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47" w:rsidRPr="005C7047" w:rsidRDefault="005C7047" w:rsidP="005C7047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5C7047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ПОДВЕДЕНЫ ИТОГИ РЕГИОНАЛЬНОГО ЭТАПА VIII ВСЕРОССИЙСКОГО КОНКУРСА ЮНОШЕСКИХ УЧЕБНО-ИССЛЕДОВАТЕЛЬСКИХ РАБОТ «ЮНЫЙ АРХИВИСТ».</w:t>
      </w:r>
    </w:p>
    <w:p w:rsidR="00F57EA7" w:rsidRDefault="005C7047" w:rsidP="00272099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Архивную службу Югры поступило 29 конкурсных работ</w:t>
      </w:r>
      <w:r w:rsidR="001750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272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Работы участников оценивало компетентное жюри, в состав которого вошли сотрудники Архивной службы Югры, Государственного архива Югры, муниципальных архивов автономного округа,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Сургутского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государственного педагогического университета, члены Общественного совета при Архивной службы Югры и Ханты-Мансийского городского краеведческого общества.</w:t>
      </w:r>
    </w:p>
    <w:p w:rsidR="005C7047" w:rsidRDefault="005C704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Было выбрано 5 работ, набравших наибольшее количество баллов, ставших победителями регионального этапа конкурса</w:t>
      </w:r>
      <w:r w:rsidR="001750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среди них 2, 3 и 5 места заняли работы </w:t>
      </w:r>
      <w:proofErr w:type="spellStart"/>
      <w:r w:rsidR="001750A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нефтеюганцев</w:t>
      </w:r>
      <w:proofErr w:type="spellEnd"/>
      <w:r w:rsidR="001750A6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5C7047" w:rsidRDefault="005C7047" w:rsidP="005C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 место – «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ковали Победу!»: вклад предков жителей г.Нефтеюганска во время Великой Отечественной войны 1941-1945 гг.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</w:t>
      </w:r>
      <w:proofErr w:type="spellStart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Брушневский</w:t>
      </w:r>
      <w:proofErr w:type="spellEnd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Демид Васильевич,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Хвальчев</w:t>
      </w:r>
      <w:proofErr w:type="spellEnd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Павел Александрович,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МБОУ «Лицей №1»,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Б класс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</w:t>
      </w:r>
    </w:p>
    <w:p w:rsidR="005C7047" w:rsidRDefault="005C7047" w:rsidP="005C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место – «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Коренные малочисленные народы Севера в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«Большого террора»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материалах следственного дела Куриковых Я.В. и М.Н.)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</w:t>
      </w:r>
      <w:proofErr w:type="spellStart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Игнатовский</w:t>
      </w:r>
      <w:proofErr w:type="spellEnd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Сем</w:t>
      </w:r>
      <w:r w:rsidR="00D908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 Анатольевич,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МБОУ «СОШ № 6»,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10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класс),</w:t>
      </w:r>
    </w:p>
    <w:p w:rsidR="005C7047" w:rsidRPr="005C7047" w:rsidRDefault="005C7047" w:rsidP="005C70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место – «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 Юганской Оби в становлении и развитии города Нефтеюганска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</w:t>
      </w:r>
      <w:proofErr w:type="spellStart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Кутник</w:t>
      </w:r>
      <w:proofErr w:type="spellEnd"/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Снежана Антоновна,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C7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МБОУ «СОШ № 1»,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8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класс).</w:t>
      </w:r>
    </w:p>
    <w:p w:rsidR="005C7047" w:rsidRDefault="001750A6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</w:t>
      </w:r>
      <w:r w:rsidR="005C7047">
        <w:rPr>
          <w:rFonts w:ascii="Arial" w:hAnsi="Arial" w:cs="Arial"/>
          <w:color w:val="000000"/>
          <w:sz w:val="23"/>
          <w:szCs w:val="23"/>
        </w:rPr>
        <w:t xml:space="preserve"> работ</w:t>
      </w:r>
      <w:r>
        <w:rPr>
          <w:rFonts w:ascii="Arial" w:hAnsi="Arial" w:cs="Arial"/>
          <w:color w:val="000000"/>
          <w:sz w:val="23"/>
          <w:szCs w:val="23"/>
        </w:rPr>
        <w:t xml:space="preserve"> победителей</w:t>
      </w:r>
      <w:r w:rsidR="005C7047">
        <w:rPr>
          <w:rFonts w:ascii="Arial" w:hAnsi="Arial" w:cs="Arial"/>
          <w:color w:val="000000"/>
          <w:sz w:val="23"/>
          <w:szCs w:val="23"/>
        </w:rPr>
        <w:t xml:space="preserve"> направлены в Правление Центрального совета Российского общества историков-архивистов для дальнейшего участия во Всероссийском этапе конкурса, который завершится 25 сентября 2021 года.</w:t>
      </w:r>
    </w:p>
    <w:p w:rsidR="005C7047" w:rsidRDefault="005C7047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5C7047" w:rsidRDefault="005C7047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Поздравляем победителей регионального этапа конкурса и желаем Победы на Всероссийском этапе конкурса, а также благодарим его участников!</w:t>
      </w:r>
    </w:p>
    <w:p w:rsidR="005C7047" w:rsidRDefault="005C7047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5C7047" w:rsidRDefault="005C7047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Результаты VIII Всероссийского этапа конкурса будут опубликованы до </w:t>
      </w:r>
      <w:r w:rsidR="00F4176E">
        <w:rPr>
          <w:rFonts w:ascii="Arial" w:hAnsi="Arial" w:cs="Arial"/>
          <w:color w:val="000000"/>
          <w:sz w:val="23"/>
          <w:szCs w:val="23"/>
        </w:rPr>
        <w:t>0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="00F4176E">
        <w:rPr>
          <w:rFonts w:ascii="Arial" w:hAnsi="Arial" w:cs="Arial"/>
          <w:color w:val="000000"/>
          <w:sz w:val="23"/>
          <w:szCs w:val="23"/>
        </w:rPr>
        <w:t>.10.</w:t>
      </w:r>
      <w:r>
        <w:rPr>
          <w:rFonts w:ascii="Arial" w:hAnsi="Arial" w:cs="Arial"/>
          <w:color w:val="000000"/>
          <w:sz w:val="23"/>
          <w:szCs w:val="23"/>
        </w:rPr>
        <w:t>2021 на </w:t>
      </w:r>
      <w:hyperlink r:id="rId4" w:tgtFrame="_blank" w:tooltip="Портал Российского общества историков-архивистов" w:history="1">
        <w:r>
          <w:rPr>
            <w:rStyle w:val="a4"/>
            <w:rFonts w:ascii="Arial" w:hAnsi="Arial" w:cs="Arial"/>
            <w:color w:val="008ACF"/>
            <w:sz w:val="23"/>
            <w:szCs w:val="23"/>
            <w:u w:val="none"/>
          </w:rPr>
          <w:t>портале Российского общества историков-архивистов</w:t>
        </w:r>
      </w:hyperlink>
      <w:r>
        <w:rPr>
          <w:rFonts w:ascii="Arial" w:hAnsi="Arial" w:cs="Arial"/>
          <w:color w:val="000000"/>
          <w:sz w:val="23"/>
          <w:szCs w:val="23"/>
        </w:rPr>
        <w:t> и в сетевом журнале </w:t>
      </w:r>
      <w:hyperlink r:id="rId5" w:tgtFrame="_blank" w:tooltip="Журнал &quot;Вестник архивиста&quot;" w:history="1">
        <w:r>
          <w:rPr>
            <w:rStyle w:val="a4"/>
            <w:rFonts w:ascii="Arial" w:hAnsi="Arial" w:cs="Arial"/>
            <w:color w:val="008ACF"/>
            <w:sz w:val="23"/>
            <w:szCs w:val="23"/>
            <w:u w:val="none"/>
          </w:rPr>
          <w:t>«Вестник архивиста.ru»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6C6CCC" w:rsidRDefault="006C6CCC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6C6CCC" w:rsidRDefault="006C6CCC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Подробнее:</w:t>
      </w:r>
    </w:p>
    <w:p w:rsidR="006C6CCC" w:rsidRDefault="006C6CCC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hyperlink r:id="rId6" w:history="1">
        <w:r w:rsidRPr="00762ACE">
          <w:rPr>
            <w:rStyle w:val="a4"/>
            <w:rFonts w:ascii="Arial" w:hAnsi="Arial" w:cs="Arial"/>
            <w:sz w:val="23"/>
            <w:szCs w:val="23"/>
          </w:rPr>
          <w:t>https://arhivugra.admhmao.ru/proekty/konkursy-v-sfere-arkhivnogo-dela/viii-vserossiyskiy-konkurs-yunosheskikh-uchebno-issledovatelskikh-rabot-yunyy-arkhivist/</w:t>
        </w:r>
      </w:hyperlink>
    </w:p>
    <w:p w:rsidR="006C6CCC" w:rsidRDefault="006C6CCC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6C6CCC" w:rsidRDefault="006C6CCC" w:rsidP="005C70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6C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47"/>
    <w:rsid w:val="00057D62"/>
    <w:rsid w:val="001750A6"/>
    <w:rsid w:val="00272099"/>
    <w:rsid w:val="005C7047"/>
    <w:rsid w:val="006C6CCC"/>
    <w:rsid w:val="00BF7D4B"/>
    <w:rsid w:val="00D0434E"/>
    <w:rsid w:val="00D908CD"/>
    <w:rsid w:val="00F4176E"/>
    <w:rsid w:val="00F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5852"/>
  <w15:chartTrackingRefBased/>
  <w15:docId w15:val="{742CE8A0-351E-4E42-ADEC-7D46AD21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8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hivugra.admhmao.ru/proekty/konkursy-v-sfere-arkhivnogo-dela/viii-vserossiyskiy-konkurs-yunosheskikh-uchebno-issledovatelskikh-rabot-yunyy-arkhivist/" TargetMode="External"/><Relationship Id="rId5" Type="http://schemas.openxmlformats.org/officeDocument/2006/relationships/hyperlink" Target="http://www.vestarchive.ru/" TargetMode="External"/><Relationship Id="rId4" Type="http://schemas.openxmlformats.org/officeDocument/2006/relationships/hyperlink" Target="http://www.roiar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2021-06-22T04:46:00Z</dcterms:created>
  <dcterms:modified xsi:type="dcterms:W3CDTF">2021-06-22T08:20:00Z</dcterms:modified>
</cp:coreProperties>
</file>