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252A09" w:rsidRDefault="00C61D4F" w:rsidP="00D154C8">
      <w:pPr>
        <w:autoSpaceDE w:val="0"/>
        <w:autoSpaceDN w:val="0"/>
        <w:adjustRightInd w:val="0"/>
        <w:jc w:val="center"/>
        <w:outlineLvl w:val="0"/>
        <w:rPr>
          <w:rFonts w:eastAsia="Times New Roman"/>
          <w:b/>
          <w:bCs/>
          <w:sz w:val="28"/>
          <w:szCs w:val="28"/>
          <w:lang w:eastAsia="ru-RU"/>
        </w:rPr>
      </w:pPr>
      <w:bookmarkStart w:id="0" w:name="sub_1082"/>
      <w:r w:rsidRPr="00252A09">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252A09"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252A09" w:rsidRDefault="00D154C8" w:rsidP="00D154C8">
      <w:pPr>
        <w:jc w:val="center"/>
        <w:rPr>
          <w:b/>
          <w:sz w:val="32"/>
          <w:szCs w:val="32"/>
          <w:lang w:eastAsia="ru-RU"/>
        </w:rPr>
      </w:pPr>
      <w:r w:rsidRPr="00252A09">
        <w:rPr>
          <w:b/>
          <w:sz w:val="32"/>
          <w:szCs w:val="32"/>
          <w:lang w:eastAsia="ru-RU"/>
        </w:rPr>
        <w:t>АДМИНИСТРАЦИЯ ГОРОДА НЕФТЕЮГАНСКА</w:t>
      </w:r>
    </w:p>
    <w:p w14:paraId="28EF0F71" w14:textId="77777777" w:rsidR="00D154C8" w:rsidRPr="00252A09" w:rsidRDefault="00D154C8" w:rsidP="00D154C8">
      <w:pPr>
        <w:jc w:val="center"/>
        <w:rPr>
          <w:b/>
          <w:sz w:val="10"/>
          <w:szCs w:val="10"/>
          <w:lang w:eastAsia="ru-RU"/>
        </w:rPr>
      </w:pPr>
    </w:p>
    <w:p w14:paraId="76301CB7" w14:textId="77777777" w:rsidR="00D154C8" w:rsidRDefault="00D154C8" w:rsidP="00D154C8">
      <w:pPr>
        <w:jc w:val="center"/>
        <w:rPr>
          <w:b/>
          <w:caps/>
          <w:sz w:val="40"/>
          <w:szCs w:val="40"/>
          <w:lang w:eastAsia="ru-RU"/>
        </w:rPr>
      </w:pPr>
      <w:r w:rsidRPr="00252A09">
        <w:rPr>
          <w:b/>
          <w:caps/>
          <w:sz w:val="40"/>
          <w:szCs w:val="40"/>
          <w:lang w:eastAsia="ru-RU"/>
        </w:rPr>
        <w:t>постановление</w:t>
      </w:r>
    </w:p>
    <w:p w14:paraId="2ECAA14D" w14:textId="77777777" w:rsidR="00B9034C" w:rsidRPr="00B9034C" w:rsidRDefault="00B9034C" w:rsidP="00D154C8">
      <w:pPr>
        <w:jc w:val="center"/>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875F0E" w:rsidRPr="00875F0E" w14:paraId="7845EA63" w14:textId="77777777" w:rsidTr="007E5F60">
        <w:trPr>
          <w:cantSplit/>
          <w:trHeight w:val="271"/>
        </w:trPr>
        <w:tc>
          <w:tcPr>
            <w:tcW w:w="2410" w:type="dxa"/>
            <w:shd w:val="clear" w:color="auto" w:fill="auto"/>
          </w:tcPr>
          <w:p w14:paraId="2964F3DD" w14:textId="77777777" w:rsidR="00875F0E" w:rsidRPr="00875F0E" w:rsidRDefault="00875F0E" w:rsidP="007E5F60">
            <w:r w:rsidRPr="00875F0E">
              <w:rPr>
                <w:sz w:val="28"/>
                <w:szCs w:val="28"/>
                <w:lang w:eastAsia="en-US"/>
              </w:rPr>
              <w:t>22.06.2021</w:t>
            </w:r>
          </w:p>
        </w:tc>
        <w:tc>
          <w:tcPr>
            <w:tcW w:w="5403" w:type="dxa"/>
            <w:shd w:val="clear" w:color="auto" w:fill="auto"/>
          </w:tcPr>
          <w:p w14:paraId="20EC3CCE" w14:textId="77777777" w:rsidR="00875F0E" w:rsidRPr="00875F0E" w:rsidRDefault="00875F0E" w:rsidP="007E5F60"/>
        </w:tc>
        <w:tc>
          <w:tcPr>
            <w:tcW w:w="1800" w:type="dxa"/>
            <w:shd w:val="clear" w:color="auto" w:fill="auto"/>
          </w:tcPr>
          <w:p w14:paraId="21E5644F" w14:textId="19CEAB67" w:rsidR="00875F0E" w:rsidRPr="00875F0E" w:rsidRDefault="00875F0E" w:rsidP="007E5F60">
            <w:r w:rsidRPr="00875F0E">
              <w:rPr>
                <w:sz w:val="28"/>
                <w:szCs w:val="28"/>
              </w:rPr>
              <w:t xml:space="preserve">       </w:t>
            </w:r>
            <w:r w:rsidRPr="00875F0E">
              <w:rPr>
                <w:sz w:val="28"/>
                <w:szCs w:val="28"/>
                <w:lang w:eastAsia="en-US"/>
              </w:rPr>
              <w:t xml:space="preserve">№ </w:t>
            </w:r>
            <w:r w:rsidRPr="00875F0E">
              <w:rPr>
                <w:sz w:val="28"/>
                <w:szCs w:val="28"/>
              </w:rPr>
              <w:t>988</w:t>
            </w:r>
            <w:r w:rsidRPr="00875F0E">
              <w:rPr>
                <w:sz w:val="28"/>
                <w:szCs w:val="28"/>
                <w:lang w:eastAsia="en-US"/>
              </w:rPr>
              <w:t>-п</w:t>
            </w:r>
          </w:p>
        </w:tc>
      </w:tr>
    </w:tbl>
    <w:p w14:paraId="04D7F273" w14:textId="77777777" w:rsidR="00D154C8" w:rsidRPr="00252A09" w:rsidRDefault="00D154C8" w:rsidP="00A46FFF">
      <w:pPr>
        <w:ind w:right="-2"/>
        <w:jc w:val="center"/>
        <w:rPr>
          <w:lang w:eastAsia="ru-RU"/>
        </w:rPr>
      </w:pPr>
      <w:proofErr w:type="spellStart"/>
      <w:r w:rsidRPr="00252A09">
        <w:rPr>
          <w:lang w:eastAsia="ru-RU"/>
        </w:rPr>
        <w:t>г.Нефтеюганск</w:t>
      </w:r>
      <w:proofErr w:type="spellEnd"/>
    </w:p>
    <w:p w14:paraId="6B7CCA1E" w14:textId="77777777" w:rsidR="00586A6E" w:rsidRPr="00252A09" w:rsidRDefault="00586A6E" w:rsidP="00586A6E">
      <w:pPr>
        <w:widowControl w:val="0"/>
        <w:autoSpaceDE w:val="0"/>
        <w:autoSpaceDN w:val="0"/>
        <w:adjustRightInd w:val="0"/>
        <w:outlineLvl w:val="0"/>
        <w:rPr>
          <w:sz w:val="28"/>
          <w:szCs w:val="28"/>
          <w:lang w:eastAsia="ru-RU"/>
        </w:rPr>
      </w:pPr>
    </w:p>
    <w:p w14:paraId="2D62BE69" w14:textId="77777777" w:rsidR="00017DB5" w:rsidRPr="00252A09" w:rsidRDefault="00017DB5" w:rsidP="00586A6E">
      <w:pPr>
        <w:widowControl w:val="0"/>
        <w:autoSpaceDE w:val="0"/>
        <w:autoSpaceDN w:val="0"/>
        <w:adjustRightInd w:val="0"/>
        <w:jc w:val="center"/>
        <w:outlineLvl w:val="0"/>
        <w:rPr>
          <w:b/>
          <w:sz w:val="28"/>
          <w:szCs w:val="28"/>
        </w:rPr>
      </w:pPr>
      <w:bookmarkStart w:id="1" w:name="_GoBack"/>
      <w:r w:rsidRPr="00252A09">
        <w:rPr>
          <w:b/>
          <w:sz w:val="28"/>
          <w:szCs w:val="28"/>
        </w:rPr>
        <w:t xml:space="preserve">О внесении изменений в постановление администрации города </w:t>
      </w:r>
      <w:r w:rsidR="00160CF3" w:rsidRPr="00252A09">
        <w:rPr>
          <w:b/>
          <w:sz w:val="28"/>
          <w:szCs w:val="28"/>
        </w:rPr>
        <w:t>Нефтеюганска от 15.11.2018</w:t>
      </w:r>
      <w:r w:rsidRPr="00252A09">
        <w:rPr>
          <w:b/>
          <w:sz w:val="28"/>
          <w:szCs w:val="28"/>
        </w:rPr>
        <w:t xml:space="preserve"> № 605-п </w:t>
      </w:r>
      <w:r w:rsidR="00AD7041" w:rsidRPr="00252A09">
        <w:rPr>
          <w:b/>
          <w:sz w:val="28"/>
          <w:szCs w:val="28"/>
        </w:rPr>
        <w:t>«</w:t>
      </w:r>
      <w:r w:rsidRPr="00252A09">
        <w:rPr>
          <w:b/>
          <w:sz w:val="28"/>
          <w:szCs w:val="28"/>
        </w:rPr>
        <w:t xml:space="preserve">Об утверждении муниципальной программы города Нефтеюганска </w:t>
      </w:r>
      <w:r w:rsidR="00AD7041" w:rsidRPr="00252A09">
        <w:rPr>
          <w:b/>
          <w:sz w:val="28"/>
          <w:szCs w:val="28"/>
        </w:rPr>
        <w:t>«</w:t>
      </w:r>
      <w:r w:rsidRPr="00252A09">
        <w:rPr>
          <w:b/>
          <w:sz w:val="28"/>
          <w:szCs w:val="28"/>
        </w:rPr>
        <w:t xml:space="preserve">Развитие жилищно-коммунального </w:t>
      </w:r>
      <w:r w:rsidR="00C47E2B" w:rsidRPr="00252A09">
        <w:rPr>
          <w:b/>
          <w:sz w:val="28"/>
          <w:szCs w:val="28"/>
        </w:rPr>
        <w:t xml:space="preserve">                                                       </w:t>
      </w:r>
      <w:r w:rsidRPr="00252A09">
        <w:rPr>
          <w:b/>
          <w:sz w:val="28"/>
          <w:szCs w:val="28"/>
        </w:rPr>
        <w:t>комплекса и повышение энергетической эффективности в городе Нефтеюганске</w:t>
      </w:r>
      <w:r w:rsidR="00AD7041" w:rsidRPr="00252A09">
        <w:rPr>
          <w:b/>
          <w:sz w:val="28"/>
          <w:szCs w:val="28"/>
        </w:rPr>
        <w:t>»</w:t>
      </w:r>
      <w:bookmarkEnd w:id="1"/>
    </w:p>
    <w:p w14:paraId="402F8FFF" w14:textId="77777777" w:rsidR="00D154C8" w:rsidRPr="00252A09" w:rsidRDefault="00D154C8" w:rsidP="00D154C8">
      <w:pPr>
        <w:widowControl w:val="0"/>
        <w:autoSpaceDE w:val="0"/>
        <w:autoSpaceDN w:val="0"/>
        <w:adjustRightInd w:val="0"/>
        <w:ind w:left="6804"/>
        <w:outlineLvl w:val="0"/>
        <w:rPr>
          <w:b/>
          <w:sz w:val="28"/>
          <w:szCs w:val="28"/>
        </w:rPr>
      </w:pPr>
    </w:p>
    <w:p w14:paraId="7BB3F8E8" w14:textId="77777777"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В соответствии с </w:t>
      </w:r>
      <w:r w:rsidRPr="00252A09">
        <w:rPr>
          <w:bCs/>
          <w:sz w:val="28"/>
          <w:szCs w:val="28"/>
        </w:rPr>
        <w:t xml:space="preserve">Федеральным законом от 06.10.2003 № 131-ФЗ                         </w:t>
      </w:r>
      <w:r w:rsidR="00AD7041" w:rsidRPr="00252A09">
        <w:rPr>
          <w:bCs/>
          <w:sz w:val="28"/>
          <w:szCs w:val="28"/>
        </w:rPr>
        <w:t>«</w:t>
      </w:r>
      <w:r w:rsidRPr="00252A09">
        <w:rPr>
          <w:bCs/>
          <w:sz w:val="28"/>
          <w:szCs w:val="28"/>
        </w:rPr>
        <w:t>Об общих принципах организации местного самоуправления в Российской Федерации</w:t>
      </w:r>
      <w:r w:rsidR="00AD7041" w:rsidRPr="00252A09">
        <w:rPr>
          <w:bCs/>
          <w:sz w:val="28"/>
          <w:szCs w:val="28"/>
        </w:rPr>
        <w:t>»</w:t>
      </w:r>
      <w:r w:rsidRPr="00252A09">
        <w:rPr>
          <w:bCs/>
          <w:sz w:val="28"/>
          <w:szCs w:val="28"/>
        </w:rPr>
        <w:t xml:space="preserve">, </w:t>
      </w:r>
      <w:r w:rsidRPr="00252A09">
        <w:rPr>
          <w:sz w:val="28"/>
          <w:szCs w:val="28"/>
        </w:rPr>
        <w:t xml:space="preserve">постановлением Правительства Ханты-Мансийского автономного округа – Югры от 05.10.2018 № 347-п </w:t>
      </w:r>
      <w:r w:rsidR="00AD7041" w:rsidRPr="00252A09">
        <w:rPr>
          <w:sz w:val="28"/>
          <w:szCs w:val="28"/>
        </w:rPr>
        <w:t>«</w:t>
      </w:r>
      <w:r w:rsidRPr="00252A09">
        <w:rPr>
          <w:sz w:val="28"/>
          <w:szCs w:val="28"/>
        </w:rPr>
        <w:t xml:space="preserve">О государственной программе Ханты-Мансийского автономного округа – Югры </w:t>
      </w:r>
      <w:r w:rsidR="00AD7041" w:rsidRPr="00252A09">
        <w:rPr>
          <w:sz w:val="28"/>
          <w:szCs w:val="28"/>
        </w:rPr>
        <w:t>«</w:t>
      </w:r>
      <w:r w:rsidRPr="00252A09">
        <w:rPr>
          <w:sz w:val="28"/>
          <w:szCs w:val="28"/>
        </w:rPr>
        <w:t>Жилищно-коммунальный комплекс и городская среда</w:t>
      </w:r>
      <w:r w:rsidR="00AD7041" w:rsidRPr="00252A09">
        <w:rPr>
          <w:sz w:val="28"/>
          <w:szCs w:val="28"/>
        </w:rPr>
        <w:t>»</w:t>
      </w:r>
      <w:r w:rsidRPr="00252A09">
        <w:rPr>
          <w:sz w:val="28"/>
          <w:szCs w:val="28"/>
        </w:rPr>
        <w:t xml:space="preserve">, постановлениями администрации города Нефтеюганска                     от 27.09.2018 № 483-п </w:t>
      </w:r>
      <w:r w:rsidR="00AD7041" w:rsidRPr="00252A09">
        <w:rPr>
          <w:sz w:val="28"/>
          <w:szCs w:val="28"/>
        </w:rPr>
        <w:t>«</w:t>
      </w:r>
      <w:r w:rsidRPr="00252A09">
        <w:rPr>
          <w:sz w:val="28"/>
          <w:szCs w:val="28"/>
        </w:rPr>
        <w:t>Об утверждении перечня муниципальных программ города Нефтеюганска</w:t>
      </w:r>
      <w:r w:rsidR="00AD7041" w:rsidRPr="00252A09">
        <w:rPr>
          <w:sz w:val="28"/>
          <w:szCs w:val="28"/>
        </w:rPr>
        <w:t>»</w:t>
      </w:r>
      <w:r w:rsidRPr="00252A09">
        <w:rPr>
          <w:sz w:val="28"/>
          <w:szCs w:val="28"/>
        </w:rPr>
        <w:t xml:space="preserve">, от 18.04.2019 № 77-нп </w:t>
      </w:r>
      <w:r w:rsidR="00AD7041" w:rsidRPr="00252A09">
        <w:rPr>
          <w:sz w:val="28"/>
          <w:szCs w:val="28"/>
        </w:rPr>
        <w:t>«</w:t>
      </w:r>
      <w:r w:rsidRPr="00252A09">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252A09">
        <w:rPr>
          <w:sz w:val="28"/>
          <w:szCs w:val="28"/>
        </w:rPr>
        <w:t>»</w:t>
      </w:r>
      <w:r w:rsidRPr="00252A09">
        <w:rPr>
          <w:sz w:val="28"/>
          <w:szCs w:val="28"/>
        </w:rPr>
        <w:t xml:space="preserve">, Уставом города Нефтеюганска  администрация города Нефтеюганска постановляет: </w:t>
      </w:r>
    </w:p>
    <w:p w14:paraId="4260E33A" w14:textId="33BF6F82"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1.Внести в постановление администрации города Нефтеюганска                              от 15.11.2018 № 605-п </w:t>
      </w:r>
      <w:r w:rsidR="00AD7041" w:rsidRPr="00252A09">
        <w:rPr>
          <w:sz w:val="28"/>
          <w:szCs w:val="28"/>
        </w:rPr>
        <w:t>«</w:t>
      </w:r>
      <w:r w:rsidRPr="00252A09">
        <w:rPr>
          <w:sz w:val="28"/>
          <w:szCs w:val="28"/>
        </w:rPr>
        <w:t xml:space="preserve">Об утверждении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 xml:space="preserve"> (с изменениями, внесенными постановлениями администрации города Нефтеюганска                                   от 20.02.2019 № 77-п, от 26.03.2019 № 130-п, от 24.04.2019 № 209-п, </w:t>
      </w:r>
      <w:r w:rsidR="005A57DF">
        <w:rPr>
          <w:sz w:val="28"/>
          <w:szCs w:val="28"/>
        </w:rPr>
        <w:t xml:space="preserve">                          </w:t>
      </w:r>
      <w:r w:rsidRPr="00252A09">
        <w:rPr>
          <w:sz w:val="28"/>
          <w:szCs w:val="28"/>
        </w:rPr>
        <w:t xml:space="preserve">от 20.05.2019 № 256-п, от 19.06.2019 № 480-п, от 05.09.2019 № 877-п, </w:t>
      </w:r>
      <w:r w:rsidR="005A57DF">
        <w:rPr>
          <w:sz w:val="28"/>
          <w:szCs w:val="28"/>
        </w:rPr>
        <w:t xml:space="preserve">                       </w:t>
      </w:r>
      <w:r w:rsidRPr="00252A09">
        <w:rPr>
          <w:sz w:val="28"/>
          <w:szCs w:val="28"/>
        </w:rPr>
        <w:t xml:space="preserve">от 11.10.2019 № 1096-п, от 14.11.2019 № 1274-п, от 19.12.2019 № 1456-п, </w:t>
      </w:r>
      <w:r w:rsidR="005A57DF">
        <w:rPr>
          <w:sz w:val="28"/>
          <w:szCs w:val="28"/>
        </w:rPr>
        <w:t xml:space="preserve">                  </w:t>
      </w:r>
      <w:r w:rsidRPr="00252A09">
        <w:rPr>
          <w:sz w:val="28"/>
          <w:szCs w:val="28"/>
        </w:rPr>
        <w:t>от 25.12.2019 </w:t>
      </w:r>
      <w:hyperlink r:id="rId10" w:history="1">
        <w:r w:rsidRPr="00252A09">
          <w:rPr>
            <w:rStyle w:val="af8"/>
            <w:color w:val="auto"/>
            <w:sz w:val="28"/>
            <w:szCs w:val="28"/>
            <w:u w:val="none"/>
          </w:rPr>
          <w:t>№ 1482-п</w:t>
        </w:r>
      </w:hyperlink>
      <w:r w:rsidRPr="00252A09">
        <w:rPr>
          <w:sz w:val="28"/>
          <w:szCs w:val="28"/>
        </w:rPr>
        <w:t>, от 17.02.2020 </w:t>
      </w:r>
      <w:hyperlink r:id="rId11" w:history="1">
        <w:r w:rsidRPr="00252A09">
          <w:rPr>
            <w:rStyle w:val="af8"/>
            <w:color w:val="auto"/>
            <w:sz w:val="28"/>
            <w:szCs w:val="28"/>
            <w:u w:val="none"/>
          </w:rPr>
          <w:t>№ 245-п</w:t>
        </w:r>
      </w:hyperlink>
      <w:r w:rsidRPr="00252A09">
        <w:rPr>
          <w:sz w:val="28"/>
          <w:szCs w:val="28"/>
        </w:rPr>
        <w:t xml:space="preserve">, от 24.03.2020 № 451-п, </w:t>
      </w:r>
      <w:r w:rsidR="005A57DF">
        <w:rPr>
          <w:sz w:val="28"/>
          <w:szCs w:val="28"/>
        </w:rPr>
        <w:t xml:space="preserve">                     </w:t>
      </w:r>
      <w:r w:rsidRPr="00252A09">
        <w:rPr>
          <w:sz w:val="28"/>
          <w:szCs w:val="28"/>
        </w:rPr>
        <w:t>от 17.04.2020 № 598-п, от 25.05.2020 № 834-п, от 18.06.2020 № 937-п</w:t>
      </w:r>
      <w:r w:rsidR="00941967" w:rsidRPr="00252A09">
        <w:rPr>
          <w:sz w:val="28"/>
          <w:szCs w:val="28"/>
        </w:rPr>
        <w:t xml:space="preserve">, </w:t>
      </w:r>
      <w:r w:rsidR="005A57DF">
        <w:rPr>
          <w:sz w:val="28"/>
          <w:szCs w:val="28"/>
        </w:rPr>
        <w:t xml:space="preserve">                       </w:t>
      </w:r>
      <w:r w:rsidR="00941967" w:rsidRPr="00252A09">
        <w:rPr>
          <w:sz w:val="28"/>
          <w:szCs w:val="28"/>
        </w:rPr>
        <w:t>от 23.09.2020 № 1578-п</w:t>
      </w:r>
      <w:r w:rsidR="00CB13F9" w:rsidRPr="00252A09">
        <w:rPr>
          <w:sz w:val="28"/>
          <w:szCs w:val="28"/>
        </w:rPr>
        <w:t>, от 14.10.2020 № 1750-п</w:t>
      </w:r>
      <w:r w:rsidR="000251DE">
        <w:rPr>
          <w:sz w:val="28"/>
          <w:szCs w:val="28"/>
        </w:rPr>
        <w:t>, от 20.11.2020 № 2017</w:t>
      </w:r>
      <w:r w:rsidR="00202346">
        <w:rPr>
          <w:sz w:val="28"/>
          <w:szCs w:val="28"/>
        </w:rPr>
        <w:t>-п</w:t>
      </w:r>
      <w:r w:rsidR="0052566E">
        <w:rPr>
          <w:sz w:val="28"/>
          <w:szCs w:val="28"/>
        </w:rPr>
        <w:t xml:space="preserve">, </w:t>
      </w:r>
      <w:r w:rsidR="005A57DF">
        <w:rPr>
          <w:sz w:val="28"/>
          <w:szCs w:val="28"/>
        </w:rPr>
        <w:t xml:space="preserve">                  </w:t>
      </w:r>
      <w:r w:rsidR="0052566E" w:rsidRPr="00A56C45">
        <w:rPr>
          <w:sz w:val="28"/>
          <w:szCs w:val="28"/>
        </w:rPr>
        <w:t>от 21.12.2020 № 2232-п</w:t>
      </w:r>
      <w:r w:rsidR="00EE1759" w:rsidRPr="00320BCC">
        <w:rPr>
          <w:sz w:val="28"/>
          <w:szCs w:val="28"/>
        </w:rPr>
        <w:t>, от 23.03.2021 № 388-п</w:t>
      </w:r>
      <w:r w:rsidR="00CC03DF">
        <w:rPr>
          <w:sz w:val="28"/>
          <w:szCs w:val="28"/>
        </w:rPr>
        <w:t xml:space="preserve">, </w:t>
      </w:r>
      <w:r w:rsidR="00CC03DF" w:rsidRPr="00792B98">
        <w:rPr>
          <w:sz w:val="28"/>
          <w:szCs w:val="28"/>
        </w:rPr>
        <w:t>от 19.04.2021 № 532-п</w:t>
      </w:r>
      <w:r w:rsidR="0021501B">
        <w:rPr>
          <w:sz w:val="28"/>
          <w:szCs w:val="28"/>
        </w:rPr>
        <w:t>, от 0</w:t>
      </w:r>
      <w:r w:rsidR="005C78D3">
        <w:rPr>
          <w:sz w:val="28"/>
          <w:szCs w:val="28"/>
        </w:rPr>
        <w:t>2</w:t>
      </w:r>
      <w:r w:rsidR="0021501B">
        <w:rPr>
          <w:sz w:val="28"/>
          <w:szCs w:val="28"/>
        </w:rPr>
        <w:t>.06.2021 № 821-п</w:t>
      </w:r>
      <w:r w:rsidR="00CB13F9" w:rsidRPr="00792B98">
        <w:rPr>
          <w:sz w:val="28"/>
          <w:szCs w:val="28"/>
        </w:rPr>
        <w:t>)</w:t>
      </w:r>
      <w:r w:rsidRPr="00A56C45">
        <w:rPr>
          <w:sz w:val="28"/>
          <w:szCs w:val="28"/>
        </w:rPr>
        <w:t xml:space="preserve"> следующие</w:t>
      </w:r>
      <w:r w:rsidRPr="00252A09">
        <w:rPr>
          <w:sz w:val="28"/>
          <w:szCs w:val="28"/>
        </w:rPr>
        <w:t xml:space="preserve"> изменения</w:t>
      </w:r>
      <w:r w:rsidR="00AA6A17">
        <w:rPr>
          <w:sz w:val="28"/>
          <w:szCs w:val="28"/>
        </w:rPr>
        <w:t>:</w:t>
      </w:r>
      <w:r w:rsidRPr="00252A09">
        <w:rPr>
          <w:sz w:val="28"/>
          <w:szCs w:val="28"/>
        </w:rPr>
        <w:t xml:space="preserve"> в приложении к постановлению:</w:t>
      </w:r>
    </w:p>
    <w:p w14:paraId="19FA0728" w14:textId="77777777"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1.1.В паспорте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w:t>
      </w:r>
    </w:p>
    <w:p w14:paraId="27F15044" w14:textId="77777777" w:rsidR="0009352B" w:rsidRPr="00252A09" w:rsidRDefault="0009352B" w:rsidP="0009352B">
      <w:pPr>
        <w:widowControl w:val="0"/>
        <w:autoSpaceDE w:val="0"/>
        <w:autoSpaceDN w:val="0"/>
        <w:adjustRightInd w:val="0"/>
        <w:ind w:firstLine="709"/>
        <w:jc w:val="both"/>
        <w:rPr>
          <w:sz w:val="28"/>
          <w:szCs w:val="28"/>
        </w:rPr>
      </w:pPr>
      <w:r w:rsidRPr="00252A09">
        <w:rPr>
          <w:sz w:val="28"/>
          <w:szCs w:val="28"/>
        </w:rPr>
        <w:lastRenderedPageBreak/>
        <w:t>1.1.1.Строку «Целевые показатели муниципальной программы» изложить в следующей редакции:</w:t>
      </w:r>
    </w:p>
    <w:p w14:paraId="6FA10629" w14:textId="77777777" w:rsidR="0009352B" w:rsidRPr="00252A09" w:rsidRDefault="0009352B" w:rsidP="0009352B">
      <w:pPr>
        <w:widowControl w:val="0"/>
        <w:autoSpaceDE w:val="0"/>
        <w:autoSpaceDN w:val="0"/>
        <w:adjustRightInd w:val="0"/>
        <w:jc w:val="both"/>
        <w:rPr>
          <w:sz w:val="28"/>
          <w:szCs w:val="28"/>
        </w:rPr>
      </w:pPr>
      <w:r w:rsidRPr="00252A09">
        <w:rPr>
          <w:sz w:val="28"/>
          <w:szCs w:val="28"/>
        </w:rPr>
        <w:t>«</w:t>
      </w:r>
    </w:p>
    <w:tbl>
      <w:tblPr>
        <w:tblW w:w="9634" w:type="dxa"/>
        <w:tblLook w:val="04A0" w:firstRow="1" w:lastRow="0" w:firstColumn="1" w:lastColumn="0" w:noHBand="0" w:noVBand="1"/>
      </w:tblPr>
      <w:tblGrid>
        <w:gridCol w:w="2689"/>
        <w:gridCol w:w="6945"/>
      </w:tblGrid>
      <w:tr w:rsidR="0009352B" w:rsidRPr="00A56C45" w14:paraId="19E623C1" w14:textId="77777777" w:rsidTr="00F03ACE">
        <w:tc>
          <w:tcPr>
            <w:tcW w:w="2689" w:type="dxa"/>
            <w:tcBorders>
              <w:top w:val="single" w:sz="4" w:space="0" w:color="auto"/>
              <w:left w:val="single" w:sz="4" w:space="0" w:color="auto"/>
              <w:bottom w:val="single" w:sz="4" w:space="0" w:color="auto"/>
              <w:right w:val="single" w:sz="4" w:space="0" w:color="auto"/>
            </w:tcBorders>
          </w:tcPr>
          <w:p w14:paraId="0F763B59" w14:textId="77777777" w:rsidR="0009352B" w:rsidRPr="00A56C45" w:rsidRDefault="0009352B" w:rsidP="0009352B">
            <w:pPr>
              <w:keepLines/>
              <w:widowControl w:val="0"/>
              <w:rPr>
                <w:i/>
                <w:sz w:val="28"/>
                <w:szCs w:val="28"/>
              </w:rPr>
            </w:pPr>
            <w:r w:rsidRPr="00A56C45">
              <w:rPr>
                <w:sz w:val="28"/>
                <w:szCs w:val="28"/>
              </w:rPr>
              <w:t xml:space="preserve">Целевые показатели муниципальной программы </w:t>
            </w:r>
            <w:r w:rsidR="00410A8B">
              <w:rPr>
                <w:sz w:val="28"/>
                <w:szCs w:val="28"/>
              </w:rPr>
              <w:t xml:space="preserve"> </w:t>
            </w:r>
            <w:r w:rsidR="0021496C">
              <w:rPr>
                <w:sz w:val="28"/>
                <w:szCs w:val="28"/>
              </w:rPr>
              <w:t xml:space="preserve"> </w:t>
            </w:r>
          </w:p>
        </w:tc>
        <w:tc>
          <w:tcPr>
            <w:tcW w:w="6945" w:type="dxa"/>
            <w:tcBorders>
              <w:top w:val="single" w:sz="4" w:space="0" w:color="auto"/>
              <w:left w:val="single" w:sz="4" w:space="0" w:color="auto"/>
              <w:bottom w:val="single" w:sz="4" w:space="0" w:color="auto"/>
              <w:right w:val="single" w:sz="4" w:space="0" w:color="auto"/>
            </w:tcBorders>
            <w:hideMark/>
          </w:tcPr>
          <w:p w14:paraId="45CF80E6" w14:textId="77777777" w:rsidR="0009352B" w:rsidRPr="00A56C45" w:rsidRDefault="0009352B" w:rsidP="0009352B">
            <w:pPr>
              <w:pStyle w:val="ConsPlusNormal"/>
              <w:ind w:firstLine="0"/>
              <w:jc w:val="both"/>
              <w:rPr>
                <w:rFonts w:ascii="Times New Roman" w:eastAsia="Times New Roman" w:hAnsi="Times New Roman" w:cs="Times New Roman"/>
                <w:sz w:val="28"/>
                <w:szCs w:val="28"/>
              </w:rPr>
            </w:pPr>
            <w:r w:rsidRPr="00A56C45">
              <w:rPr>
                <w:rFonts w:ascii="Times New Roman" w:eastAsia="Times New Roman" w:hAnsi="Times New Roman" w:cs="Times New Roman"/>
                <w:sz w:val="28"/>
                <w:szCs w:val="28"/>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100 %;</w:t>
            </w:r>
          </w:p>
          <w:p w14:paraId="4490E0E7" w14:textId="77777777" w:rsidR="00665929" w:rsidRPr="00A56C45" w:rsidRDefault="00665929"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 xml:space="preserve">-ликвидация выявленных на 1 января 2018 года санкционированных свалок в границах городов – </w:t>
            </w:r>
            <w:r w:rsidR="00AA6A17" w:rsidRPr="00A56C45">
              <w:rPr>
                <w:rFonts w:ascii="Times New Roman" w:hAnsi="Times New Roman" w:cs="Times New Roman"/>
                <w:sz w:val="28"/>
                <w:szCs w:val="28"/>
              </w:rPr>
              <w:t xml:space="preserve">                     </w:t>
            </w:r>
            <w:r w:rsidRPr="00A56C45">
              <w:rPr>
                <w:rFonts w:ascii="Times New Roman" w:hAnsi="Times New Roman" w:cs="Times New Roman"/>
                <w:sz w:val="28"/>
                <w:szCs w:val="28"/>
              </w:rPr>
              <w:t>1 ед.;</w:t>
            </w:r>
          </w:p>
          <w:p w14:paraId="0510E699" w14:textId="02616B24" w:rsidR="0009352B" w:rsidRPr="00A56C45" w:rsidRDefault="0009352B"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sidR="00236AA0">
              <w:rPr>
                <w:rFonts w:ascii="Times New Roman" w:hAnsi="Times New Roman" w:cs="Times New Roman"/>
                <w:sz w:val="28"/>
                <w:szCs w:val="28"/>
              </w:rPr>
              <w:t>29</w:t>
            </w:r>
            <w:r w:rsidRPr="00A56C45">
              <w:rPr>
                <w:rFonts w:ascii="Times New Roman" w:hAnsi="Times New Roman" w:cs="Times New Roman"/>
                <w:sz w:val="28"/>
                <w:szCs w:val="28"/>
              </w:rPr>
              <w:t xml:space="preserve"> ед.;</w:t>
            </w:r>
          </w:p>
          <w:p w14:paraId="746B258A" w14:textId="77777777" w:rsidR="0009352B" w:rsidRPr="00A56C45" w:rsidRDefault="0009352B"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4D8C148C" w14:textId="77777777" w:rsidR="0009352B" w:rsidRPr="00A56C45" w:rsidRDefault="0009352B" w:rsidP="0009352B">
            <w:pPr>
              <w:autoSpaceDE w:val="0"/>
              <w:autoSpaceDN w:val="0"/>
              <w:adjustRightInd w:val="0"/>
              <w:ind w:firstLine="34"/>
              <w:jc w:val="both"/>
              <w:rPr>
                <w:rFonts w:eastAsia="Times New Roman"/>
                <w:sz w:val="28"/>
                <w:szCs w:val="28"/>
                <w:lang w:eastAsia="ru-RU"/>
              </w:rPr>
            </w:pPr>
            <w:r w:rsidRPr="00A56C45">
              <w:rPr>
                <w:rFonts w:eastAsia="Times New Roman"/>
                <w:sz w:val="28"/>
                <w:szCs w:val="28"/>
                <w:lang w:eastAsia="ru-RU"/>
              </w:rPr>
              <w:t xml:space="preserve">-количество многоквартирных домов, в которых проведен капитальный ремонт общего имущества – </w:t>
            </w:r>
            <w:r w:rsidR="004A375A">
              <w:rPr>
                <w:rFonts w:eastAsia="Times New Roman"/>
                <w:sz w:val="28"/>
                <w:szCs w:val="28"/>
                <w:lang w:eastAsia="ru-RU"/>
              </w:rPr>
              <w:t xml:space="preserve">    </w:t>
            </w:r>
            <w:r w:rsidRPr="00A56C45">
              <w:rPr>
                <w:rFonts w:eastAsia="Times New Roman"/>
                <w:sz w:val="28"/>
                <w:szCs w:val="28"/>
                <w:lang w:eastAsia="ru-RU"/>
              </w:rPr>
              <w:t>328 (шт.);</w:t>
            </w:r>
          </w:p>
          <w:p w14:paraId="11FD0A9D" w14:textId="77777777" w:rsidR="00665929" w:rsidRPr="00A56C45" w:rsidRDefault="00665929" w:rsidP="0009352B">
            <w:pPr>
              <w:autoSpaceDE w:val="0"/>
              <w:autoSpaceDN w:val="0"/>
              <w:adjustRightInd w:val="0"/>
              <w:ind w:firstLine="34"/>
              <w:jc w:val="both"/>
              <w:rPr>
                <w:rFonts w:eastAsia="Times New Roman"/>
                <w:sz w:val="28"/>
                <w:szCs w:val="28"/>
                <w:lang w:eastAsia="ru-RU"/>
              </w:rPr>
            </w:pPr>
            <w:r w:rsidRPr="00A56C45">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338CF503"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41A054F9"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-увеличение протяжённости сетей газоснабжения                           в 11а микрорайоне г.Нефтеюганска – 3,06 км;</w:t>
            </w:r>
          </w:p>
          <w:p w14:paraId="3EE8A8FA"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-реконструкция тепловых сетей – 0,883 км;</w:t>
            </w:r>
          </w:p>
          <w:p w14:paraId="7EA75476"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7460244E"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lastRenderedPageBreak/>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275DC4D7"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5355335D"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06A046AA"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4DC38CFF"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6204F70A"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738623C1"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7C169D3E"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0A9B56BA"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045AD326" w14:textId="77777777" w:rsidR="0009352B" w:rsidRPr="00A56C45" w:rsidRDefault="0009352B" w:rsidP="0009352B">
            <w:pPr>
              <w:tabs>
                <w:tab w:val="left" w:pos="1323"/>
              </w:tabs>
              <w:autoSpaceDE w:val="0"/>
              <w:autoSpaceDN w:val="0"/>
              <w:adjustRightInd w:val="0"/>
              <w:jc w:val="both"/>
              <w:rPr>
                <w:sz w:val="28"/>
                <w:szCs w:val="28"/>
              </w:rPr>
            </w:pPr>
            <w:r w:rsidRPr="00A56C45">
              <w:rPr>
                <w:rFonts w:eastAsia="Times New Roman"/>
                <w:sz w:val="28"/>
                <w:szCs w:val="28"/>
                <w:lang w:eastAsia="ru-RU"/>
              </w:rPr>
              <w:t>-удельный расход холодной воды в многоквартирных домах (в расчете на 1 жителя) -30,3 м³/чел.;</w:t>
            </w:r>
          </w:p>
          <w:p w14:paraId="2B630769"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горячей воды в многоквартирных домах (в расчете на 1 жителя) -15,10 м³/чел.;</w:t>
            </w:r>
          </w:p>
          <w:p w14:paraId="1120203D"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18817684"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тыс.м³/чел.;</w:t>
            </w:r>
          </w:p>
          <w:p w14:paraId="39AC5BD4"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lastRenderedPageBreak/>
              <w:t>-удельный суммарный расход энергетических ресур</w:t>
            </w:r>
            <w:r w:rsidR="004A375A">
              <w:rPr>
                <w:rFonts w:eastAsia="Times New Roman"/>
                <w:sz w:val="28"/>
                <w:szCs w:val="28"/>
                <w:lang w:eastAsia="ru-RU"/>
              </w:rPr>
              <w:t xml:space="preserve">сов в многоквартирных домах –  </w:t>
            </w:r>
            <w:r w:rsidRPr="00A56C45">
              <w:rPr>
                <w:rFonts w:eastAsia="Times New Roman"/>
                <w:sz w:val="28"/>
                <w:szCs w:val="28"/>
                <w:lang w:eastAsia="ru-RU"/>
              </w:rPr>
              <w:t xml:space="preserve">0,0649 т </w:t>
            </w:r>
            <w:proofErr w:type="spellStart"/>
            <w:r w:rsidRPr="00A56C45">
              <w:rPr>
                <w:rFonts w:eastAsia="Times New Roman"/>
                <w:sz w:val="28"/>
                <w:szCs w:val="28"/>
                <w:lang w:eastAsia="ru-RU"/>
              </w:rPr>
              <w:t>у.т</w:t>
            </w:r>
            <w:proofErr w:type="spellEnd"/>
            <w:r w:rsidRPr="00A56C45">
              <w:rPr>
                <w:rFonts w:eastAsia="Times New Roman"/>
                <w:sz w:val="28"/>
                <w:szCs w:val="28"/>
                <w:lang w:eastAsia="ru-RU"/>
              </w:rPr>
              <w:t>./м²;</w:t>
            </w:r>
          </w:p>
          <w:p w14:paraId="244B9E7F"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A56C45">
              <w:rPr>
                <w:rFonts w:eastAsia="Times New Roman"/>
                <w:sz w:val="28"/>
                <w:szCs w:val="28"/>
                <w:lang w:eastAsia="ru-RU"/>
              </w:rPr>
              <w:t>у.т</w:t>
            </w:r>
            <w:proofErr w:type="spellEnd"/>
            <w:r w:rsidRPr="00A56C45">
              <w:rPr>
                <w:rFonts w:eastAsia="Times New Roman"/>
                <w:sz w:val="28"/>
                <w:szCs w:val="28"/>
                <w:lang w:eastAsia="ru-RU"/>
              </w:rPr>
              <w:t>./Гкал;</w:t>
            </w:r>
          </w:p>
          <w:p w14:paraId="040C36BF"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14:paraId="639CF13C"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потерь тепловой энергии при ее передаче в общем объеме переданной тепловой энергии –                    9,30 %;</w:t>
            </w:r>
          </w:p>
          <w:p w14:paraId="16DF7F50"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потерь воды при ее передаче в общем объеме переданной воды – 12 %;</w:t>
            </w:r>
          </w:p>
          <w:p w14:paraId="1723E4D9"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  </w:t>
            </w:r>
            <w:r w:rsidR="004A375A">
              <w:rPr>
                <w:rFonts w:eastAsia="Times New Roman"/>
                <w:sz w:val="28"/>
                <w:szCs w:val="28"/>
                <w:lang w:eastAsia="ru-RU"/>
              </w:rPr>
              <w:t xml:space="preserve">                              </w:t>
            </w:r>
            <w:r w:rsidRPr="00A56C45">
              <w:rPr>
                <w:rFonts w:eastAsia="Times New Roman"/>
                <w:sz w:val="28"/>
                <w:szCs w:val="28"/>
                <w:lang w:eastAsia="ru-RU"/>
              </w:rPr>
              <w:t xml:space="preserve">0,32 </w:t>
            </w:r>
            <w:proofErr w:type="spellStart"/>
            <w:r w:rsidRPr="00A56C45">
              <w:rPr>
                <w:rFonts w:eastAsia="Times New Roman"/>
                <w:sz w:val="28"/>
                <w:szCs w:val="28"/>
                <w:lang w:eastAsia="ru-RU"/>
              </w:rPr>
              <w:t>тыс.кВт</w:t>
            </w:r>
            <w:proofErr w:type="spellEnd"/>
            <w:r w:rsidRPr="00A56C45">
              <w:rPr>
                <w:rFonts w:eastAsia="Times New Roman"/>
                <w:sz w:val="28"/>
                <w:szCs w:val="28"/>
                <w:lang w:eastAsia="ru-RU"/>
              </w:rPr>
              <w:t>*ч/тыс.м²;</w:t>
            </w:r>
          </w:p>
          <w:p w14:paraId="570F28EE" w14:textId="77777777"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A56C45">
              <w:rPr>
                <w:rFonts w:eastAsia="Times New Roman"/>
                <w:sz w:val="28"/>
                <w:szCs w:val="28"/>
                <w:lang w:eastAsia="ru-RU"/>
              </w:rPr>
              <w:t>тыс</w:t>
            </w:r>
            <w:proofErr w:type="gramStart"/>
            <w:r w:rsidRPr="00A56C45">
              <w:rPr>
                <w:rFonts w:eastAsia="Times New Roman"/>
                <w:sz w:val="28"/>
                <w:szCs w:val="28"/>
                <w:lang w:eastAsia="ru-RU"/>
              </w:rPr>
              <w:t>.к</w:t>
            </w:r>
            <w:proofErr w:type="gramEnd"/>
            <w:r w:rsidRPr="00A56C45">
              <w:rPr>
                <w:rFonts w:eastAsia="Times New Roman"/>
                <w:sz w:val="28"/>
                <w:szCs w:val="28"/>
                <w:lang w:eastAsia="ru-RU"/>
              </w:rPr>
              <w:t>Вт</w:t>
            </w:r>
            <w:proofErr w:type="spellEnd"/>
            <w:r w:rsidRPr="00A56C45">
              <w:rPr>
                <w:rFonts w:eastAsia="Times New Roman"/>
                <w:sz w:val="28"/>
                <w:szCs w:val="28"/>
                <w:lang w:eastAsia="ru-RU"/>
              </w:rPr>
              <w:t>*ч/м³;</w:t>
            </w:r>
          </w:p>
          <w:p w14:paraId="7BA212F7"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14:paraId="13BE8C23"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14:paraId="1012DEAE"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отремонтированных жилых помещений муниципального жилищного фонда в год – 240 шт.;</w:t>
            </w:r>
          </w:p>
          <w:p w14:paraId="3EF56305"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снесённых многоквартирных домов за счет средств бюджета – </w:t>
            </w:r>
            <w:r w:rsidR="00E30285" w:rsidRPr="00A56C45">
              <w:rPr>
                <w:rFonts w:eastAsia="Times New Roman"/>
                <w:sz w:val="28"/>
                <w:szCs w:val="28"/>
                <w:lang w:eastAsia="ru-RU"/>
              </w:rPr>
              <w:t>260</w:t>
            </w:r>
            <w:r w:rsidRPr="00A56C45">
              <w:rPr>
                <w:rFonts w:eastAsia="Times New Roman"/>
                <w:sz w:val="28"/>
                <w:szCs w:val="28"/>
                <w:lang w:eastAsia="ru-RU"/>
              </w:rPr>
              <w:t xml:space="preserve"> шт.; </w:t>
            </w:r>
          </w:p>
          <w:p w14:paraId="66E49E4A"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A56C45">
              <w:rPr>
                <w:rFonts w:eastAsia="Times New Roman"/>
                <w:sz w:val="28"/>
                <w:szCs w:val="28"/>
                <w:vertAlign w:val="superscript"/>
                <w:lang w:eastAsia="ru-RU"/>
              </w:rPr>
              <w:t>2</w:t>
            </w:r>
            <w:r w:rsidRPr="00A56C45">
              <w:rPr>
                <w:rFonts w:eastAsia="Times New Roman"/>
                <w:sz w:val="28"/>
                <w:szCs w:val="28"/>
                <w:lang w:eastAsia="ru-RU"/>
              </w:rPr>
              <w:t>;</w:t>
            </w:r>
          </w:p>
          <w:p w14:paraId="6B99772A"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земель общего пользования, подлежащая содержанию – 2462 тыс. м</w:t>
            </w:r>
            <w:r w:rsidRPr="00A56C45">
              <w:rPr>
                <w:rFonts w:eastAsia="Times New Roman"/>
                <w:sz w:val="28"/>
                <w:szCs w:val="28"/>
                <w:vertAlign w:val="superscript"/>
                <w:lang w:eastAsia="ru-RU"/>
              </w:rPr>
              <w:t>2</w:t>
            </w:r>
            <w:r w:rsidRPr="00A56C45">
              <w:rPr>
                <w:rFonts w:eastAsia="Times New Roman"/>
                <w:sz w:val="28"/>
                <w:szCs w:val="28"/>
                <w:lang w:eastAsia="ru-RU"/>
              </w:rPr>
              <w:t>;</w:t>
            </w:r>
          </w:p>
          <w:p w14:paraId="797D70E1"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отремонтированных детских игровых площадок – </w:t>
            </w:r>
            <w:r w:rsidR="00E30285" w:rsidRPr="00A56C45">
              <w:rPr>
                <w:rFonts w:eastAsia="Times New Roman"/>
                <w:sz w:val="28"/>
                <w:szCs w:val="28"/>
                <w:lang w:eastAsia="ru-RU"/>
              </w:rPr>
              <w:t>7</w:t>
            </w:r>
            <w:r w:rsidRPr="00A56C45">
              <w:rPr>
                <w:rFonts w:eastAsia="Times New Roman"/>
                <w:sz w:val="28"/>
                <w:szCs w:val="28"/>
                <w:lang w:eastAsia="ru-RU"/>
              </w:rPr>
              <w:t>1 шт.;</w:t>
            </w:r>
          </w:p>
          <w:p w14:paraId="5C6053D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отремонтированных спортивных площадок – </w:t>
            </w:r>
            <w:r w:rsidR="007A7F4B" w:rsidRPr="00A56C45">
              <w:rPr>
                <w:rFonts w:eastAsia="Times New Roman"/>
                <w:sz w:val="28"/>
                <w:szCs w:val="28"/>
                <w:lang w:eastAsia="ru-RU"/>
              </w:rPr>
              <w:t>21</w:t>
            </w:r>
            <w:r w:rsidRPr="00A56C45">
              <w:rPr>
                <w:rFonts w:eastAsia="Times New Roman"/>
                <w:sz w:val="28"/>
                <w:szCs w:val="28"/>
                <w:lang w:eastAsia="ru-RU"/>
              </w:rPr>
              <w:t xml:space="preserve"> шт.;</w:t>
            </w:r>
          </w:p>
          <w:p w14:paraId="767DFCF4"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внутриквартальных проездов, тротуаров, подлежащая содержанию в зимний период –                      862 тыс.м</w:t>
            </w:r>
            <w:r w:rsidRPr="00A56C45">
              <w:rPr>
                <w:rFonts w:eastAsia="Times New Roman"/>
                <w:sz w:val="28"/>
                <w:szCs w:val="28"/>
                <w:vertAlign w:val="superscript"/>
                <w:lang w:eastAsia="ru-RU"/>
              </w:rPr>
              <w:t>2</w:t>
            </w:r>
            <w:r w:rsidRPr="00A56C45">
              <w:rPr>
                <w:rFonts w:eastAsia="Times New Roman"/>
                <w:sz w:val="28"/>
                <w:szCs w:val="28"/>
                <w:lang w:eastAsia="ru-RU"/>
              </w:rPr>
              <w:t>;</w:t>
            </w:r>
          </w:p>
          <w:p w14:paraId="5A5E1B45"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покрытия пешеходных дорожек, тротуаров (в </w:t>
            </w:r>
            <w:proofErr w:type="spellStart"/>
            <w:r w:rsidRPr="00A56C45">
              <w:rPr>
                <w:rFonts w:eastAsia="Times New Roman"/>
                <w:sz w:val="28"/>
                <w:szCs w:val="28"/>
                <w:lang w:eastAsia="ru-RU"/>
              </w:rPr>
              <w:t>т.ч</w:t>
            </w:r>
            <w:proofErr w:type="spellEnd"/>
            <w:r w:rsidRPr="00A56C45">
              <w:rPr>
                <w:rFonts w:eastAsia="Times New Roman"/>
                <w:sz w:val="28"/>
                <w:szCs w:val="28"/>
                <w:lang w:eastAsia="ru-RU"/>
              </w:rPr>
              <w:t xml:space="preserve">. ремонт) – </w:t>
            </w:r>
            <w:r w:rsidR="007A7F4B" w:rsidRPr="00A56C45">
              <w:rPr>
                <w:rFonts w:eastAsia="Times New Roman"/>
                <w:sz w:val="28"/>
                <w:szCs w:val="28"/>
                <w:lang w:eastAsia="ru-RU"/>
              </w:rPr>
              <w:t>12,008</w:t>
            </w:r>
            <w:r w:rsidRPr="00A56C45">
              <w:rPr>
                <w:rFonts w:eastAsia="Times New Roman"/>
                <w:sz w:val="28"/>
                <w:szCs w:val="28"/>
                <w:lang w:eastAsia="ru-RU"/>
              </w:rPr>
              <w:t xml:space="preserve"> тыс.м</w:t>
            </w:r>
            <w:r w:rsidRPr="00A56C45">
              <w:rPr>
                <w:rFonts w:eastAsia="Times New Roman"/>
                <w:sz w:val="28"/>
                <w:szCs w:val="28"/>
                <w:vertAlign w:val="superscript"/>
                <w:lang w:eastAsia="ru-RU"/>
              </w:rPr>
              <w:t>2</w:t>
            </w:r>
            <w:r w:rsidRPr="00A56C45">
              <w:rPr>
                <w:rFonts w:eastAsia="Times New Roman"/>
                <w:sz w:val="28"/>
                <w:szCs w:val="28"/>
                <w:lang w:eastAsia="ru-RU"/>
              </w:rPr>
              <w:t>;</w:t>
            </w:r>
          </w:p>
          <w:p w14:paraId="6748FF01" w14:textId="22AA4ACD"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асфальтобетонного покрытия проездов           </w:t>
            </w:r>
            <w:r w:rsidRPr="00A56C45">
              <w:rPr>
                <w:rFonts w:eastAsia="Times New Roman"/>
                <w:sz w:val="28"/>
                <w:szCs w:val="28"/>
                <w:lang w:eastAsia="ru-RU"/>
              </w:rPr>
              <w:lastRenderedPageBreak/>
              <w:t xml:space="preserve">(в </w:t>
            </w:r>
            <w:proofErr w:type="spellStart"/>
            <w:r w:rsidRPr="00A56C45">
              <w:rPr>
                <w:rFonts w:eastAsia="Times New Roman"/>
                <w:sz w:val="28"/>
                <w:szCs w:val="28"/>
                <w:lang w:eastAsia="ru-RU"/>
              </w:rPr>
              <w:t>т.ч</w:t>
            </w:r>
            <w:proofErr w:type="spellEnd"/>
            <w:r w:rsidRPr="00A56C45">
              <w:rPr>
                <w:rFonts w:eastAsia="Times New Roman"/>
                <w:sz w:val="28"/>
                <w:szCs w:val="28"/>
                <w:lang w:eastAsia="ru-RU"/>
              </w:rPr>
              <w:t xml:space="preserve">. ремонт) – </w:t>
            </w:r>
            <w:r w:rsidR="005F4AD9" w:rsidRPr="005F4AD9">
              <w:rPr>
                <w:rFonts w:eastAsia="Times New Roman"/>
                <w:color w:val="000000" w:themeColor="text1"/>
                <w:sz w:val="28"/>
                <w:szCs w:val="28"/>
                <w:lang w:eastAsia="ru-RU"/>
              </w:rPr>
              <w:t>463,925</w:t>
            </w:r>
            <w:r w:rsidRPr="005F4AD9">
              <w:rPr>
                <w:rFonts w:eastAsia="Times New Roman"/>
                <w:color w:val="000000" w:themeColor="text1"/>
                <w:sz w:val="28"/>
                <w:szCs w:val="28"/>
                <w:lang w:eastAsia="ru-RU"/>
              </w:rPr>
              <w:t xml:space="preserve"> </w:t>
            </w:r>
            <w:r w:rsidRPr="00A56C45">
              <w:rPr>
                <w:rFonts w:eastAsia="Times New Roman"/>
                <w:sz w:val="28"/>
                <w:szCs w:val="28"/>
                <w:lang w:eastAsia="ru-RU"/>
              </w:rPr>
              <w:t>тыс. м</w:t>
            </w:r>
            <w:proofErr w:type="gramStart"/>
            <w:r w:rsidRPr="00A56C45">
              <w:rPr>
                <w:rFonts w:eastAsia="Times New Roman"/>
                <w:sz w:val="28"/>
                <w:szCs w:val="28"/>
                <w:vertAlign w:val="superscript"/>
                <w:lang w:eastAsia="ru-RU"/>
              </w:rPr>
              <w:t>2</w:t>
            </w:r>
            <w:proofErr w:type="gramEnd"/>
            <w:r w:rsidRPr="00A56C45">
              <w:rPr>
                <w:rFonts w:eastAsia="Times New Roman"/>
                <w:sz w:val="28"/>
                <w:szCs w:val="28"/>
                <w:lang w:eastAsia="ru-RU"/>
              </w:rPr>
              <w:t>;</w:t>
            </w:r>
          </w:p>
          <w:p w14:paraId="766BBA81"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установленных детских игровых площадок – </w:t>
            </w:r>
            <w:r w:rsidR="007A7F4B" w:rsidRPr="00A56C45">
              <w:rPr>
                <w:rFonts w:eastAsia="Times New Roman"/>
                <w:sz w:val="28"/>
                <w:szCs w:val="28"/>
                <w:lang w:eastAsia="ru-RU"/>
              </w:rPr>
              <w:t>34</w:t>
            </w:r>
            <w:r w:rsidRPr="00A56C45">
              <w:rPr>
                <w:rFonts w:eastAsia="Times New Roman"/>
                <w:sz w:val="28"/>
                <w:szCs w:val="28"/>
                <w:lang w:eastAsia="ru-RU"/>
              </w:rPr>
              <w:t xml:space="preserve"> шт.;</w:t>
            </w:r>
          </w:p>
          <w:p w14:paraId="1DDECB58"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установленных спортивных площадок – </w:t>
            </w:r>
            <w:r w:rsidR="004A375A">
              <w:rPr>
                <w:rFonts w:eastAsia="Times New Roman"/>
                <w:sz w:val="28"/>
                <w:szCs w:val="28"/>
                <w:lang w:eastAsia="ru-RU"/>
              </w:rPr>
              <w:t xml:space="preserve">          </w:t>
            </w:r>
            <w:r w:rsidR="00E30285" w:rsidRPr="00A56C45">
              <w:rPr>
                <w:rFonts w:eastAsia="Times New Roman"/>
                <w:sz w:val="28"/>
                <w:szCs w:val="28"/>
                <w:lang w:eastAsia="ru-RU"/>
              </w:rPr>
              <w:t>27</w:t>
            </w:r>
            <w:r w:rsidRPr="00A56C45">
              <w:rPr>
                <w:rFonts w:eastAsia="Times New Roman"/>
                <w:sz w:val="28"/>
                <w:szCs w:val="28"/>
                <w:lang w:eastAsia="ru-RU"/>
              </w:rPr>
              <w:t xml:space="preserve"> шт.;</w:t>
            </w:r>
          </w:p>
          <w:p w14:paraId="072BB8C7"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отловленных безнадзорных животных –        </w:t>
            </w:r>
            <w:r w:rsidR="00E05193">
              <w:rPr>
                <w:rFonts w:eastAsia="Times New Roman"/>
                <w:sz w:val="28"/>
                <w:szCs w:val="28"/>
                <w:lang w:eastAsia="ru-RU"/>
              </w:rPr>
              <w:t xml:space="preserve"> </w:t>
            </w:r>
            <w:r w:rsidRPr="00320BCC">
              <w:rPr>
                <w:rFonts w:eastAsia="Times New Roman"/>
                <w:sz w:val="28"/>
                <w:szCs w:val="28"/>
                <w:lang w:eastAsia="ru-RU"/>
              </w:rPr>
              <w:t xml:space="preserve">1 </w:t>
            </w:r>
            <w:r w:rsidR="005414AD" w:rsidRPr="00320BCC">
              <w:rPr>
                <w:rFonts w:eastAsia="Times New Roman"/>
                <w:sz w:val="28"/>
                <w:szCs w:val="28"/>
                <w:lang w:eastAsia="ru-RU"/>
              </w:rPr>
              <w:t>908</w:t>
            </w:r>
            <w:r w:rsidRPr="00320BCC">
              <w:rPr>
                <w:rFonts w:eastAsia="Times New Roman"/>
                <w:sz w:val="28"/>
                <w:szCs w:val="28"/>
                <w:lang w:eastAsia="ru-RU"/>
              </w:rPr>
              <w:t xml:space="preserve"> шт.;</w:t>
            </w:r>
          </w:p>
          <w:p w14:paraId="335C5A8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-ликвидация несанкционированных свалок –                      320 </w:t>
            </w:r>
            <w:proofErr w:type="spellStart"/>
            <w:r w:rsidRPr="00A56C45">
              <w:rPr>
                <w:rFonts w:eastAsia="Times New Roman"/>
                <w:sz w:val="28"/>
                <w:szCs w:val="28"/>
                <w:lang w:eastAsia="ru-RU"/>
              </w:rPr>
              <w:t>куб.м</w:t>
            </w:r>
            <w:proofErr w:type="spellEnd"/>
            <w:r w:rsidRPr="00A56C45">
              <w:rPr>
                <w:rFonts w:eastAsia="Times New Roman"/>
                <w:sz w:val="28"/>
                <w:szCs w:val="28"/>
                <w:lang w:eastAsia="ru-RU"/>
              </w:rPr>
              <w:t>.</w:t>
            </w:r>
            <w:r w:rsidR="004A375A">
              <w:rPr>
                <w:rFonts w:eastAsia="Times New Roman"/>
                <w:sz w:val="28"/>
                <w:szCs w:val="28"/>
                <w:lang w:eastAsia="ru-RU"/>
              </w:rPr>
              <w:t>;</w:t>
            </w:r>
          </w:p>
          <w:p w14:paraId="790A85C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-площадь проведенной дезинфекции, дератизации – </w:t>
            </w:r>
            <w:r w:rsidR="007D7EAA" w:rsidRPr="00A56C45">
              <w:rPr>
                <w:rFonts w:eastAsia="Times New Roman"/>
                <w:sz w:val="28"/>
                <w:szCs w:val="28"/>
                <w:lang w:eastAsia="ru-RU"/>
              </w:rPr>
              <w:t>4436</w:t>
            </w:r>
            <w:r w:rsidRPr="00A56C45">
              <w:rPr>
                <w:rFonts w:eastAsia="Times New Roman"/>
                <w:sz w:val="28"/>
                <w:szCs w:val="28"/>
                <w:lang w:eastAsia="ru-RU"/>
              </w:rPr>
              <w:t xml:space="preserve"> </w:t>
            </w:r>
            <w:proofErr w:type="spellStart"/>
            <w:r w:rsidRPr="00A56C45">
              <w:rPr>
                <w:rFonts w:eastAsia="Times New Roman"/>
                <w:sz w:val="28"/>
                <w:szCs w:val="28"/>
                <w:lang w:eastAsia="ru-RU"/>
              </w:rPr>
              <w:t>тыс.кв.м</w:t>
            </w:r>
            <w:proofErr w:type="spellEnd"/>
            <w:r w:rsidRPr="00A56C45">
              <w:rPr>
                <w:rFonts w:eastAsia="Times New Roman"/>
                <w:sz w:val="28"/>
                <w:szCs w:val="28"/>
                <w:lang w:eastAsia="ru-RU"/>
              </w:rPr>
              <w:t>.;</w:t>
            </w:r>
          </w:p>
          <w:p w14:paraId="23BBD441"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высаженных деревьев и кустарников – </w:t>
            </w:r>
            <w:r w:rsidR="007D7EAA" w:rsidRPr="00A56C45">
              <w:rPr>
                <w:rFonts w:eastAsia="Times New Roman"/>
                <w:sz w:val="28"/>
                <w:szCs w:val="28"/>
                <w:lang w:eastAsia="ru-RU"/>
              </w:rPr>
              <w:t>537/4630</w:t>
            </w:r>
            <w:r w:rsidR="00AA6A17" w:rsidRPr="00A56C45">
              <w:rPr>
                <w:rFonts w:eastAsia="Times New Roman"/>
                <w:sz w:val="28"/>
                <w:szCs w:val="28"/>
                <w:lang w:eastAsia="ru-RU"/>
              </w:rPr>
              <w:t xml:space="preserve"> </w:t>
            </w:r>
            <w:r w:rsidRPr="00A56C45">
              <w:rPr>
                <w:rFonts w:eastAsia="Times New Roman"/>
                <w:sz w:val="28"/>
                <w:szCs w:val="28"/>
                <w:lang w:eastAsia="ru-RU"/>
              </w:rPr>
              <w:t>шт.</w:t>
            </w:r>
            <w:r w:rsidR="004A375A">
              <w:rPr>
                <w:rFonts w:eastAsia="Times New Roman"/>
                <w:sz w:val="28"/>
                <w:szCs w:val="28"/>
                <w:lang w:eastAsia="ru-RU"/>
              </w:rPr>
              <w:t>;</w:t>
            </w:r>
          </w:p>
          <w:p w14:paraId="77CA7FE0"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-санитарная очистка береговой линии от мусора                         в границах города 5,3 км.;</w:t>
            </w:r>
          </w:p>
          <w:p w14:paraId="2E98B268"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обустроенных мест (площадок) накопления твердых коммунальных отходов –                     10 шт.;</w:t>
            </w:r>
          </w:p>
          <w:p w14:paraId="33010757" w14:textId="23C2E32C"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приобретенных контейнеров для накопления твердых коммунальных отходов –                         </w:t>
            </w:r>
            <w:r w:rsidR="00F03CEA">
              <w:rPr>
                <w:rFonts w:eastAsia="Times New Roman"/>
                <w:sz w:val="28"/>
                <w:szCs w:val="28"/>
                <w:lang w:eastAsia="ru-RU"/>
              </w:rPr>
              <w:t>67</w:t>
            </w:r>
            <w:r w:rsidRPr="00A56C45">
              <w:rPr>
                <w:rFonts w:eastAsia="Times New Roman"/>
                <w:sz w:val="28"/>
                <w:szCs w:val="28"/>
                <w:lang w:eastAsia="ru-RU"/>
              </w:rPr>
              <w:t xml:space="preserve"> шт.;</w:t>
            </w:r>
          </w:p>
          <w:p w14:paraId="498359FD"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A56C45">
              <w:rPr>
                <w:rFonts w:eastAsia="Times New Roman"/>
                <w:sz w:val="28"/>
                <w:szCs w:val="28"/>
                <w:lang w:eastAsia="ru-RU"/>
              </w:rPr>
              <w:t>тн</w:t>
            </w:r>
            <w:proofErr w:type="spellEnd"/>
            <w:r w:rsidRPr="00A56C45">
              <w:rPr>
                <w:rFonts w:eastAsia="Times New Roman"/>
                <w:sz w:val="28"/>
                <w:szCs w:val="28"/>
                <w:lang w:eastAsia="ru-RU"/>
              </w:rPr>
              <w:t>.;</w:t>
            </w:r>
          </w:p>
          <w:p w14:paraId="4F202064"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-устройство купели на Крещение – 3 шт.;</w:t>
            </w:r>
          </w:p>
          <w:p w14:paraId="1E87823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изготовленных и установленных памятных и мемориальных знаков на фасадах многоквартирных домов – </w:t>
            </w:r>
            <w:r w:rsidR="00E30285" w:rsidRPr="00A56C45">
              <w:rPr>
                <w:rFonts w:eastAsia="Times New Roman"/>
                <w:sz w:val="28"/>
                <w:szCs w:val="28"/>
                <w:lang w:eastAsia="ru-RU"/>
              </w:rPr>
              <w:t>122</w:t>
            </w:r>
            <w:r w:rsidRPr="00A56C45">
              <w:rPr>
                <w:rFonts w:eastAsia="Times New Roman"/>
                <w:sz w:val="28"/>
                <w:szCs w:val="28"/>
                <w:lang w:eastAsia="ru-RU"/>
              </w:rPr>
              <w:t xml:space="preserve"> шт.;</w:t>
            </w:r>
          </w:p>
          <w:p w14:paraId="4F9BEC79"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-общая площадь восстановленных, в том числе </w:t>
            </w:r>
            <w:proofErr w:type="spellStart"/>
            <w:r w:rsidRPr="00A56C45">
              <w:rPr>
                <w:rFonts w:eastAsia="Times New Roman"/>
                <w:sz w:val="28"/>
                <w:szCs w:val="28"/>
                <w:lang w:eastAsia="ru-RU"/>
              </w:rPr>
              <w:t>рекультивированных</w:t>
            </w:r>
            <w:proofErr w:type="spellEnd"/>
            <w:r w:rsidRPr="00A56C45">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2BCBAC09" w14:textId="1335CA10"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реализованных проектов инициативного бюджетирования – </w:t>
            </w:r>
            <w:r w:rsidR="004146B0">
              <w:rPr>
                <w:rFonts w:eastAsia="Times New Roman"/>
                <w:sz w:val="28"/>
                <w:szCs w:val="28"/>
                <w:lang w:eastAsia="ru-RU"/>
              </w:rPr>
              <w:t>5</w:t>
            </w:r>
            <w:r w:rsidRPr="00A56C45">
              <w:rPr>
                <w:rFonts w:eastAsia="Times New Roman"/>
                <w:sz w:val="28"/>
                <w:szCs w:val="28"/>
                <w:lang w:eastAsia="ru-RU"/>
              </w:rPr>
              <w:t xml:space="preserve"> шт.;</w:t>
            </w:r>
          </w:p>
          <w:p w14:paraId="3F939316" w14:textId="5B0AACB3"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w:t>
            </w:r>
            <w:r w:rsidR="00236AA0">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r w:rsidRPr="00A56C45">
              <w:rPr>
                <w:rFonts w:eastAsia="Times New Roman"/>
                <w:sz w:val="28"/>
                <w:szCs w:val="28"/>
                <w:lang w:eastAsia="ru-RU"/>
              </w:rPr>
              <w:t>;</w:t>
            </w:r>
          </w:p>
          <w:p w14:paraId="1B7E8737"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w:t>
            </w:r>
            <w:proofErr w:type="spellStart"/>
            <w:r w:rsidRPr="00A56C45">
              <w:rPr>
                <w:rFonts w:eastAsia="Times New Roman"/>
                <w:sz w:val="28"/>
                <w:szCs w:val="28"/>
                <w:lang w:eastAsia="ru-RU"/>
              </w:rPr>
              <w:t>помывок</w:t>
            </w:r>
            <w:proofErr w:type="spellEnd"/>
            <w:r w:rsidRPr="00A56C45">
              <w:rPr>
                <w:rFonts w:eastAsia="Times New Roman"/>
                <w:sz w:val="28"/>
                <w:szCs w:val="28"/>
                <w:lang w:eastAsia="ru-RU"/>
              </w:rPr>
              <w:t xml:space="preserve"> граждан, воспользовавшихся мерами социальной поддержки по услугам городской бани – 270 908 </w:t>
            </w:r>
            <w:proofErr w:type="spellStart"/>
            <w:r w:rsidRPr="00A56C45">
              <w:rPr>
                <w:rFonts w:eastAsia="Times New Roman"/>
                <w:sz w:val="28"/>
                <w:szCs w:val="28"/>
                <w:lang w:eastAsia="ru-RU"/>
              </w:rPr>
              <w:t>помывок</w:t>
            </w:r>
            <w:proofErr w:type="spellEnd"/>
            <w:r w:rsidRPr="00A56C45">
              <w:rPr>
                <w:rFonts w:eastAsia="Times New Roman"/>
                <w:sz w:val="28"/>
                <w:szCs w:val="28"/>
                <w:lang w:eastAsia="ru-RU"/>
              </w:rPr>
              <w:t xml:space="preserve">; </w:t>
            </w:r>
          </w:p>
          <w:p w14:paraId="601602C0"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снесённых несанкционированных строений - 1 шт.;</w:t>
            </w:r>
          </w:p>
          <w:p w14:paraId="47745B50"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снесённых капитальных самовольных построек - 0 шт.;</w:t>
            </w:r>
          </w:p>
          <w:p w14:paraId="55DFE48D"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lastRenderedPageBreak/>
              <w:t>-изготовление и монтаж информационных стендов -                     3 шт.;</w:t>
            </w:r>
          </w:p>
          <w:p w14:paraId="094FE2E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-лесопатологический мониторинг - 3 га;</w:t>
            </w:r>
          </w:p>
          <w:p w14:paraId="58C12836"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-лесопатологическое обследование - 1 га;</w:t>
            </w:r>
          </w:p>
          <w:p w14:paraId="05308D77"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гнездовья – 1 шт.;</w:t>
            </w:r>
          </w:p>
          <w:p w14:paraId="32AFCCA6"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кормушки для птиц – 1 шт.;</w:t>
            </w:r>
          </w:p>
          <w:p w14:paraId="1D4ABB8C"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-осветление лесов – 0,6 га;</w:t>
            </w:r>
          </w:p>
          <w:p w14:paraId="5709A906"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аншлага по </w:t>
            </w:r>
            <w:proofErr w:type="spellStart"/>
            <w:r w:rsidRPr="00A56C45">
              <w:rPr>
                <w:rFonts w:eastAsia="Times New Roman"/>
                <w:sz w:val="28"/>
                <w:szCs w:val="28"/>
                <w:lang w:eastAsia="ru-RU"/>
              </w:rPr>
              <w:t>лесозащите</w:t>
            </w:r>
            <w:proofErr w:type="spellEnd"/>
            <w:r w:rsidRPr="00A56C45">
              <w:rPr>
                <w:rFonts w:eastAsia="Times New Roman"/>
                <w:sz w:val="28"/>
                <w:szCs w:val="28"/>
                <w:lang w:eastAsia="ru-RU"/>
              </w:rPr>
              <w:t xml:space="preserve"> - 1 шт.;</w:t>
            </w:r>
          </w:p>
          <w:p w14:paraId="28A629BE" w14:textId="77777777"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-устройство колумбария – 1 шт.;</w:t>
            </w:r>
          </w:p>
          <w:p w14:paraId="099C1A58" w14:textId="127C7AD5"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-обеспечение отсутствия просроченной (один и более месяца) задолженности за потребленные топл</w:t>
            </w:r>
            <w:r w:rsidR="00ED7E64">
              <w:rPr>
                <w:rFonts w:eastAsia="Times New Roman"/>
                <w:sz w:val="28"/>
                <w:szCs w:val="28"/>
                <w:lang w:eastAsia="ru-RU"/>
              </w:rPr>
              <w:t>ивн</w:t>
            </w:r>
            <w:r w:rsidR="00F03CEA">
              <w:rPr>
                <w:rFonts w:eastAsia="Times New Roman"/>
                <w:sz w:val="28"/>
                <w:szCs w:val="28"/>
                <w:lang w:eastAsia="ru-RU"/>
              </w:rPr>
              <w:t>о-энергетические ресурсы, да</w:t>
            </w:r>
            <w:r w:rsidR="004A375A">
              <w:rPr>
                <w:rFonts w:eastAsia="Times New Roman"/>
                <w:sz w:val="28"/>
                <w:szCs w:val="28"/>
                <w:lang w:eastAsia="ru-RU"/>
              </w:rPr>
              <w:t>;</w:t>
            </w:r>
          </w:p>
          <w:p w14:paraId="44AB5DE9" w14:textId="77777777" w:rsidR="00526119" w:rsidRPr="00A56C45" w:rsidRDefault="00526119" w:rsidP="00526119">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-приоб</w:t>
            </w:r>
            <w:r w:rsidR="001155FC" w:rsidRPr="00A56C45">
              <w:rPr>
                <w:rFonts w:eastAsia="Times New Roman"/>
                <w:sz w:val="28"/>
                <w:szCs w:val="28"/>
                <w:lang w:eastAsia="ru-RU"/>
              </w:rPr>
              <w:t xml:space="preserve">ретение новогодней иллюминации </w:t>
            </w:r>
            <w:r w:rsidR="004A375A">
              <w:rPr>
                <w:rFonts w:eastAsia="Times New Roman"/>
                <w:sz w:val="28"/>
                <w:szCs w:val="28"/>
                <w:lang w:eastAsia="ru-RU"/>
              </w:rPr>
              <w:t>–</w:t>
            </w:r>
            <w:r w:rsidR="001155FC" w:rsidRPr="00A56C45">
              <w:rPr>
                <w:rFonts w:eastAsia="Times New Roman"/>
                <w:sz w:val="28"/>
                <w:szCs w:val="28"/>
                <w:lang w:eastAsia="ru-RU"/>
              </w:rPr>
              <w:t xml:space="preserve"> 3</w:t>
            </w:r>
            <w:r w:rsidR="004A375A">
              <w:rPr>
                <w:rFonts w:eastAsia="Times New Roman"/>
                <w:sz w:val="28"/>
                <w:szCs w:val="28"/>
                <w:lang w:eastAsia="ru-RU"/>
              </w:rPr>
              <w:t xml:space="preserve"> </w:t>
            </w:r>
            <w:r w:rsidRPr="00A56C45">
              <w:rPr>
                <w:rFonts w:eastAsia="Times New Roman"/>
                <w:sz w:val="28"/>
                <w:szCs w:val="28"/>
                <w:lang w:eastAsia="ru-RU"/>
              </w:rPr>
              <w:t>шт.</w:t>
            </w:r>
            <w:r w:rsidR="004A375A">
              <w:rPr>
                <w:rFonts w:eastAsia="Times New Roman"/>
                <w:sz w:val="28"/>
                <w:szCs w:val="28"/>
                <w:lang w:eastAsia="ru-RU"/>
              </w:rPr>
              <w:t>;</w:t>
            </w:r>
          </w:p>
          <w:p w14:paraId="7D3E9978" w14:textId="77777777" w:rsidR="006C749B" w:rsidRDefault="006C749B" w:rsidP="007A7F4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w:t>
            </w:r>
            <w:r w:rsidR="007A7F4B" w:rsidRPr="00A56C45">
              <w:rPr>
                <w:rFonts w:eastAsia="Times New Roman"/>
                <w:sz w:val="28"/>
                <w:szCs w:val="28"/>
                <w:lang w:eastAsia="ru-RU"/>
              </w:rPr>
              <w:t>количество отремонтированных и восстановленных памятников</w:t>
            </w:r>
            <w:r w:rsidRPr="00A56C45">
              <w:rPr>
                <w:rFonts w:eastAsia="Times New Roman"/>
                <w:sz w:val="28"/>
                <w:szCs w:val="28"/>
                <w:lang w:eastAsia="ru-RU"/>
              </w:rPr>
              <w:t xml:space="preserve"> - 1 шт.</w:t>
            </w:r>
            <w:r w:rsidR="004A375A">
              <w:rPr>
                <w:rFonts w:eastAsia="Times New Roman"/>
                <w:sz w:val="28"/>
                <w:szCs w:val="28"/>
                <w:lang w:eastAsia="ru-RU"/>
              </w:rPr>
              <w:t>;</w:t>
            </w:r>
          </w:p>
          <w:p w14:paraId="65928B06" w14:textId="77777777" w:rsidR="006E299C" w:rsidRDefault="00B24271" w:rsidP="00B24271">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B24271">
              <w:rPr>
                <w:rFonts w:eastAsia="Times New Roman"/>
                <w:sz w:val="28"/>
                <w:szCs w:val="28"/>
                <w:lang w:eastAsia="ru-RU"/>
              </w:rPr>
              <w:t>оличество обустроенных мест под захоронения</w:t>
            </w:r>
            <w:r>
              <w:rPr>
                <w:rFonts w:eastAsia="Times New Roman"/>
                <w:sz w:val="28"/>
                <w:szCs w:val="28"/>
                <w:lang w:eastAsia="ru-RU"/>
              </w:rPr>
              <w:t xml:space="preserve"> – 9 229 </w:t>
            </w:r>
            <w:r w:rsidRPr="00B24271">
              <w:rPr>
                <w:rFonts w:eastAsia="Times New Roman"/>
                <w:sz w:val="28"/>
                <w:szCs w:val="28"/>
                <w:lang w:eastAsia="ru-RU"/>
              </w:rPr>
              <w:t>шт</w:t>
            </w:r>
            <w:r w:rsidR="006E299C">
              <w:rPr>
                <w:rFonts w:eastAsia="Times New Roman"/>
                <w:sz w:val="28"/>
                <w:szCs w:val="28"/>
                <w:lang w:eastAsia="ru-RU"/>
              </w:rPr>
              <w:t>.</w:t>
            </w:r>
            <w:r w:rsidR="004A375A">
              <w:rPr>
                <w:rFonts w:eastAsia="Times New Roman"/>
                <w:sz w:val="28"/>
                <w:szCs w:val="28"/>
                <w:lang w:eastAsia="ru-RU"/>
              </w:rPr>
              <w:t>;</w:t>
            </w:r>
          </w:p>
          <w:p w14:paraId="41EC5DE4" w14:textId="77777777" w:rsidR="00772FED" w:rsidRDefault="00772FED" w:rsidP="00B24271">
            <w:pPr>
              <w:autoSpaceDE w:val="0"/>
              <w:autoSpaceDN w:val="0"/>
              <w:adjustRightInd w:val="0"/>
              <w:jc w:val="both"/>
              <w:rPr>
                <w:rFonts w:eastAsia="Times New Roman"/>
                <w:sz w:val="28"/>
                <w:szCs w:val="28"/>
                <w:lang w:eastAsia="ru-RU"/>
              </w:rPr>
            </w:pPr>
            <w:r>
              <w:rPr>
                <w:rFonts w:eastAsia="Times New Roman"/>
                <w:sz w:val="28"/>
                <w:szCs w:val="28"/>
                <w:lang w:eastAsia="ru-RU"/>
              </w:rPr>
              <w:t>-</w:t>
            </w:r>
            <w:r>
              <w:rPr>
                <w:sz w:val="28"/>
                <w:szCs w:val="28"/>
              </w:rPr>
              <w:t>о</w:t>
            </w:r>
            <w:r w:rsidRPr="00772FED">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Pr>
                <w:rFonts w:eastAsia="Times New Roman"/>
                <w:sz w:val="28"/>
                <w:szCs w:val="28"/>
                <w:lang w:eastAsia="ru-RU"/>
              </w:rPr>
              <w:t xml:space="preserve">41 013 </w:t>
            </w:r>
            <w:r w:rsidRPr="00772FED">
              <w:rPr>
                <w:rFonts w:eastAsia="Times New Roman"/>
                <w:sz w:val="28"/>
                <w:szCs w:val="28"/>
                <w:lang w:eastAsia="ru-RU"/>
              </w:rPr>
              <w:t>м</w:t>
            </w:r>
            <w:r w:rsidRPr="004A375A">
              <w:rPr>
                <w:rFonts w:eastAsia="Times New Roman"/>
                <w:sz w:val="28"/>
                <w:szCs w:val="28"/>
                <w:vertAlign w:val="superscript"/>
                <w:lang w:eastAsia="ru-RU"/>
              </w:rPr>
              <w:t>3</w:t>
            </w:r>
            <w:r w:rsidRPr="00772FED">
              <w:rPr>
                <w:rFonts w:eastAsia="Times New Roman"/>
                <w:sz w:val="28"/>
                <w:szCs w:val="28"/>
                <w:lang w:eastAsia="ru-RU"/>
              </w:rPr>
              <w:t>.</w:t>
            </w:r>
            <w:r w:rsidR="00320BCC">
              <w:rPr>
                <w:rFonts w:eastAsia="Times New Roman"/>
                <w:sz w:val="28"/>
                <w:szCs w:val="28"/>
                <w:lang w:eastAsia="ru-RU"/>
              </w:rPr>
              <w:t>;</w:t>
            </w:r>
          </w:p>
          <w:p w14:paraId="1EED50DA" w14:textId="4A3D6EAB" w:rsidR="00320BCC" w:rsidRDefault="00320BCC" w:rsidP="00320BCC">
            <w:pPr>
              <w:autoSpaceDE w:val="0"/>
              <w:autoSpaceDN w:val="0"/>
              <w:adjustRightInd w:val="0"/>
              <w:jc w:val="both"/>
              <w:rPr>
                <w:rFonts w:eastAsia="Times New Roman"/>
                <w:sz w:val="28"/>
                <w:szCs w:val="28"/>
                <w:lang w:eastAsia="ru-RU"/>
              </w:rPr>
            </w:pPr>
            <w:r>
              <w:rPr>
                <w:rFonts w:eastAsia="Times New Roman"/>
                <w:sz w:val="28"/>
                <w:szCs w:val="28"/>
                <w:lang w:eastAsia="ru-RU"/>
              </w:rPr>
              <w:t>-у</w:t>
            </w:r>
            <w:r w:rsidRPr="00320BCC">
              <w:rPr>
                <w:rFonts w:eastAsia="Times New Roman"/>
                <w:sz w:val="28"/>
                <w:szCs w:val="28"/>
                <w:lang w:eastAsia="ru-RU"/>
              </w:rPr>
              <w:t>величение про</w:t>
            </w:r>
            <w:r>
              <w:rPr>
                <w:rFonts w:eastAsia="Times New Roman"/>
                <w:sz w:val="28"/>
                <w:szCs w:val="28"/>
                <w:lang w:eastAsia="ru-RU"/>
              </w:rPr>
              <w:t xml:space="preserve">тяженности сетей водоотведения – </w:t>
            </w:r>
            <w:r w:rsidR="001B67EB">
              <w:rPr>
                <w:rFonts w:eastAsia="Times New Roman"/>
                <w:sz w:val="28"/>
                <w:szCs w:val="28"/>
                <w:lang w:eastAsia="ru-RU"/>
              </w:rPr>
              <w:t> </w:t>
            </w:r>
            <w:r w:rsidR="005A166D">
              <w:rPr>
                <w:rFonts w:eastAsia="Times New Roman"/>
                <w:sz w:val="28"/>
                <w:szCs w:val="28"/>
                <w:lang w:eastAsia="ru-RU"/>
              </w:rPr>
              <w:t>3 218,5</w:t>
            </w:r>
            <w:r>
              <w:rPr>
                <w:rFonts w:eastAsia="Times New Roman"/>
                <w:sz w:val="28"/>
                <w:szCs w:val="28"/>
                <w:lang w:eastAsia="ru-RU"/>
              </w:rPr>
              <w:t xml:space="preserve"> </w:t>
            </w:r>
            <w:r w:rsidRPr="00320BCC">
              <w:rPr>
                <w:rFonts w:eastAsia="Times New Roman"/>
                <w:sz w:val="28"/>
                <w:szCs w:val="28"/>
                <w:lang w:eastAsia="ru-RU"/>
              </w:rPr>
              <w:t>м.</w:t>
            </w:r>
          </w:p>
          <w:p w14:paraId="23DABF35" w14:textId="4E5CC064" w:rsidR="00C44279" w:rsidRPr="00A56C45" w:rsidRDefault="00C44279" w:rsidP="00C44279">
            <w:pPr>
              <w:autoSpaceDE w:val="0"/>
              <w:autoSpaceDN w:val="0"/>
              <w:adjustRightInd w:val="0"/>
              <w:jc w:val="both"/>
              <w:rPr>
                <w:rFonts w:eastAsia="Times New Roman"/>
                <w:sz w:val="28"/>
                <w:szCs w:val="28"/>
                <w:lang w:eastAsia="ru-RU"/>
              </w:rPr>
            </w:pPr>
            <w:r>
              <w:rPr>
                <w:rFonts w:eastAsia="Times New Roman"/>
                <w:sz w:val="28"/>
                <w:szCs w:val="28"/>
                <w:lang w:eastAsia="ru-RU"/>
              </w:rPr>
              <w:t>-количество реализованных</w:t>
            </w:r>
            <w:r w:rsidRPr="00C44279">
              <w:rPr>
                <w:rFonts w:eastAsia="Times New Roman"/>
                <w:sz w:val="28"/>
                <w:szCs w:val="28"/>
                <w:lang w:eastAsia="ru-RU"/>
              </w:rPr>
              <w:t xml:space="preserve"> инициативных проектов, отобранных по результатам конкурса</w:t>
            </w:r>
            <w:r>
              <w:rPr>
                <w:rFonts w:eastAsia="Times New Roman"/>
                <w:sz w:val="28"/>
                <w:szCs w:val="28"/>
                <w:lang w:eastAsia="ru-RU"/>
              </w:rPr>
              <w:t xml:space="preserve"> - 1 </w:t>
            </w:r>
            <w:r w:rsidRPr="00C44279">
              <w:rPr>
                <w:rFonts w:eastAsia="Times New Roman"/>
                <w:sz w:val="28"/>
                <w:szCs w:val="28"/>
                <w:lang w:eastAsia="ru-RU"/>
              </w:rPr>
              <w:t>шт</w:t>
            </w:r>
            <w:r>
              <w:rPr>
                <w:rFonts w:eastAsia="Times New Roman"/>
                <w:sz w:val="28"/>
                <w:szCs w:val="28"/>
                <w:lang w:eastAsia="ru-RU"/>
              </w:rPr>
              <w:t>.</w:t>
            </w:r>
          </w:p>
        </w:tc>
      </w:tr>
    </w:tbl>
    <w:p w14:paraId="2CF6723D" w14:textId="3784C958" w:rsidR="0009352B" w:rsidRPr="00A56C45" w:rsidRDefault="00781409" w:rsidP="00781409">
      <w:pPr>
        <w:widowControl w:val="0"/>
        <w:autoSpaceDE w:val="0"/>
        <w:autoSpaceDN w:val="0"/>
        <w:adjustRightInd w:val="0"/>
        <w:ind w:firstLine="709"/>
        <w:jc w:val="right"/>
        <w:rPr>
          <w:sz w:val="28"/>
          <w:szCs w:val="28"/>
        </w:rPr>
      </w:pPr>
      <w:r w:rsidRPr="00A56C45">
        <w:rPr>
          <w:sz w:val="28"/>
          <w:szCs w:val="28"/>
        </w:rPr>
        <w:lastRenderedPageBreak/>
        <w:t>».</w:t>
      </w:r>
    </w:p>
    <w:tbl>
      <w:tblPr>
        <w:tblW w:w="9634" w:type="dxa"/>
        <w:tblInd w:w="5" w:type="dxa"/>
        <w:tblLook w:val="04A0" w:firstRow="1" w:lastRow="0" w:firstColumn="1" w:lastColumn="0" w:noHBand="0" w:noVBand="1"/>
      </w:tblPr>
      <w:tblGrid>
        <w:gridCol w:w="2972"/>
        <w:gridCol w:w="6662"/>
      </w:tblGrid>
      <w:tr w:rsidR="00C61D4F" w:rsidRPr="00A56C45" w14:paraId="5E177F5E" w14:textId="77777777" w:rsidTr="00614DD5">
        <w:tc>
          <w:tcPr>
            <w:tcW w:w="9634" w:type="dxa"/>
            <w:gridSpan w:val="2"/>
          </w:tcPr>
          <w:p w14:paraId="058960CF" w14:textId="77777777" w:rsidR="00C61D4F" w:rsidRPr="00A56C45" w:rsidRDefault="00C61D4F" w:rsidP="00C20DB2">
            <w:pPr>
              <w:jc w:val="both"/>
              <w:rPr>
                <w:sz w:val="28"/>
                <w:szCs w:val="28"/>
              </w:rPr>
            </w:pPr>
            <w:r w:rsidRPr="00A56C45">
              <w:rPr>
                <w:sz w:val="28"/>
                <w:szCs w:val="28"/>
              </w:rPr>
              <w:t xml:space="preserve">            1.1.</w:t>
            </w:r>
            <w:r w:rsidR="00B10E05" w:rsidRPr="00A56C45">
              <w:rPr>
                <w:sz w:val="28"/>
                <w:szCs w:val="28"/>
              </w:rPr>
              <w:t>2</w:t>
            </w:r>
            <w:r w:rsidRPr="00A56C45">
              <w:rPr>
                <w:sz w:val="28"/>
                <w:szCs w:val="28"/>
              </w:rPr>
              <w:t xml:space="preserve">.Строку </w:t>
            </w:r>
            <w:r w:rsidR="00AD7041" w:rsidRPr="00A56C45">
              <w:rPr>
                <w:sz w:val="28"/>
                <w:szCs w:val="28"/>
              </w:rPr>
              <w:t>«</w:t>
            </w:r>
            <w:r w:rsidRPr="00A56C45">
              <w:rPr>
                <w:sz w:val="28"/>
                <w:szCs w:val="28"/>
              </w:rPr>
              <w:t>Финансовое обеспечение муниципальной программы</w:t>
            </w:r>
            <w:r w:rsidR="00AD7041" w:rsidRPr="00A56C45">
              <w:rPr>
                <w:sz w:val="28"/>
                <w:szCs w:val="28"/>
              </w:rPr>
              <w:t>»</w:t>
            </w:r>
            <w:r w:rsidRPr="00A56C45">
              <w:rPr>
                <w:sz w:val="28"/>
                <w:szCs w:val="28"/>
              </w:rPr>
              <w:t xml:space="preserve"> изложить в следующей редакции:</w:t>
            </w:r>
          </w:p>
          <w:p w14:paraId="0253A617" w14:textId="77777777" w:rsidR="00C61D4F" w:rsidRPr="00A56C45" w:rsidRDefault="00AD7041" w:rsidP="00C20DB2">
            <w:pPr>
              <w:jc w:val="both"/>
              <w:rPr>
                <w:sz w:val="28"/>
                <w:szCs w:val="28"/>
              </w:rPr>
            </w:pPr>
            <w:r w:rsidRPr="00A56C45">
              <w:rPr>
                <w:sz w:val="28"/>
                <w:szCs w:val="28"/>
              </w:rPr>
              <w:t>«</w:t>
            </w:r>
          </w:p>
        </w:tc>
      </w:tr>
      <w:tr w:rsidR="00C61D4F" w:rsidRPr="00A56C45" w14:paraId="29996919" w14:textId="77777777" w:rsidTr="00614DD5">
        <w:tc>
          <w:tcPr>
            <w:tcW w:w="2972" w:type="dxa"/>
            <w:tcBorders>
              <w:top w:val="single" w:sz="4" w:space="0" w:color="auto"/>
              <w:left w:val="single" w:sz="4" w:space="0" w:color="auto"/>
              <w:bottom w:val="single" w:sz="4" w:space="0" w:color="auto"/>
              <w:right w:val="single" w:sz="4" w:space="0" w:color="auto"/>
            </w:tcBorders>
          </w:tcPr>
          <w:p w14:paraId="467E3023" w14:textId="77777777" w:rsidR="00C61D4F" w:rsidRPr="00A56C45" w:rsidRDefault="00C61D4F" w:rsidP="00C20DB2">
            <w:pPr>
              <w:rPr>
                <w:sz w:val="28"/>
                <w:szCs w:val="28"/>
              </w:rPr>
            </w:pPr>
            <w:r w:rsidRPr="00A56C45">
              <w:rPr>
                <w:sz w:val="28"/>
                <w:szCs w:val="28"/>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72098A46" w14:textId="77777777" w:rsidR="00C61D4F" w:rsidRPr="00792B98" w:rsidRDefault="00C61D4F" w:rsidP="00C20DB2">
            <w:pPr>
              <w:jc w:val="both"/>
              <w:rPr>
                <w:sz w:val="28"/>
                <w:szCs w:val="28"/>
              </w:rPr>
            </w:pPr>
            <w:r w:rsidRPr="00792B98">
              <w:rPr>
                <w:sz w:val="28"/>
                <w:szCs w:val="28"/>
              </w:rPr>
              <w:t xml:space="preserve">Общий объём финансирования муниципальной программы в 2019 – 2030 годах: </w:t>
            </w:r>
          </w:p>
          <w:p w14:paraId="730A9E48" w14:textId="238C8633" w:rsidR="00C61D4F" w:rsidRPr="00BA3A37" w:rsidRDefault="00F4074E" w:rsidP="00C20DB2">
            <w:pPr>
              <w:ind w:firstLine="34"/>
              <w:jc w:val="both"/>
              <w:rPr>
                <w:sz w:val="28"/>
                <w:szCs w:val="28"/>
              </w:rPr>
            </w:pPr>
            <w:r w:rsidRPr="00BA3A37">
              <w:rPr>
                <w:color w:val="000000" w:themeColor="text1"/>
                <w:sz w:val="28"/>
                <w:szCs w:val="28"/>
              </w:rPr>
              <w:t>8 970 915,42515</w:t>
            </w:r>
            <w:r w:rsidR="00D54EED" w:rsidRPr="00BA3A37">
              <w:rPr>
                <w:color w:val="000000" w:themeColor="text1"/>
                <w:sz w:val="28"/>
                <w:szCs w:val="28"/>
              </w:rPr>
              <w:t xml:space="preserve"> </w:t>
            </w:r>
            <w:proofErr w:type="spellStart"/>
            <w:r w:rsidR="00C61D4F" w:rsidRPr="00BA3A37">
              <w:rPr>
                <w:color w:val="000000" w:themeColor="text1"/>
                <w:sz w:val="28"/>
                <w:szCs w:val="28"/>
              </w:rPr>
              <w:t>тыс</w:t>
            </w:r>
            <w:r w:rsidR="00C61D4F" w:rsidRPr="00BA3A37">
              <w:rPr>
                <w:sz w:val="28"/>
                <w:szCs w:val="28"/>
              </w:rPr>
              <w:t>.руб</w:t>
            </w:r>
            <w:proofErr w:type="spellEnd"/>
            <w:r w:rsidR="00C61D4F" w:rsidRPr="00BA3A37">
              <w:rPr>
                <w:sz w:val="28"/>
                <w:szCs w:val="28"/>
              </w:rPr>
              <w:t>.</w:t>
            </w:r>
          </w:p>
          <w:p w14:paraId="79671DEC" w14:textId="77777777" w:rsidR="00C61D4F" w:rsidRPr="00BA3A37" w:rsidRDefault="00C61D4F" w:rsidP="00C20DB2">
            <w:pPr>
              <w:ind w:firstLine="34"/>
              <w:jc w:val="both"/>
              <w:rPr>
                <w:sz w:val="28"/>
                <w:szCs w:val="28"/>
              </w:rPr>
            </w:pPr>
            <w:r w:rsidRPr="00BA3A37">
              <w:rPr>
                <w:sz w:val="28"/>
                <w:szCs w:val="28"/>
              </w:rPr>
              <w:t>Объёмы финансирования по годам:</w:t>
            </w:r>
          </w:p>
          <w:p w14:paraId="03F3EAFD" w14:textId="77777777" w:rsidR="00C61D4F" w:rsidRPr="00BA3A37" w:rsidRDefault="00C61D4F" w:rsidP="00C20DB2">
            <w:pPr>
              <w:ind w:firstLine="34"/>
              <w:jc w:val="both"/>
              <w:rPr>
                <w:sz w:val="28"/>
                <w:szCs w:val="28"/>
              </w:rPr>
            </w:pPr>
            <w:r w:rsidRPr="00BA3A37">
              <w:rPr>
                <w:sz w:val="28"/>
                <w:szCs w:val="28"/>
              </w:rPr>
              <w:t xml:space="preserve">2019 год – 1 030 932,03783 </w:t>
            </w:r>
            <w:proofErr w:type="spellStart"/>
            <w:r w:rsidRPr="00BA3A37">
              <w:rPr>
                <w:sz w:val="28"/>
                <w:szCs w:val="28"/>
              </w:rPr>
              <w:t>тыс.руб</w:t>
            </w:r>
            <w:proofErr w:type="spellEnd"/>
            <w:r w:rsidRPr="00BA3A37">
              <w:rPr>
                <w:sz w:val="28"/>
                <w:szCs w:val="28"/>
              </w:rPr>
              <w:t>.</w:t>
            </w:r>
          </w:p>
          <w:p w14:paraId="3F8A8FF3" w14:textId="77777777" w:rsidR="00C61D4F" w:rsidRPr="00BA3A37" w:rsidRDefault="00C61D4F" w:rsidP="00C20DB2">
            <w:pPr>
              <w:tabs>
                <w:tab w:val="left" w:pos="4290"/>
              </w:tabs>
              <w:ind w:firstLine="34"/>
              <w:jc w:val="both"/>
              <w:rPr>
                <w:sz w:val="28"/>
                <w:szCs w:val="28"/>
              </w:rPr>
            </w:pPr>
            <w:r w:rsidRPr="00BA3A37">
              <w:rPr>
                <w:sz w:val="28"/>
                <w:szCs w:val="28"/>
              </w:rPr>
              <w:t xml:space="preserve">2020 год – </w:t>
            </w:r>
            <w:r w:rsidR="00190012" w:rsidRPr="00BA3A37">
              <w:rPr>
                <w:sz w:val="28"/>
                <w:szCs w:val="28"/>
              </w:rPr>
              <w:t>886 576,39930</w:t>
            </w:r>
            <w:r w:rsidRPr="00BA3A37">
              <w:rPr>
                <w:sz w:val="28"/>
                <w:szCs w:val="28"/>
              </w:rPr>
              <w:t xml:space="preserve"> </w:t>
            </w:r>
            <w:proofErr w:type="spellStart"/>
            <w:r w:rsidRPr="00BA3A37">
              <w:rPr>
                <w:sz w:val="28"/>
                <w:szCs w:val="28"/>
              </w:rPr>
              <w:t>тыс.руб</w:t>
            </w:r>
            <w:proofErr w:type="spellEnd"/>
            <w:r w:rsidRPr="00BA3A37">
              <w:rPr>
                <w:sz w:val="28"/>
                <w:szCs w:val="28"/>
              </w:rPr>
              <w:t>.</w:t>
            </w:r>
            <w:r w:rsidRPr="00BA3A37">
              <w:rPr>
                <w:sz w:val="28"/>
                <w:szCs w:val="28"/>
              </w:rPr>
              <w:tab/>
            </w:r>
          </w:p>
          <w:p w14:paraId="41C14547" w14:textId="0E3D92E3" w:rsidR="00C61D4F" w:rsidRPr="00792B98" w:rsidRDefault="00C61D4F" w:rsidP="00C20DB2">
            <w:pPr>
              <w:ind w:firstLine="34"/>
              <w:jc w:val="both"/>
              <w:rPr>
                <w:sz w:val="28"/>
                <w:szCs w:val="28"/>
              </w:rPr>
            </w:pPr>
            <w:r w:rsidRPr="00BA3A37">
              <w:rPr>
                <w:sz w:val="28"/>
                <w:szCs w:val="28"/>
              </w:rPr>
              <w:t xml:space="preserve">2021 год – </w:t>
            </w:r>
            <w:r w:rsidR="009D461B" w:rsidRPr="00BA3A37">
              <w:rPr>
                <w:sz w:val="28"/>
                <w:szCs w:val="28"/>
              </w:rPr>
              <w:t>1</w:t>
            </w:r>
            <w:r w:rsidR="00B45369" w:rsidRPr="00BA3A37">
              <w:rPr>
                <w:sz w:val="28"/>
                <w:szCs w:val="28"/>
              </w:rPr>
              <w:t> 861 456,99802</w:t>
            </w:r>
            <w:r w:rsidRPr="00792B98">
              <w:rPr>
                <w:sz w:val="28"/>
                <w:szCs w:val="28"/>
              </w:rPr>
              <w:t xml:space="preserve"> </w:t>
            </w:r>
            <w:proofErr w:type="spellStart"/>
            <w:r w:rsidRPr="00792B98">
              <w:rPr>
                <w:sz w:val="28"/>
                <w:szCs w:val="28"/>
              </w:rPr>
              <w:t>тыс.руб</w:t>
            </w:r>
            <w:proofErr w:type="spellEnd"/>
            <w:r w:rsidRPr="00792B98">
              <w:rPr>
                <w:sz w:val="28"/>
                <w:szCs w:val="28"/>
              </w:rPr>
              <w:t>.</w:t>
            </w:r>
          </w:p>
          <w:p w14:paraId="2E8B9321" w14:textId="77777777" w:rsidR="00C61D4F" w:rsidRPr="00792B98" w:rsidRDefault="00C61D4F" w:rsidP="00C20DB2">
            <w:pPr>
              <w:ind w:firstLine="34"/>
              <w:jc w:val="both"/>
              <w:rPr>
                <w:sz w:val="28"/>
                <w:szCs w:val="28"/>
              </w:rPr>
            </w:pPr>
            <w:r w:rsidRPr="00792B98">
              <w:rPr>
                <w:sz w:val="28"/>
                <w:szCs w:val="28"/>
              </w:rPr>
              <w:t xml:space="preserve">2022 год – </w:t>
            </w:r>
            <w:r w:rsidR="005A345D" w:rsidRPr="00792B98">
              <w:rPr>
                <w:sz w:val="28"/>
                <w:szCs w:val="28"/>
              </w:rPr>
              <w:t>1 072 416,200</w:t>
            </w:r>
            <w:r w:rsidRPr="00792B98">
              <w:rPr>
                <w:sz w:val="28"/>
                <w:szCs w:val="28"/>
              </w:rPr>
              <w:t xml:space="preserve"> </w:t>
            </w:r>
            <w:proofErr w:type="spellStart"/>
            <w:r w:rsidRPr="00792B98">
              <w:rPr>
                <w:sz w:val="28"/>
                <w:szCs w:val="28"/>
              </w:rPr>
              <w:t>тыс.руб</w:t>
            </w:r>
            <w:proofErr w:type="spellEnd"/>
            <w:r w:rsidRPr="00792B98">
              <w:rPr>
                <w:sz w:val="28"/>
                <w:szCs w:val="28"/>
              </w:rPr>
              <w:t>.</w:t>
            </w:r>
          </w:p>
          <w:p w14:paraId="3B9826C4" w14:textId="77777777" w:rsidR="00C61D4F" w:rsidRPr="00792B98" w:rsidRDefault="00C61D4F" w:rsidP="00C20DB2">
            <w:pPr>
              <w:ind w:firstLine="34"/>
              <w:jc w:val="both"/>
              <w:rPr>
                <w:sz w:val="28"/>
                <w:szCs w:val="28"/>
              </w:rPr>
            </w:pPr>
            <w:r w:rsidRPr="00792B98">
              <w:rPr>
                <w:sz w:val="28"/>
                <w:szCs w:val="28"/>
              </w:rPr>
              <w:t xml:space="preserve">2023 год – </w:t>
            </w:r>
            <w:r w:rsidR="00150ADA" w:rsidRPr="00792B98">
              <w:rPr>
                <w:sz w:val="28"/>
                <w:szCs w:val="28"/>
              </w:rPr>
              <w:t>581 739,600</w:t>
            </w:r>
            <w:r w:rsidRPr="00792B98">
              <w:rPr>
                <w:sz w:val="28"/>
                <w:szCs w:val="28"/>
              </w:rPr>
              <w:t xml:space="preserve"> </w:t>
            </w:r>
            <w:proofErr w:type="spellStart"/>
            <w:r w:rsidRPr="00792B98">
              <w:rPr>
                <w:sz w:val="28"/>
                <w:szCs w:val="28"/>
              </w:rPr>
              <w:t>тыс.руб</w:t>
            </w:r>
            <w:proofErr w:type="spellEnd"/>
            <w:r w:rsidRPr="00792B98">
              <w:rPr>
                <w:sz w:val="28"/>
                <w:szCs w:val="28"/>
              </w:rPr>
              <w:t>.</w:t>
            </w:r>
          </w:p>
          <w:p w14:paraId="5713F582" w14:textId="77777777" w:rsidR="00C61D4F" w:rsidRPr="00792B98" w:rsidRDefault="00C61D4F" w:rsidP="00C20DB2">
            <w:pPr>
              <w:ind w:firstLine="34"/>
              <w:jc w:val="both"/>
              <w:rPr>
                <w:sz w:val="28"/>
                <w:szCs w:val="28"/>
              </w:rPr>
            </w:pPr>
            <w:r w:rsidRPr="00792B98">
              <w:rPr>
                <w:sz w:val="28"/>
                <w:szCs w:val="28"/>
              </w:rPr>
              <w:t xml:space="preserve">2024 год – 505 399,170 </w:t>
            </w:r>
            <w:proofErr w:type="spellStart"/>
            <w:r w:rsidRPr="00792B98">
              <w:rPr>
                <w:sz w:val="28"/>
                <w:szCs w:val="28"/>
              </w:rPr>
              <w:t>тыс.руб</w:t>
            </w:r>
            <w:proofErr w:type="spellEnd"/>
            <w:r w:rsidRPr="00792B98">
              <w:rPr>
                <w:sz w:val="28"/>
                <w:szCs w:val="28"/>
              </w:rPr>
              <w:t>.</w:t>
            </w:r>
          </w:p>
          <w:p w14:paraId="33BE60EE" w14:textId="77777777" w:rsidR="00C61D4F" w:rsidRPr="00792B98" w:rsidRDefault="00C61D4F" w:rsidP="00C20DB2">
            <w:pPr>
              <w:pStyle w:val="23"/>
              <w:jc w:val="left"/>
              <w:rPr>
                <w:rFonts w:cs="Calibri"/>
                <w:szCs w:val="28"/>
              </w:rPr>
            </w:pPr>
            <w:r w:rsidRPr="00792B98">
              <w:rPr>
                <w:rFonts w:cs="Calibri"/>
                <w:szCs w:val="28"/>
              </w:rPr>
              <w:t>в 2025-2030 годах –3 032 395,020 тыс. руб.</w:t>
            </w:r>
          </w:p>
        </w:tc>
      </w:tr>
    </w:tbl>
    <w:p w14:paraId="7D61A75D" w14:textId="77777777" w:rsidR="00C61D4F" w:rsidRDefault="00AD7041" w:rsidP="00C61D4F">
      <w:pPr>
        <w:widowControl w:val="0"/>
        <w:autoSpaceDE w:val="0"/>
        <w:autoSpaceDN w:val="0"/>
        <w:adjustRightInd w:val="0"/>
        <w:ind w:firstLine="709"/>
        <w:jc w:val="right"/>
        <w:rPr>
          <w:sz w:val="28"/>
          <w:szCs w:val="28"/>
        </w:rPr>
      </w:pPr>
      <w:r w:rsidRPr="00A56C45">
        <w:rPr>
          <w:sz w:val="28"/>
          <w:szCs w:val="28"/>
        </w:rPr>
        <w:t>»</w:t>
      </w:r>
      <w:r w:rsidR="00C61D4F" w:rsidRPr="00A56C45">
        <w:rPr>
          <w:sz w:val="28"/>
          <w:szCs w:val="28"/>
        </w:rPr>
        <w:t>.</w:t>
      </w:r>
    </w:p>
    <w:p w14:paraId="12C43CC1" w14:textId="77777777" w:rsidR="00F03ACE" w:rsidRDefault="00F03ACE" w:rsidP="00941967">
      <w:pPr>
        <w:widowControl w:val="0"/>
        <w:autoSpaceDE w:val="0"/>
        <w:autoSpaceDN w:val="0"/>
        <w:adjustRightInd w:val="0"/>
        <w:ind w:firstLine="709"/>
        <w:jc w:val="both"/>
        <w:rPr>
          <w:sz w:val="28"/>
          <w:szCs w:val="28"/>
        </w:rPr>
      </w:pPr>
    </w:p>
    <w:p w14:paraId="02E4A1EF" w14:textId="58496568" w:rsidR="003544F1" w:rsidRDefault="00B10E05" w:rsidP="00941967">
      <w:pPr>
        <w:widowControl w:val="0"/>
        <w:autoSpaceDE w:val="0"/>
        <w:autoSpaceDN w:val="0"/>
        <w:adjustRightInd w:val="0"/>
        <w:ind w:firstLine="709"/>
        <w:jc w:val="both"/>
        <w:rPr>
          <w:sz w:val="28"/>
          <w:szCs w:val="28"/>
        </w:rPr>
      </w:pPr>
      <w:r>
        <w:rPr>
          <w:sz w:val="28"/>
          <w:szCs w:val="28"/>
        </w:rPr>
        <w:lastRenderedPageBreak/>
        <w:t>1.</w:t>
      </w:r>
      <w:r w:rsidR="00320BCC">
        <w:rPr>
          <w:sz w:val="28"/>
          <w:szCs w:val="28"/>
        </w:rPr>
        <w:t>2</w:t>
      </w:r>
      <w:r w:rsidR="00A77F4E" w:rsidRPr="00252A09">
        <w:rPr>
          <w:sz w:val="28"/>
          <w:szCs w:val="28"/>
        </w:rPr>
        <w:t>.Таблицу 1</w:t>
      </w:r>
      <w:r w:rsidR="001B67EB">
        <w:rPr>
          <w:sz w:val="28"/>
          <w:szCs w:val="28"/>
        </w:rPr>
        <w:t>.1</w:t>
      </w:r>
      <w:r w:rsidR="00A77F4E" w:rsidRPr="00252A09">
        <w:rPr>
          <w:sz w:val="28"/>
          <w:szCs w:val="28"/>
        </w:rPr>
        <w:t xml:space="preserve"> муниципальной программы изложить согласно   приложению </w:t>
      </w:r>
      <w:r w:rsidR="00D92BCF">
        <w:rPr>
          <w:sz w:val="28"/>
          <w:szCs w:val="28"/>
        </w:rPr>
        <w:t>1</w:t>
      </w:r>
      <w:r w:rsidR="00A77F4E" w:rsidRPr="00252A09">
        <w:rPr>
          <w:sz w:val="28"/>
          <w:szCs w:val="28"/>
        </w:rPr>
        <w:t xml:space="preserve"> к настоящему постановлению.</w:t>
      </w:r>
    </w:p>
    <w:p w14:paraId="265E9F56" w14:textId="28462FA3" w:rsidR="00FD6154" w:rsidRDefault="003544F1" w:rsidP="003544F1">
      <w:pPr>
        <w:widowControl w:val="0"/>
        <w:autoSpaceDE w:val="0"/>
        <w:autoSpaceDN w:val="0"/>
        <w:adjustRightInd w:val="0"/>
        <w:ind w:firstLine="709"/>
        <w:jc w:val="both"/>
        <w:rPr>
          <w:sz w:val="28"/>
          <w:szCs w:val="28"/>
        </w:rPr>
      </w:pPr>
      <w:r>
        <w:rPr>
          <w:sz w:val="28"/>
          <w:szCs w:val="28"/>
        </w:rPr>
        <w:t>1.3</w:t>
      </w:r>
      <w:r w:rsidRPr="00252A09">
        <w:rPr>
          <w:sz w:val="28"/>
          <w:szCs w:val="28"/>
        </w:rPr>
        <w:t xml:space="preserve">.Таблицу </w:t>
      </w:r>
      <w:r w:rsidR="001B67EB">
        <w:rPr>
          <w:sz w:val="28"/>
          <w:szCs w:val="28"/>
        </w:rPr>
        <w:t>3</w:t>
      </w:r>
      <w:r w:rsidRPr="00252A09">
        <w:rPr>
          <w:sz w:val="28"/>
          <w:szCs w:val="28"/>
        </w:rPr>
        <w:t xml:space="preserve"> муниципальной программы изложить согласно   приложению </w:t>
      </w:r>
      <w:r>
        <w:rPr>
          <w:sz w:val="28"/>
          <w:szCs w:val="28"/>
        </w:rPr>
        <w:t>2</w:t>
      </w:r>
      <w:r w:rsidRPr="00252A09">
        <w:rPr>
          <w:sz w:val="28"/>
          <w:szCs w:val="28"/>
        </w:rPr>
        <w:t xml:space="preserve"> к настоящему постановлению.</w:t>
      </w:r>
    </w:p>
    <w:p w14:paraId="17136629" w14:textId="4DD7CA4A" w:rsidR="004708B5" w:rsidRDefault="00B10E05" w:rsidP="00941967">
      <w:pPr>
        <w:widowControl w:val="0"/>
        <w:autoSpaceDE w:val="0"/>
        <w:autoSpaceDN w:val="0"/>
        <w:adjustRightInd w:val="0"/>
        <w:ind w:firstLine="709"/>
        <w:jc w:val="both"/>
        <w:rPr>
          <w:sz w:val="28"/>
          <w:szCs w:val="28"/>
        </w:rPr>
      </w:pPr>
      <w:r>
        <w:rPr>
          <w:sz w:val="28"/>
          <w:szCs w:val="28"/>
        </w:rPr>
        <w:t>1.</w:t>
      </w:r>
      <w:r w:rsidR="003544F1">
        <w:rPr>
          <w:sz w:val="28"/>
          <w:szCs w:val="28"/>
        </w:rPr>
        <w:t>4</w:t>
      </w:r>
      <w:r w:rsidR="00A77F4E" w:rsidRPr="00252A09">
        <w:rPr>
          <w:sz w:val="28"/>
          <w:szCs w:val="28"/>
        </w:rPr>
        <w:t>.</w:t>
      </w:r>
      <w:r w:rsidR="00CD3438" w:rsidRPr="00252A09">
        <w:rPr>
          <w:sz w:val="28"/>
          <w:szCs w:val="28"/>
        </w:rPr>
        <w:t xml:space="preserve">Таблицу </w:t>
      </w:r>
      <w:r w:rsidR="001B67EB">
        <w:rPr>
          <w:sz w:val="28"/>
          <w:szCs w:val="28"/>
        </w:rPr>
        <w:t>4</w:t>
      </w:r>
      <w:r w:rsidR="00CD3438" w:rsidRPr="00252A09">
        <w:rPr>
          <w:sz w:val="28"/>
          <w:szCs w:val="28"/>
        </w:rPr>
        <w:t xml:space="preserve"> муниципальной программы изложить согласно   приложению </w:t>
      </w:r>
      <w:r w:rsidR="003544F1">
        <w:rPr>
          <w:sz w:val="28"/>
          <w:szCs w:val="28"/>
        </w:rPr>
        <w:t>3</w:t>
      </w:r>
      <w:r w:rsidR="00CD3438" w:rsidRPr="00252A09">
        <w:rPr>
          <w:sz w:val="28"/>
          <w:szCs w:val="28"/>
        </w:rPr>
        <w:t xml:space="preserve"> к настоящему постановлению.</w:t>
      </w:r>
    </w:p>
    <w:p w14:paraId="5E42E40C" w14:textId="7B7C9B9B" w:rsidR="00796C10" w:rsidRDefault="00796C10" w:rsidP="00796C10">
      <w:pPr>
        <w:widowControl w:val="0"/>
        <w:autoSpaceDE w:val="0"/>
        <w:autoSpaceDN w:val="0"/>
        <w:adjustRightInd w:val="0"/>
        <w:ind w:firstLine="709"/>
        <w:jc w:val="both"/>
        <w:rPr>
          <w:sz w:val="28"/>
          <w:szCs w:val="28"/>
        </w:rPr>
      </w:pPr>
      <w:r w:rsidRPr="00252A09">
        <w:rPr>
          <w:sz w:val="28"/>
          <w:szCs w:val="28"/>
        </w:rPr>
        <w:t>1.</w:t>
      </w:r>
      <w:r w:rsidR="003544F1">
        <w:rPr>
          <w:sz w:val="28"/>
          <w:szCs w:val="28"/>
        </w:rPr>
        <w:t>5</w:t>
      </w:r>
      <w:r w:rsidRPr="00252A09">
        <w:rPr>
          <w:sz w:val="28"/>
          <w:szCs w:val="28"/>
        </w:rPr>
        <w:t>.</w:t>
      </w:r>
      <w:r w:rsidR="00CD3438" w:rsidRPr="00252A09">
        <w:rPr>
          <w:sz w:val="28"/>
          <w:szCs w:val="28"/>
        </w:rPr>
        <w:t xml:space="preserve">Таблицу </w:t>
      </w:r>
      <w:r w:rsidR="001B67EB">
        <w:rPr>
          <w:sz w:val="28"/>
          <w:szCs w:val="28"/>
        </w:rPr>
        <w:t>5</w:t>
      </w:r>
      <w:r w:rsidR="00CD3438" w:rsidRPr="00252A09">
        <w:rPr>
          <w:sz w:val="28"/>
          <w:szCs w:val="28"/>
        </w:rPr>
        <w:t xml:space="preserve"> муниципальной программы изложить согласно   приложению </w:t>
      </w:r>
      <w:r w:rsidR="003544F1">
        <w:rPr>
          <w:sz w:val="28"/>
          <w:szCs w:val="28"/>
        </w:rPr>
        <w:t>4</w:t>
      </w:r>
      <w:r w:rsidR="00CD3438" w:rsidRPr="00252A09">
        <w:rPr>
          <w:sz w:val="28"/>
          <w:szCs w:val="28"/>
        </w:rPr>
        <w:t xml:space="preserve"> к настоящему постановлению.</w:t>
      </w:r>
    </w:p>
    <w:p w14:paraId="1DC9BDDB" w14:textId="77777777"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252A09"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252A09" w:rsidRDefault="00C61D4F" w:rsidP="00C61D4F">
      <w:pPr>
        <w:widowControl w:val="0"/>
        <w:autoSpaceDE w:val="0"/>
        <w:autoSpaceDN w:val="0"/>
        <w:adjustRightInd w:val="0"/>
        <w:ind w:firstLine="709"/>
        <w:jc w:val="both"/>
        <w:rPr>
          <w:sz w:val="28"/>
          <w:szCs w:val="28"/>
          <w:lang w:eastAsia="ru-RU"/>
        </w:rPr>
      </w:pPr>
    </w:p>
    <w:p w14:paraId="31A8E4DB" w14:textId="4357BC43" w:rsidR="00796C10" w:rsidRDefault="00065018" w:rsidP="00C61D4F">
      <w:pPr>
        <w:tabs>
          <w:tab w:val="left" w:pos="993"/>
        </w:tabs>
        <w:rPr>
          <w:sz w:val="28"/>
          <w:szCs w:val="28"/>
          <w:lang w:eastAsia="ru-RU"/>
        </w:rPr>
      </w:pPr>
      <w:r>
        <w:rPr>
          <w:sz w:val="28"/>
          <w:szCs w:val="28"/>
          <w:lang w:eastAsia="ru-RU"/>
        </w:rPr>
        <w:t>Г</w:t>
      </w:r>
      <w:r w:rsidR="00DA5BD8" w:rsidRPr="00252A09">
        <w:rPr>
          <w:sz w:val="28"/>
          <w:szCs w:val="28"/>
          <w:lang w:eastAsia="ru-RU"/>
        </w:rPr>
        <w:t>лав</w:t>
      </w:r>
      <w:r>
        <w:rPr>
          <w:sz w:val="28"/>
          <w:szCs w:val="28"/>
          <w:lang w:eastAsia="ru-RU"/>
        </w:rPr>
        <w:t>а</w:t>
      </w:r>
      <w:r w:rsidR="00C61D4F" w:rsidRPr="00252A09">
        <w:rPr>
          <w:sz w:val="28"/>
          <w:szCs w:val="28"/>
          <w:lang w:eastAsia="ru-RU"/>
        </w:rPr>
        <w:t xml:space="preserve"> города Нефтеюганска </w:t>
      </w:r>
      <w:r w:rsidR="00C61D4F" w:rsidRPr="00252A09">
        <w:rPr>
          <w:sz w:val="28"/>
          <w:szCs w:val="28"/>
          <w:lang w:eastAsia="ru-RU"/>
        </w:rPr>
        <w:tab/>
        <w:t xml:space="preserve">  </w:t>
      </w:r>
      <w:r w:rsidR="00C61D4F" w:rsidRPr="00252A09">
        <w:rPr>
          <w:sz w:val="28"/>
          <w:szCs w:val="28"/>
          <w:lang w:eastAsia="ru-RU"/>
        </w:rPr>
        <w:tab/>
      </w:r>
      <w:r w:rsidR="00C61D4F" w:rsidRPr="00252A09">
        <w:rPr>
          <w:sz w:val="28"/>
          <w:szCs w:val="28"/>
          <w:lang w:eastAsia="ru-RU"/>
        </w:rPr>
        <w:tab/>
        <w:t xml:space="preserve">                      </w:t>
      </w:r>
      <w:r w:rsidR="00C61D4F" w:rsidRPr="00252A09">
        <w:rPr>
          <w:sz w:val="28"/>
          <w:szCs w:val="28"/>
          <w:lang w:eastAsia="ru-RU"/>
        </w:rPr>
        <w:tab/>
      </w:r>
      <w:r w:rsidR="005F4AD9">
        <w:rPr>
          <w:sz w:val="28"/>
          <w:szCs w:val="28"/>
          <w:lang w:eastAsia="ru-RU"/>
        </w:rPr>
        <w:t xml:space="preserve">           </w:t>
      </w:r>
      <w:r w:rsidR="00F03ACE">
        <w:rPr>
          <w:sz w:val="28"/>
          <w:szCs w:val="28"/>
          <w:lang w:eastAsia="ru-RU"/>
        </w:rPr>
        <w:t xml:space="preserve"> </w:t>
      </w:r>
      <w:proofErr w:type="spellStart"/>
      <w:r w:rsidR="005F4AD9">
        <w:rPr>
          <w:sz w:val="28"/>
          <w:szCs w:val="28"/>
          <w:lang w:eastAsia="ru-RU"/>
        </w:rPr>
        <w:t>С.Ю.Дегтярев</w:t>
      </w:r>
      <w:proofErr w:type="spellEnd"/>
    </w:p>
    <w:p w14:paraId="737746EE" w14:textId="77777777" w:rsidR="005F4AD9" w:rsidRPr="00252A09" w:rsidRDefault="005F4AD9" w:rsidP="00C61D4F">
      <w:pPr>
        <w:tabs>
          <w:tab w:val="left" w:pos="993"/>
        </w:tabs>
        <w:rPr>
          <w:sz w:val="28"/>
          <w:szCs w:val="28"/>
          <w:lang w:eastAsia="ru-RU"/>
        </w:rPr>
        <w:sectPr w:rsidR="005F4AD9" w:rsidRPr="00252A09" w:rsidSect="00B9034C">
          <w:headerReference w:type="default" r:id="rId12"/>
          <w:headerReference w:type="first" r:id="rId13"/>
          <w:pgSz w:w="11907" w:h="16840"/>
          <w:pgMar w:top="1134" w:right="567" w:bottom="1134" w:left="1701" w:header="720" w:footer="720" w:gutter="0"/>
          <w:cols w:space="720"/>
          <w:titlePg/>
          <w:docGrid w:linePitch="381"/>
        </w:sectPr>
      </w:pPr>
    </w:p>
    <w:p w14:paraId="4452C624" w14:textId="59719CA1" w:rsidR="00236AA0" w:rsidRPr="00252A09" w:rsidRDefault="00236AA0" w:rsidP="005F4AD9">
      <w:pPr>
        <w:autoSpaceDE w:val="0"/>
        <w:autoSpaceDN w:val="0"/>
        <w:adjustRightInd w:val="0"/>
        <w:ind w:left="11340" w:firstLine="709"/>
        <w:rPr>
          <w:sz w:val="28"/>
          <w:szCs w:val="28"/>
        </w:rPr>
      </w:pPr>
      <w:r w:rsidRPr="00252A09">
        <w:rPr>
          <w:sz w:val="28"/>
          <w:szCs w:val="28"/>
        </w:rPr>
        <w:lastRenderedPageBreak/>
        <w:t xml:space="preserve">Приложение </w:t>
      </w:r>
      <w:r w:rsidR="005F4AD9">
        <w:rPr>
          <w:sz w:val="28"/>
          <w:szCs w:val="28"/>
        </w:rPr>
        <w:t>1</w:t>
      </w:r>
    </w:p>
    <w:p w14:paraId="3688226E" w14:textId="77777777" w:rsidR="00236AA0" w:rsidRPr="00252A09" w:rsidRDefault="00236AA0" w:rsidP="00236AA0">
      <w:pPr>
        <w:autoSpaceDE w:val="0"/>
        <w:autoSpaceDN w:val="0"/>
        <w:adjustRightInd w:val="0"/>
        <w:ind w:left="12049"/>
        <w:rPr>
          <w:sz w:val="28"/>
          <w:szCs w:val="28"/>
        </w:rPr>
      </w:pPr>
      <w:r w:rsidRPr="00252A09">
        <w:rPr>
          <w:sz w:val="28"/>
          <w:szCs w:val="28"/>
        </w:rPr>
        <w:t>к постановлению</w:t>
      </w:r>
    </w:p>
    <w:p w14:paraId="1F9D9727" w14:textId="77777777" w:rsidR="00236AA0" w:rsidRPr="00252A09" w:rsidRDefault="00236AA0" w:rsidP="00236AA0">
      <w:pPr>
        <w:autoSpaceDE w:val="0"/>
        <w:autoSpaceDN w:val="0"/>
        <w:adjustRightInd w:val="0"/>
        <w:ind w:left="12049"/>
        <w:rPr>
          <w:sz w:val="28"/>
          <w:szCs w:val="28"/>
        </w:rPr>
      </w:pPr>
      <w:r w:rsidRPr="00252A09">
        <w:rPr>
          <w:sz w:val="28"/>
          <w:szCs w:val="28"/>
        </w:rPr>
        <w:t>администрации города</w:t>
      </w:r>
    </w:p>
    <w:p w14:paraId="7BBC67B0" w14:textId="315EA6EB" w:rsidR="00236AA0" w:rsidRDefault="00236AA0" w:rsidP="00236AA0">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r w:rsidR="005F4AD9">
        <w:rPr>
          <w:rFonts w:eastAsia="Times New Roman"/>
          <w:sz w:val="28"/>
          <w:szCs w:val="28"/>
          <w:lang w:eastAsia="ru-RU"/>
        </w:rPr>
        <w:t xml:space="preserve">                             </w:t>
      </w:r>
      <w:r w:rsidR="00875F0E">
        <w:rPr>
          <w:rFonts w:eastAsia="Times New Roman"/>
          <w:sz w:val="28"/>
          <w:szCs w:val="28"/>
          <w:lang w:eastAsia="ru-RU"/>
        </w:rPr>
        <w:t xml:space="preserve">             </w:t>
      </w:r>
      <w:r w:rsidRPr="00F14EE2">
        <w:rPr>
          <w:rFonts w:eastAsia="Times New Roman"/>
          <w:sz w:val="28"/>
          <w:szCs w:val="28"/>
          <w:lang w:eastAsia="ru-RU"/>
        </w:rPr>
        <w:t xml:space="preserve">от </w:t>
      </w:r>
      <w:r w:rsidR="00875F0E" w:rsidRPr="00875F0E">
        <w:rPr>
          <w:sz w:val="28"/>
          <w:szCs w:val="28"/>
          <w:lang w:eastAsia="en-US"/>
        </w:rPr>
        <w:t>22.06.2021</w:t>
      </w:r>
      <w:r>
        <w:rPr>
          <w:sz w:val="28"/>
          <w:szCs w:val="28"/>
        </w:rPr>
        <w:t xml:space="preserve"> </w:t>
      </w:r>
      <w:r>
        <w:rPr>
          <w:rFonts w:eastAsia="Times New Roman"/>
          <w:sz w:val="28"/>
          <w:szCs w:val="28"/>
          <w:lang w:eastAsia="ru-RU"/>
        </w:rPr>
        <w:t>№</w:t>
      </w:r>
      <w:r w:rsidR="00F03ACE">
        <w:rPr>
          <w:rFonts w:eastAsia="Times New Roman"/>
          <w:sz w:val="28"/>
          <w:szCs w:val="28"/>
          <w:lang w:eastAsia="ru-RU"/>
        </w:rPr>
        <w:t xml:space="preserve"> </w:t>
      </w:r>
      <w:r w:rsidR="00875F0E">
        <w:rPr>
          <w:rFonts w:eastAsia="Times New Roman"/>
          <w:sz w:val="28"/>
          <w:szCs w:val="28"/>
          <w:lang w:eastAsia="ru-RU"/>
        </w:rPr>
        <w:t>988-п</w:t>
      </w:r>
      <w:r>
        <w:rPr>
          <w:rFonts w:eastAsia="Times New Roman"/>
          <w:sz w:val="28"/>
          <w:szCs w:val="28"/>
          <w:lang w:eastAsia="ru-RU"/>
        </w:rPr>
        <w:t xml:space="preserve"> </w:t>
      </w:r>
    </w:p>
    <w:p w14:paraId="05E2D7CE" w14:textId="77777777" w:rsidR="00236AA0" w:rsidRDefault="00236AA0" w:rsidP="00236AA0">
      <w:pPr>
        <w:autoSpaceDE w:val="0"/>
        <w:autoSpaceDN w:val="0"/>
        <w:adjustRightInd w:val="0"/>
        <w:jc w:val="center"/>
        <w:rPr>
          <w:rFonts w:eastAsia="Times New Roman"/>
          <w:sz w:val="28"/>
          <w:szCs w:val="28"/>
          <w:lang w:eastAsia="ru-RU"/>
        </w:rPr>
      </w:pPr>
    </w:p>
    <w:p w14:paraId="6A7DBFE4" w14:textId="77777777" w:rsidR="00236AA0" w:rsidRPr="00252A09" w:rsidRDefault="00236AA0" w:rsidP="00236AA0">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 xml:space="preserve">Дополнительные целевые показатели муниципальной программы </w:t>
      </w:r>
    </w:p>
    <w:p w14:paraId="753787A9" w14:textId="77777777" w:rsidR="00236AA0" w:rsidRPr="00252A09" w:rsidRDefault="00236AA0" w:rsidP="00236AA0">
      <w:pPr>
        <w:autoSpaceDE w:val="0"/>
        <w:autoSpaceDN w:val="0"/>
        <w:adjustRightInd w:val="0"/>
        <w:jc w:val="center"/>
        <w:rPr>
          <w:rFonts w:eastAsia="Times New Roman"/>
          <w:lang w:eastAsia="ru-RU"/>
        </w:rPr>
      </w:pPr>
    </w:p>
    <w:tbl>
      <w:tblPr>
        <w:tblW w:w="15276" w:type="dxa"/>
        <w:tblLayout w:type="fixed"/>
        <w:tblLook w:val="04A0" w:firstRow="1" w:lastRow="0" w:firstColumn="1" w:lastColumn="0" w:noHBand="0" w:noVBand="1"/>
      </w:tblPr>
      <w:tblGrid>
        <w:gridCol w:w="687"/>
        <w:gridCol w:w="4411"/>
        <w:gridCol w:w="1247"/>
        <w:gridCol w:w="993"/>
        <w:gridCol w:w="992"/>
        <w:gridCol w:w="992"/>
        <w:gridCol w:w="992"/>
        <w:gridCol w:w="993"/>
        <w:gridCol w:w="992"/>
        <w:gridCol w:w="1134"/>
        <w:gridCol w:w="1843"/>
      </w:tblGrid>
      <w:tr w:rsidR="00236AA0" w:rsidRPr="00252A09" w14:paraId="17D7C18C" w14:textId="77777777" w:rsidTr="00236AA0">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C4591" w14:textId="77777777" w:rsidR="00236AA0" w:rsidRPr="00252A09" w:rsidRDefault="00236AA0" w:rsidP="00236AA0">
            <w:pPr>
              <w:ind w:left="-113" w:right="-125"/>
              <w:jc w:val="center"/>
              <w:rPr>
                <w:rFonts w:eastAsia="Times New Roman"/>
                <w:lang w:eastAsia="ru-RU"/>
              </w:rPr>
            </w:pPr>
            <w:r w:rsidRPr="00252A09">
              <w:rPr>
                <w:rFonts w:eastAsia="Times New Roman"/>
                <w:lang w:eastAsia="ru-RU"/>
              </w:rPr>
              <w:t xml:space="preserve">№ </w:t>
            </w:r>
            <w:proofErr w:type="spellStart"/>
            <w:r w:rsidRPr="00252A09">
              <w:rPr>
                <w:rFonts w:eastAsia="Times New Roman"/>
                <w:lang w:eastAsia="ru-RU"/>
              </w:rPr>
              <w:t>по-каза-теля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5D086" w14:textId="77777777" w:rsidR="00236AA0" w:rsidRPr="00252A09" w:rsidRDefault="00236AA0" w:rsidP="00236AA0">
            <w:pPr>
              <w:jc w:val="center"/>
              <w:rPr>
                <w:rFonts w:eastAsia="Times New Roman"/>
                <w:lang w:eastAsia="ru-RU"/>
              </w:rPr>
            </w:pPr>
            <w:r w:rsidRPr="00252A09">
              <w:rPr>
                <w:rFonts w:eastAsia="Times New Roman"/>
                <w:lang w:eastAsia="ru-RU"/>
              </w:rPr>
              <w:t>Наименование целевых показателей</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D8077" w14:textId="77777777" w:rsidR="00236AA0" w:rsidRPr="00252A09" w:rsidRDefault="00236AA0" w:rsidP="00236AA0">
            <w:pPr>
              <w:ind w:left="-108" w:right="-118"/>
              <w:jc w:val="center"/>
              <w:rPr>
                <w:rFonts w:eastAsia="Times New Roman"/>
                <w:lang w:eastAsia="ru-RU"/>
              </w:rPr>
            </w:pPr>
            <w:r w:rsidRPr="00252A09">
              <w:rPr>
                <w:rFonts w:eastAsia="Times New Roman"/>
                <w:lang w:eastAsia="ru-RU"/>
              </w:rPr>
              <w:t xml:space="preserve">Базовый показатель на начало реализации муниципальной программы </w:t>
            </w:r>
          </w:p>
        </w:tc>
        <w:tc>
          <w:tcPr>
            <w:tcW w:w="7088" w:type="dxa"/>
            <w:gridSpan w:val="7"/>
            <w:tcBorders>
              <w:top w:val="single" w:sz="4" w:space="0" w:color="auto"/>
              <w:left w:val="nil"/>
              <w:bottom w:val="single" w:sz="4" w:space="0" w:color="auto"/>
              <w:right w:val="single" w:sz="4" w:space="0" w:color="auto"/>
            </w:tcBorders>
            <w:shd w:val="clear" w:color="auto" w:fill="auto"/>
            <w:vAlign w:val="center"/>
            <w:hideMark/>
          </w:tcPr>
          <w:p w14:paraId="6CB642A0" w14:textId="77777777" w:rsidR="00236AA0" w:rsidRPr="00252A09" w:rsidRDefault="00236AA0" w:rsidP="00236AA0">
            <w:pPr>
              <w:jc w:val="center"/>
              <w:rPr>
                <w:rFonts w:eastAsia="Times New Roman"/>
                <w:lang w:eastAsia="ru-RU"/>
              </w:rPr>
            </w:pPr>
            <w:r w:rsidRPr="00252A09">
              <w:rPr>
                <w:rFonts w:eastAsia="Times New Roman"/>
                <w:lang w:eastAsia="ru-RU"/>
              </w:rPr>
              <w:t>Значения показателя по годам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D575" w14:textId="77777777" w:rsidR="00236AA0" w:rsidRPr="00252A09" w:rsidRDefault="00236AA0" w:rsidP="00236AA0">
            <w:pPr>
              <w:jc w:val="center"/>
              <w:rPr>
                <w:rFonts w:eastAsia="Times New Roman"/>
                <w:lang w:eastAsia="ru-RU"/>
              </w:rPr>
            </w:pPr>
            <w:r w:rsidRPr="00252A09">
              <w:rPr>
                <w:rFonts w:eastAsia="Times New Roman"/>
                <w:lang w:eastAsia="ru-RU"/>
              </w:rPr>
              <w:t xml:space="preserve">Целевое значение показателя на момент окончания реализации </w:t>
            </w:r>
            <w:proofErr w:type="spellStart"/>
            <w:r w:rsidRPr="00252A09">
              <w:rPr>
                <w:rFonts w:eastAsia="Times New Roman"/>
                <w:lang w:eastAsia="ru-RU"/>
              </w:rPr>
              <w:t>муниципаль</w:t>
            </w:r>
            <w:proofErr w:type="spellEnd"/>
            <w:r w:rsidRPr="00252A09">
              <w:rPr>
                <w:rFonts w:eastAsia="Times New Roman"/>
                <w:lang w:eastAsia="ru-RU"/>
              </w:rPr>
              <w:t xml:space="preserve">-ной программы </w:t>
            </w:r>
          </w:p>
        </w:tc>
      </w:tr>
      <w:tr w:rsidR="00236AA0" w:rsidRPr="00252A09" w14:paraId="64B3AD4C" w14:textId="77777777" w:rsidTr="00236AA0">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4B28DBBE" w14:textId="77777777" w:rsidR="00236AA0" w:rsidRPr="00252A09" w:rsidRDefault="00236AA0" w:rsidP="00236AA0">
            <w:pPr>
              <w:rPr>
                <w:rFonts w:eastAsia="Times New Roman"/>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14:paraId="7982F797" w14:textId="77777777" w:rsidR="00236AA0" w:rsidRPr="00252A09" w:rsidRDefault="00236AA0" w:rsidP="00236AA0">
            <w:pPr>
              <w:rPr>
                <w:rFonts w:eastAsia="Times New Roman"/>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0614774" w14:textId="77777777" w:rsidR="00236AA0" w:rsidRPr="00252A09" w:rsidRDefault="00236AA0" w:rsidP="00236AA0">
            <w:pPr>
              <w:rPr>
                <w:rFonts w:eastAsia="Times New Roman"/>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1EFF00B0" w14:textId="77777777" w:rsidR="00236AA0" w:rsidRPr="00252A09" w:rsidRDefault="00236AA0" w:rsidP="00236AA0">
            <w:pPr>
              <w:jc w:val="center"/>
              <w:rPr>
                <w:rFonts w:eastAsia="Times New Roman"/>
                <w:lang w:eastAsia="ru-RU"/>
              </w:rPr>
            </w:pPr>
            <w:r w:rsidRPr="00252A09">
              <w:rPr>
                <w:rFonts w:eastAsia="Times New Roman"/>
                <w:lang w:eastAsia="ru-RU"/>
              </w:rPr>
              <w:t>2019</w:t>
            </w:r>
          </w:p>
        </w:tc>
        <w:tc>
          <w:tcPr>
            <w:tcW w:w="992" w:type="dxa"/>
            <w:tcBorders>
              <w:top w:val="nil"/>
              <w:left w:val="nil"/>
              <w:bottom w:val="single" w:sz="4" w:space="0" w:color="auto"/>
              <w:right w:val="single" w:sz="4" w:space="0" w:color="auto"/>
            </w:tcBorders>
            <w:shd w:val="clear" w:color="auto" w:fill="auto"/>
            <w:vAlign w:val="center"/>
            <w:hideMark/>
          </w:tcPr>
          <w:p w14:paraId="37CA27B8" w14:textId="77777777" w:rsidR="00236AA0" w:rsidRPr="00252A09" w:rsidRDefault="00236AA0" w:rsidP="00236AA0">
            <w:pPr>
              <w:jc w:val="center"/>
              <w:rPr>
                <w:rFonts w:eastAsia="Times New Roman"/>
                <w:lang w:eastAsia="ru-RU"/>
              </w:rPr>
            </w:pPr>
            <w:r w:rsidRPr="00252A09">
              <w:rPr>
                <w:rFonts w:eastAsia="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14:paraId="61629821" w14:textId="77777777" w:rsidR="00236AA0" w:rsidRPr="00252A09" w:rsidRDefault="00236AA0" w:rsidP="00236AA0">
            <w:pPr>
              <w:jc w:val="center"/>
              <w:rPr>
                <w:rFonts w:eastAsia="Times New Roman"/>
                <w:lang w:eastAsia="ru-RU"/>
              </w:rPr>
            </w:pPr>
            <w:r w:rsidRPr="00252A09">
              <w:rPr>
                <w:rFonts w:eastAsia="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14:paraId="1E732579" w14:textId="77777777" w:rsidR="00236AA0" w:rsidRPr="00252A09" w:rsidRDefault="00236AA0" w:rsidP="00236AA0">
            <w:pPr>
              <w:jc w:val="center"/>
              <w:rPr>
                <w:rFonts w:eastAsia="Times New Roman"/>
                <w:lang w:eastAsia="ru-RU"/>
              </w:rPr>
            </w:pPr>
            <w:r w:rsidRPr="00252A09">
              <w:rPr>
                <w:rFonts w:eastAsia="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14:paraId="4271539F" w14:textId="77777777" w:rsidR="00236AA0" w:rsidRPr="00252A09" w:rsidRDefault="00236AA0" w:rsidP="00236AA0">
            <w:pPr>
              <w:jc w:val="center"/>
              <w:rPr>
                <w:rFonts w:eastAsia="Times New Roman"/>
                <w:lang w:eastAsia="ru-RU"/>
              </w:rPr>
            </w:pPr>
            <w:r w:rsidRPr="00252A09">
              <w:rPr>
                <w:rFonts w:eastAsia="Times New Roman"/>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14:paraId="10A1CB3D" w14:textId="77777777" w:rsidR="00236AA0" w:rsidRPr="00252A09" w:rsidRDefault="00236AA0" w:rsidP="00236AA0">
            <w:pPr>
              <w:jc w:val="center"/>
              <w:rPr>
                <w:rFonts w:eastAsia="Times New Roman"/>
                <w:lang w:eastAsia="ru-RU"/>
              </w:rPr>
            </w:pPr>
            <w:r w:rsidRPr="00252A09">
              <w:rPr>
                <w:rFonts w:eastAsia="Times New Roman"/>
                <w:lang w:eastAsia="ru-RU"/>
              </w:rPr>
              <w:t>2024</w:t>
            </w:r>
          </w:p>
        </w:tc>
        <w:tc>
          <w:tcPr>
            <w:tcW w:w="1134" w:type="dxa"/>
            <w:tcBorders>
              <w:top w:val="single" w:sz="4" w:space="0" w:color="auto"/>
              <w:left w:val="nil"/>
              <w:bottom w:val="single" w:sz="4" w:space="0" w:color="auto"/>
              <w:right w:val="single" w:sz="4" w:space="0" w:color="auto"/>
            </w:tcBorders>
          </w:tcPr>
          <w:p w14:paraId="29FE99C9" w14:textId="77777777" w:rsidR="00236AA0" w:rsidRPr="00252A09" w:rsidRDefault="00236AA0" w:rsidP="00236AA0">
            <w:pPr>
              <w:jc w:val="center"/>
              <w:rPr>
                <w:rFonts w:eastAsia="Times New Roman"/>
                <w:lang w:eastAsia="ru-RU"/>
              </w:rPr>
            </w:pPr>
          </w:p>
          <w:p w14:paraId="275E7775" w14:textId="77777777" w:rsidR="00236AA0" w:rsidRPr="00252A09" w:rsidRDefault="00236AA0" w:rsidP="00236AA0">
            <w:pPr>
              <w:jc w:val="center"/>
              <w:rPr>
                <w:rFonts w:eastAsia="Times New Roman"/>
                <w:lang w:eastAsia="ru-RU"/>
              </w:rPr>
            </w:pPr>
            <w:r w:rsidRPr="00252A09">
              <w:rPr>
                <w:rFonts w:eastAsia="Times New Roman"/>
                <w:lang w:eastAsia="ru-RU"/>
              </w:rPr>
              <w:t>за период с 2025 по 2030 годы</w:t>
            </w:r>
          </w:p>
        </w:tc>
        <w:tc>
          <w:tcPr>
            <w:tcW w:w="1843" w:type="dxa"/>
            <w:vMerge/>
            <w:tcBorders>
              <w:top w:val="nil"/>
              <w:left w:val="single" w:sz="4" w:space="0" w:color="auto"/>
              <w:bottom w:val="single" w:sz="4" w:space="0" w:color="auto"/>
              <w:right w:val="single" w:sz="4" w:space="0" w:color="auto"/>
            </w:tcBorders>
            <w:vAlign w:val="center"/>
            <w:hideMark/>
          </w:tcPr>
          <w:p w14:paraId="6E198942" w14:textId="77777777" w:rsidR="00236AA0" w:rsidRPr="00252A09" w:rsidRDefault="00236AA0" w:rsidP="00236AA0">
            <w:pPr>
              <w:rPr>
                <w:rFonts w:eastAsia="Times New Roman"/>
                <w:lang w:eastAsia="ru-RU"/>
              </w:rPr>
            </w:pPr>
          </w:p>
        </w:tc>
      </w:tr>
      <w:tr w:rsidR="00236AA0" w:rsidRPr="00252A09" w14:paraId="79A679E0" w14:textId="77777777" w:rsidTr="00236AA0">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5C0C346B"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14:paraId="5B43D7B8"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14:paraId="54B7886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14:paraId="1FF9D4F5"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4E6B6B2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09FBBC0D"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1969E743"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14:paraId="0ED9B316"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14:paraId="50B7F9E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nil"/>
              <w:bottom w:val="single" w:sz="4" w:space="0" w:color="auto"/>
              <w:right w:val="single" w:sz="4" w:space="0" w:color="auto"/>
            </w:tcBorders>
          </w:tcPr>
          <w:p w14:paraId="3CFA10F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6ABB76"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11</w:t>
            </w:r>
          </w:p>
        </w:tc>
      </w:tr>
      <w:tr w:rsidR="00236AA0" w:rsidRPr="00252A09" w14:paraId="5457ABEF" w14:textId="77777777" w:rsidTr="00236AA0">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029E88AE"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14:paraId="16EE29E5" w14:textId="77777777" w:rsidR="00236AA0" w:rsidRPr="00252A09" w:rsidRDefault="00236AA0" w:rsidP="00236AA0">
            <w:pPr>
              <w:rPr>
                <w:rFonts w:eastAsia="Times New Roman"/>
                <w:lang w:eastAsia="ru-RU"/>
              </w:rPr>
            </w:pPr>
            <w:r w:rsidRPr="00252A0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14:paraId="49C9EFE3" w14:textId="77777777" w:rsidR="00236AA0" w:rsidRPr="00252A09" w:rsidRDefault="00236AA0" w:rsidP="00236AA0">
            <w:pPr>
              <w:jc w:val="center"/>
              <w:rPr>
                <w:rFonts w:eastAsia="Times New Roman"/>
                <w:lang w:eastAsia="ru-RU"/>
              </w:rPr>
            </w:pPr>
            <w:r w:rsidRPr="00252A09">
              <w:rPr>
                <w:rFonts w:eastAsia="Times New Roman"/>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14:paraId="6304C30F" w14:textId="77777777" w:rsidR="00236AA0" w:rsidRPr="00252A09" w:rsidRDefault="00236AA0" w:rsidP="00236AA0">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14:paraId="48BC105B" w14:textId="77777777" w:rsidR="00236AA0" w:rsidRPr="00252A09" w:rsidRDefault="00236AA0" w:rsidP="00236AA0">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14:paraId="71CC6133" w14:textId="77777777" w:rsidR="00236AA0" w:rsidRPr="00A56C45" w:rsidRDefault="00236AA0" w:rsidP="00236AA0">
            <w:pPr>
              <w:jc w:val="center"/>
              <w:rPr>
                <w:rFonts w:eastAsia="Times New Roman"/>
                <w:lang w:eastAsia="ru-RU"/>
              </w:rPr>
            </w:pPr>
            <w:r w:rsidRPr="00A56C45">
              <w:rPr>
                <w:rFonts w:eastAsia="Times New Roman"/>
                <w:lang w:eastAsia="ru-RU"/>
              </w:rPr>
              <w:t>2,8</w:t>
            </w:r>
          </w:p>
        </w:tc>
        <w:tc>
          <w:tcPr>
            <w:tcW w:w="992" w:type="dxa"/>
            <w:tcBorders>
              <w:top w:val="nil"/>
              <w:left w:val="nil"/>
              <w:bottom w:val="single" w:sz="4" w:space="0" w:color="auto"/>
              <w:right w:val="single" w:sz="4" w:space="0" w:color="auto"/>
            </w:tcBorders>
            <w:shd w:val="clear" w:color="auto" w:fill="auto"/>
            <w:vAlign w:val="center"/>
            <w:hideMark/>
          </w:tcPr>
          <w:p w14:paraId="48B9E22E" w14:textId="77777777" w:rsidR="00236AA0" w:rsidRPr="00A56C45" w:rsidRDefault="00236AA0" w:rsidP="00236AA0">
            <w:pPr>
              <w:jc w:val="center"/>
              <w:rPr>
                <w:rFonts w:eastAsia="Times New Roman"/>
                <w:lang w:eastAsia="ru-RU"/>
              </w:rPr>
            </w:pPr>
            <w:r w:rsidRPr="00A56C45">
              <w:rPr>
                <w:rFonts w:eastAsia="Times New Roman"/>
                <w:lang w:eastAsia="ru-RU"/>
              </w:rPr>
              <w:t>3,0</w:t>
            </w:r>
          </w:p>
        </w:tc>
        <w:tc>
          <w:tcPr>
            <w:tcW w:w="993" w:type="dxa"/>
            <w:tcBorders>
              <w:top w:val="nil"/>
              <w:left w:val="nil"/>
              <w:bottom w:val="single" w:sz="4" w:space="0" w:color="auto"/>
              <w:right w:val="single" w:sz="4" w:space="0" w:color="auto"/>
            </w:tcBorders>
            <w:shd w:val="clear" w:color="auto" w:fill="auto"/>
            <w:vAlign w:val="center"/>
            <w:hideMark/>
          </w:tcPr>
          <w:p w14:paraId="1E26D3E8" w14:textId="77777777" w:rsidR="00236AA0" w:rsidRPr="00A56C45" w:rsidRDefault="00236AA0" w:rsidP="00236AA0">
            <w:pPr>
              <w:jc w:val="center"/>
              <w:rPr>
                <w:rFonts w:eastAsia="Times New Roman"/>
                <w:lang w:eastAsia="ru-RU"/>
              </w:rPr>
            </w:pPr>
            <w:r w:rsidRPr="00A56C45">
              <w:rPr>
                <w:rFonts w:eastAsia="Times New Roman"/>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14:paraId="529C32E9" w14:textId="77777777" w:rsidR="00236AA0" w:rsidRPr="00A56C45" w:rsidRDefault="00236AA0" w:rsidP="00236AA0">
            <w:pPr>
              <w:jc w:val="center"/>
              <w:rPr>
                <w:rFonts w:eastAsia="Times New Roman"/>
                <w:lang w:eastAsia="ru-RU"/>
              </w:rPr>
            </w:pPr>
            <w:r w:rsidRPr="00A56C45">
              <w:rPr>
                <w:rFonts w:eastAsia="Times New Roman"/>
                <w:lang w:eastAsia="ru-RU"/>
              </w:rPr>
              <w:t>3,4</w:t>
            </w:r>
          </w:p>
        </w:tc>
        <w:tc>
          <w:tcPr>
            <w:tcW w:w="1134" w:type="dxa"/>
            <w:tcBorders>
              <w:top w:val="single" w:sz="4" w:space="0" w:color="auto"/>
              <w:left w:val="nil"/>
              <w:bottom w:val="single" w:sz="4" w:space="0" w:color="auto"/>
              <w:right w:val="single" w:sz="4" w:space="0" w:color="auto"/>
            </w:tcBorders>
            <w:vAlign w:val="center"/>
          </w:tcPr>
          <w:p w14:paraId="4D5A075C" w14:textId="77777777" w:rsidR="00236AA0" w:rsidRPr="00A56C45" w:rsidRDefault="00236AA0" w:rsidP="00236AA0">
            <w:pPr>
              <w:jc w:val="center"/>
              <w:rPr>
                <w:rFonts w:eastAsia="Times New Roman"/>
                <w:lang w:eastAsia="ru-RU"/>
              </w:rPr>
            </w:pPr>
            <w:r w:rsidRPr="00A56C45">
              <w:rPr>
                <w:rFonts w:eastAsia="Times New Roman"/>
                <w:lang w:eastAsia="ru-RU"/>
              </w:rPr>
              <w:t>5,0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D931C9" w14:textId="77777777" w:rsidR="00236AA0" w:rsidRPr="00A56C45" w:rsidRDefault="00236AA0" w:rsidP="00236AA0">
            <w:pPr>
              <w:jc w:val="center"/>
              <w:rPr>
                <w:rFonts w:eastAsia="Times New Roman"/>
                <w:lang w:eastAsia="ru-RU"/>
              </w:rPr>
            </w:pPr>
            <w:r w:rsidRPr="00A56C45">
              <w:rPr>
                <w:rFonts w:eastAsia="Times New Roman"/>
                <w:lang w:eastAsia="ru-RU"/>
              </w:rPr>
              <w:t>5,0</w:t>
            </w:r>
          </w:p>
        </w:tc>
      </w:tr>
      <w:tr w:rsidR="00236AA0" w:rsidRPr="00252A09" w14:paraId="0A844C12" w14:textId="77777777" w:rsidTr="00236AA0">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BC757" w14:textId="77777777" w:rsidR="00236AA0" w:rsidRPr="00252A09" w:rsidRDefault="00236AA0" w:rsidP="00236AA0">
            <w:pPr>
              <w:jc w:val="center"/>
              <w:rPr>
                <w:rFonts w:eastAsia="Times New Roman"/>
                <w:lang w:eastAsia="ru-RU"/>
              </w:rPr>
            </w:pPr>
            <w:r w:rsidRPr="00252A09">
              <w:rPr>
                <w:rFonts w:eastAsia="Times New Roman"/>
                <w:lang w:eastAsia="ru-RU"/>
              </w:rPr>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B3470" w14:textId="77777777" w:rsidR="00236AA0" w:rsidRPr="00252A09" w:rsidRDefault="00236AA0" w:rsidP="00236AA0">
            <w:pPr>
              <w:rPr>
                <w:rFonts w:eastAsia="Times New Roman"/>
                <w:lang w:eastAsia="ru-RU"/>
              </w:rPr>
            </w:pPr>
            <w:r w:rsidRPr="00252A09">
              <w:rPr>
                <w:rFonts w:eastAsia="Times New Roman"/>
                <w:lang w:eastAsia="ru-RU"/>
              </w:rPr>
              <w:t>Увеличение протяжённости сетей газоснабжения в 11а микрорайоне г.Нефтеюганска,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792BD"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545A3"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D441F"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B4528"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FEF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8E0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9EBD8"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F59B51F" w14:textId="77777777" w:rsidR="00236AA0" w:rsidRPr="00252A09" w:rsidRDefault="00236AA0" w:rsidP="00236AA0">
            <w:pPr>
              <w:jc w:val="center"/>
              <w:rPr>
                <w:rFonts w:eastAsia="Times New Roman"/>
                <w:lang w:eastAsia="ru-RU"/>
              </w:rPr>
            </w:pPr>
            <w:r w:rsidRPr="00252A09">
              <w:rPr>
                <w:rFonts w:eastAsia="Times New Roman"/>
                <w:lang w:eastAsia="ru-RU"/>
              </w:rPr>
              <w:t>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633F6" w14:textId="77777777" w:rsidR="00236AA0" w:rsidRPr="00252A09" w:rsidRDefault="00236AA0" w:rsidP="00236AA0">
            <w:pPr>
              <w:jc w:val="center"/>
              <w:rPr>
                <w:rFonts w:eastAsia="Times New Roman"/>
                <w:lang w:eastAsia="ru-RU"/>
              </w:rPr>
            </w:pPr>
            <w:r w:rsidRPr="00252A09">
              <w:rPr>
                <w:rFonts w:eastAsia="Times New Roman"/>
                <w:lang w:eastAsia="ru-RU"/>
              </w:rPr>
              <w:t>3,06</w:t>
            </w:r>
          </w:p>
        </w:tc>
      </w:tr>
      <w:tr w:rsidR="00236AA0" w:rsidRPr="00252A09" w14:paraId="30C52569" w14:textId="77777777" w:rsidTr="00236AA0">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0671101" w14:textId="77777777" w:rsidR="00236AA0" w:rsidRPr="00252A09" w:rsidRDefault="00236AA0" w:rsidP="00236AA0">
            <w:pPr>
              <w:jc w:val="center"/>
              <w:rPr>
                <w:rFonts w:eastAsia="Times New Roman"/>
                <w:lang w:eastAsia="ru-RU"/>
              </w:rPr>
            </w:pPr>
            <w:r w:rsidRPr="00252A09">
              <w:rPr>
                <w:rFonts w:eastAsia="Times New Roman"/>
                <w:lang w:eastAsia="ru-RU"/>
              </w:rPr>
              <w:t>3</w:t>
            </w:r>
          </w:p>
        </w:tc>
        <w:tc>
          <w:tcPr>
            <w:tcW w:w="4411" w:type="dxa"/>
            <w:tcBorders>
              <w:top w:val="single" w:sz="4" w:space="0" w:color="auto"/>
              <w:left w:val="nil"/>
              <w:bottom w:val="single" w:sz="4" w:space="0" w:color="auto"/>
              <w:right w:val="single" w:sz="4" w:space="0" w:color="auto"/>
            </w:tcBorders>
            <w:shd w:val="clear" w:color="auto" w:fill="auto"/>
            <w:vAlign w:val="center"/>
          </w:tcPr>
          <w:p w14:paraId="5D040B42" w14:textId="77777777" w:rsidR="00236AA0" w:rsidRDefault="00236AA0" w:rsidP="00236AA0">
            <w:pPr>
              <w:rPr>
                <w:rFonts w:eastAsia="Times New Roman"/>
                <w:lang w:eastAsia="ru-RU"/>
              </w:rPr>
            </w:pPr>
            <w:r w:rsidRPr="00252A09">
              <w:rPr>
                <w:rFonts w:eastAsia="Times New Roman"/>
                <w:lang w:eastAsia="ru-RU"/>
              </w:rPr>
              <w:t>Количество отремонтированных многоквартирных домов при возникновении неотложной необходимости - (шт.)</w:t>
            </w:r>
          </w:p>
          <w:p w14:paraId="7F30D025" w14:textId="77777777" w:rsidR="00236AA0" w:rsidRDefault="00236AA0" w:rsidP="00236AA0">
            <w:pPr>
              <w:rPr>
                <w:rFonts w:eastAsia="Times New Roman"/>
                <w:lang w:eastAsia="ru-RU"/>
              </w:rPr>
            </w:pPr>
          </w:p>
          <w:p w14:paraId="0EAE0E3C" w14:textId="77777777" w:rsidR="00236AA0" w:rsidRDefault="00236AA0" w:rsidP="00236AA0">
            <w:pPr>
              <w:rPr>
                <w:rFonts w:eastAsia="Times New Roman"/>
                <w:lang w:eastAsia="ru-RU"/>
              </w:rPr>
            </w:pPr>
          </w:p>
          <w:p w14:paraId="4664D1C3" w14:textId="77777777" w:rsidR="00236AA0" w:rsidRPr="00252A09" w:rsidRDefault="00236AA0" w:rsidP="00236AA0">
            <w:pPr>
              <w:rPr>
                <w:rFonts w:eastAsia="Times New Roman"/>
                <w:lang w:eastAsia="ru-RU"/>
              </w:rPr>
            </w:pPr>
          </w:p>
        </w:tc>
        <w:tc>
          <w:tcPr>
            <w:tcW w:w="1247" w:type="dxa"/>
            <w:tcBorders>
              <w:top w:val="single" w:sz="4" w:space="0" w:color="auto"/>
              <w:left w:val="nil"/>
              <w:bottom w:val="single" w:sz="4" w:space="0" w:color="auto"/>
              <w:right w:val="single" w:sz="4" w:space="0" w:color="auto"/>
            </w:tcBorders>
            <w:shd w:val="clear" w:color="auto" w:fill="auto"/>
            <w:vAlign w:val="center"/>
          </w:tcPr>
          <w:p w14:paraId="24D007FF"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5BCF9987"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641AC5B"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607DF081"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5A806FB6"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0C4A73B5"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F45B163"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1134" w:type="dxa"/>
            <w:tcBorders>
              <w:top w:val="single" w:sz="4" w:space="0" w:color="auto"/>
              <w:left w:val="nil"/>
              <w:bottom w:val="single" w:sz="4" w:space="0" w:color="auto"/>
              <w:right w:val="single" w:sz="4" w:space="0" w:color="auto"/>
            </w:tcBorders>
            <w:vAlign w:val="center"/>
          </w:tcPr>
          <w:p w14:paraId="4FB2D325" w14:textId="77777777" w:rsidR="00236AA0" w:rsidRPr="00252A09" w:rsidRDefault="00236AA0" w:rsidP="00236AA0">
            <w:pPr>
              <w:jc w:val="center"/>
              <w:rPr>
                <w:rFonts w:eastAsia="Times New Roman"/>
                <w:lang w:eastAsia="ru-RU"/>
              </w:rPr>
            </w:pPr>
            <w:r w:rsidRPr="00252A09">
              <w:rPr>
                <w:rFonts w:eastAsia="Times New Roman"/>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5B046A" w14:textId="77777777" w:rsidR="00236AA0" w:rsidRPr="00252A09" w:rsidRDefault="00236AA0" w:rsidP="00236AA0">
            <w:pPr>
              <w:jc w:val="center"/>
              <w:rPr>
                <w:rFonts w:eastAsia="Times New Roman"/>
                <w:lang w:eastAsia="ru-RU"/>
              </w:rPr>
            </w:pPr>
            <w:r w:rsidRPr="00252A09">
              <w:rPr>
                <w:rFonts w:eastAsia="Times New Roman"/>
                <w:lang w:eastAsia="ru-RU"/>
              </w:rPr>
              <w:t>12</w:t>
            </w:r>
          </w:p>
        </w:tc>
      </w:tr>
      <w:tr w:rsidR="00236AA0" w:rsidRPr="00252A09" w14:paraId="6D267016" w14:textId="77777777" w:rsidTr="00236AA0">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638EAE3"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097D3B8"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BA1F7BB"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A9C27D"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6EB2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C75A4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E66D3"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1B863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7E1F6"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39A4843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720B3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11</w:t>
            </w:r>
          </w:p>
        </w:tc>
      </w:tr>
      <w:tr w:rsidR="00236AA0" w:rsidRPr="00252A09" w14:paraId="174B7977" w14:textId="77777777" w:rsidTr="00236AA0">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6A6F419" w14:textId="77777777" w:rsidR="00236AA0" w:rsidRPr="00252A09" w:rsidRDefault="00236AA0" w:rsidP="00236AA0">
            <w:pPr>
              <w:jc w:val="center"/>
              <w:rPr>
                <w:rFonts w:eastAsia="Times New Roman"/>
                <w:lang w:eastAsia="ru-RU"/>
              </w:rPr>
            </w:pPr>
            <w:r w:rsidRPr="00252A09">
              <w:rPr>
                <w:rFonts w:eastAsia="Times New Roman"/>
                <w:lang w:eastAsia="ru-RU"/>
              </w:rPr>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DEF69E0" w14:textId="77777777" w:rsidR="00236AA0" w:rsidRPr="00252A09" w:rsidRDefault="00236AA0" w:rsidP="00236AA0">
            <w:pPr>
              <w:rPr>
                <w:rFonts w:eastAsia="Times New Roman"/>
                <w:lang w:eastAsia="ru-RU"/>
              </w:rPr>
            </w:pPr>
            <w:r w:rsidRPr="00252A09">
              <w:rPr>
                <w:rFonts w:eastAsia="Times New Roman"/>
                <w:lang w:eastAsia="ru-RU"/>
              </w:rPr>
              <w:t>Количество отремонтированных жилых помещений муниципального жилищного фонда в год -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4BDADE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C4AC83"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1B0FA2"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37EDC"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6A2ED"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F5323E"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54DAF"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ED238A0" w14:textId="77777777" w:rsidR="00236AA0" w:rsidRPr="00252A09" w:rsidRDefault="00236AA0" w:rsidP="00236AA0">
            <w:pPr>
              <w:jc w:val="center"/>
              <w:rPr>
                <w:rFonts w:eastAsia="Times New Roman"/>
                <w:lang w:eastAsia="ru-RU"/>
              </w:rPr>
            </w:pPr>
            <w:r w:rsidRPr="00252A09">
              <w:rPr>
                <w:rFonts w:eastAsia="Times New Roman"/>
                <w:lang w:eastAsia="ru-RU"/>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D303F5" w14:textId="77777777" w:rsidR="00236AA0" w:rsidRPr="00252A09" w:rsidRDefault="00236AA0" w:rsidP="00236AA0">
            <w:pPr>
              <w:jc w:val="center"/>
              <w:rPr>
                <w:rFonts w:eastAsia="Times New Roman"/>
                <w:lang w:eastAsia="ru-RU"/>
              </w:rPr>
            </w:pPr>
            <w:r w:rsidRPr="00252A09">
              <w:rPr>
                <w:rFonts w:eastAsia="Times New Roman"/>
                <w:lang w:eastAsia="ru-RU"/>
              </w:rPr>
              <w:t>240</w:t>
            </w:r>
          </w:p>
        </w:tc>
      </w:tr>
      <w:tr w:rsidR="00236AA0" w:rsidRPr="00252A09" w14:paraId="455821C7" w14:textId="77777777" w:rsidTr="00236AA0">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57F8B32"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4411" w:type="dxa"/>
            <w:tcBorders>
              <w:top w:val="single" w:sz="4" w:space="0" w:color="auto"/>
              <w:left w:val="nil"/>
              <w:bottom w:val="single" w:sz="4" w:space="0" w:color="auto"/>
              <w:right w:val="single" w:sz="4" w:space="0" w:color="auto"/>
            </w:tcBorders>
            <w:shd w:val="clear" w:color="auto" w:fill="auto"/>
            <w:vAlign w:val="center"/>
          </w:tcPr>
          <w:p w14:paraId="490BDA26" w14:textId="77777777" w:rsidR="00236AA0" w:rsidRPr="00252A09" w:rsidRDefault="00236AA0" w:rsidP="00236AA0">
            <w:pPr>
              <w:rPr>
                <w:rFonts w:eastAsia="Times New Roman"/>
                <w:lang w:eastAsia="ru-RU"/>
              </w:rPr>
            </w:pPr>
            <w:r w:rsidRPr="00252A09">
              <w:rPr>
                <w:rFonts w:eastAsia="Times New Roman"/>
                <w:lang w:eastAsia="ru-RU"/>
              </w:rPr>
              <w:t>Количество снесённых многоквартирных домов за счет средств бюджета – (шт. в год)</w:t>
            </w:r>
          </w:p>
        </w:tc>
        <w:tc>
          <w:tcPr>
            <w:tcW w:w="1247" w:type="dxa"/>
            <w:tcBorders>
              <w:top w:val="single" w:sz="4" w:space="0" w:color="auto"/>
              <w:left w:val="nil"/>
              <w:bottom w:val="single" w:sz="4" w:space="0" w:color="auto"/>
              <w:right w:val="single" w:sz="4" w:space="0" w:color="auto"/>
            </w:tcBorders>
            <w:shd w:val="clear" w:color="auto" w:fill="auto"/>
            <w:vAlign w:val="center"/>
          </w:tcPr>
          <w:p w14:paraId="66BCCD9A"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74287910" w14:textId="77777777" w:rsidR="00236AA0" w:rsidRPr="00252A09" w:rsidRDefault="00236AA0" w:rsidP="00236AA0">
            <w:pPr>
              <w:jc w:val="center"/>
              <w:rPr>
                <w:rFonts w:eastAsia="Times New Roman"/>
                <w:lang w:eastAsia="ru-RU"/>
              </w:rPr>
            </w:pPr>
            <w:r w:rsidRPr="00252A09">
              <w:rPr>
                <w:rFonts w:eastAsia="Times New Roman"/>
                <w:lang w:eastAsia="ru-RU"/>
              </w:rPr>
              <w:t> 10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B95F23" w14:textId="77777777" w:rsidR="00236AA0" w:rsidRPr="00252A09" w:rsidRDefault="00236AA0" w:rsidP="00236AA0">
            <w:pPr>
              <w:jc w:val="center"/>
              <w:rPr>
                <w:rFonts w:eastAsia="Times New Roman"/>
                <w:lang w:eastAsia="ru-RU"/>
              </w:rPr>
            </w:pPr>
            <w:r w:rsidRPr="00252A09">
              <w:rPr>
                <w:rFonts w:eastAsia="Times New Roman"/>
                <w:lang w:eastAsia="ru-RU"/>
              </w:rPr>
              <w:t> 5</w:t>
            </w:r>
          </w:p>
        </w:tc>
        <w:tc>
          <w:tcPr>
            <w:tcW w:w="992" w:type="dxa"/>
            <w:tcBorders>
              <w:top w:val="single" w:sz="4" w:space="0" w:color="auto"/>
              <w:left w:val="nil"/>
              <w:bottom w:val="single" w:sz="4" w:space="0" w:color="auto"/>
              <w:right w:val="single" w:sz="4" w:space="0" w:color="auto"/>
            </w:tcBorders>
            <w:shd w:val="clear" w:color="auto" w:fill="auto"/>
            <w:vAlign w:val="center"/>
          </w:tcPr>
          <w:p w14:paraId="1583932A"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B176BD" w14:textId="77777777" w:rsidR="00236AA0" w:rsidRPr="00252A09" w:rsidRDefault="00236AA0" w:rsidP="00236AA0">
            <w:pPr>
              <w:jc w:val="center"/>
              <w:rPr>
                <w:rFonts w:eastAsia="Times New Roman"/>
                <w:lang w:eastAsia="ru-RU"/>
              </w:rPr>
            </w:pPr>
            <w:r w:rsidRPr="00252A09">
              <w:rPr>
                <w:rFonts w:eastAsia="Times New Roman"/>
                <w:lang w:eastAsia="ru-RU"/>
              </w:rPr>
              <w:t> 0</w:t>
            </w:r>
          </w:p>
        </w:tc>
        <w:tc>
          <w:tcPr>
            <w:tcW w:w="993" w:type="dxa"/>
            <w:tcBorders>
              <w:top w:val="single" w:sz="4" w:space="0" w:color="auto"/>
              <w:left w:val="nil"/>
              <w:bottom w:val="single" w:sz="4" w:space="0" w:color="auto"/>
              <w:right w:val="single" w:sz="4" w:space="0" w:color="auto"/>
            </w:tcBorders>
            <w:shd w:val="clear" w:color="auto" w:fill="auto"/>
            <w:vAlign w:val="center"/>
          </w:tcPr>
          <w:p w14:paraId="7A25319C"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ED1EBC" w14:textId="77777777" w:rsidR="00236AA0" w:rsidRPr="00252A09" w:rsidRDefault="00236AA0" w:rsidP="00236AA0">
            <w:pPr>
              <w:jc w:val="center"/>
              <w:rPr>
                <w:rFonts w:eastAsia="Times New Roman"/>
                <w:lang w:eastAsia="ru-RU"/>
              </w:rPr>
            </w:pPr>
            <w:r w:rsidRPr="00252A09">
              <w:rPr>
                <w:rFonts w:eastAsia="Times New Roman"/>
                <w:lang w:eastAsia="ru-RU"/>
              </w:rPr>
              <w:t>35 </w:t>
            </w:r>
          </w:p>
        </w:tc>
        <w:tc>
          <w:tcPr>
            <w:tcW w:w="1134" w:type="dxa"/>
            <w:tcBorders>
              <w:top w:val="single" w:sz="4" w:space="0" w:color="auto"/>
              <w:left w:val="nil"/>
              <w:bottom w:val="single" w:sz="4" w:space="0" w:color="auto"/>
              <w:right w:val="single" w:sz="4" w:space="0" w:color="auto"/>
            </w:tcBorders>
            <w:vAlign w:val="center"/>
          </w:tcPr>
          <w:p w14:paraId="46C1163F" w14:textId="77777777" w:rsidR="00236AA0" w:rsidRPr="00252A09" w:rsidRDefault="00236AA0" w:rsidP="00236AA0">
            <w:pPr>
              <w:jc w:val="center"/>
              <w:rPr>
                <w:rFonts w:eastAsia="Times New Roman"/>
                <w:lang w:eastAsia="ru-RU"/>
              </w:rPr>
            </w:pPr>
            <w:r w:rsidRPr="00252A09">
              <w:rPr>
                <w:rFonts w:eastAsia="Times New Roman"/>
                <w:lang w:eastAsia="ru-RU"/>
              </w:rPr>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7F43C7" w14:textId="77777777" w:rsidR="00236AA0" w:rsidRPr="00252A09" w:rsidRDefault="00236AA0" w:rsidP="00236AA0">
            <w:pPr>
              <w:jc w:val="center"/>
              <w:rPr>
                <w:rFonts w:eastAsia="Times New Roman"/>
                <w:lang w:eastAsia="ru-RU"/>
              </w:rPr>
            </w:pPr>
            <w:r w:rsidRPr="00252A09">
              <w:rPr>
                <w:rFonts w:eastAsia="Times New Roman"/>
                <w:lang w:eastAsia="ru-RU"/>
              </w:rPr>
              <w:t> 260</w:t>
            </w:r>
          </w:p>
        </w:tc>
      </w:tr>
      <w:tr w:rsidR="00236AA0" w:rsidRPr="00252A09" w14:paraId="061525A1" w14:textId="77777777" w:rsidTr="00236AA0">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14:paraId="6114AC21" w14:textId="77777777" w:rsidR="00236AA0" w:rsidRPr="00252A09" w:rsidRDefault="00236AA0" w:rsidP="00236AA0">
            <w:pPr>
              <w:jc w:val="center"/>
              <w:rPr>
                <w:rFonts w:eastAsia="Times New Roman"/>
                <w:lang w:eastAsia="ru-RU"/>
              </w:rPr>
            </w:pPr>
            <w:r w:rsidRPr="00252A09">
              <w:rPr>
                <w:rFonts w:eastAsia="Times New Roman"/>
                <w:lang w:eastAsia="ru-RU"/>
              </w:rPr>
              <w:t>6</w:t>
            </w:r>
          </w:p>
        </w:tc>
        <w:tc>
          <w:tcPr>
            <w:tcW w:w="4411" w:type="dxa"/>
            <w:tcBorders>
              <w:top w:val="single" w:sz="4" w:space="0" w:color="auto"/>
              <w:left w:val="nil"/>
              <w:bottom w:val="single" w:sz="4" w:space="0" w:color="auto"/>
              <w:right w:val="single" w:sz="4" w:space="0" w:color="auto"/>
            </w:tcBorders>
            <w:shd w:val="clear" w:color="auto" w:fill="auto"/>
            <w:vAlign w:val="center"/>
          </w:tcPr>
          <w:p w14:paraId="711C49D9" w14:textId="77777777" w:rsidR="00236AA0" w:rsidRPr="00252A09" w:rsidRDefault="00236AA0" w:rsidP="00236AA0">
            <w:pPr>
              <w:rPr>
                <w:rFonts w:eastAsia="Times New Roman"/>
                <w:lang w:eastAsia="ru-RU"/>
              </w:rPr>
            </w:pPr>
            <w:r w:rsidRPr="00252A09">
              <w:rPr>
                <w:rFonts w:eastAsia="Times New Roman"/>
                <w:lang w:eastAsia="ru-RU"/>
              </w:rPr>
              <w:t>Площадь жилых помещений, размер платы за которые установлен ниже, чем договором управления – (м</w:t>
            </w:r>
            <w:r w:rsidRPr="00252A09">
              <w:rPr>
                <w:rFonts w:eastAsia="Times New Roman"/>
                <w:vertAlign w:val="superscript"/>
                <w:lang w:eastAsia="ru-RU"/>
              </w:rPr>
              <w:t>2</w:t>
            </w:r>
            <w:r w:rsidRPr="00252A09">
              <w:rPr>
                <w:rFonts w:eastAsia="Times New Roman"/>
                <w:lang w:eastAsia="ru-RU"/>
              </w:rPr>
              <w:t>)</w:t>
            </w:r>
          </w:p>
        </w:tc>
        <w:tc>
          <w:tcPr>
            <w:tcW w:w="1247" w:type="dxa"/>
            <w:tcBorders>
              <w:top w:val="single" w:sz="4" w:space="0" w:color="auto"/>
              <w:left w:val="nil"/>
              <w:bottom w:val="single" w:sz="4" w:space="0" w:color="auto"/>
              <w:right w:val="single" w:sz="4" w:space="0" w:color="auto"/>
            </w:tcBorders>
            <w:shd w:val="clear" w:color="auto" w:fill="auto"/>
            <w:vAlign w:val="center"/>
          </w:tcPr>
          <w:p w14:paraId="6549FE32" w14:textId="77777777" w:rsidR="00236AA0" w:rsidRPr="00252A09" w:rsidRDefault="00236AA0" w:rsidP="00236AA0">
            <w:pPr>
              <w:jc w:val="center"/>
              <w:rPr>
                <w:rFonts w:eastAsia="Times New Roman"/>
                <w:lang w:eastAsia="ru-RU"/>
              </w:rPr>
            </w:pPr>
            <w:r w:rsidRPr="00252A09">
              <w:rPr>
                <w:rFonts w:eastAsia="Times New Roman"/>
                <w:lang w:eastAsia="ru-RU"/>
              </w:rPr>
              <w:t>42 960</w:t>
            </w:r>
          </w:p>
        </w:tc>
        <w:tc>
          <w:tcPr>
            <w:tcW w:w="993" w:type="dxa"/>
            <w:tcBorders>
              <w:top w:val="nil"/>
              <w:left w:val="nil"/>
              <w:bottom w:val="single" w:sz="4" w:space="0" w:color="auto"/>
              <w:right w:val="single" w:sz="4" w:space="0" w:color="auto"/>
            </w:tcBorders>
            <w:shd w:val="clear" w:color="auto" w:fill="auto"/>
            <w:vAlign w:val="center"/>
          </w:tcPr>
          <w:p w14:paraId="62A9A173" w14:textId="77777777" w:rsidR="00236AA0" w:rsidRPr="00252A09" w:rsidRDefault="00236AA0" w:rsidP="00236AA0">
            <w:pPr>
              <w:jc w:val="center"/>
              <w:rPr>
                <w:rFonts w:eastAsia="Times New Roman"/>
                <w:lang w:eastAsia="ru-RU"/>
              </w:rPr>
            </w:pPr>
            <w:r w:rsidRPr="00252A09">
              <w:rPr>
                <w:rFonts w:eastAsia="Times New Roman"/>
                <w:lang w:eastAsia="ru-RU"/>
              </w:rPr>
              <w:t>39 380</w:t>
            </w:r>
          </w:p>
        </w:tc>
        <w:tc>
          <w:tcPr>
            <w:tcW w:w="992" w:type="dxa"/>
            <w:tcBorders>
              <w:top w:val="nil"/>
              <w:left w:val="nil"/>
              <w:bottom w:val="single" w:sz="4" w:space="0" w:color="auto"/>
              <w:right w:val="single" w:sz="4" w:space="0" w:color="auto"/>
            </w:tcBorders>
            <w:shd w:val="clear" w:color="auto" w:fill="auto"/>
            <w:vAlign w:val="center"/>
          </w:tcPr>
          <w:p w14:paraId="20A39817" w14:textId="77777777" w:rsidR="00236AA0" w:rsidRPr="00252A09" w:rsidRDefault="00236AA0" w:rsidP="00236AA0">
            <w:pPr>
              <w:jc w:val="center"/>
              <w:rPr>
                <w:rFonts w:eastAsia="Times New Roman"/>
                <w:lang w:eastAsia="ru-RU"/>
              </w:rPr>
            </w:pPr>
            <w:r w:rsidRPr="00252A09">
              <w:rPr>
                <w:rFonts w:eastAsia="Times New Roman"/>
                <w:lang w:eastAsia="ru-RU"/>
              </w:rPr>
              <w:t>35 801</w:t>
            </w:r>
          </w:p>
        </w:tc>
        <w:tc>
          <w:tcPr>
            <w:tcW w:w="992" w:type="dxa"/>
            <w:tcBorders>
              <w:top w:val="nil"/>
              <w:left w:val="nil"/>
              <w:bottom w:val="single" w:sz="4" w:space="0" w:color="auto"/>
              <w:right w:val="single" w:sz="4" w:space="0" w:color="auto"/>
            </w:tcBorders>
            <w:shd w:val="clear" w:color="auto" w:fill="auto"/>
            <w:vAlign w:val="center"/>
          </w:tcPr>
          <w:p w14:paraId="3F0E5FA1" w14:textId="77777777" w:rsidR="00236AA0" w:rsidRPr="00252A09" w:rsidRDefault="00236AA0" w:rsidP="00236AA0">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14:paraId="257782F3" w14:textId="77777777" w:rsidR="00236AA0" w:rsidRPr="00252A09" w:rsidRDefault="00236AA0" w:rsidP="00236AA0">
            <w:pPr>
              <w:jc w:val="center"/>
              <w:rPr>
                <w:rFonts w:eastAsia="Times New Roman"/>
                <w:lang w:eastAsia="ru-RU"/>
              </w:rPr>
            </w:pPr>
            <w:r w:rsidRPr="00252A09">
              <w:rPr>
                <w:rFonts w:eastAsia="Times New Roman"/>
                <w:lang w:eastAsia="ru-RU"/>
              </w:rPr>
              <w:t>43 477</w:t>
            </w:r>
          </w:p>
        </w:tc>
        <w:tc>
          <w:tcPr>
            <w:tcW w:w="993" w:type="dxa"/>
            <w:tcBorders>
              <w:top w:val="nil"/>
              <w:left w:val="nil"/>
              <w:bottom w:val="single" w:sz="4" w:space="0" w:color="auto"/>
              <w:right w:val="single" w:sz="4" w:space="0" w:color="auto"/>
            </w:tcBorders>
            <w:shd w:val="clear" w:color="auto" w:fill="auto"/>
            <w:vAlign w:val="center"/>
          </w:tcPr>
          <w:p w14:paraId="74E7677C" w14:textId="77777777" w:rsidR="00236AA0" w:rsidRPr="00252A09" w:rsidRDefault="00236AA0" w:rsidP="00236AA0">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14:paraId="6C79FDA0" w14:textId="77777777" w:rsidR="00236AA0" w:rsidRPr="00252A09" w:rsidRDefault="00236AA0" w:rsidP="00236AA0">
            <w:pPr>
              <w:jc w:val="center"/>
              <w:rPr>
                <w:rFonts w:eastAsia="Times New Roman"/>
                <w:lang w:eastAsia="ru-RU"/>
              </w:rPr>
            </w:pPr>
            <w:r w:rsidRPr="00252A09">
              <w:rPr>
                <w:rFonts w:eastAsia="Times New Roman"/>
                <w:lang w:eastAsia="ru-RU"/>
              </w:rPr>
              <w:t>22 804</w:t>
            </w:r>
          </w:p>
        </w:tc>
        <w:tc>
          <w:tcPr>
            <w:tcW w:w="1134" w:type="dxa"/>
            <w:tcBorders>
              <w:top w:val="single" w:sz="4" w:space="0" w:color="auto"/>
              <w:left w:val="nil"/>
              <w:bottom w:val="single" w:sz="4" w:space="0" w:color="auto"/>
              <w:right w:val="single" w:sz="4" w:space="0" w:color="auto"/>
            </w:tcBorders>
            <w:vAlign w:val="center"/>
          </w:tcPr>
          <w:p w14:paraId="1F03CD7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ED8506" w14:textId="77777777" w:rsidR="00236AA0" w:rsidRPr="00252A09" w:rsidRDefault="00236AA0" w:rsidP="00236AA0">
            <w:pPr>
              <w:jc w:val="center"/>
              <w:rPr>
                <w:rFonts w:eastAsia="Times New Roman"/>
                <w:lang w:eastAsia="ru-RU"/>
              </w:rPr>
            </w:pPr>
            <w:r w:rsidRPr="00252A09">
              <w:rPr>
                <w:rFonts w:eastAsia="Times New Roman"/>
                <w:lang w:eastAsia="ru-RU"/>
              </w:rPr>
              <w:t>0</w:t>
            </w:r>
          </w:p>
        </w:tc>
      </w:tr>
      <w:tr w:rsidR="00236AA0" w:rsidRPr="00252A09" w14:paraId="6DA35B58" w14:textId="77777777" w:rsidTr="00236AA0">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14:paraId="74513B12" w14:textId="77777777" w:rsidR="00236AA0" w:rsidRPr="00252A09" w:rsidRDefault="00236AA0" w:rsidP="00236AA0">
            <w:pPr>
              <w:jc w:val="center"/>
              <w:rPr>
                <w:rFonts w:eastAsia="Times New Roman"/>
                <w:lang w:eastAsia="ru-RU"/>
              </w:rPr>
            </w:pPr>
            <w:r w:rsidRPr="00252A09">
              <w:rPr>
                <w:rFonts w:eastAsia="Times New Roman"/>
                <w:lang w:eastAsia="ru-RU"/>
              </w:rPr>
              <w:t>7</w:t>
            </w:r>
          </w:p>
        </w:tc>
        <w:tc>
          <w:tcPr>
            <w:tcW w:w="4411" w:type="dxa"/>
            <w:tcBorders>
              <w:top w:val="single" w:sz="4" w:space="0" w:color="auto"/>
              <w:left w:val="nil"/>
              <w:bottom w:val="single" w:sz="4" w:space="0" w:color="auto"/>
              <w:right w:val="single" w:sz="4" w:space="0" w:color="auto"/>
            </w:tcBorders>
            <w:shd w:val="clear" w:color="auto" w:fill="auto"/>
            <w:vAlign w:val="center"/>
          </w:tcPr>
          <w:p w14:paraId="6B541A79" w14:textId="77777777" w:rsidR="00236AA0" w:rsidRPr="00252A09" w:rsidRDefault="00236AA0" w:rsidP="00236AA0">
            <w:pPr>
              <w:rPr>
                <w:rFonts w:eastAsia="Times New Roman"/>
                <w:lang w:eastAsia="ru-RU"/>
              </w:rPr>
            </w:pPr>
            <w:r w:rsidRPr="00252A09">
              <w:rPr>
                <w:rFonts w:eastAsia="Times New Roman"/>
                <w:lang w:eastAsia="ru-RU"/>
              </w:rPr>
              <w:t>Площадь земель общего пользования, подлежащая содержанию,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14887465" w14:textId="77777777" w:rsidR="00236AA0" w:rsidRPr="00252A09" w:rsidRDefault="00236AA0" w:rsidP="00236AA0">
            <w:pPr>
              <w:jc w:val="center"/>
              <w:rPr>
                <w:rFonts w:eastAsia="Times New Roman"/>
                <w:lang w:eastAsia="ru-RU"/>
              </w:rPr>
            </w:pPr>
            <w:r w:rsidRPr="00252A09">
              <w:rPr>
                <w:rFonts w:eastAsia="Times New Roman"/>
                <w:lang w:eastAsia="ru-RU"/>
              </w:rPr>
              <w:t>2 432</w:t>
            </w:r>
          </w:p>
        </w:tc>
        <w:tc>
          <w:tcPr>
            <w:tcW w:w="993" w:type="dxa"/>
            <w:tcBorders>
              <w:top w:val="nil"/>
              <w:left w:val="nil"/>
              <w:bottom w:val="single" w:sz="4" w:space="0" w:color="auto"/>
              <w:right w:val="single" w:sz="4" w:space="0" w:color="auto"/>
            </w:tcBorders>
            <w:shd w:val="clear" w:color="auto" w:fill="auto"/>
            <w:vAlign w:val="center"/>
          </w:tcPr>
          <w:p w14:paraId="51E5F17A"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14:paraId="7D6DA44B"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14:paraId="7244BC51" w14:textId="77777777" w:rsidR="00236AA0" w:rsidRPr="00252A09" w:rsidRDefault="00236AA0" w:rsidP="00236AA0">
            <w:pPr>
              <w:jc w:val="center"/>
              <w:rPr>
                <w:rFonts w:eastAsia="Times New Roman"/>
                <w:color w:val="000000" w:themeColor="text1"/>
                <w:lang w:eastAsia="ru-RU"/>
              </w:rPr>
            </w:pPr>
            <w:r w:rsidRPr="00252A09">
              <w:rPr>
                <w:rFonts w:eastAsia="Times New Roman"/>
                <w:color w:val="000000" w:themeColor="text1"/>
                <w:lang w:eastAsia="ru-RU"/>
              </w:rPr>
              <w:t>2 462</w:t>
            </w:r>
          </w:p>
        </w:tc>
        <w:tc>
          <w:tcPr>
            <w:tcW w:w="992" w:type="dxa"/>
            <w:tcBorders>
              <w:top w:val="nil"/>
              <w:left w:val="nil"/>
              <w:bottom w:val="single" w:sz="4" w:space="0" w:color="auto"/>
              <w:right w:val="single" w:sz="4" w:space="0" w:color="auto"/>
            </w:tcBorders>
            <w:shd w:val="clear" w:color="auto" w:fill="auto"/>
            <w:vAlign w:val="center"/>
          </w:tcPr>
          <w:p w14:paraId="51F95EFE" w14:textId="77777777" w:rsidR="00236AA0" w:rsidRPr="00252A09" w:rsidRDefault="00236AA0" w:rsidP="00236AA0">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3" w:type="dxa"/>
            <w:tcBorders>
              <w:top w:val="nil"/>
              <w:left w:val="nil"/>
              <w:bottom w:val="single" w:sz="4" w:space="0" w:color="auto"/>
              <w:right w:val="single" w:sz="4" w:space="0" w:color="auto"/>
            </w:tcBorders>
            <w:shd w:val="clear" w:color="auto" w:fill="auto"/>
            <w:vAlign w:val="center"/>
          </w:tcPr>
          <w:p w14:paraId="66BE21F1" w14:textId="77777777" w:rsidR="00236AA0" w:rsidRPr="00252A09" w:rsidRDefault="00236AA0" w:rsidP="00236AA0">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2" w:type="dxa"/>
            <w:tcBorders>
              <w:top w:val="nil"/>
              <w:left w:val="nil"/>
              <w:bottom w:val="single" w:sz="4" w:space="0" w:color="auto"/>
              <w:right w:val="single" w:sz="4" w:space="0" w:color="auto"/>
            </w:tcBorders>
            <w:shd w:val="clear" w:color="auto" w:fill="auto"/>
            <w:vAlign w:val="center"/>
          </w:tcPr>
          <w:p w14:paraId="27291B6E"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c>
          <w:tcPr>
            <w:tcW w:w="1134" w:type="dxa"/>
            <w:tcBorders>
              <w:top w:val="single" w:sz="4" w:space="0" w:color="auto"/>
              <w:left w:val="nil"/>
              <w:bottom w:val="single" w:sz="4" w:space="0" w:color="auto"/>
              <w:right w:val="single" w:sz="4" w:space="0" w:color="auto"/>
            </w:tcBorders>
            <w:vAlign w:val="center"/>
          </w:tcPr>
          <w:p w14:paraId="6F0E0E9E"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53C46E" w14:textId="77777777" w:rsidR="00236AA0" w:rsidRPr="00252A09" w:rsidRDefault="00236AA0" w:rsidP="00236AA0">
            <w:pPr>
              <w:jc w:val="center"/>
              <w:rPr>
                <w:rFonts w:eastAsia="Times New Roman"/>
                <w:lang w:eastAsia="ru-RU"/>
              </w:rPr>
            </w:pPr>
            <w:r w:rsidRPr="00252A09">
              <w:rPr>
                <w:rFonts w:eastAsia="Times New Roman"/>
                <w:lang w:eastAsia="ru-RU"/>
              </w:rPr>
              <w:t>2 462</w:t>
            </w:r>
          </w:p>
        </w:tc>
      </w:tr>
      <w:tr w:rsidR="00236AA0" w:rsidRPr="00252A09" w14:paraId="07BD97E3" w14:textId="77777777" w:rsidTr="00236AA0">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14:paraId="2EF41F54" w14:textId="77777777" w:rsidR="00236AA0" w:rsidRPr="00252A09" w:rsidRDefault="00236AA0" w:rsidP="00236AA0">
            <w:pPr>
              <w:jc w:val="center"/>
              <w:rPr>
                <w:rFonts w:eastAsia="Times New Roman"/>
                <w:lang w:eastAsia="ru-RU"/>
              </w:rPr>
            </w:pPr>
            <w:r w:rsidRPr="00252A09">
              <w:rPr>
                <w:rFonts w:eastAsia="Times New Roman"/>
                <w:lang w:eastAsia="ru-RU"/>
              </w:rPr>
              <w:t>8</w:t>
            </w:r>
          </w:p>
        </w:tc>
        <w:tc>
          <w:tcPr>
            <w:tcW w:w="4411" w:type="dxa"/>
            <w:tcBorders>
              <w:top w:val="single" w:sz="4" w:space="0" w:color="auto"/>
              <w:left w:val="nil"/>
              <w:bottom w:val="single" w:sz="4" w:space="0" w:color="auto"/>
              <w:right w:val="single" w:sz="4" w:space="0" w:color="auto"/>
            </w:tcBorders>
            <w:shd w:val="clear" w:color="auto" w:fill="auto"/>
            <w:vAlign w:val="center"/>
          </w:tcPr>
          <w:p w14:paraId="6662A3C4" w14:textId="77777777" w:rsidR="00236AA0" w:rsidRPr="00252A09" w:rsidRDefault="00236AA0" w:rsidP="00236AA0">
            <w:pPr>
              <w:rPr>
                <w:rFonts w:eastAsia="Times New Roman"/>
                <w:lang w:eastAsia="ru-RU"/>
              </w:rPr>
            </w:pPr>
            <w:r w:rsidRPr="00252A09">
              <w:rPr>
                <w:rFonts w:eastAsia="Times New Roman"/>
                <w:lang w:eastAsia="ru-RU"/>
              </w:rPr>
              <w:t>Количество отремонтированных детских игровых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713196A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66C8511" w14:textId="77777777" w:rsidR="00236AA0" w:rsidRPr="00252A09" w:rsidRDefault="00236AA0" w:rsidP="00236AA0">
            <w:pPr>
              <w:jc w:val="center"/>
              <w:rPr>
                <w:rFonts w:eastAsia="Times New Roman"/>
                <w:lang w:eastAsia="ru-RU"/>
              </w:rPr>
            </w:pPr>
            <w:r w:rsidRPr="00252A09">
              <w:rPr>
                <w:rFonts w:eastAsia="Times New Roman"/>
                <w:lang w:eastAsia="ru-RU"/>
              </w:rPr>
              <w:t>36</w:t>
            </w:r>
          </w:p>
        </w:tc>
        <w:tc>
          <w:tcPr>
            <w:tcW w:w="992" w:type="dxa"/>
            <w:tcBorders>
              <w:top w:val="nil"/>
              <w:left w:val="nil"/>
              <w:bottom w:val="single" w:sz="4" w:space="0" w:color="auto"/>
              <w:right w:val="single" w:sz="4" w:space="0" w:color="auto"/>
            </w:tcBorders>
            <w:shd w:val="clear" w:color="auto" w:fill="auto"/>
            <w:vAlign w:val="center"/>
          </w:tcPr>
          <w:p w14:paraId="5C39AA47"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992" w:type="dxa"/>
            <w:tcBorders>
              <w:top w:val="nil"/>
              <w:left w:val="nil"/>
              <w:bottom w:val="single" w:sz="4" w:space="0" w:color="auto"/>
              <w:right w:val="single" w:sz="4" w:space="0" w:color="auto"/>
            </w:tcBorders>
            <w:shd w:val="clear" w:color="auto" w:fill="auto"/>
            <w:vAlign w:val="center"/>
          </w:tcPr>
          <w:p w14:paraId="2B463C1D"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407CE19A"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11E7AC36"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FC6503B"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14:paraId="7600E59C" w14:textId="77777777" w:rsidR="00236AA0" w:rsidRPr="00252A09" w:rsidRDefault="00236AA0" w:rsidP="00236AA0">
            <w:pPr>
              <w:jc w:val="center"/>
              <w:rPr>
                <w:rFonts w:eastAsia="Times New Roman"/>
                <w:lang w:eastAsia="ru-RU"/>
              </w:rPr>
            </w:pPr>
            <w:r w:rsidRPr="00252A09">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758D62" w14:textId="77777777" w:rsidR="00236AA0" w:rsidRPr="00252A09" w:rsidRDefault="00236AA0" w:rsidP="00236AA0">
            <w:pPr>
              <w:jc w:val="center"/>
              <w:rPr>
                <w:rFonts w:eastAsia="Times New Roman"/>
                <w:lang w:eastAsia="ru-RU"/>
              </w:rPr>
            </w:pPr>
            <w:r w:rsidRPr="00252A09">
              <w:rPr>
                <w:rFonts w:eastAsia="Times New Roman"/>
                <w:lang w:eastAsia="ru-RU"/>
              </w:rPr>
              <w:t>71</w:t>
            </w:r>
          </w:p>
        </w:tc>
      </w:tr>
      <w:tr w:rsidR="00236AA0" w:rsidRPr="00A56C45" w14:paraId="2BC77C59" w14:textId="77777777" w:rsidTr="00236AA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14:paraId="0F78842F" w14:textId="77777777" w:rsidR="00236AA0" w:rsidRPr="00252A09" w:rsidRDefault="00236AA0" w:rsidP="00236AA0">
            <w:pPr>
              <w:jc w:val="center"/>
              <w:rPr>
                <w:rFonts w:eastAsia="Times New Roman"/>
                <w:lang w:eastAsia="ru-RU"/>
              </w:rPr>
            </w:pPr>
            <w:r w:rsidRPr="00252A09">
              <w:rPr>
                <w:rFonts w:eastAsia="Times New Roman"/>
                <w:lang w:eastAsia="ru-RU"/>
              </w:rPr>
              <w:t>9</w:t>
            </w:r>
          </w:p>
        </w:tc>
        <w:tc>
          <w:tcPr>
            <w:tcW w:w="4411" w:type="dxa"/>
            <w:tcBorders>
              <w:top w:val="single" w:sz="4" w:space="0" w:color="auto"/>
              <w:left w:val="nil"/>
              <w:bottom w:val="single" w:sz="4" w:space="0" w:color="auto"/>
              <w:right w:val="single" w:sz="4" w:space="0" w:color="auto"/>
            </w:tcBorders>
            <w:shd w:val="clear" w:color="auto" w:fill="auto"/>
            <w:vAlign w:val="center"/>
          </w:tcPr>
          <w:p w14:paraId="1D73B2B4" w14:textId="77777777" w:rsidR="00236AA0" w:rsidRPr="00252A09" w:rsidRDefault="00236AA0" w:rsidP="00236AA0">
            <w:pPr>
              <w:rPr>
                <w:rFonts w:eastAsia="Times New Roman"/>
                <w:lang w:eastAsia="ru-RU"/>
              </w:rPr>
            </w:pPr>
            <w:r w:rsidRPr="00252A09">
              <w:rPr>
                <w:rFonts w:eastAsia="Times New Roman"/>
                <w:lang w:eastAsia="ru-RU"/>
              </w:rPr>
              <w:t>Количество отремонтированных спортивных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7A9B5CA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53DAA5D"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14:paraId="19BD80D6" w14:textId="77777777" w:rsidR="00236AA0" w:rsidRPr="00252A09" w:rsidRDefault="00236AA0" w:rsidP="00236AA0">
            <w:pPr>
              <w:jc w:val="center"/>
              <w:rPr>
                <w:rFonts w:eastAsia="Times New Roman"/>
                <w:lang w:eastAsia="ru-RU"/>
              </w:rPr>
            </w:pPr>
            <w:r w:rsidRPr="00252A09">
              <w:rPr>
                <w:rFonts w:eastAsia="Times New Roman"/>
                <w:lang w:eastAsia="ru-RU"/>
              </w:rPr>
              <w:t>4</w:t>
            </w:r>
          </w:p>
        </w:tc>
        <w:tc>
          <w:tcPr>
            <w:tcW w:w="992" w:type="dxa"/>
            <w:tcBorders>
              <w:top w:val="nil"/>
              <w:left w:val="nil"/>
              <w:bottom w:val="single" w:sz="4" w:space="0" w:color="auto"/>
              <w:right w:val="single" w:sz="4" w:space="0" w:color="auto"/>
            </w:tcBorders>
            <w:shd w:val="clear" w:color="auto" w:fill="auto"/>
            <w:vAlign w:val="center"/>
          </w:tcPr>
          <w:p w14:paraId="16045D6C" w14:textId="77777777" w:rsidR="00236AA0" w:rsidRPr="00A56C45" w:rsidRDefault="00236AA0" w:rsidP="00236AA0">
            <w:pPr>
              <w:jc w:val="center"/>
              <w:rPr>
                <w:rFonts w:eastAsia="Times New Roman"/>
                <w:lang w:eastAsia="ru-RU"/>
              </w:rPr>
            </w:pPr>
            <w:r w:rsidRPr="00A56C45">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14:paraId="4080BD3E"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25E8D887"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0C7872F" w14:textId="77777777" w:rsidR="00236AA0" w:rsidRPr="00A56C45" w:rsidRDefault="00236AA0" w:rsidP="00236AA0">
            <w:pPr>
              <w:jc w:val="center"/>
              <w:rPr>
                <w:rFonts w:eastAsia="Times New Roman"/>
                <w:lang w:eastAsia="ru-RU"/>
              </w:rPr>
            </w:pPr>
            <w:r w:rsidRPr="00A56C45">
              <w:rPr>
                <w:rFonts w:eastAsia="Times New Roman"/>
                <w:lang w:eastAsia="ru-RU"/>
              </w:rPr>
              <w:t>2</w:t>
            </w:r>
          </w:p>
        </w:tc>
        <w:tc>
          <w:tcPr>
            <w:tcW w:w="1134" w:type="dxa"/>
            <w:tcBorders>
              <w:top w:val="single" w:sz="4" w:space="0" w:color="auto"/>
              <w:left w:val="nil"/>
              <w:bottom w:val="single" w:sz="4" w:space="0" w:color="auto"/>
              <w:right w:val="single" w:sz="4" w:space="0" w:color="auto"/>
            </w:tcBorders>
            <w:vAlign w:val="center"/>
          </w:tcPr>
          <w:p w14:paraId="319A159A" w14:textId="77777777" w:rsidR="00236AA0" w:rsidRPr="00A56C45" w:rsidRDefault="00236AA0" w:rsidP="00236AA0">
            <w:pPr>
              <w:jc w:val="center"/>
              <w:rPr>
                <w:rFonts w:eastAsia="Times New Roman"/>
                <w:lang w:eastAsia="ru-RU"/>
              </w:rPr>
            </w:pPr>
            <w:r w:rsidRPr="00A56C45">
              <w:rPr>
                <w:rFonts w:eastAsia="Times New Roman"/>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3B94C6" w14:textId="77777777" w:rsidR="00236AA0" w:rsidRPr="00A56C45" w:rsidRDefault="00236AA0" w:rsidP="00236AA0">
            <w:pPr>
              <w:jc w:val="center"/>
              <w:rPr>
                <w:rFonts w:eastAsia="Times New Roman"/>
                <w:lang w:eastAsia="ru-RU"/>
              </w:rPr>
            </w:pPr>
            <w:r w:rsidRPr="00A56C45">
              <w:rPr>
                <w:rFonts w:eastAsia="Times New Roman"/>
                <w:lang w:eastAsia="ru-RU"/>
              </w:rPr>
              <w:t>21</w:t>
            </w:r>
          </w:p>
        </w:tc>
      </w:tr>
      <w:tr w:rsidR="00236AA0" w:rsidRPr="00A56C45" w14:paraId="5E12309A" w14:textId="77777777" w:rsidTr="00236AA0">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EFA2518" w14:textId="77777777" w:rsidR="00236AA0" w:rsidRPr="00252A09" w:rsidRDefault="00236AA0" w:rsidP="00236AA0">
            <w:pPr>
              <w:jc w:val="center"/>
              <w:rPr>
                <w:rFonts w:eastAsia="Times New Roman"/>
                <w:lang w:eastAsia="ru-RU"/>
              </w:rPr>
            </w:pPr>
            <w:r w:rsidRPr="00252A09">
              <w:rPr>
                <w:rFonts w:eastAsia="Times New Roman"/>
                <w:lang w:eastAsia="ru-RU"/>
              </w:rPr>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D6DDD7C" w14:textId="77777777" w:rsidR="00236AA0" w:rsidRPr="00252A09" w:rsidRDefault="00236AA0" w:rsidP="00236AA0">
            <w:pPr>
              <w:rPr>
                <w:rFonts w:eastAsia="Times New Roman"/>
                <w:lang w:eastAsia="ru-RU"/>
              </w:rPr>
            </w:pPr>
            <w:r w:rsidRPr="00252A09">
              <w:rPr>
                <w:rFonts w:eastAsia="Times New Roman"/>
                <w:lang w:eastAsia="ru-RU"/>
              </w:rPr>
              <w:t>Площадь внутриквартальных проездов, тротуаров, подлежащая содержанию в зимний период, тыс.м</w:t>
            </w:r>
            <w:r w:rsidRPr="00252A09">
              <w:rPr>
                <w:rFonts w:eastAsia="Times New Roman"/>
                <w:vertAlign w:val="superscript"/>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AD6E118" w14:textId="77777777" w:rsidR="00236AA0" w:rsidRPr="00252A09" w:rsidRDefault="00236AA0" w:rsidP="00236AA0">
            <w:pPr>
              <w:jc w:val="center"/>
              <w:rPr>
                <w:rFonts w:eastAsia="Times New Roman"/>
                <w:lang w:eastAsia="ru-RU"/>
              </w:rPr>
            </w:pPr>
            <w:r w:rsidRPr="00252A09">
              <w:rPr>
                <w:rFonts w:eastAsia="Times New Roman"/>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864A16" w14:textId="77777777" w:rsidR="00236AA0" w:rsidRPr="00252A09" w:rsidRDefault="00236AA0" w:rsidP="00236AA0">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4E4EA" w14:textId="77777777" w:rsidR="00236AA0" w:rsidRPr="00252A09" w:rsidRDefault="00236AA0" w:rsidP="00236AA0">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5EC451" w14:textId="77777777" w:rsidR="00236AA0" w:rsidRPr="00A56C45" w:rsidRDefault="00236AA0" w:rsidP="00236AA0">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E3310" w14:textId="77777777" w:rsidR="00236AA0" w:rsidRPr="00A56C45" w:rsidRDefault="00236AA0" w:rsidP="00236AA0">
            <w:pPr>
              <w:jc w:val="center"/>
              <w:rPr>
                <w:rFonts w:eastAsia="Times New Roman"/>
                <w:color w:val="000000" w:themeColor="text1"/>
                <w:lang w:eastAsia="ru-RU"/>
              </w:rPr>
            </w:pPr>
            <w:r w:rsidRPr="00A56C45">
              <w:rPr>
                <w:rFonts w:eastAsia="Times New Roman"/>
                <w:color w:val="000000" w:themeColor="text1"/>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19CC45" w14:textId="77777777" w:rsidR="00236AA0" w:rsidRPr="00A56C45" w:rsidRDefault="00236AA0" w:rsidP="00236AA0">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BE5CA4" w14:textId="77777777" w:rsidR="00236AA0" w:rsidRPr="00A56C45" w:rsidRDefault="00236AA0" w:rsidP="00236AA0">
            <w:pPr>
              <w:jc w:val="center"/>
              <w:rPr>
                <w:rFonts w:eastAsia="Times New Roman"/>
                <w:lang w:eastAsia="ru-RU"/>
              </w:rPr>
            </w:pPr>
            <w:r w:rsidRPr="00A56C45">
              <w:rPr>
                <w:rFonts w:eastAsia="Times New Roman"/>
                <w:lang w:eastAsia="ru-RU"/>
              </w:rPr>
              <w:t>862</w:t>
            </w:r>
          </w:p>
        </w:tc>
        <w:tc>
          <w:tcPr>
            <w:tcW w:w="1134" w:type="dxa"/>
            <w:tcBorders>
              <w:top w:val="single" w:sz="4" w:space="0" w:color="auto"/>
              <w:left w:val="single" w:sz="4" w:space="0" w:color="auto"/>
              <w:bottom w:val="single" w:sz="4" w:space="0" w:color="auto"/>
              <w:right w:val="single" w:sz="4" w:space="0" w:color="auto"/>
            </w:tcBorders>
            <w:vAlign w:val="center"/>
          </w:tcPr>
          <w:p w14:paraId="03F4D6E0" w14:textId="77777777" w:rsidR="00236AA0" w:rsidRPr="00A56C45" w:rsidRDefault="00236AA0" w:rsidP="00236AA0">
            <w:pPr>
              <w:jc w:val="center"/>
              <w:rPr>
                <w:rFonts w:eastAsia="Times New Roman"/>
                <w:lang w:eastAsia="ru-RU"/>
              </w:rPr>
            </w:pPr>
            <w:r w:rsidRPr="00A56C45">
              <w:rPr>
                <w:rFonts w:eastAsia="Times New Roman"/>
                <w:lang w:eastAsia="ru-RU"/>
              </w:rPr>
              <w:t>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E3F3F0" w14:textId="77777777" w:rsidR="00236AA0" w:rsidRPr="00A56C45" w:rsidRDefault="00236AA0" w:rsidP="00236AA0">
            <w:pPr>
              <w:jc w:val="center"/>
              <w:rPr>
                <w:rFonts w:eastAsia="Times New Roman"/>
                <w:lang w:eastAsia="ru-RU"/>
              </w:rPr>
            </w:pPr>
            <w:r w:rsidRPr="00A56C45">
              <w:rPr>
                <w:rFonts w:eastAsia="Times New Roman"/>
                <w:lang w:eastAsia="ru-RU"/>
              </w:rPr>
              <w:t>862</w:t>
            </w:r>
          </w:p>
        </w:tc>
      </w:tr>
      <w:tr w:rsidR="00236AA0" w:rsidRPr="00A56C45" w14:paraId="2553AF35" w14:textId="77777777" w:rsidTr="00236AA0">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14:paraId="7ADF6BCB" w14:textId="77777777" w:rsidR="00236AA0" w:rsidRPr="00252A09" w:rsidRDefault="00236AA0" w:rsidP="00236AA0">
            <w:pPr>
              <w:jc w:val="center"/>
              <w:rPr>
                <w:rFonts w:eastAsia="Times New Roman"/>
                <w:lang w:eastAsia="ru-RU"/>
              </w:rPr>
            </w:pPr>
            <w:r w:rsidRPr="00252A09">
              <w:rPr>
                <w:rFonts w:eastAsia="Times New Roman"/>
                <w:lang w:eastAsia="ru-RU"/>
              </w:rPr>
              <w:t>11</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68374181" w14:textId="77777777" w:rsidR="00236AA0" w:rsidRPr="00252A09" w:rsidRDefault="00236AA0" w:rsidP="00236AA0">
            <w:pPr>
              <w:rPr>
                <w:rFonts w:eastAsia="Times New Roman"/>
                <w:lang w:eastAsia="ru-RU"/>
              </w:rPr>
            </w:pPr>
            <w:r w:rsidRPr="00252A09">
              <w:rPr>
                <w:rFonts w:eastAsia="Times New Roman"/>
                <w:lang w:eastAsia="ru-RU"/>
              </w:rPr>
              <w:t xml:space="preserve">Устройство покрытия пешеходных дорожек, тротуаров (в </w:t>
            </w:r>
            <w:proofErr w:type="spellStart"/>
            <w:r w:rsidRPr="00252A09">
              <w:rPr>
                <w:rFonts w:eastAsia="Times New Roman"/>
                <w:lang w:eastAsia="ru-RU"/>
              </w:rPr>
              <w:t>т.ч</w:t>
            </w:r>
            <w:proofErr w:type="spellEnd"/>
            <w:r w:rsidRPr="00252A09">
              <w:rPr>
                <w:rFonts w:eastAsia="Times New Roman"/>
                <w:lang w:eastAsia="ru-RU"/>
              </w:rPr>
              <w:t>., ремонт), тыс.м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2AD8EE52"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nil"/>
              <w:left w:val="nil"/>
              <w:bottom w:val="single" w:sz="4" w:space="0" w:color="auto"/>
              <w:right w:val="single" w:sz="4" w:space="0" w:color="auto"/>
            </w:tcBorders>
            <w:shd w:val="clear" w:color="auto" w:fill="auto"/>
            <w:vAlign w:val="center"/>
          </w:tcPr>
          <w:p w14:paraId="5F3B8E50" w14:textId="77777777" w:rsidR="00236AA0" w:rsidRPr="00252A09" w:rsidRDefault="00236AA0" w:rsidP="00236AA0">
            <w:pPr>
              <w:jc w:val="center"/>
              <w:rPr>
                <w:rFonts w:eastAsia="Times New Roman"/>
                <w:lang w:eastAsia="ru-RU"/>
              </w:rPr>
            </w:pPr>
            <w:r w:rsidRPr="00252A09">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14:paraId="0ACF7AB1" w14:textId="77777777" w:rsidR="00236AA0" w:rsidRPr="00252A09" w:rsidRDefault="00236AA0" w:rsidP="00236AA0">
            <w:pPr>
              <w:jc w:val="center"/>
              <w:rPr>
                <w:rFonts w:eastAsia="Times New Roman"/>
                <w:lang w:eastAsia="ru-RU"/>
              </w:rPr>
            </w:pPr>
            <w:r w:rsidRPr="00252A09">
              <w:rPr>
                <w:rFonts w:eastAsia="Times New Roman"/>
                <w:lang w:eastAsia="ru-RU"/>
              </w:rPr>
              <w:t>0,003</w:t>
            </w:r>
          </w:p>
        </w:tc>
        <w:tc>
          <w:tcPr>
            <w:tcW w:w="992" w:type="dxa"/>
            <w:tcBorders>
              <w:top w:val="nil"/>
              <w:left w:val="nil"/>
              <w:bottom w:val="single" w:sz="4" w:space="0" w:color="auto"/>
              <w:right w:val="single" w:sz="4" w:space="0" w:color="auto"/>
            </w:tcBorders>
            <w:shd w:val="clear" w:color="auto" w:fill="auto"/>
            <w:vAlign w:val="center"/>
          </w:tcPr>
          <w:p w14:paraId="54A293CB" w14:textId="77777777" w:rsidR="00236AA0" w:rsidRPr="00A56C45" w:rsidRDefault="00236AA0" w:rsidP="00236AA0">
            <w:pPr>
              <w:jc w:val="center"/>
              <w:rPr>
                <w:rFonts w:eastAsia="Times New Roman"/>
                <w:lang w:eastAsia="ru-RU"/>
              </w:rPr>
            </w:pPr>
            <w:r w:rsidRPr="00A56C45">
              <w:rPr>
                <w:rFonts w:eastAsia="Times New Roman"/>
                <w:lang w:eastAsia="ru-RU"/>
              </w:rPr>
              <w:t>0,005</w:t>
            </w:r>
          </w:p>
        </w:tc>
        <w:tc>
          <w:tcPr>
            <w:tcW w:w="992" w:type="dxa"/>
            <w:tcBorders>
              <w:top w:val="nil"/>
              <w:left w:val="nil"/>
              <w:bottom w:val="single" w:sz="4" w:space="0" w:color="auto"/>
              <w:right w:val="single" w:sz="4" w:space="0" w:color="auto"/>
            </w:tcBorders>
            <w:shd w:val="clear" w:color="auto" w:fill="auto"/>
            <w:vAlign w:val="center"/>
          </w:tcPr>
          <w:p w14:paraId="7C0CB520"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0E8D796D"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6477F42E" w14:textId="77777777" w:rsidR="00236AA0" w:rsidRPr="00A56C45" w:rsidRDefault="00236AA0" w:rsidP="00236AA0">
            <w:pPr>
              <w:jc w:val="center"/>
              <w:rPr>
                <w:rFonts w:eastAsia="Times New Roman"/>
                <w:lang w:eastAsia="ru-RU"/>
              </w:rPr>
            </w:pPr>
            <w:r w:rsidRPr="00A56C45">
              <w:rPr>
                <w:rFonts w:eastAsia="Times New Roman"/>
                <w:lang w:eastAsia="ru-RU"/>
              </w:rPr>
              <w:t>1,5</w:t>
            </w:r>
          </w:p>
        </w:tc>
        <w:tc>
          <w:tcPr>
            <w:tcW w:w="1134" w:type="dxa"/>
            <w:tcBorders>
              <w:top w:val="single" w:sz="4" w:space="0" w:color="auto"/>
              <w:left w:val="nil"/>
              <w:bottom w:val="single" w:sz="4" w:space="0" w:color="auto"/>
              <w:right w:val="single" w:sz="4" w:space="0" w:color="auto"/>
            </w:tcBorders>
            <w:vAlign w:val="center"/>
          </w:tcPr>
          <w:p w14:paraId="68DF81A5" w14:textId="77777777" w:rsidR="00236AA0" w:rsidRPr="00A56C45" w:rsidRDefault="00236AA0" w:rsidP="00236AA0">
            <w:pPr>
              <w:jc w:val="center"/>
              <w:rPr>
                <w:rFonts w:eastAsia="Times New Roman"/>
                <w:lang w:eastAsia="ru-RU"/>
              </w:rPr>
            </w:pPr>
            <w:r w:rsidRPr="00A56C45">
              <w:rPr>
                <w:rFonts w:eastAsia="Times New Roman"/>
                <w:lang w:eastAsia="ru-RU"/>
              </w:rPr>
              <w:t>9,0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17D7739" w14:textId="77777777" w:rsidR="00236AA0" w:rsidRPr="00A56C45" w:rsidRDefault="00236AA0" w:rsidP="00236AA0">
            <w:pPr>
              <w:jc w:val="center"/>
              <w:rPr>
                <w:rFonts w:eastAsia="Times New Roman"/>
                <w:lang w:eastAsia="ru-RU"/>
              </w:rPr>
            </w:pPr>
            <w:r w:rsidRPr="00A56C45">
              <w:rPr>
                <w:rFonts w:eastAsia="Times New Roman"/>
                <w:lang w:eastAsia="ru-RU"/>
              </w:rPr>
              <w:t>12,008</w:t>
            </w:r>
          </w:p>
        </w:tc>
      </w:tr>
      <w:tr w:rsidR="00236AA0" w:rsidRPr="00A56C45" w14:paraId="6FEE0F44" w14:textId="77777777" w:rsidTr="00236AA0">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14:paraId="16755481" w14:textId="77777777" w:rsidR="00236AA0" w:rsidRPr="00252A09" w:rsidRDefault="00236AA0" w:rsidP="00236AA0">
            <w:pPr>
              <w:jc w:val="center"/>
              <w:rPr>
                <w:rFonts w:eastAsia="Times New Roman"/>
                <w:lang w:eastAsia="ru-RU"/>
              </w:rPr>
            </w:pPr>
            <w:r w:rsidRPr="00252A09">
              <w:rPr>
                <w:rFonts w:eastAsia="Times New Roman"/>
                <w:lang w:eastAsia="ru-RU"/>
              </w:rPr>
              <w:t>12</w:t>
            </w:r>
          </w:p>
        </w:tc>
        <w:tc>
          <w:tcPr>
            <w:tcW w:w="4411" w:type="dxa"/>
            <w:tcBorders>
              <w:top w:val="single" w:sz="4" w:space="0" w:color="auto"/>
              <w:left w:val="nil"/>
              <w:bottom w:val="single" w:sz="4" w:space="0" w:color="auto"/>
              <w:right w:val="single" w:sz="4" w:space="0" w:color="auto"/>
            </w:tcBorders>
            <w:shd w:val="clear" w:color="auto" w:fill="auto"/>
            <w:vAlign w:val="center"/>
          </w:tcPr>
          <w:p w14:paraId="2E37A0F2" w14:textId="77777777" w:rsidR="00236AA0" w:rsidRPr="00252A09" w:rsidRDefault="00236AA0" w:rsidP="00236AA0">
            <w:pPr>
              <w:rPr>
                <w:rFonts w:eastAsia="Times New Roman"/>
                <w:lang w:eastAsia="ru-RU"/>
              </w:rPr>
            </w:pPr>
            <w:r w:rsidRPr="00252A09">
              <w:rPr>
                <w:rFonts w:eastAsia="Times New Roman"/>
                <w:lang w:eastAsia="ru-RU"/>
              </w:rPr>
              <w:t xml:space="preserve">Устройство асфальтобетонного покрытия проездов (в </w:t>
            </w:r>
            <w:proofErr w:type="spellStart"/>
            <w:r w:rsidRPr="00252A09">
              <w:rPr>
                <w:rFonts w:eastAsia="Times New Roman"/>
                <w:lang w:eastAsia="ru-RU"/>
              </w:rPr>
              <w:t>т.ч</w:t>
            </w:r>
            <w:proofErr w:type="spellEnd"/>
            <w:r w:rsidRPr="00252A09">
              <w:rPr>
                <w:rFonts w:eastAsia="Times New Roman"/>
                <w:lang w:eastAsia="ru-RU"/>
              </w:rPr>
              <w:t>. ремонт),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272633B7" w14:textId="77777777" w:rsidR="00236AA0" w:rsidRPr="00252A09" w:rsidRDefault="00236AA0" w:rsidP="00236AA0">
            <w:pPr>
              <w:jc w:val="center"/>
              <w:rPr>
                <w:rFonts w:eastAsia="Times New Roman"/>
                <w:lang w:eastAsia="ru-RU"/>
              </w:rPr>
            </w:pPr>
            <w:r w:rsidRPr="00252A09">
              <w:rPr>
                <w:rFonts w:eastAsia="Times New Roman"/>
                <w:lang w:eastAsia="ru-RU"/>
              </w:rPr>
              <w:t>21,29</w:t>
            </w:r>
          </w:p>
        </w:tc>
        <w:tc>
          <w:tcPr>
            <w:tcW w:w="993" w:type="dxa"/>
            <w:tcBorders>
              <w:top w:val="nil"/>
              <w:left w:val="nil"/>
              <w:bottom w:val="single" w:sz="4" w:space="0" w:color="auto"/>
              <w:right w:val="single" w:sz="4" w:space="0" w:color="auto"/>
            </w:tcBorders>
            <w:shd w:val="clear" w:color="auto" w:fill="auto"/>
            <w:vAlign w:val="center"/>
          </w:tcPr>
          <w:p w14:paraId="7F9AB81C" w14:textId="77777777" w:rsidR="00236AA0" w:rsidRPr="00252A09" w:rsidRDefault="00236AA0" w:rsidP="00236AA0">
            <w:pPr>
              <w:jc w:val="center"/>
              <w:rPr>
                <w:rFonts w:eastAsia="Times New Roman"/>
                <w:lang w:eastAsia="ru-RU"/>
              </w:rPr>
            </w:pPr>
            <w:r w:rsidRPr="00252A09">
              <w:rPr>
                <w:rFonts w:eastAsia="Times New Roman"/>
                <w:lang w:eastAsia="ru-RU"/>
              </w:rPr>
              <w:t>30,0</w:t>
            </w:r>
          </w:p>
        </w:tc>
        <w:tc>
          <w:tcPr>
            <w:tcW w:w="992" w:type="dxa"/>
            <w:tcBorders>
              <w:top w:val="nil"/>
              <w:left w:val="nil"/>
              <w:bottom w:val="single" w:sz="4" w:space="0" w:color="auto"/>
              <w:right w:val="single" w:sz="4" w:space="0" w:color="auto"/>
            </w:tcBorders>
            <w:shd w:val="clear" w:color="auto" w:fill="auto"/>
            <w:vAlign w:val="center"/>
          </w:tcPr>
          <w:p w14:paraId="6D96190F" w14:textId="77777777" w:rsidR="00236AA0" w:rsidRPr="00252A09" w:rsidRDefault="00236AA0" w:rsidP="00236AA0">
            <w:pPr>
              <w:jc w:val="center"/>
              <w:rPr>
                <w:rFonts w:eastAsia="Times New Roman"/>
                <w:lang w:eastAsia="ru-RU"/>
              </w:rPr>
            </w:pPr>
            <w:r w:rsidRPr="00252A09">
              <w:rPr>
                <w:rFonts w:eastAsia="Times New Roman"/>
                <w:lang w:eastAsia="ru-RU"/>
              </w:rPr>
              <w:t>1,425</w:t>
            </w:r>
          </w:p>
        </w:tc>
        <w:tc>
          <w:tcPr>
            <w:tcW w:w="992" w:type="dxa"/>
            <w:tcBorders>
              <w:top w:val="nil"/>
              <w:left w:val="nil"/>
              <w:bottom w:val="single" w:sz="4" w:space="0" w:color="auto"/>
              <w:right w:val="single" w:sz="4" w:space="0" w:color="auto"/>
            </w:tcBorders>
            <w:shd w:val="clear" w:color="auto" w:fill="auto"/>
            <w:vAlign w:val="center"/>
          </w:tcPr>
          <w:p w14:paraId="324C3D46" w14:textId="7E8BD815" w:rsidR="00236AA0" w:rsidRPr="005F4AD9" w:rsidRDefault="00FC22B6" w:rsidP="00236AA0">
            <w:pPr>
              <w:jc w:val="center"/>
              <w:rPr>
                <w:rFonts w:eastAsia="Times New Roman"/>
                <w:lang w:eastAsia="ru-RU"/>
              </w:rPr>
            </w:pPr>
            <w:r w:rsidRPr="005F4AD9">
              <w:rPr>
                <w:rFonts w:eastAsia="Times New Roman"/>
                <w:lang w:eastAsia="ru-RU"/>
              </w:rPr>
              <w:t>222,5</w:t>
            </w:r>
          </w:p>
        </w:tc>
        <w:tc>
          <w:tcPr>
            <w:tcW w:w="992" w:type="dxa"/>
            <w:tcBorders>
              <w:top w:val="nil"/>
              <w:left w:val="nil"/>
              <w:bottom w:val="single" w:sz="4" w:space="0" w:color="auto"/>
              <w:right w:val="single" w:sz="4" w:space="0" w:color="auto"/>
            </w:tcBorders>
            <w:shd w:val="clear" w:color="auto" w:fill="auto"/>
            <w:vAlign w:val="center"/>
          </w:tcPr>
          <w:p w14:paraId="31D784C4" w14:textId="77777777" w:rsidR="00236AA0" w:rsidRPr="005F4AD9" w:rsidRDefault="00236AA0" w:rsidP="00236AA0">
            <w:pPr>
              <w:jc w:val="center"/>
              <w:rPr>
                <w:rFonts w:eastAsia="Times New Roman"/>
                <w:lang w:eastAsia="ru-RU"/>
              </w:rPr>
            </w:pPr>
            <w:r w:rsidRPr="005F4AD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40D20FB" w14:textId="77777777" w:rsidR="00236AA0" w:rsidRPr="005F4AD9" w:rsidRDefault="00236AA0" w:rsidP="00236AA0">
            <w:pPr>
              <w:jc w:val="center"/>
              <w:rPr>
                <w:rFonts w:eastAsia="Times New Roman"/>
                <w:lang w:eastAsia="ru-RU"/>
              </w:rPr>
            </w:pPr>
            <w:r w:rsidRPr="005F4AD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14:paraId="76B7057D" w14:textId="77777777" w:rsidR="00236AA0" w:rsidRPr="005F4AD9" w:rsidRDefault="00236AA0" w:rsidP="00236AA0">
            <w:pPr>
              <w:jc w:val="center"/>
              <w:rPr>
                <w:rFonts w:eastAsia="Times New Roman"/>
                <w:lang w:eastAsia="ru-RU"/>
              </w:rPr>
            </w:pPr>
            <w:r w:rsidRPr="005F4AD9">
              <w:rPr>
                <w:rFonts w:eastAsia="Times New Roman"/>
                <w:lang w:eastAsia="ru-RU"/>
              </w:rPr>
              <w:t>30,0</w:t>
            </w:r>
          </w:p>
        </w:tc>
        <w:tc>
          <w:tcPr>
            <w:tcW w:w="1134" w:type="dxa"/>
            <w:tcBorders>
              <w:top w:val="single" w:sz="4" w:space="0" w:color="auto"/>
              <w:left w:val="nil"/>
              <w:bottom w:val="single" w:sz="4" w:space="0" w:color="auto"/>
              <w:right w:val="single" w:sz="4" w:space="0" w:color="auto"/>
            </w:tcBorders>
            <w:vAlign w:val="center"/>
          </w:tcPr>
          <w:p w14:paraId="665A711D" w14:textId="77777777" w:rsidR="00236AA0" w:rsidRPr="005F4AD9" w:rsidRDefault="00236AA0" w:rsidP="00236AA0">
            <w:pPr>
              <w:jc w:val="center"/>
              <w:rPr>
                <w:rFonts w:eastAsia="Times New Roman"/>
                <w:lang w:eastAsia="ru-RU"/>
              </w:rPr>
            </w:pPr>
            <w:r w:rsidRPr="005F4AD9">
              <w:rPr>
                <w:rFonts w:eastAsia="Times New Roman"/>
                <w:lang w:eastAsia="ru-RU"/>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B2442C" w14:textId="04E6037F" w:rsidR="00236AA0" w:rsidRPr="005F4AD9" w:rsidRDefault="00FC22B6" w:rsidP="00236AA0">
            <w:pPr>
              <w:jc w:val="center"/>
              <w:rPr>
                <w:rFonts w:eastAsia="Times New Roman"/>
                <w:lang w:eastAsia="ru-RU"/>
              </w:rPr>
            </w:pPr>
            <w:r w:rsidRPr="005F4AD9">
              <w:rPr>
                <w:rFonts w:eastAsia="Times New Roman"/>
                <w:lang w:eastAsia="ru-RU"/>
              </w:rPr>
              <w:t>463</w:t>
            </w:r>
            <w:r w:rsidR="00236AA0" w:rsidRPr="005F4AD9">
              <w:rPr>
                <w:rFonts w:eastAsia="Times New Roman"/>
                <w:lang w:eastAsia="ru-RU"/>
              </w:rPr>
              <w:t>,925</w:t>
            </w:r>
          </w:p>
        </w:tc>
      </w:tr>
      <w:tr w:rsidR="00236AA0" w:rsidRPr="00A56C45" w14:paraId="575CD357" w14:textId="77777777" w:rsidTr="00236AA0">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ACCA841" w14:textId="77777777" w:rsidR="00236AA0" w:rsidRPr="00252A09" w:rsidRDefault="00236AA0" w:rsidP="00236AA0">
            <w:pPr>
              <w:jc w:val="center"/>
              <w:rPr>
                <w:rFonts w:eastAsia="Times New Roman"/>
                <w:lang w:eastAsia="ru-RU"/>
              </w:rPr>
            </w:pPr>
            <w:r w:rsidRPr="00252A09">
              <w:rPr>
                <w:rFonts w:eastAsia="Times New Roman"/>
                <w:lang w:eastAsia="ru-RU"/>
              </w:rPr>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85F8587" w14:textId="77777777" w:rsidR="00236AA0" w:rsidRPr="00252A09" w:rsidRDefault="00236AA0" w:rsidP="00236AA0">
            <w:pPr>
              <w:rPr>
                <w:rFonts w:eastAsia="Times New Roman"/>
                <w:lang w:eastAsia="ru-RU"/>
              </w:rPr>
            </w:pPr>
            <w:r w:rsidRPr="00252A09">
              <w:rPr>
                <w:rFonts w:eastAsia="Times New Roman"/>
                <w:lang w:eastAsia="ru-RU"/>
              </w:rPr>
              <w:t>Количество установленных детских игровых площадок, шт.</w:t>
            </w:r>
          </w:p>
          <w:p w14:paraId="4392638F" w14:textId="77777777" w:rsidR="00236AA0" w:rsidRPr="00252A09" w:rsidRDefault="00236AA0" w:rsidP="00236AA0">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20244C8"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1592B6" w14:textId="77777777" w:rsidR="00236AA0" w:rsidRPr="00252A09" w:rsidRDefault="00236AA0" w:rsidP="00236AA0">
            <w:pPr>
              <w:jc w:val="center"/>
              <w:rPr>
                <w:rFonts w:eastAsia="Times New Roman"/>
                <w:lang w:eastAsia="ru-RU"/>
              </w:rPr>
            </w:pPr>
            <w:r w:rsidRPr="00252A09">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AA12BB" w14:textId="77777777" w:rsidR="00236AA0" w:rsidRPr="00252A09" w:rsidRDefault="00236AA0" w:rsidP="00236AA0">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9D55C4" w14:textId="77777777" w:rsidR="00236AA0" w:rsidRPr="00A56C45" w:rsidRDefault="00236AA0" w:rsidP="00236AA0">
            <w:pPr>
              <w:jc w:val="center"/>
              <w:rPr>
                <w:rFonts w:eastAsia="Times New Roman"/>
                <w:lang w:eastAsia="ru-RU"/>
              </w:rPr>
            </w:pPr>
            <w:r w:rsidRPr="00A56C45">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02522"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CD5687"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D5655" w14:textId="77777777" w:rsidR="00236AA0" w:rsidRPr="00A56C45" w:rsidRDefault="00236AA0" w:rsidP="00236AA0">
            <w:pPr>
              <w:jc w:val="center"/>
              <w:rPr>
                <w:rFonts w:eastAsia="Times New Roman"/>
                <w:lang w:eastAsia="ru-RU"/>
              </w:rPr>
            </w:pPr>
            <w:r w:rsidRPr="00A56C45">
              <w:rPr>
                <w:rFonts w:eastAsia="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965B3D3" w14:textId="77777777" w:rsidR="00236AA0" w:rsidRPr="00A56C45" w:rsidRDefault="00236AA0" w:rsidP="00236AA0">
            <w:pPr>
              <w:jc w:val="center"/>
              <w:rPr>
                <w:rFonts w:eastAsia="Times New Roman"/>
                <w:lang w:eastAsia="ru-RU"/>
              </w:rPr>
            </w:pPr>
            <w:r w:rsidRPr="00A56C45">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B0814A" w14:textId="77777777" w:rsidR="00236AA0" w:rsidRPr="00A56C45" w:rsidRDefault="00236AA0" w:rsidP="00236AA0">
            <w:pPr>
              <w:jc w:val="center"/>
              <w:rPr>
                <w:rFonts w:eastAsia="Times New Roman"/>
                <w:lang w:eastAsia="ru-RU"/>
              </w:rPr>
            </w:pPr>
            <w:r w:rsidRPr="00A56C45">
              <w:rPr>
                <w:rFonts w:eastAsia="Times New Roman"/>
                <w:lang w:eastAsia="ru-RU"/>
              </w:rPr>
              <w:t>34</w:t>
            </w:r>
          </w:p>
        </w:tc>
      </w:tr>
      <w:tr w:rsidR="00236AA0" w:rsidRPr="00A56C45" w14:paraId="43526388" w14:textId="77777777" w:rsidTr="00236AA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14:paraId="1F249A2F" w14:textId="77777777" w:rsidR="00236AA0" w:rsidRPr="00252A09" w:rsidRDefault="00236AA0" w:rsidP="00236AA0">
            <w:pPr>
              <w:jc w:val="center"/>
              <w:rPr>
                <w:rFonts w:eastAsia="Times New Roman"/>
                <w:lang w:eastAsia="ru-RU"/>
              </w:rPr>
            </w:pPr>
            <w:r w:rsidRPr="00252A09">
              <w:rPr>
                <w:rFonts w:eastAsia="Times New Roman"/>
                <w:lang w:eastAsia="ru-RU"/>
              </w:rPr>
              <w:t>14</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5A3BADED" w14:textId="77777777" w:rsidR="00236AA0" w:rsidRPr="00252A09" w:rsidRDefault="00236AA0" w:rsidP="00236AA0">
            <w:pPr>
              <w:rPr>
                <w:rFonts w:eastAsia="Times New Roman"/>
                <w:lang w:eastAsia="ru-RU"/>
              </w:rPr>
            </w:pPr>
            <w:r w:rsidRPr="00252A09">
              <w:rPr>
                <w:rFonts w:eastAsia="Times New Roman"/>
                <w:lang w:eastAsia="ru-RU"/>
              </w:rPr>
              <w:t>Количество установленных спортивных площадок, шт.</w:t>
            </w:r>
          </w:p>
          <w:p w14:paraId="3E8C476C" w14:textId="77777777" w:rsidR="00236AA0" w:rsidRPr="00252A09" w:rsidRDefault="00236AA0" w:rsidP="00236AA0">
            <w:pPr>
              <w:rPr>
                <w:rFonts w:eastAsia="Times New Roman"/>
                <w:lang w:eastAsia="ru-RU"/>
              </w:rPr>
            </w:pPr>
          </w:p>
        </w:tc>
        <w:tc>
          <w:tcPr>
            <w:tcW w:w="1247" w:type="dxa"/>
            <w:tcBorders>
              <w:top w:val="single" w:sz="4" w:space="0" w:color="auto"/>
              <w:left w:val="nil"/>
              <w:bottom w:val="single" w:sz="4" w:space="0" w:color="auto"/>
              <w:right w:val="single" w:sz="4" w:space="0" w:color="000000"/>
            </w:tcBorders>
            <w:shd w:val="clear" w:color="auto" w:fill="auto"/>
            <w:vAlign w:val="center"/>
          </w:tcPr>
          <w:p w14:paraId="269CCA69"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680DDF41"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73ABAE5" w14:textId="77777777" w:rsidR="00236AA0" w:rsidRPr="00252A09" w:rsidRDefault="00236AA0" w:rsidP="00236AA0">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2320CDD1"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8490AF"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44AF6789" w14:textId="77777777" w:rsidR="00236AA0" w:rsidRPr="00A56C45" w:rsidRDefault="00236AA0" w:rsidP="00236AA0">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23C412" w14:textId="77777777" w:rsidR="00236AA0" w:rsidRPr="00A56C45" w:rsidRDefault="00236AA0" w:rsidP="00236AA0">
            <w:pPr>
              <w:jc w:val="center"/>
              <w:rPr>
                <w:rFonts w:eastAsia="Times New Roman"/>
                <w:lang w:eastAsia="ru-RU"/>
              </w:rPr>
            </w:pPr>
            <w:r w:rsidRPr="00A56C45">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14:paraId="2F259D17" w14:textId="77777777" w:rsidR="00236AA0" w:rsidRPr="00A56C45" w:rsidRDefault="00236AA0" w:rsidP="00236AA0">
            <w:pPr>
              <w:jc w:val="center"/>
              <w:rPr>
                <w:rFonts w:eastAsia="Times New Roman"/>
                <w:lang w:eastAsia="ru-RU"/>
              </w:rPr>
            </w:pPr>
            <w:r w:rsidRPr="00A56C45">
              <w:rPr>
                <w:rFonts w:eastAsia="Times New Roman"/>
                <w:lang w:eastAsia="ru-RU"/>
              </w:rPr>
              <w:t>12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510837D2" w14:textId="77777777" w:rsidR="00236AA0" w:rsidRPr="00A56C45" w:rsidRDefault="00236AA0" w:rsidP="00236AA0">
            <w:pPr>
              <w:jc w:val="center"/>
              <w:rPr>
                <w:rFonts w:eastAsia="Times New Roman"/>
                <w:lang w:eastAsia="ru-RU"/>
              </w:rPr>
            </w:pPr>
            <w:r w:rsidRPr="00A56C45">
              <w:rPr>
                <w:rFonts w:eastAsia="Times New Roman"/>
                <w:lang w:eastAsia="ru-RU"/>
              </w:rPr>
              <w:t>27</w:t>
            </w:r>
          </w:p>
        </w:tc>
      </w:tr>
      <w:tr w:rsidR="00236AA0" w:rsidRPr="00A56C45" w14:paraId="324B4DDB" w14:textId="77777777" w:rsidTr="00236AA0">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14:paraId="4AC135FE" w14:textId="77777777" w:rsidR="00236AA0" w:rsidRPr="00252A09" w:rsidRDefault="00236AA0" w:rsidP="00236AA0">
            <w:pPr>
              <w:jc w:val="center"/>
              <w:rPr>
                <w:rFonts w:eastAsia="Times New Roman"/>
                <w:lang w:eastAsia="ru-RU"/>
              </w:rPr>
            </w:pPr>
            <w:r w:rsidRPr="00252A09">
              <w:rPr>
                <w:rFonts w:eastAsia="Times New Roman"/>
                <w:lang w:eastAsia="ru-RU"/>
              </w:rPr>
              <w:t>15</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71412617" w14:textId="77777777" w:rsidR="00236AA0" w:rsidRPr="00252A09" w:rsidRDefault="00236AA0" w:rsidP="00236AA0">
            <w:pPr>
              <w:rPr>
                <w:rFonts w:eastAsia="Times New Roman"/>
                <w:lang w:eastAsia="ru-RU"/>
              </w:rPr>
            </w:pPr>
            <w:r w:rsidRPr="00252A09">
              <w:rPr>
                <w:rFonts w:eastAsia="Times New Roman"/>
                <w:lang w:eastAsia="ru-RU"/>
              </w:rPr>
              <w:t>Количество отловленных безнадзорных животных, шт.</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6B5F31DF"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14:paraId="3E09190B" w14:textId="77777777" w:rsidR="00236AA0" w:rsidRPr="00252A09" w:rsidRDefault="00236AA0" w:rsidP="00236AA0">
            <w:pPr>
              <w:jc w:val="center"/>
              <w:rPr>
                <w:rFonts w:eastAsia="Times New Roman"/>
                <w:lang w:eastAsia="ru-RU"/>
              </w:rPr>
            </w:pPr>
            <w:r w:rsidRPr="00252A09">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14:paraId="7E129D86" w14:textId="77777777" w:rsidR="00236AA0" w:rsidRPr="00252A09" w:rsidRDefault="00236AA0" w:rsidP="00236AA0">
            <w:pPr>
              <w:jc w:val="center"/>
              <w:rPr>
                <w:rFonts w:eastAsia="Times New Roman"/>
                <w:lang w:eastAsia="ru-RU"/>
              </w:rPr>
            </w:pPr>
            <w:r w:rsidRPr="00252A09">
              <w:rPr>
                <w:rFonts w:eastAsia="Times New Roman"/>
                <w:lang w:eastAsia="ru-RU"/>
              </w:rPr>
              <w:t>248</w:t>
            </w:r>
          </w:p>
        </w:tc>
        <w:tc>
          <w:tcPr>
            <w:tcW w:w="992" w:type="dxa"/>
            <w:tcBorders>
              <w:top w:val="nil"/>
              <w:left w:val="nil"/>
              <w:bottom w:val="single" w:sz="4" w:space="0" w:color="auto"/>
              <w:right w:val="single" w:sz="4" w:space="0" w:color="auto"/>
            </w:tcBorders>
            <w:shd w:val="clear" w:color="auto" w:fill="auto"/>
            <w:vAlign w:val="center"/>
          </w:tcPr>
          <w:p w14:paraId="2B32186A" w14:textId="77777777" w:rsidR="00236AA0" w:rsidRPr="00320BCC" w:rsidRDefault="00236AA0" w:rsidP="00236AA0">
            <w:pPr>
              <w:jc w:val="center"/>
              <w:rPr>
                <w:rFonts w:eastAsia="Times New Roman"/>
                <w:lang w:eastAsia="ru-RU"/>
              </w:rPr>
            </w:pPr>
            <w:r w:rsidRPr="00320BCC">
              <w:rPr>
                <w:rFonts w:eastAsia="Times New Roman"/>
                <w:lang w:eastAsia="ru-RU"/>
              </w:rPr>
              <w:t>260</w:t>
            </w:r>
          </w:p>
        </w:tc>
        <w:tc>
          <w:tcPr>
            <w:tcW w:w="992" w:type="dxa"/>
            <w:tcBorders>
              <w:top w:val="nil"/>
              <w:left w:val="nil"/>
              <w:bottom w:val="single" w:sz="4" w:space="0" w:color="auto"/>
              <w:right w:val="single" w:sz="4" w:space="0" w:color="auto"/>
            </w:tcBorders>
            <w:shd w:val="clear" w:color="auto" w:fill="auto"/>
            <w:vAlign w:val="center"/>
          </w:tcPr>
          <w:p w14:paraId="3BDF625D" w14:textId="77777777" w:rsidR="00236AA0" w:rsidRPr="00320BCC" w:rsidRDefault="00236AA0" w:rsidP="00236AA0">
            <w:pPr>
              <w:jc w:val="center"/>
              <w:rPr>
                <w:rFonts w:eastAsia="Times New Roman"/>
                <w:lang w:eastAsia="ru-RU"/>
              </w:rPr>
            </w:pPr>
            <w:r w:rsidRPr="00320BCC">
              <w:rPr>
                <w:rFonts w:eastAsia="Times New Roman"/>
                <w:lang w:eastAsia="ru-RU"/>
              </w:rPr>
              <w:t>140</w:t>
            </w:r>
          </w:p>
        </w:tc>
        <w:tc>
          <w:tcPr>
            <w:tcW w:w="993" w:type="dxa"/>
            <w:tcBorders>
              <w:top w:val="nil"/>
              <w:left w:val="nil"/>
              <w:bottom w:val="single" w:sz="4" w:space="0" w:color="auto"/>
              <w:right w:val="single" w:sz="4" w:space="0" w:color="auto"/>
            </w:tcBorders>
            <w:shd w:val="clear" w:color="auto" w:fill="auto"/>
            <w:vAlign w:val="center"/>
          </w:tcPr>
          <w:p w14:paraId="03CD6B0C" w14:textId="77777777" w:rsidR="00236AA0" w:rsidRPr="00320BCC" w:rsidRDefault="00236AA0" w:rsidP="00236AA0">
            <w:pPr>
              <w:jc w:val="center"/>
              <w:rPr>
                <w:rFonts w:eastAsia="Times New Roman"/>
                <w:lang w:eastAsia="ru-RU"/>
              </w:rPr>
            </w:pPr>
            <w:r w:rsidRPr="00320BCC">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14:paraId="7A9055FE" w14:textId="77777777" w:rsidR="00236AA0" w:rsidRPr="00320BCC" w:rsidRDefault="00236AA0" w:rsidP="00236AA0">
            <w:pPr>
              <w:jc w:val="center"/>
              <w:rPr>
                <w:rFonts w:eastAsia="Times New Roman"/>
                <w:lang w:eastAsia="ru-RU"/>
              </w:rPr>
            </w:pPr>
            <w:r w:rsidRPr="00320BCC">
              <w:rPr>
                <w:rFonts w:eastAsia="Times New Roman"/>
                <w:lang w:eastAsia="ru-RU"/>
              </w:rPr>
              <w:t>140</w:t>
            </w:r>
          </w:p>
        </w:tc>
        <w:tc>
          <w:tcPr>
            <w:tcW w:w="1134" w:type="dxa"/>
            <w:tcBorders>
              <w:top w:val="single" w:sz="4" w:space="0" w:color="auto"/>
              <w:left w:val="nil"/>
              <w:bottom w:val="single" w:sz="4" w:space="0" w:color="auto"/>
              <w:right w:val="single" w:sz="4" w:space="0" w:color="auto"/>
            </w:tcBorders>
            <w:vAlign w:val="center"/>
          </w:tcPr>
          <w:p w14:paraId="0E3FD8AE" w14:textId="77777777" w:rsidR="00236AA0" w:rsidRPr="00320BCC" w:rsidRDefault="00236AA0" w:rsidP="00236AA0">
            <w:pPr>
              <w:jc w:val="center"/>
              <w:rPr>
                <w:rFonts w:eastAsia="Times New Roman"/>
                <w:lang w:eastAsia="ru-RU"/>
              </w:rPr>
            </w:pPr>
            <w:r w:rsidRPr="00320BCC">
              <w:rPr>
                <w:rFonts w:eastAsia="Times New Roman"/>
                <w:lang w:eastAsia="ru-RU"/>
              </w:rPr>
              <w:t>840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426831CD" w14:textId="77777777" w:rsidR="00236AA0" w:rsidRPr="00320BCC" w:rsidRDefault="00236AA0" w:rsidP="00236AA0">
            <w:pPr>
              <w:jc w:val="center"/>
              <w:rPr>
                <w:rFonts w:eastAsia="Times New Roman"/>
                <w:lang w:eastAsia="ru-RU"/>
              </w:rPr>
            </w:pPr>
            <w:r w:rsidRPr="00320BCC">
              <w:rPr>
                <w:rFonts w:eastAsia="Times New Roman"/>
                <w:lang w:eastAsia="ru-RU"/>
              </w:rPr>
              <w:t>1 908</w:t>
            </w:r>
          </w:p>
        </w:tc>
      </w:tr>
      <w:tr w:rsidR="00236AA0" w:rsidRPr="00252A09" w14:paraId="7BDA6A44" w14:textId="77777777" w:rsidTr="00236AA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DF68FD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6FA1229"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29798EC"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D24A0A"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F0CD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4D8A1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B6683E"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A09F5"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ECEA60"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46E82DC8"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31216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11</w:t>
            </w:r>
          </w:p>
        </w:tc>
      </w:tr>
      <w:tr w:rsidR="00236AA0" w:rsidRPr="00252A09" w14:paraId="686FBCAE"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52B9F5A" w14:textId="77777777" w:rsidR="00236AA0" w:rsidRPr="00252A09" w:rsidRDefault="00236AA0" w:rsidP="00236AA0">
            <w:pPr>
              <w:jc w:val="center"/>
              <w:rPr>
                <w:rFonts w:eastAsia="Times New Roman"/>
                <w:lang w:eastAsia="ru-RU"/>
              </w:rPr>
            </w:pPr>
            <w:r w:rsidRPr="00252A09">
              <w:rPr>
                <w:rFonts w:eastAsia="Times New Roman"/>
                <w:lang w:eastAsia="ru-RU"/>
              </w:rPr>
              <w:t>16</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758D01DB" w14:textId="77777777" w:rsidR="00236AA0" w:rsidRPr="00252A09" w:rsidRDefault="00236AA0" w:rsidP="00236AA0">
            <w:pPr>
              <w:rPr>
                <w:rFonts w:eastAsia="Times New Roman"/>
                <w:lang w:eastAsia="ru-RU"/>
              </w:rPr>
            </w:pPr>
            <w:r w:rsidRPr="00252A09">
              <w:rPr>
                <w:rFonts w:eastAsia="Times New Roman"/>
                <w:lang w:eastAsia="ru-RU"/>
              </w:rPr>
              <w:t xml:space="preserve">Ликвидация несанкционированных свалок, </w:t>
            </w:r>
            <w:proofErr w:type="spellStart"/>
            <w:r w:rsidRPr="00252A09">
              <w:rPr>
                <w:rFonts w:eastAsia="Times New Roman"/>
                <w:lang w:eastAsia="ru-RU"/>
              </w:rPr>
              <w:t>куб.м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3D8D174F" w14:textId="77777777" w:rsidR="00236AA0" w:rsidRPr="00252A09" w:rsidRDefault="00236AA0" w:rsidP="00236AA0">
            <w:pPr>
              <w:jc w:val="center"/>
              <w:rPr>
                <w:rFonts w:eastAsia="Times New Roman"/>
                <w:lang w:eastAsia="ru-RU"/>
              </w:rPr>
            </w:pPr>
            <w:r w:rsidRPr="00252A09">
              <w:rPr>
                <w:rFonts w:eastAsia="Times New Roman"/>
                <w:lang w:eastAsia="ru-RU"/>
              </w:rPr>
              <w:t>375</w:t>
            </w:r>
          </w:p>
        </w:tc>
        <w:tc>
          <w:tcPr>
            <w:tcW w:w="993" w:type="dxa"/>
            <w:tcBorders>
              <w:top w:val="nil"/>
              <w:left w:val="nil"/>
              <w:bottom w:val="single" w:sz="4" w:space="0" w:color="auto"/>
              <w:right w:val="single" w:sz="4" w:space="0" w:color="auto"/>
            </w:tcBorders>
            <w:shd w:val="clear" w:color="auto" w:fill="auto"/>
            <w:vAlign w:val="center"/>
          </w:tcPr>
          <w:p w14:paraId="68C40923" w14:textId="77777777" w:rsidR="00236AA0" w:rsidRPr="00252A09" w:rsidRDefault="00236AA0" w:rsidP="00236AA0">
            <w:pPr>
              <w:jc w:val="center"/>
              <w:rPr>
                <w:rFonts w:eastAsia="Times New Roman"/>
                <w:lang w:eastAsia="ru-RU"/>
              </w:rPr>
            </w:pPr>
            <w:r w:rsidRPr="00252A09">
              <w:rPr>
                <w:rFonts w:eastAsia="Times New Roman"/>
                <w:lang w:eastAsia="ru-RU"/>
              </w:rPr>
              <w:t>375</w:t>
            </w:r>
          </w:p>
        </w:tc>
        <w:tc>
          <w:tcPr>
            <w:tcW w:w="992" w:type="dxa"/>
            <w:tcBorders>
              <w:top w:val="nil"/>
              <w:left w:val="nil"/>
              <w:bottom w:val="single" w:sz="4" w:space="0" w:color="auto"/>
              <w:right w:val="single" w:sz="4" w:space="0" w:color="auto"/>
            </w:tcBorders>
            <w:shd w:val="clear" w:color="auto" w:fill="auto"/>
            <w:vAlign w:val="center"/>
          </w:tcPr>
          <w:p w14:paraId="439F82F1" w14:textId="77777777" w:rsidR="00236AA0" w:rsidRPr="00252A09" w:rsidRDefault="00236AA0" w:rsidP="00236AA0">
            <w:pPr>
              <w:jc w:val="center"/>
              <w:rPr>
                <w:rFonts w:eastAsia="Times New Roman"/>
                <w:lang w:eastAsia="ru-RU"/>
              </w:rPr>
            </w:pPr>
            <w:r w:rsidRPr="00252A09">
              <w:rPr>
                <w:rFonts w:eastAsia="Times New Roman"/>
                <w:lang w:eastAsia="ru-RU"/>
              </w:rPr>
              <w:t>6 806</w:t>
            </w:r>
          </w:p>
        </w:tc>
        <w:tc>
          <w:tcPr>
            <w:tcW w:w="992" w:type="dxa"/>
            <w:tcBorders>
              <w:top w:val="nil"/>
              <w:left w:val="nil"/>
              <w:bottom w:val="single" w:sz="4" w:space="0" w:color="auto"/>
              <w:right w:val="single" w:sz="4" w:space="0" w:color="auto"/>
            </w:tcBorders>
            <w:shd w:val="clear" w:color="auto" w:fill="auto"/>
            <w:vAlign w:val="center"/>
          </w:tcPr>
          <w:p w14:paraId="596F41B9" w14:textId="77777777" w:rsidR="00236AA0" w:rsidRPr="00252A09" w:rsidRDefault="00236AA0" w:rsidP="00236AA0">
            <w:pPr>
              <w:jc w:val="center"/>
              <w:rPr>
                <w:rFonts w:eastAsia="Times New Roman"/>
                <w:lang w:eastAsia="ru-RU"/>
              </w:rPr>
            </w:pPr>
            <w:r w:rsidRPr="00252A09">
              <w:rPr>
                <w:rFonts w:eastAsia="Times New Roman"/>
                <w:lang w:eastAsia="ru-RU"/>
              </w:rPr>
              <w:t>320</w:t>
            </w:r>
          </w:p>
        </w:tc>
        <w:tc>
          <w:tcPr>
            <w:tcW w:w="992" w:type="dxa"/>
            <w:tcBorders>
              <w:top w:val="nil"/>
              <w:left w:val="nil"/>
              <w:bottom w:val="single" w:sz="4" w:space="0" w:color="auto"/>
              <w:right w:val="single" w:sz="4" w:space="0" w:color="auto"/>
            </w:tcBorders>
            <w:shd w:val="clear" w:color="auto" w:fill="auto"/>
            <w:vAlign w:val="center"/>
          </w:tcPr>
          <w:p w14:paraId="1C393ECF" w14:textId="77777777" w:rsidR="00236AA0" w:rsidRPr="00252A09" w:rsidRDefault="00236AA0" w:rsidP="00236AA0">
            <w:pPr>
              <w:jc w:val="center"/>
              <w:rPr>
                <w:rFonts w:eastAsia="Times New Roman"/>
                <w:lang w:eastAsia="ru-RU"/>
              </w:rPr>
            </w:pPr>
            <w:r w:rsidRPr="00252A09">
              <w:rPr>
                <w:rFonts w:eastAsia="Times New Roman"/>
                <w:lang w:eastAsia="ru-RU"/>
              </w:rPr>
              <w:t>320</w:t>
            </w:r>
          </w:p>
        </w:tc>
        <w:tc>
          <w:tcPr>
            <w:tcW w:w="993" w:type="dxa"/>
            <w:tcBorders>
              <w:top w:val="nil"/>
              <w:left w:val="nil"/>
              <w:bottom w:val="single" w:sz="4" w:space="0" w:color="auto"/>
              <w:right w:val="single" w:sz="4" w:space="0" w:color="auto"/>
            </w:tcBorders>
            <w:shd w:val="clear" w:color="auto" w:fill="auto"/>
            <w:vAlign w:val="center"/>
          </w:tcPr>
          <w:p w14:paraId="5B2B548D" w14:textId="77777777" w:rsidR="00236AA0" w:rsidRPr="00252A09" w:rsidRDefault="00236AA0" w:rsidP="00236AA0">
            <w:pPr>
              <w:jc w:val="center"/>
              <w:rPr>
                <w:rFonts w:eastAsia="Times New Roman"/>
                <w:lang w:eastAsia="ru-RU"/>
              </w:rPr>
            </w:pPr>
            <w:r w:rsidRPr="00252A09">
              <w:rPr>
                <w:rFonts w:eastAsia="Times New Roman"/>
                <w:lang w:eastAsia="ru-RU"/>
              </w:rPr>
              <w:t>320</w:t>
            </w:r>
          </w:p>
        </w:tc>
        <w:tc>
          <w:tcPr>
            <w:tcW w:w="992" w:type="dxa"/>
            <w:tcBorders>
              <w:top w:val="nil"/>
              <w:left w:val="nil"/>
              <w:bottom w:val="single" w:sz="4" w:space="0" w:color="auto"/>
              <w:right w:val="single" w:sz="4" w:space="0" w:color="auto"/>
            </w:tcBorders>
            <w:shd w:val="clear" w:color="auto" w:fill="auto"/>
            <w:vAlign w:val="center"/>
          </w:tcPr>
          <w:p w14:paraId="28579EC2" w14:textId="77777777" w:rsidR="00236AA0" w:rsidRPr="00252A09" w:rsidRDefault="00236AA0" w:rsidP="00236AA0">
            <w:pPr>
              <w:jc w:val="center"/>
              <w:rPr>
                <w:rFonts w:eastAsia="Times New Roman"/>
                <w:lang w:eastAsia="ru-RU"/>
              </w:rPr>
            </w:pPr>
            <w:r w:rsidRPr="00252A09">
              <w:rPr>
                <w:rFonts w:eastAsia="Times New Roman"/>
                <w:lang w:eastAsia="ru-RU"/>
              </w:rPr>
              <w:t>350</w:t>
            </w:r>
          </w:p>
        </w:tc>
        <w:tc>
          <w:tcPr>
            <w:tcW w:w="1134" w:type="dxa"/>
            <w:tcBorders>
              <w:top w:val="single" w:sz="4" w:space="0" w:color="auto"/>
              <w:left w:val="nil"/>
              <w:bottom w:val="single" w:sz="4" w:space="0" w:color="auto"/>
              <w:right w:val="single" w:sz="4" w:space="0" w:color="auto"/>
            </w:tcBorders>
            <w:vAlign w:val="center"/>
          </w:tcPr>
          <w:p w14:paraId="447243C8" w14:textId="77777777" w:rsidR="00236AA0" w:rsidRPr="00252A09" w:rsidRDefault="00236AA0" w:rsidP="00236AA0">
            <w:pPr>
              <w:jc w:val="center"/>
              <w:rPr>
                <w:rFonts w:eastAsia="Times New Roman"/>
                <w:lang w:eastAsia="ru-RU"/>
              </w:rPr>
            </w:pPr>
            <w:r w:rsidRPr="00252A09">
              <w:rPr>
                <w:rFonts w:eastAsia="Times New Roman"/>
                <w:lang w:eastAsia="ru-RU"/>
              </w:rPr>
              <w:t>320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E9F182F" w14:textId="77777777" w:rsidR="00236AA0" w:rsidRPr="00252A09" w:rsidRDefault="00236AA0" w:rsidP="00236AA0">
            <w:pPr>
              <w:jc w:val="center"/>
              <w:rPr>
                <w:rFonts w:eastAsia="Times New Roman"/>
                <w:lang w:eastAsia="ru-RU"/>
              </w:rPr>
            </w:pPr>
            <w:r w:rsidRPr="00252A09">
              <w:rPr>
                <w:rFonts w:eastAsia="Times New Roman"/>
                <w:lang w:eastAsia="ru-RU"/>
              </w:rPr>
              <w:t>320</w:t>
            </w:r>
          </w:p>
        </w:tc>
      </w:tr>
      <w:tr w:rsidR="00236AA0" w:rsidRPr="00252A09" w14:paraId="1CD1D7B0"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1A657EC" w14:textId="77777777" w:rsidR="00236AA0" w:rsidRPr="00252A09" w:rsidRDefault="00236AA0" w:rsidP="00236AA0">
            <w:pPr>
              <w:jc w:val="center"/>
              <w:rPr>
                <w:rFonts w:eastAsia="Times New Roman"/>
                <w:lang w:eastAsia="ru-RU"/>
              </w:rPr>
            </w:pPr>
            <w:r w:rsidRPr="00252A09">
              <w:rPr>
                <w:rFonts w:eastAsia="Times New Roman"/>
                <w:lang w:eastAsia="ru-RU"/>
              </w:rPr>
              <w:t>17</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0587C41E" w14:textId="77777777" w:rsidR="00236AA0" w:rsidRPr="00252A09" w:rsidRDefault="00236AA0" w:rsidP="00236AA0">
            <w:pPr>
              <w:rPr>
                <w:rFonts w:eastAsia="Times New Roman"/>
                <w:lang w:eastAsia="ru-RU"/>
              </w:rPr>
            </w:pPr>
            <w:r w:rsidRPr="00252A09">
              <w:rPr>
                <w:rFonts w:eastAsia="Times New Roman"/>
                <w:lang w:eastAsia="ru-RU"/>
              </w:rPr>
              <w:t xml:space="preserve">Площадь проведенной дезинфекции, дератизации, </w:t>
            </w:r>
            <w:proofErr w:type="spellStart"/>
            <w:r w:rsidRPr="00252A09">
              <w:rPr>
                <w:rFonts w:eastAsia="Times New Roman"/>
                <w:lang w:eastAsia="ru-RU"/>
              </w:rPr>
              <w:t>тыс.кв.м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447B5C09" w14:textId="77777777" w:rsidR="00236AA0" w:rsidRPr="00252A09" w:rsidRDefault="00236AA0" w:rsidP="00236AA0">
            <w:pPr>
              <w:jc w:val="center"/>
              <w:rPr>
                <w:rFonts w:eastAsia="Times New Roman"/>
                <w:lang w:eastAsia="ru-RU"/>
              </w:rPr>
            </w:pPr>
            <w:r w:rsidRPr="00252A09">
              <w:rPr>
                <w:rFonts w:eastAsia="Times New Roman"/>
                <w:lang w:eastAsia="ru-RU"/>
              </w:rPr>
              <w:t>4574</w:t>
            </w:r>
          </w:p>
        </w:tc>
        <w:tc>
          <w:tcPr>
            <w:tcW w:w="993" w:type="dxa"/>
            <w:tcBorders>
              <w:top w:val="nil"/>
              <w:left w:val="nil"/>
              <w:bottom w:val="single" w:sz="4" w:space="0" w:color="auto"/>
              <w:right w:val="single" w:sz="4" w:space="0" w:color="auto"/>
            </w:tcBorders>
            <w:shd w:val="clear" w:color="auto" w:fill="auto"/>
            <w:vAlign w:val="center"/>
          </w:tcPr>
          <w:p w14:paraId="4B869465" w14:textId="77777777" w:rsidR="00236AA0" w:rsidRPr="00252A09" w:rsidRDefault="00236AA0" w:rsidP="00236AA0">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14:paraId="04F7B957" w14:textId="77777777" w:rsidR="00236AA0" w:rsidRPr="00252A09" w:rsidRDefault="00236AA0" w:rsidP="00236AA0">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14:paraId="2E8DFF7F"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14:paraId="188F6A27"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993" w:type="dxa"/>
            <w:tcBorders>
              <w:top w:val="nil"/>
              <w:left w:val="nil"/>
              <w:bottom w:val="single" w:sz="4" w:space="0" w:color="auto"/>
              <w:right w:val="single" w:sz="4" w:space="0" w:color="auto"/>
            </w:tcBorders>
            <w:shd w:val="clear" w:color="auto" w:fill="auto"/>
            <w:vAlign w:val="center"/>
          </w:tcPr>
          <w:p w14:paraId="50E82ACA"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14:paraId="75BE724D"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1134" w:type="dxa"/>
            <w:tcBorders>
              <w:top w:val="single" w:sz="4" w:space="0" w:color="auto"/>
              <w:left w:val="nil"/>
              <w:bottom w:val="single" w:sz="4" w:space="0" w:color="auto"/>
              <w:right w:val="single" w:sz="4" w:space="0" w:color="auto"/>
            </w:tcBorders>
            <w:vAlign w:val="center"/>
          </w:tcPr>
          <w:p w14:paraId="2633FBE5"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335346DA" w14:textId="77777777" w:rsidR="00236AA0" w:rsidRPr="00252A09" w:rsidRDefault="00236AA0" w:rsidP="00236AA0">
            <w:pPr>
              <w:jc w:val="center"/>
              <w:rPr>
                <w:rFonts w:eastAsia="Times New Roman"/>
                <w:lang w:eastAsia="ru-RU"/>
              </w:rPr>
            </w:pPr>
            <w:r w:rsidRPr="00252A09">
              <w:rPr>
                <w:rFonts w:eastAsia="Times New Roman"/>
                <w:lang w:eastAsia="ru-RU"/>
              </w:rPr>
              <w:t>4436</w:t>
            </w:r>
          </w:p>
        </w:tc>
      </w:tr>
      <w:tr w:rsidR="00236AA0" w:rsidRPr="00252A09" w14:paraId="39703214"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94C4125" w14:textId="77777777" w:rsidR="00236AA0" w:rsidRPr="00252A09" w:rsidRDefault="00236AA0" w:rsidP="00236AA0">
            <w:pPr>
              <w:jc w:val="center"/>
              <w:rPr>
                <w:rFonts w:eastAsia="Times New Roman"/>
                <w:lang w:eastAsia="ru-RU"/>
              </w:rPr>
            </w:pPr>
            <w:r w:rsidRPr="00252A09">
              <w:rPr>
                <w:rFonts w:eastAsia="Times New Roman"/>
                <w:lang w:eastAsia="ru-RU"/>
              </w:rPr>
              <w:t>18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D6C09D9" w14:textId="77777777" w:rsidR="00236AA0" w:rsidRPr="00252A09" w:rsidRDefault="00236AA0" w:rsidP="00236AA0">
            <w:pPr>
              <w:rPr>
                <w:rFonts w:eastAsia="Times New Roman"/>
                <w:lang w:eastAsia="ru-RU"/>
              </w:rPr>
            </w:pPr>
            <w:r w:rsidRPr="00252A09">
              <w:rPr>
                <w:rFonts w:eastAsia="Times New Roman"/>
                <w:lang w:eastAsia="ru-RU"/>
              </w:rPr>
              <w:t>Количество высаженных деревьев и кустарников,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4C2A8C3" w14:textId="77777777" w:rsidR="00236AA0" w:rsidRPr="00252A09" w:rsidRDefault="00236AA0" w:rsidP="00236AA0">
            <w:pPr>
              <w:jc w:val="center"/>
              <w:rPr>
                <w:rFonts w:eastAsia="Times New Roman"/>
                <w:lang w:eastAsia="ru-RU"/>
              </w:rPr>
            </w:pPr>
            <w:r w:rsidRPr="00252A09">
              <w:rPr>
                <w:rFonts w:eastAsia="Times New Roman"/>
                <w:lang w:eastAsia="ru-RU"/>
              </w:rPr>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D1465C" w14:textId="77777777" w:rsidR="00236AA0" w:rsidRPr="00252A09" w:rsidRDefault="00236AA0" w:rsidP="00236AA0">
            <w:pPr>
              <w:rPr>
                <w:rFonts w:eastAsia="Times New Roman"/>
                <w:lang w:eastAsia="ru-RU"/>
              </w:rPr>
            </w:pPr>
            <w:r w:rsidRPr="00252A09">
              <w:rPr>
                <w:rFonts w:eastAsia="Times New Roman"/>
                <w:lang w:eastAsia="ru-RU"/>
              </w:rPr>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52BA2" w14:textId="77777777" w:rsidR="00236AA0" w:rsidRPr="00252A09" w:rsidRDefault="00236AA0" w:rsidP="00236AA0">
            <w:pPr>
              <w:jc w:val="center"/>
              <w:rPr>
                <w:rFonts w:eastAsia="Times New Roman"/>
                <w:lang w:eastAsia="ru-RU"/>
              </w:rPr>
            </w:pPr>
            <w:r w:rsidRPr="00252A09">
              <w:rPr>
                <w:rFonts w:eastAsia="Times New Roman"/>
                <w:lang w:eastAsia="ru-RU"/>
              </w:rPr>
              <w:t>98/1030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7DB91" w14:textId="77777777" w:rsidR="00236AA0" w:rsidRPr="00252A09" w:rsidRDefault="00236AA0" w:rsidP="00236AA0">
            <w:pPr>
              <w:jc w:val="center"/>
              <w:rPr>
                <w:rFonts w:eastAsia="Times New Roman"/>
                <w:lang w:eastAsia="ru-RU"/>
              </w:rPr>
            </w:pPr>
            <w:r w:rsidRPr="00252A09">
              <w:rPr>
                <w:rFonts w:eastAsia="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DF0AF0" w14:textId="77777777" w:rsidR="00236AA0" w:rsidRPr="00252A09" w:rsidRDefault="00236AA0" w:rsidP="00236AA0">
            <w:pPr>
              <w:jc w:val="center"/>
              <w:rPr>
                <w:rFonts w:eastAsia="Times New Roman"/>
                <w:lang w:eastAsia="ru-RU"/>
              </w:rPr>
            </w:pPr>
            <w:r w:rsidRPr="00252A09">
              <w:rPr>
                <w:rFonts w:eastAsia="Times New Roman"/>
                <w:lang w:eastAsia="ru-RU"/>
              </w:rPr>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B37B0C" w14:textId="77777777" w:rsidR="00236AA0" w:rsidRPr="00252A09" w:rsidRDefault="00236AA0" w:rsidP="00236AA0">
            <w:pPr>
              <w:jc w:val="center"/>
              <w:rPr>
                <w:rFonts w:eastAsia="Times New Roman"/>
                <w:lang w:eastAsia="ru-RU"/>
              </w:rPr>
            </w:pPr>
            <w:r w:rsidRPr="00252A09">
              <w:rPr>
                <w:rFonts w:eastAsia="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843762" w14:textId="77777777" w:rsidR="00236AA0" w:rsidRPr="00252A09" w:rsidRDefault="00236AA0" w:rsidP="00236AA0">
            <w:pPr>
              <w:jc w:val="center"/>
              <w:rPr>
                <w:rFonts w:eastAsia="Times New Roman"/>
                <w:lang w:eastAsia="ru-RU"/>
              </w:rPr>
            </w:pPr>
            <w:r w:rsidRPr="00252A09">
              <w:rPr>
                <w:rFonts w:eastAsia="Times New Roman"/>
                <w:lang w:eastAsia="ru-RU"/>
              </w:rPr>
              <w:t>50/300</w:t>
            </w:r>
          </w:p>
        </w:tc>
        <w:tc>
          <w:tcPr>
            <w:tcW w:w="1134" w:type="dxa"/>
            <w:tcBorders>
              <w:top w:val="single" w:sz="4" w:space="0" w:color="auto"/>
              <w:left w:val="single" w:sz="4" w:space="0" w:color="auto"/>
              <w:bottom w:val="single" w:sz="4" w:space="0" w:color="auto"/>
              <w:right w:val="single" w:sz="4" w:space="0" w:color="auto"/>
            </w:tcBorders>
            <w:vAlign w:val="center"/>
          </w:tcPr>
          <w:p w14:paraId="6B4D4AAB" w14:textId="77777777" w:rsidR="00236AA0" w:rsidRPr="00252A09" w:rsidRDefault="00236AA0" w:rsidP="00236AA0">
            <w:pPr>
              <w:jc w:val="center"/>
              <w:rPr>
                <w:rFonts w:eastAsia="Times New Roman"/>
                <w:lang w:eastAsia="ru-RU"/>
              </w:rPr>
            </w:pPr>
            <w:r w:rsidRPr="00252A09">
              <w:rPr>
                <w:rFonts w:eastAsia="Times New Roman"/>
                <w:lang w:eastAsia="ru-RU"/>
              </w:rPr>
              <w:t>300/1800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3683EF" w14:textId="77777777" w:rsidR="00236AA0" w:rsidRPr="00252A09" w:rsidRDefault="00236AA0" w:rsidP="00236AA0">
            <w:pPr>
              <w:jc w:val="center"/>
              <w:rPr>
                <w:rFonts w:eastAsia="Times New Roman"/>
                <w:lang w:eastAsia="ru-RU"/>
              </w:rPr>
            </w:pPr>
            <w:r w:rsidRPr="00252A09">
              <w:rPr>
                <w:rFonts w:eastAsia="Times New Roman"/>
                <w:lang w:eastAsia="ru-RU"/>
              </w:rPr>
              <w:t>537/4630</w:t>
            </w:r>
          </w:p>
        </w:tc>
      </w:tr>
      <w:tr w:rsidR="00236AA0" w:rsidRPr="00252A09" w14:paraId="2C3F8E1D"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03E0355" w14:textId="77777777" w:rsidR="00236AA0" w:rsidRPr="00252A09" w:rsidRDefault="00236AA0" w:rsidP="00236AA0">
            <w:pPr>
              <w:jc w:val="center"/>
              <w:rPr>
                <w:rFonts w:eastAsia="Times New Roman"/>
                <w:lang w:eastAsia="ru-RU"/>
              </w:rPr>
            </w:pPr>
            <w:r w:rsidRPr="00252A09">
              <w:rPr>
                <w:rFonts w:eastAsia="Times New Roman"/>
                <w:lang w:eastAsia="ru-RU"/>
              </w:rPr>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6129419" w14:textId="77777777" w:rsidR="00236AA0" w:rsidRPr="00252A09" w:rsidRDefault="00236AA0" w:rsidP="00236AA0">
            <w:pPr>
              <w:rPr>
                <w:rFonts w:eastAsia="Times New Roman"/>
                <w:lang w:eastAsia="ru-RU"/>
              </w:rPr>
            </w:pPr>
            <w:r w:rsidRPr="00252A09">
              <w:rPr>
                <w:rFonts w:eastAsia="Times New Roman"/>
                <w:lang w:eastAsia="ru-RU"/>
              </w:rPr>
              <w:t>Санитарная очистка береговой линии от мусора в границах города,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1C829C0"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F653BC"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F73AD8"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9971B9"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AC866C"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ADAA42"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99BB1"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1134" w:type="dxa"/>
            <w:tcBorders>
              <w:top w:val="single" w:sz="4" w:space="0" w:color="auto"/>
              <w:left w:val="single" w:sz="4" w:space="0" w:color="auto"/>
              <w:bottom w:val="single" w:sz="4" w:space="0" w:color="auto"/>
              <w:right w:val="single" w:sz="4" w:space="0" w:color="auto"/>
            </w:tcBorders>
            <w:vAlign w:val="center"/>
          </w:tcPr>
          <w:p w14:paraId="2686967E" w14:textId="77777777" w:rsidR="00236AA0" w:rsidRPr="00252A09" w:rsidRDefault="00236AA0" w:rsidP="00236AA0">
            <w:pPr>
              <w:jc w:val="center"/>
              <w:rPr>
                <w:rFonts w:eastAsia="Times New Roman"/>
                <w:lang w:eastAsia="ru-RU"/>
              </w:rPr>
            </w:pPr>
            <w:r w:rsidRPr="00252A09">
              <w:rPr>
                <w:rFonts w:eastAsia="Times New Roman"/>
                <w:lang w:eastAsia="ru-RU"/>
              </w:rPr>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48144D" w14:textId="77777777" w:rsidR="00236AA0" w:rsidRPr="00252A09" w:rsidRDefault="00236AA0" w:rsidP="00236AA0">
            <w:pPr>
              <w:jc w:val="center"/>
              <w:rPr>
                <w:rFonts w:eastAsia="Times New Roman"/>
                <w:lang w:eastAsia="ru-RU"/>
              </w:rPr>
            </w:pPr>
            <w:r w:rsidRPr="00252A09">
              <w:rPr>
                <w:rFonts w:eastAsia="Times New Roman"/>
                <w:lang w:eastAsia="ru-RU"/>
              </w:rPr>
              <w:t>5,3</w:t>
            </w:r>
          </w:p>
        </w:tc>
      </w:tr>
      <w:tr w:rsidR="00236AA0" w:rsidRPr="00252A09" w14:paraId="4B869348" w14:textId="77777777" w:rsidTr="00236AA0">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D3BB498" w14:textId="77777777" w:rsidR="00236AA0" w:rsidRPr="00252A09" w:rsidRDefault="00236AA0" w:rsidP="00236AA0">
            <w:pPr>
              <w:jc w:val="center"/>
              <w:rPr>
                <w:rFonts w:eastAsia="Times New Roman"/>
                <w:lang w:eastAsia="ru-RU"/>
              </w:rPr>
            </w:pPr>
            <w:r w:rsidRPr="00252A09">
              <w:rPr>
                <w:rFonts w:eastAsia="Times New Roman"/>
                <w:lang w:eastAsia="ru-RU"/>
              </w:rPr>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68BFEB1" w14:textId="77777777" w:rsidR="00236AA0" w:rsidRPr="00252A09" w:rsidRDefault="00236AA0" w:rsidP="00236AA0">
            <w:pPr>
              <w:rPr>
                <w:rFonts w:eastAsia="Times New Roman"/>
                <w:lang w:eastAsia="ru-RU"/>
              </w:rPr>
            </w:pPr>
            <w:r w:rsidRPr="00252A09">
              <w:rPr>
                <w:rFonts w:eastAsia="Times New Roman"/>
                <w:lang w:eastAsia="ru-RU"/>
              </w:rPr>
              <w:t>Реконструкция тепловых сетей,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3B68D1E"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506FF1" w14:textId="77777777" w:rsidR="00236AA0" w:rsidRPr="00252A09" w:rsidRDefault="00236AA0" w:rsidP="00236AA0">
            <w:pPr>
              <w:jc w:val="center"/>
              <w:rPr>
                <w:rFonts w:eastAsia="Times New Roman"/>
                <w:lang w:eastAsia="ru-RU"/>
              </w:rPr>
            </w:pPr>
            <w:r w:rsidRPr="00252A09">
              <w:rPr>
                <w:rFonts w:eastAsia="Times New Roman"/>
                <w:lang w:eastAsia="ru-RU"/>
              </w:rPr>
              <w:t>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E36BA8"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A5F69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F170FE"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88A952"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D4A1F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355EE73"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97F54" w14:textId="77777777" w:rsidR="00236AA0" w:rsidRPr="00252A09" w:rsidRDefault="00236AA0" w:rsidP="00236AA0">
            <w:pPr>
              <w:jc w:val="center"/>
              <w:rPr>
                <w:rFonts w:eastAsia="Times New Roman"/>
                <w:lang w:eastAsia="ru-RU"/>
              </w:rPr>
            </w:pPr>
            <w:r w:rsidRPr="00252A09">
              <w:rPr>
                <w:rFonts w:eastAsia="Times New Roman"/>
                <w:lang w:eastAsia="ru-RU"/>
              </w:rPr>
              <w:t>0,883</w:t>
            </w:r>
          </w:p>
        </w:tc>
      </w:tr>
      <w:tr w:rsidR="00236AA0" w:rsidRPr="00252A09" w14:paraId="2A8BB5E1"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4CCFBDD" w14:textId="77777777" w:rsidR="00236AA0" w:rsidRPr="00252A09" w:rsidRDefault="00236AA0" w:rsidP="00236AA0">
            <w:pPr>
              <w:jc w:val="center"/>
              <w:rPr>
                <w:rFonts w:eastAsia="Times New Roman"/>
                <w:lang w:eastAsia="ru-RU"/>
              </w:rPr>
            </w:pPr>
            <w:r w:rsidRPr="00252A09">
              <w:rPr>
                <w:rFonts w:eastAsia="Times New Roman"/>
                <w:lang w:eastAsia="ru-RU"/>
              </w:rPr>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6E7046F" w14:textId="77777777" w:rsidR="00236AA0" w:rsidRPr="00252A09" w:rsidRDefault="00236AA0" w:rsidP="00236AA0">
            <w:pPr>
              <w:rPr>
                <w:rFonts w:eastAsia="Times New Roman"/>
                <w:lang w:eastAsia="ru-RU"/>
              </w:rPr>
            </w:pPr>
            <w:r w:rsidRPr="00252A09">
              <w:rPr>
                <w:rFonts w:eastAsia="Times New Roman"/>
                <w:lang w:eastAsia="ru-RU"/>
              </w:rPr>
              <w:t>Количество обустроенных мест (площадок) накопления твердых коммунальных отходов, шт.;</w:t>
            </w:r>
          </w:p>
          <w:p w14:paraId="27A1E42D" w14:textId="77777777" w:rsidR="00236AA0" w:rsidRPr="00252A09" w:rsidRDefault="00236AA0" w:rsidP="00236AA0">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8BB61A0"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9CF159" w14:textId="77777777" w:rsidR="00236AA0" w:rsidRPr="00252A09" w:rsidRDefault="00236AA0" w:rsidP="00236AA0">
            <w:pPr>
              <w:jc w:val="center"/>
              <w:rPr>
                <w:rFonts w:eastAsia="Times New Roman"/>
                <w:lang w:eastAsia="ru-RU"/>
              </w:rPr>
            </w:pPr>
            <w:r w:rsidRPr="00252A09">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E39BF9"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3ABF4"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4852EF"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A26381"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D02D0B"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B5CEF76"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B745C" w14:textId="77777777" w:rsidR="00236AA0" w:rsidRPr="00252A09" w:rsidRDefault="00236AA0" w:rsidP="00236AA0">
            <w:pPr>
              <w:jc w:val="center"/>
              <w:rPr>
                <w:rFonts w:eastAsia="Times New Roman"/>
                <w:lang w:eastAsia="ru-RU"/>
              </w:rPr>
            </w:pPr>
            <w:r w:rsidRPr="00252A09">
              <w:rPr>
                <w:rFonts w:eastAsia="Times New Roman"/>
                <w:lang w:eastAsia="ru-RU"/>
              </w:rPr>
              <w:t>10</w:t>
            </w:r>
          </w:p>
        </w:tc>
      </w:tr>
      <w:tr w:rsidR="00236AA0" w:rsidRPr="00252A09" w14:paraId="17EC941A"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CCD4504" w14:textId="77777777" w:rsidR="00236AA0" w:rsidRPr="00252A09" w:rsidRDefault="00236AA0" w:rsidP="00236AA0">
            <w:pPr>
              <w:jc w:val="center"/>
              <w:rPr>
                <w:rFonts w:eastAsia="Times New Roman"/>
                <w:lang w:eastAsia="ru-RU"/>
              </w:rPr>
            </w:pPr>
            <w:r w:rsidRPr="00252A09">
              <w:rPr>
                <w:rFonts w:eastAsia="Times New Roman"/>
                <w:lang w:eastAsia="ru-RU"/>
              </w:rPr>
              <w:t>22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9DD80D8" w14:textId="77777777" w:rsidR="00236AA0" w:rsidRPr="00252A09" w:rsidRDefault="00236AA0" w:rsidP="00236AA0">
            <w:pPr>
              <w:rPr>
                <w:rFonts w:eastAsia="Times New Roman"/>
                <w:lang w:eastAsia="ru-RU"/>
              </w:rPr>
            </w:pPr>
            <w:r w:rsidRPr="00252A09">
              <w:rPr>
                <w:rFonts w:eastAsia="Times New Roman"/>
                <w:lang w:eastAsia="ru-RU"/>
              </w:rPr>
              <w:t>Количество приобретенных контейнеров для накопления твердых коммунальных отходов,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1A4C8DE"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BAC3CA" w14:textId="77777777" w:rsidR="00236AA0" w:rsidRPr="00252A09" w:rsidRDefault="00236AA0" w:rsidP="00236AA0">
            <w:pPr>
              <w:jc w:val="center"/>
              <w:rPr>
                <w:rFonts w:eastAsia="Times New Roman"/>
                <w:lang w:eastAsia="ru-RU"/>
              </w:rPr>
            </w:pPr>
            <w:r w:rsidRPr="00252A09">
              <w:rPr>
                <w:rFonts w:eastAsia="Times New Roman"/>
                <w:lang w:eastAsia="ru-RU"/>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F5FFBD"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60C9F4" w14:textId="77777777" w:rsidR="00236AA0" w:rsidRPr="00252A09" w:rsidRDefault="00236AA0" w:rsidP="00236AA0">
            <w:pPr>
              <w:jc w:val="center"/>
              <w:rPr>
                <w:rFonts w:eastAsia="Times New Roman"/>
                <w:lang w:eastAsia="ru-RU"/>
              </w:rPr>
            </w:pPr>
            <w:r>
              <w:rPr>
                <w:rFonts w:eastAsia="Times New Roman"/>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307CBE"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2E5C76"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9E1A18"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C5BF50B"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D4772B" w14:textId="77777777" w:rsidR="00236AA0" w:rsidRPr="00252A09" w:rsidRDefault="00236AA0" w:rsidP="00236AA0">
            <w:pPr>
              <w:jc w:val="center"/>
              <w:rPr>
                <w:rFonts w:eastAsia="Times New Roman"/>
                <w:lang w:eastAsia="ru-RU"/>
              </w:rPr>
            </w:pPr>
            <w:r>
              <w:rPr>
                <w:rFonts w:eastAsia="Times New Roman"/>
                <w:lang w:eastAsia="ru-RU"/>
              </w:rPr>
              <w:t>67</w:t>
            </w:r>
          </w:p>
        </w:tc>
      </w:tr>
      <w:tr w:rsidR="00236AA0" w:rsidRPr="00252A09" w14:paraId="32CF627F"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9FA5700" w14:textId="77777777" w:rsidR="00236AA0" w:rsidRPr="00252A09" w:rsidRDefault="00236AA0" w:rsidP="00236AA0">
            <w:pPr>
              <w:jc w:val="center"/>
              <w:rPr>
                <w:rFonts w:eastAsia="Times New Roman"/>
                <w:lang w:eastAsia="ru-RU"/>
              </w:rPr>
            </w:pPr>
            <w:r w:rsidRPr="00252A09">
              <w:rPr>
                <w:rFonts w:eastAsia="Times New Roman"/>
                <w:lang w:eastAsia="ru-RU"/>
              </w:rPr>
              <w:t>23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3E8859F" w14:textId="77777777" w:rsidR="00236AA0" w:rsidRPr="00252A09" w:rsidRDefault="00236AA0" w:rsidP="00236AA0">
            <w:pPr>
              <w:rPr>
                <w:rFonts w:eastAsia="Times New Roman"/>
                <w:lang w:eastAsia="ru-RU"/>
              </w:rPr>
            </w:pPr>
            <w:r w:rsidRPr="00252A09">
              <w:rPr>
                <w:rFonts w:eastAsia="Times New Roman"/>
                <w:lang w:eastAsia="ru-RU"/>
              </w:rPr>
              <w:t xml:space="preserve">100% обеспеченность нормативного неснижаемого запаса топлива на источниках тепловой энергии                       </w:t>
            </w:r>
            <w:proofErr w:type="spellStart"/>
            <w:r w:rsidRPr="00252A09">
              <w:rPr>
                <w:rFonts w:eastAsia="Times New Roman"/>
                <w:lang w:eastAsia="ru-RU"/>
              </w:rPr>
              <w:t>г.Нефтеюганска</w:t>
            </w:r>
            <w:proofErr w:type="spellEnd"/>
            <w:r w:rsidRPr="00252A09">
              <w:rPr>
                <w:rFonts w:eastAsia="Times New Roman"/>
                <w:lang w:eastAsia="ru-RU"/>
              </w:rPr>
              <w:t xml:space="preserve"> – </w:t>
            </w:r>
            <w:proofErr w:type="spellStart"/>
            <w:r w:rsidRPr="00252A09">
              <w:rPr>
                <w:rFonts w:eastAsia="Times New Roman"/>
                <w:lang w:eastAsia="ru-RU"/>
              </w:rPr>
              <w:t>тыс.тонн</w:t>
            </w:r>
            <w:proofErr w:type="spellEnd"/>
            <w:r w:rsidRPr="00252A09">
              <w:rPr>
                <w:rFonts w:eastAsia="Times New Roman"/>
                <w:lang w:eastAsia="ru-RU"/>
              </w:rPr>
              <w:t>;</w:t>
            </w:r>
          </w:p>
          <w:p w14:paraId="4A5B10CF" w14:textId="77777777" w:rsidR="00236AA0" w:rsidRPr="00252A09" w:rsidRDefault="00236AA0" w:rsidP="00236AA0">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2A0AC31" w14:textId="77777777" w:rsidR="00236AA0" w:rsidRPr="00252A09" w:rsidRDefault="00236AA0" w:rsidP="00236AA0">
            <w:pPr>
              <w:jc w:val="center"/>
              <w:rPr>
                <w:rFonts w:eastAsia="Times New Roman"/>
                <w:lang w:eastAsia="ru-RU"/>
              </w:rPr>
            </w:pPr>
            <w:r w:rsidRPr="00252A09">
              <w:rPr>
                <w:rFonts w:eastAsia="Times New Roman"/>
                <w:lang w:eastAsia="ru-RU"/>
              </w:rPr>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FAA939" w14:textId="77777777" w:rsidR="00236AA0" w:rsidRPr="00252A09" w:rsidRDefault="00236AA0" w:rsidP="00236AA0">
            <w:pPr>
              <w:jc w:val="center"/>
              <w:rPr>
                <w:rFonts w:eastAsia="Times New Roman"/>
                <w:lang w:eastAsia="ru-RU"/>
              </w:rPr>
            </w:pPr>
            <w:r w:rsidRPr="00252A09">
              <w:rPr>
                <w:rFonts w:eastAsia="Times New Roman"/>
                <w:lang w:eastAsia="ru-RU"/>
              </w:rPr>
              <w:t xml:space="preserve">2,170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3AA5E2"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FA8F17"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043D7"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476AD2"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D9BA5A"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1CEF426" w14:textId="77777777" w:rsidR="00236AA0" w:rsidRPr="00252A09" w:rsidRDefault="00236AA0" w:rsidP="00236AA0">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792D65" w14:textId="77777777" w:rsidR="00236AA0" w:rsidRPr="00252A09" w:rsidRDefault="00236AA0" w:rsidP="00236AA0">
            <w:pPr>
              <w:jc w:val="center"/>
              <w:rPr>
                <w:rFonts w:eastAsia="Times New Roman"/>
                <w:lang w:eastAsia="ru-RU"/>
              </w:rPr>
            </w:pPr>
            <w:r w:rsidRPr="00252A09">
              <w:rPr>
                <w:rFonts w:eastAsia="Times New Roman"/>
                <w:lang w:eastAsia="ru-RU"/>
              </w:rPr>
              <w:t xml:space="preserve">2,170 </w:t>
            </w:r>
          </w:p>
        </w:tc>
      </w:tr>
      <w:tr w:rsidR="00236AA0" w:rsidRPr="00252A09" w14:paraId="14BEA213" w14:textId="77777777" w:rsidTr="00236AA0">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9025DB4" w14:textId="77777777" w:rsidR="00236AA0" w:rsidRPr="00252A09" w:rsidRDefault="00236AA0" w:rsidP="00236AA0">
            <w:pPr>
              <w:jc w:val="center"/>
              <w:rPr>
                <w:rFonts w:eastAsia="Times New Roman"/>
                <w:lang w:eastAsia="ru-RU"/>
              </w:rPr>
            </w:pPr>
            <w:r w:rsidRPr="00252A09">
              <w:rPr>
                <w:rFonts w:eastAsia="Times New Roman"/>
                <w:lang w:eastAsia="ru-RU"/>
              </w:rPr>
              <w:t>24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AD1ABBD" w14:textId="77777777" w:rsidR="00236AA0" w:rsidRPr="00252A09" w:rsidRDefault="00236AA0" w:rsidP="00236AA0">
            <w:pPr>
              <w:rPr>
                <w:rFonts w:eastAsia="Times New Roman"/>
                <w:lang w:eastAsia="ru-RU"/>
              </w:rPr>
            </w:pPr>
            <w:r w:rsidRPr="00252A09">
              <w:rPr>
                <w:rFonts w:eastAsia="Times New Roman"/>
                <w:lang w:eastAsia="ru-RU"/>
              </w:rPr>
              <w:t>Устройство купели на Крещение,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8B65A55"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B46591"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93ABA"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EBD40"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EF054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A999FA"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065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509DC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C0DBD7" w14:textId="77777777" w:rsidR="00236AA0" w:rsidRPr="00252A09" w:rsidRDefault="00236AA0" w:rsidP="00236AA0">
            <w:pPr>
              <w:jc w:val="center"/>
              <w:rPr>
                <w:rFonts w:eastAsia="Times New Roman"/>
                <w:lang w:eastAsia="ru-RU"/>
              </w:rPr>
            </w:pPr>
            <w:r w:rsidRPr="00252A09">
              <w:rPr>
                <w:rFonts w:eastAsia="Times New Roman"/>
                <w:lang w:eastAsia="ru-RU"/>
              </w:rPr>
              <w:t>3</w:t>
            </w:r>
          </w:p>
        </w:tc>
      </w:tr>
      <w:tr w:rsidR="00236AA0" w:rsidRPr="00252A09" w14:paraId="1D47D5F9"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05C6208" w14:textId="77777777" w:rsidR="00236AA0" w:rsidRPr="00252A09" w:rsidRDefault="00236AA0" w:rsidP="00236AA0">
            <w:pPr>
              <w:jc w:val="center"/>
              <w:rPr>
                <w:rFonts w:eastAsia="Times New Roman"/>
                <w:lang w:eastAsia="ru-RU"/>
              </w:rPr>
            </w:pPr>
            <w:r w:rsidRPr="00252A09">
              <w:rPr>
                <w:rFonts w:eastAsia="Times New Roman"/>
                <w:lang w:eastAsia="ru-RU"/>
              </w:rPr>
              <w:t>25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329B06A" w14:textId="77777777" w:rsidR="00236AA0" w:rsidRPr="00252A09" w:rsidRDefault="00236AA0" w:rsidP="00236AA0">
            <w:pPr>
              <w:rPr>
                <w:rFonts w:eastAsia="Times New Roman"/>
                <w:lang w:eastAsia="ru-RU"/>
              </w:rPr>
            </w:pPr>
            <w:r w:rsidRPr="00252A09">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1618E6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9FD7BB" w14:textId="77777777" w:rsidR="00236AA0" w:rsidRPr="00252A09" w:rsidRDefault="00236AA0" w:rsidP="00236AA0">
            <w:pPr>
              <w:jc w:val="center"/>
              <w:rPr>
                <w:rFonts w:eastAsia="Times New Roman"/>
                <w:lang w:eastAsia="ru-RU"/>
              </w:rPr>
            </w:pPr>
            <w:r w:rsidRPr="00252A09">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241F7D" w14:textId="77777777" w:rsidR="00236AA0" w:rsidRPr="00252A09" w:rsidRDefault="00236AA0" w:rsidP="00236AA0">
            <w:pPr>
              <w:jc w:val="center"/>
              <w:rPr>
                <w:rFonts w:eastAsia="Times New Roman"/>
                <w:lang w:eastAsia="ru-RU"/>
              </w:rPr>
            </w:pPr>
            <w:r w:rsidRPr="00252A09">
              <w:rPr>
                <w:rFonts w:eastAsia="Times New Roman"/>
                <w:lang w:eastAsia="ru-RU"/>
              </w:rPr>
              <w:t>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D8D03C"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94EC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0F54D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5EF2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249678"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AD3143" w14:textId="77777777" w:rsidR="00236AA0" w:rsidRPr="00252A09" w:rsidRDefault="00236AA0" w:rsidP="00236AA0">
            <w:pPr>
              <w:jc w:val="center"/>
              <w:rPr>
                <w:rFonts w:eastAsia="Times New Roman"/>
                <w:lang w:eastAsia="ru-RU"/>
              </w:rPr>
            </w:pPr>
            <w:r w:rsidRPr="00252A09">
              <w:rPr>
                <w:rFonts w:eastAsia="Times New Roman"/>
                <w:lang w:eastAsia="ru-RU"/>
              </w:rPr>
              <w:t>122</w:t>
            </w:r>
          </w:p>
        </w:tc>
      </w:tr>
      <w:tr w:rsidR="00236AA0" w:rsidRPr="00252A09" w14:paraId="0018AF71" w14:textId="77777777" w:rsidTr="00236A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7E863E2" w14:textId="77777777" w:rsidR="00236AA0" w:rsidRPr="00252A09" w:rsidRDefault="00236AA0" w:rsidP="00236AA0">
            <w:pPr>
              <w:jc w:val="center"/>
              <w:rPr>
                <w:rFonts w:eastAsia="Times New Roman"/>
                <w:lang w:eastAsia="ru-RU"/>
              </w:rPr>
            </w:pPr>
            <w:r w:rsidRPr="00252A09">
              <w:rPr>
                <w:rFonts w:eastAsia="Times New Roman"/>
                <w:lang w:eastAsia="ru-RU"/>
              </w:rPr>
              <w:t>26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6F47750E" w14:textId="787AF11F" w:rsidR="00236AA0" w:rsidRPr="00252A09" w:rsidRDefault="00236AA0" w:rsidP="00236AA0">
            <w:pPr>
              <w:rPr>
                <w:rFonts w:eastAsia="Times New Roman"/>
                <w:lang w:eastAsia="ru-RU"/>
              </w:rPr>
            </w:pPr>
            <w:r w:rsidRPr="00252A09">
              <w:rPr>
                <w:rFonts w:eastAsia="Times New Roman"/>
                <w:lang w:eastAsia="ru-RU"/>
              </w:rPr>
              <w:t xml:space="preserve">Общая площадь восстановленных, в том числе </w:t>
            </w:r>
            <w:proofErr w:type="spellStart"/>
            <w:r w:rsidRPr="00252A09">
              <w:rPr>
                <w:rFonts w:eastAsia="Times New Roman"/>
                <w:lang w:eastAsia="ru-RU"/>
              </w:rPr>
              <w:t>рекультивированных</w:t>
            </w:r>
            <w:proofErr w:type="spellEnd"/>
            <w:r w:rsidRPr="00252A09">
              <w:rPr>
                <w:rFonts w:eastAsia="Times New Roman"/>
                <w:lang w:eastAsia="ru-RU"/>
              </w:rPr>
              <w:t xml:space="preserve"> земель подверженных негативному воздействию накопленного вреда окружающей среде, гектаров</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362896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3F17C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810152"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1C6535"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63617E" w14:textId="77777777" w:rsidR="00236AA0" w:rsidRPr="00252A09" w:rsidRDefault="00236AA0" w:rsidP="00236AA0">
            <w:pPr>
              <w:jc w:val="center"/>
              <w:rPr>
                <w:rFonts w:eastAsia="Times New Roman"/>
                <w:lang w:eastAsia="ru-RU"/>
              </w:rPr>
            </w:pPr>
            <w:r w:rsidRPr="00252A09">
              <w:rPr>
                <w:rFonts w:eastAsia="Times New Roman"/>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A0044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D1DC88"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06301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6F9E4D" w14:textId="77777777" w:rsidR="00236AA0" w:rsidRPr="00252A09" w:rsidRDefault="00236AA0" w:rsidP="00236AA0">
            <w:pPr>
              <w:jc w:val="center"/>
              <w:rPr>
                <w:rFonts w:eastAsia="Times New Roman"/>
                <w:lang w:eastAsia="ru-RU"/>
              </w:rPr>
            </w:pPr>
            <w:r w:rsidRPr="00252A09">
              <w:rPr>
                <w:rFonts w:eastAsia="Times New Roman"/>
                <w:lang w:eastAsia="ru-RU"/>
              </w:rPr>
              <w:t>11</w:t>
            </w:r>
          </w:p>
        </w:tc>
      </w:tr>
      <w:tr w:rsidR="00236AA0" w:rsidRPr="00252A09" w14:paraId="4F3110F0" w14:textId="77777777" w:rsidTr="00236AA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E0F2FC2"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7A7F7AD"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1D572ED"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A6C816"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56D399"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008C19"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0B43C5"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33A83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CA3DE5"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14:paraId="6BB55F31"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11D54F" w14:textId="77777777" w:rsidR="00236AA0" w:rsidRPr="00252A09" w:rsidRDefault="00236AA0" w:rsidP="00236AA0">
            <w:pPr>
              <w:jc w:val="center"/>
              <w:rPr>
                <w:rFonts w:eastAsia="Times New Roman"/>
                <w:szCs w:val="18"/>
                <w:lang w:eastAsia="ru-RU"/>
              </w:rPr>
            </w:pPr>
            <w:r w:rsidRPr="00252A09">
              <w:rPr>
                <w:rFonts w:eastAsia="Times New Roman"/>
                <w:szCs w:val="18"/>
                <w:lang w:eastAsia="ru-RU"/>
              </w:rPr>
              <w:t>11</w:t>
            </w:r>
          </w:p>
        </w:tc>
      </w:tr>
      <w:tr w:rsidR="00236AA0" w:rsidRPr="00252A09" w14:paraId="7B8A00E1"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863ADD7" w14:textId="77777777" w:rsidR="00236AA0" w:rsidRPr="00252A09" w:rsidRDefault="00236AA0" w:rsidP="00236AA0">
            <w:pPr>
              <w:jc w:val="center"/>
              <w:rPr>
                <w:rFonts w:eastAsia="Times New Roman"/>
                <w:lang w:eastAsia="ru-RU"/>
              </w:rPr>
            </w:pPr>
            <w:r w:rsidRPr="00252A09">
              <w:rPr>
                <w:rFonts w:eastAsia="Times New Roman"/>
                <w:lang w:eastAsia="ru-RU"/>
              </w:rPr>
              <w:t>27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310E51A" w14:textId="77777777" w:rsidR="00236AA0" w:rsidRPr="00252A09" w:rsidRDefault="00236AA0" w:rsidP="00236AA0">
            <w:pPr>
              <w:rPr>
                <w:rFonts w:eastAsia="Times New Roman"/>
                <w:lang w:eastAsia="ru-RU"/>
              </w:rPr>
            </w:pPr>
            <w:r w:rsidRPr="00252A09">
              <w:rPr>
                <w:rFonts w:eastAsia="Times New Roman"/>
                <w:lang w:eastAsia="ru-RU"/>
              </w:rPr>
              <w:t>Количество реализованных проектов инициативного бюджетирования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A31E1AD"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AB6B69" w14:textId="77777777" w:rsidR="00236AA0" w:rsidRPr="00252A09" w:rsidRDefault="00236AA0" w:rsidP="00236AA0">
            <w:pPr>
              <w:jc w:val="center"/>
              <w:rPr>
                <w:rFonts w:eastAsia="Times New Roman"/>
                <w:lang w:eastAsia="ru-RU"/>
              </w:rPr>
            </w:pPr>
            <w:r w:rsidRPr="00252A09">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447282" w14:textId="77777777" w:rsidR="00236AA0" w:rsidRPr="00252A09" w:rsidRDefault="00236AA0" w:rsidP="00236AA0">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E9DD7E" w14:textId="267C2437" w:rsidR="00236AA0" w:rsidRPr="00252A09" w:rsidRDefault="00C44279" w:rsidP="00236AA0">
            <w:pPr>
              <w:jc w:val="center"/>
              <w:rPr>
                <w:rFonts w:eastAsia="Times New Roman"/>
                <w:lang w:eastAsia="ru-RU"/>
              </w:rPr>
            </w:pPr>
            <w:r>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2CC58"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C60DD6"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D883F"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30CEB6"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76FB0C" w14:textId="76BFA997" w:rsidR="00236AA0" w:rsidRPr="00252A09" w:rsidRDefault="004146B0" w:rsidP="00236AA0">
            <w:pPr>
              <w:jc w:val="center"/>
              <w:rPr>
                <w:rFonts w:eastAsia="Times New Roman"/>
                <w:lang w:eastAsia="ru-RU"/>
              </w:rPr>
            </w:pPr>
            <w:r>
              <w:rPr>
                <w:rFonts w:eastAsia="Times New Roman"/>
                <w:lang w:eastAsia="ru-RU"/>
              </w:rPr>
              <w:t>5</w:t>
            </w:r>
          </w:p>
        </w:tc>
      </w:tr>
      <w:tr w:rsidR="00236AA0" w:rsidRPr="00252A09" w14:paraId="1798A87E"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850ABF3" w14:textId="77777777" w:rsidR="00236AA0" w:rsidRPr="00252A09" w:rsidRDefault="00236AA0" w:rsidP="00236AA0">
            <w:pPr>
              <w:jc w:val="center"/>
              <w:rPr>
                <w:rFonts w:eastAsia="Times New Roman"/>
                <w:lang w:eastAsia="ru-RU"/>
              </w:rPr>
            </w:pPr>
            <w:r w:rsidRPr="00252A09">
              <w:rPr>
                <w:rFonts w:eastAsia="Times New Roman"/>
                <w:lang w:eastAsia="ru-RU"/>
              </w:rPr>
              <w:t>28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9E17EFD" w14:textId="77777777" w:rsidR="00236AA0" w:rsidRPr="00252A09" w:rsidRDefault="00236AA0" w:rsidP="00236AA0">
            <w:pPr>
              <w:rPr>
                <w:rFonts w:eastAsia="Times New Roman"/>
                <w:lang w:eastAsia="ru-RU"/>
              </w:rPr>
            </w:pPr>
            <w:r w:rsidRPr="00252A09">
              <w:rPr>
                <w:rFonts w:eastAsia="Times New Roman"/>
                <w:lang w:eastAsia="ru-RU"/>
              </w:rPr>
              <w:t>Обеспечение горения объектов уличного, дворового освещения и иллюминации</w:t>
            </w:r>
            <w:r>
              <w:rPr>
                <w:rFonts w:eastAsia="Times New Roman"/>
                <w:lang w:eastAsia="ru-RU"/>
              </w:rPr>
              <w:t xml:space="preserve"> в </w:t>
            </w:r>
            <w:proofErr w:type="spellStart"/>
            <w:r>
              <w:rPr>
                <w:rFonts w:eastAsia="Times New Roman"/>
                <w:lang w:eastAsia="ru-RU"/>
              </w:rPr>
              <w:t>г.Нефтеюганске</w:t>
            </w:r>
            <w:proofErr w:type="spellEnd"/>
            <w:r>
              <w:rPr>
                <w:rFonts w:eastAsia="Times New Roman"/>
                <w:lang w:eastAsia="ru-RU"/>
              </w:rPr>
              <w:t>, не менее 95%</w:t>
            </w:r>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AD19789" w14:textId="77777777" w:rsidR="00236AA0" w:rsidRPr="00252A09" w:rsidRDefault="00236AA0" w:rsidP="00236AA0">
            <w:pPr>
              <w:jc w:val="center"/>
              <w:rPr>
                <w:rFonts w:eastAsia="Times New Roman"/>
                <w:lang w:eastAsia="ru-RU"/>
              </w:rPr>
            </w:pPr>
            <w:r w:rsidRPr="00252A09">
              <w:rPr>
                <w:rFonts w:eastAsia="Times New Roman"/>
                <w:lang w:eastAsia="ru-RU"/>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AF44A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890A8" w14:textId="77777777" w:rsidR="00236AA0" w:rsidRPr="00252A09" w:rsidRDefault="00236AA0" w:rsidP="00236AA0">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025167" w14:textId="697780AB" w:rsidR="00236AA0" w:rsidRPr="00252A09" w:rsidRDefault="004E0C48" w:rsidP="00236AA0">
            <w:pPr>
              <w:jc w:val="center"/>
              <w:rPr>
                <w:rFonts w:eastAsia="Times New Roman"/>
                <w:lang w:eastAsia="ru-RU"/>
              </w:rPr>
            </w:pPr>
            <w:r>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9A41F" w14:textId="3815F14A" w:rsidR="00236AA0" w:rsidRPr="00252A09" w:rsidRDefault="004E0C48" w:rsidP="00236AA0">
            <w:pPr>
              <w:jc w:val="center"/>
              <w:rPr>
                <w:rFonts w:eastAsia="Times New Roman"/>
                <w:lang w:eastAsia="ru-RU"/>
              </w:rPr>
            </w:pPr>
            <w:r>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A32F3" w14:textId="0840BACF" w:rsidR="00236AA0" w:rsidRPr="00252A09" w:rsidRDefault="004E0C48" w:rsidP="00236AA0">
            <w:pPr>
              <w:jc w:val="center"/>
              <w:rPr>
                <w:rFonts w:eastAsia="Times New Roman"/>
                <w:lang w:eastAsia="ru-RU"/>
              </w:rPr>
            </w:pPr>
            <w:r>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21472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B389D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BB1170" w14:textId="0356EB2F" w:rsidR="00236AA0" w:rsidRPr="00252A09" w:rsidRDefault="004E0C48" w:rsidP="00236AA0">
            <w:pPr>
              <w:jc w:val="center"/>
              <w:rPr>
                <w:rFonts w:eastAsia="Times New Roman"/>
                <w:lang w:eastAsia="ru-RU"/>
              </w:rPr>
            </w:pPr>
            <w:r>
              <w:rPr>
                <w:rFonts w:eastAsia="Times New Roman"/>
                <w:lang w:eastAsia="ru-RU"/>
              </w:rPr>
              <w:t>0</w:t>
            </w:r>
          </w:p>
        </w:tc>
      </w:tr>
      <w:tr w:rsidR="00236AA0" w:rsidRPr="00252A09" w14:paraId="307F9459"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684A318" w14:textId="77777777" w:rsidR="00236AA0" w:rsidRPr="00252A09" w:rsidRDefault="00236AA0" w:rsidP="00236AA0">
            <w:pPr>
              <w:jc w:val="center"/>
              <w:rPr>
                <w:rFonts w:eastAsia="Times New Roman"/>
                <w:lang w:eastAsia="ru-RU"/>
              </w:rPr>
            </w:pPr>
            <w:r w:rsidRPr="00252A09">
              <w:rPr>
                <w:rFonts w:eastAsia="Times New Roman"/>
                <w:lang w:eastAsia="ru-RU"/>
              </w:rPr>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971A7D6" w14:textId="77777777" w:rsidR="00236AA0" w:rsidRPr="00252A09" w:rsidRDefault="00236AA0" w:rsidP="00236AA0">
            <w:pPr>
              <w:rPr>
                <w:rFonts w:eastAsia="Times New Roman"/>
                <w:lang w:eastAsia="ru-RU"/>
              </w:rPr>
            </w:pPr>
            <w:r w:rsidRPr="00252A09">
              <w:rPr>
                <w:rFonts w:eastAsia="Times New Roman"/>
                <w:lang w:eastAsia="ru-RU"/>
              </w:rPr>
              <w:t xml:space="preserve">Количество </w:t>
            </w:r>
            <w:proofErr w:type="spellStart"/>
            <w:r w:rsidRPr="00252A09">
              <w:rPr>
                <w:rFonts w:eastAsia="Times New Roman"/>
                <w:lang w:eastAsia="ru-RU"/>
              </w:rPr>
              <w:t>помывок</w:t>
            </w:r>
            <w:proofErr w:type="spellEnd"/>
            <w:r w:rsidRPr="00252A09">
              <w:rPr>
                <w:rFonts w:eastAsia="Times New Roman"/>
                <w:lang w:eastAsia="ru-RU"/>
              </w:rPr>
              <w:t xml:space="preserve"> граждан, воспользовавшихся мерами социальной поддержки по услугам городской бани – </w:t>
            </w:r>
            <w:proofErr w:type="spellStart"/>
            <w:r w:rsidRPr="00252A09">
              <w:rPr>
                <w:rFonts w:eastAsia="Times New Roman"/>
                <w:lang w:eastAsia="ru-RU"/>
              </w:rPr>
              <w:t>помывок</w:t>
            </w:r>
            <w:proofErr w:type="spellEnd"/>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8408798"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9EBDAB"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DF0EBA" w14:textId="77777777" w:rsidR="00236AA0" w:rsidRPr="00252A09" w:rsidRDefault="00236AA0" w:rsidP="00236AA0">
            <w:pPr>
              <w:jc w:val="center"/>
              <w:rPr>
                <w:rFonts w:eastAsia="Times New Roman"/>
                <w:lang w:eastAsia="ru-RU"/>
              </w:rPr>
            </w:pPr>
            <w:r w:rsidRPr="00252A09">
              <w:rPr>
                <w:rFonts w:eastAsia="Times New Roman"/>
                <w:lang w:eastAsia="ru-RU"/>
              </w:rPr>
              <w:t xml:space="preserve">24 628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44EBF6"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1CEF8C"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1E83A9"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DADE8" w14:textId="77777777" w:rsidR="00236AA0" w:rsidRPr="00252A09" w:rsidRDefault="00236AA0" w:rsidP="00236AA0">
            <w:pPr>
              <w:jc w:val="center"/>
              <w:rPr>
                <w:rFonts w:eastAsia="Times New Roman"/>
                <w:lang w:eastAsia="ru-RU"/>
              </w:rPr>
            </w:pPr>
            <w:r w:rsidRPr="00252A09">
              <w:rPr>
                <w:rFonts w:eastAsia="Times New Roman"/>
                <w:lang w:eastAsia="ru-RU"/>
              </w:rPr>
              <w:t>24 628</w:t>
            </w:r>
          </w:p>
        </w:tc>
        <w:tc>
          <w:tcPr>
            <w:tcW w:w="1134" w:type="dxa"/>
            <w:tcBorders>
              <w:top w:val="single" w:sz="4" w:space="0" w:color="auto"/>
              <w:left w:val="single" w:sz="4" w:space="0" w:color="auto"/>
              <w:bottom w:val="single" w:sz="4" w:space="0" w:color="auto"/>
              <w:right w:val="single" w:sz="4" w:space="0" w:color="auto"/>
            </w:tcBorders>
            <w:vAlign w:val="center"/>
          </w:tcPr>
          <w:p w14:paraId="08F56A03" w14:textId="77777777" w:rsidR="00236AA0" w:rsidRPr="00252A09" w:rsidRDefault="00236AA0" w:rsidP="00236AA0">
            <w:pPr>
              <w:jc w:val="center"/>
              <w:rPr>
                <w:rFonts w:eastAsia="Times New Roman"/>
                <w:lang w:eastAsia="ru-RU"/>
              </w:rPr>
            </w:pPr>
            <w:r w:rsidRPr="00252A09">
              <w:rPr>
                <w:rFonts w:eastAsia="Times New Roman"/>
                <w:lang w:eastAsia="ru-RU"/>
              </w:rPr>
              <w:t>147 768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F0A891" w14:textId="77777777" w:rsidR="00236AA0" w:rsidRPr="00252A09" w:rsidRDefault="00236AA0" w:rsidP="00236AA0">
            <w:pPr>
              <w:jc w:val="center"/>
              <w:rPr>
                <w:rFonts w:eastAsia="Times New Roman"/>
                <w:lang w:eastAsia="ru-RU"/>
              </w:rPr>
            </w:pPr>
            <w:r w:rsidRPr="00252A09">
              <w:rPr>
                <w:rFonts w:eastAsia="Times New Roman"/>
                <w:lang w:eastAsia="ru-RU"/>
              </w:rPr>
              <w:t>270 908</w:t>
            </w:r>
          </w:p>
        </w:tc>
      </w:tr>
      <w:tr w:rsidR="00236AA0" w:rsidRPr="00252A09" w14:paraId="5947F9F6"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96AF3B9" w14:textId="77777777" w:rsidR="00236AA0" w:rsidRPr="00252A09" w:rsidRDefault="00236AA0" w:rsidP="00236AA0">
            <w:pPr>
              <w:jc w:val="center"/>
              <w:rPr>
                <w:rFonts w:eastAsia="Times New Roman"/>
                <w:lang w:eastAsia="ru-RU"/>
              </w:rPr>
            </w:pPr>
            <w:r w:rsidRPr="00252A09">
              <w:rPr>
                <w:rFonts w:eastAsia="Times New Roman"/>
                <w:lang w:eastAsia="ru-RU"/>
              </w:rPr>
              <w:t>30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714CE70" w14:textId="77777777" w:rsidR="00236AA0" w:rsidRPr="00252A09" w:rsidRDefault="00236AA0" w:rsidP="00236AA0">
            <w:pPr>
              <w:rPr>
                <w:rFonts w:eastAsia="Times New Roman"/>
                <w:lang w:eastAsia="ru-RU"/>
              </w:rPr>
            </w:pPr>
            <w:r w:rsidRPr="00252A09">
              <w:rPr>
                <w:rFonts w:eastAsia="Times New Roman"/>
                <w:lang w:eastAsia="ru-RU"/>
              </w:rPr>
              <w:t>Количество снесённых несанкционированных строений,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4404414"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807F3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9E4E69" w14:textId="77777777" w:rsidR="00236AA0" w:rsidRPr="00252A09" w:rsidRDefault="00236AA0" w:rsidP="00236AA0">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32C060"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0AFF7D"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F8255F"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BE618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AFBAAE"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9961C1" w14:textId="77777777" w:rsidR="00236AA0" w:rsidRPr="00252A09" w:rsidRDefault="00236AA0" w:rsidP="00236AA0">
            <w:pPr>
              <w:jc w:val="center"/>
              <w:rPr>
                <w:rFonts w:eastAsia="Times New Roman"/>
                <w:lang w:eastAsia="ru-RU"/>
              </w:rPr>
            </w:pPr>
            <w:r w:rsidRPr="00252A09">
              <w:rPr>
                <w:rFonts w:eastAsia="Times New Roman"/>
                <w:lang w:eastAsia="ru-RU"/>
              </w:rPr>
              <w:t>1</w:t>
            </w:r>
          </w:p>
        </w:tc>
      </w:tr>
      <w:tr w:rsidR="00236AA0" w:rsidRPr="00252A09" w14:paraId="2175937E"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94D42D6" w14:textId="77777777" w:rsidR="00236AA0" w:rsidRPr="00252A09" w:rsidRDefault="00236AA0" w:rsidP="00236AA0">
            <w:pPr>
              <w:jc w:val="center"/>
              <w:rPr>
                <w:rFonts w:eastAsia="Times New Roman"/>
                <w:lang w:eastAsia="ru-RU"/>
              </w:rPr>
            </w:pPr>
            <w:r w:rsidRPr="00252A09">
              <w:rPr>
                <w:rFonts w:eastAsia="Times New Roman"/>
                <w:lang w:eastAsia="ru-RU"/>
              </w:rPr>
              <w:t>31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6409D7DE" w14:textId="77777777" w:rsidR="00236AA0" w:rsidRPr="00252A09" w:rsidRDefault="00236AA0" w:rsidP="00236AA0">
            <w:pPr>
              <w:rPr>
                <w:rFonts w:eastAsia="Times New Roman"/>
                <w:lang w:eastAsia="ru-RU"/>
              </w:rPr>
            </w:pPr>
            <w:r w:rsidRPr="00252A09">
              <w:rPr>
                <w:rFonts w:eastAsia="Times New Roman"/>
                <w:lang w:eastAsia="ru-RU"/>
              </w:rPr>
              <w:t>Количество снесённых капитальных самовольных построек,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8AB4E7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EE1DE0"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CCA67"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DBBD0"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B1811"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E7279C"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4093"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A50406" w14:textId="77777777" w:rsidR="00236AA0" w:rsidRPr="00252A09" w:rsidRDefault="00236AA0" w:rsidP="00236AA0">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9822A4" w14:textId="77777777" w:rsidR="00236AA0" w:rsidRPr="00252A09" w:rsidRDefault="00236AA0" w:rsidP="00236AA0">
            <w:pPr>
              <w:jc w:val="center"/>
              <w:rPr>
                <w:rFonts w:eastAsia="Times New Roman"/>
                <w:lang w:eastAsia="ru-RU"/>
              </w:rPr>
            </w:pPr>
            <w:r w:rsidRPr="00252A09">
              <w:rPr>
                <w:rFonts w:eastAsia="Times New Roman"/>
                <w:lang w:eastAsia="ru-RU"/>
              </w:rPr>
              <w:t>0</w:t>
            </w:r>
          </w:p>
        </w:tc>
      </w:tr>
      <w:tr w:rsidR="00236AA0" w:rsidRPr="00DB43D0" w14:paraId="0E0F3E8B"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6A81F2B" w14:textId="77777777" w:rsidR="00236AA0" w:rsidRPr="00252A09" w:rsidRDefault="00236AA0" w:rsidP="00236AA0">
            <w:pPr>
              <w:jc w:val="center"/>
            </w:pPr>
            <w:r w:rsidRPr="00252A09">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AC08FA8" w14:textId="77777777" w:rsidR="00236AA0" w:rsidRPr="00252A09" w:rsidRDefault="00236AA0" w:rsidP="00236AA0">
            <w:r w:rsidRPr="00252A09">
              <w:t>Изготовление и монтаж информационных стендов,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8541477"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A223C6"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43373A" w14:textId="77777777" w:rsidR="00236AA0" w:rsidRPr="00252A09" w:rsidRDefault="00236AA0" w:rsidP="00236AA0">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AA6CCF"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1D18A4"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473B72"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C06585"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670388BD"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A1AA4F" w14:textId="77777777" w:rsidR="00236AA0" w:rsidRPr="00252A09" w:rsidRDefault="00236AA0" w:rsidP="00236AA0">
            <w:pPr>
              <w:jc w:val="center"/>
            </w:pPr>
            <w:r w:rsidRPr="00252A09">
              <w:t>3</w:t>
            </w:r>
          </w:p>
        </w:tc>
      </w:tr>
      <w:tr w:rsidR="00236AA0" w:rsidRPr="00252A09" w14:paraId="76EE8E82" w14:textId="77777777" w:rsidTr="00236AA0">
        <w:trPr>
          <w:trHeight w:val="262"/>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9DF038E" w14:textId="77777777" w:rsidR="00236AA0" w:rsidRPr="00252A09" w:rsidRDefault="00236AA0" w:rsidP="00236AA0">
            <w:pPr>
              <w:jc w:val="center"/>
            </w:pPr>
            <w:r w:rsidRPr="00252A09">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B984D1A" w14:textId="77777777" w:rsidR="00236AA0" w:rsidRPr="00252A09" w:rsidRDefault="00236AA0" w:rsidP="00236AA0">
            <w:r w:rsidRPr="00252A09">
              <w:t>Лесопатологический мониторинг,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CD2DBA7"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415D39"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A23F74" w14:textId="77777777" w:rsidR="00236AA0" w:rsidRPr="00252A09" w:rsidRDefault="00236AA0" w:rsidP="00236AA0">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9269F"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FB87AA"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905FCC"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B7E32F"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73936640"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8C69FD4" w14:textId="77777777" w:rsidR="00236AA0" w:rsidRPr="00252A09" w:rsidRDefault="00236AA0" w:rsidP="00236AA0">
            <w:pPr>
              <w:jc w:val="center"/>
            </w:pPr>
            <w:r w:rsidRPr="00252A09">
              <w:t>3</w:t>
            </w:r>
          </w:p>
        </w:tc>
      </w:tr>
      <w:tr w:rsidR="00236AA0" w:rsidRPr="00252A09" w14:paraId="6B4C47CA" w14:textId="77777777" w:rsidTr="00236AA0">
        <w:trPr>
          <w:trHeight w:val="267"/>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8DE133A" w14:textId="77777777" w:rsidR="00236AA0" w:rsidRPr="00252A09" w:rsidRDefault="00236AA0" w:rsidP="00236AA0">
            <w:pPr>
              <w:jc w:val="center"/>
            </w:pPr>
            <w:r w:rsidRPr="00252A09">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A94779B" w14:textId="77777777" w:rsidR="00236AA0" w:rsidRPr="00252A09" w:rsidRDefault="00236AA0" w:rsidP="00236AA0">
            <w:r w:rsidRPr="00252A09">
              <w:t>Лесопатологическое обследование,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CBD3F7C"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397182"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C44CA3"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BCDCD6"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0CC7F"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61D3F0"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0C9A0C"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5A7E7B80"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154BFBB" w14:textId="77777777" w:rsidR="00236AA0" w:rsidRPr="00252A09" w:rsidRDefault="00236AA0" w:rsidP="00236AA0">
            <w:pPr>
              <w:jc w:val="center"/>
            </w:pPr>
            <w:r w:rsidRPr="00252A09">
              <w:t>1</w:t>
            </w:r>
          </w:p>
        </w:tc>
      </w:tr>
      <w:tr w:rsidR="00236AA0" w:rsidRPr="00252A09" w14:paraId="509AD70E" w14:textId="77777777" w:rsidTr="00236AA0">
        <w:trPr>
          <w:trHeight w:val="256"/>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86B0EEF" w14:textId="77777777" w:rsidR="00236AA0" w:rsidRPr="00252A09" w:rsidRDefault="00236AA0" w:rsidP="00236AA0">
            <w:pPr>
              <w:jc w:val="center"/>
            </w:pPr>
            <w:r w:rsidRPr="00252A09">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E28DF15" w14:textId="77777777" w:rsidR="00236AA0" w:rsidRPr="00252A09" w:rsidRDefault="00236AA0" w:rsidP="00236AA0">
            <w:r w:rsidRPr="00252A09">
              <w:t>Изготовление гнездовья,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10316ED"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9343F5"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3013E"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738F4C"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D4667"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92B78E"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8B022"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4CA9D142"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DA0B4" w14:textId="77777777" w:rsidR="00236AA0" w:rsidRPr="00252A09" w:rsidRDefault="00236AA0" w:rsidP="00236AA0">
            <w:pPr>
              <w:jc w:val="center"/>
            </w:pPr>
            <w:r w:rsidRPr="00252A09">
              <w:t>1</w:t>
            </w:r>
          </w:p>
        </w:tc>
      </w:tr>
      <w:tr w:rsidR="00236AA0" w:rsidRPr="00252A09" w14:paraId="17EB183E" w14:textId="77777777" w:rsidTr="00236AA0">
        <w:trPr>
          <w:trHeight w:val="26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5F3920BB" w14:textId="77777777" w:rsidR="00236AA0" w:rsidRPr="00252A09" w:rsidRDefault="00236AA0" w:rsidP="00236AA0">
            <w:pPr>
              <w:jc w:val="center"/>
            </w:pPr>
            <w:r w:rsidRPr="00252A09">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DA98E4F" w14:textId="77777777" w:rsidR="00236AA0" w:rsidRPr="00252A09" w:rsidRDefault="00236AA0" w:rsidP="00236AA0">
            <w:r w:rsidRPr="00252A09">
              <w:t>Изготовление кормушки для птиц,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CC54783"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554C20"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631CE"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17EEF"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F5B29"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C9008C"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6CDBA"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05AF54BB"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23C96" w14:textId="77777777" w:rsidR="00236AA0" w:rsidRPr="00252A09" w:rsidRDefault="00236AA0" w:rsidP="00236AA0">
            <w:pPr>
              <w:jc w:val="center"/>
            </w:pPr>
            <w:r w:rsidRPr="00252A09">
              <w:t>1</w:t>
            </w:r>
          </w:p>
        </w:tc>
      </w:tr>
      <w:tr w:rsidR="00236AA0" w:rsidRPr="00252A09" w14:paraId="5E30D427"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10DBC85" w14:textId="77777777" w:rsidR="00236AA0" w:rsidRPr="00252A09" w:rsidRDefault="00236AA0" w:rsidP="00236AA0">
            <w:pPr>
              <w:jc w:val="center"/>
            </w:pPr>
            <w:r w:rsidRPr="00252A09">
              <w:t>37</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706046B" w14:textId="77777777" w:rsidR="00236AA0" w:rsidRPr="00252A09" w:rsidRDefault="00236AA0" w:rsidP="00236AA0">
            <w:r w:rsidRPr="00252A09">
              <w:t>Осветление лесов,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CE46F5D"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910B3E"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6915CD" w14:textId="77777777" w:rsidR="00236AA0" w:rsidRPr="00252A09" w:rsidRDefault="00236AA0" w:rsidP="00236AA0">
            <w:pPr>
              <w:jc w:val="center"/>
            </w:pPr>
            <w:r w:rsidRPr="00252A09">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762FDE"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71BAE"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8DDFB8"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C52E9"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47958FE8"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BE9A43" w14:textId="77777777" w:rsidR="00236AA0" w:rsidRPr="00252A09" w:rsidRDefault="00236AA0" w:rsidP="00236AA0">
            <w:pPr>
              <w:jc w:val="center"/>
            </w:pPr>
            <w:r w:rsidRPr="00252A09">
              <w:t>0,6</w:t>
            </w:r>
          </w:p>
        </w:tc>
      </w:tr>
      <w:tr w:rsidR="00236AA0" w:rsidRPr="00252A09" w14:paraId="52367249"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247D7E1" w14:textId="77777777" w:rsidR="00236AA0" w:rsidRPr="00252A09" w:rsidRDefault="00236AA0" w:rsidP="00236AA0">
            <w:pPr>
              <w:jc w:val="center"/>
            </w:pPr>
            <w:r w:rsidRPr="00252A09">
              <w:t>38</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693181F1" w14:textId="77777777" w:rsidR="00236AA0" w:rsidRPr="00252A09" w:rsidRDefault="00236AA0" w:rsidP="00236AA0">
            <w:r w:rsidRPr="00252A09">
              <w:t xml:space="preserve">Устройство аншлага по </w:t>
            </w:r>
            <w:proofErr w:type="spellStart"/>
            <w:r w:rsidRPr="00252A09">
              <w:t>лесозащите</w:t>
            </w:r>
            <w:proofErr w:type="spellEnd"/>
            <w:r w:rsidRPr="00252A09">
              <w:t>,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B52E507"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8F54B"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56F71F"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30E90"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62B442"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AA0AE3"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70882B"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3324D46E"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64EB6" w14:textId="77777777" w:rsidR="00236AA0" w:rsidRPr="00252A09" w:rsidRDefault="00236AA0" w:rsidP="00236AA0">
            <w:pPr>
              <w:jc w:val="center"/>
            </w:pPr>
            <w:r w:rsidRPr="00252A09">
              <w:t>1</w:t>
            </w:r>
          </w:p>
        </w:tc>
      </w:tr>
      <w:tr w:rsidR="00236AA0" w:rsidRPr="00252A09" w14:paraId="653B8C52"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DCB3004" w14:textId="77777777" w:rsidR="00236AA0" w:rsidRPr="00252A09" w:rsidRDefault="00236AA0" w:rsidP="00236AA0">
            <w:pPr>
              <w:jc w:val="center"/>
            </w:pPr>
            <w:r w:rsidRPr="00252A09">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46FDC698" w14:textId="77777777" w:rsidR="00236AA0" w:rsidRPr="00252A09" w:rsidRDefault="00236AA0" w:rsidP="00236AA0">
            <w:r w:rsidRPr="00252A09">
              <w:t>Устройство колумбария,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0B89774"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96F5A4"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A4667" w14:textId="77777777" w:rsidR="00236AA0" w:rsidRPr="00252A09" w:rsidRDefault="00236AA0" w:rsidP="00236AA0">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BD59A"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E5C46" w14:textId="77777777" w:rsidR="00236AA0" w:rsidRPr="00252A09" w:rsidRDefault="00236AA0" w:rsidP="00236AA0">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36AF6A" w14:textId="77777777" w:rsidR="00236AA0" w:rsidRPr="00252A09" w:rsidRDefault="00236AA0" w:rsidP="00236AA0">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F44202" w14:textId="77777777" w:rsidR="00236AA0" w:rsidRPr="00252A09" w:rsidRDefault="00236AA0" w:rsidP="00236AA0">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14:paraId="72953205" w14:textId="77777777" w:rsidR="00236AA0" w:rsidRPr="00252A09" w:rsidRDefault="00236AA0" w:rsidP="00236AA0">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ACEE37" w14:textId="77777777" w:rsidR="00236AA0" w:rsidRPr="00252A09" w:rsidRDefault="00236AA0" w:rsidP="00236AA0">
            <w:pPr>
              <w:jc w:val="center"/>
            </w:pPr>
            <w:r w:rsidRPr="00252A09">
              <w:t>1</w:t>
            </w:r>
          </w:p>
        </w:tc>
      </w:tr>
      <w:tr w:rsidR="00236AA0" w:rsidRPr="00252A09" w14:paraId="3FBA80AF"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883058C" w14:textId="77777777" w:rsidR="00236AA0" w:rsidRPr="00252A09" w:rsidRDefault="00236AA0" w:rsidP="00236AA0">
            <w:pPr>
              <w:jc w:val="center"/>
            </w:pPr>
            <w:r w:rsidRPr="00252A09">
              <w:t>40</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578AAF2" w14:textId="77777777" w:rsidR="00236AA0" w:rsidRPr="00252A09" w:rsidRDefault="00236AA0" w:rsidP="00236AA0">
            <w:r w:rsidRPr="00252A09">
              <w:t xml:space="preserve">Обеспечение отсутствия просроченной (один и более месяца) задолженности за потребленные топливно-энергетические ресурсы, </w:t>
            </w:r>
            <w:r>
              <w:t>да/нет</w:t>
            </w:r>
            <w:r w:rsidRPr="00252A09">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142CCA5" w14:textId="77777777" w:rsidR="00236AA0" w:rsidRPr="00252A09" w:rsidRDefault="00236AA0" w:rsidP="00236AA0">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B1C1C4" w14:textId="77777777" w:rsidR="00236AA0" w:rsidRPr="00252A09" w:rsidRDefault="00236AA0" w:rsidP="00236AA0">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33E4A" w14:textId="77777777" w:rsidR="00236AA0" w:rsidRPr="00252A09" w:rsidRDefault="00236AA0" w:rsidP="00236AA0">
            <w:pPr>
              <w:jc w:val="center"/>
            </w:pPr>
            <w:r w:rsidRPr="00252A09">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97EAA" w14:textId="77777777" w:rsidR="00236AA0" w:rsidRPr="00252A09" w:rsidRDefault="00236AA0" w:rsidP="00236AA0">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5D1B2C" w14:textId="77777777" w:rsidR="00236AA0" w:rsidRPr="00252A09" w:rsidRDefault="00236AA0" w:rsidP="00236AA0">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8318A" w14:textId="77777777" w:rsidR="00236AA0" w:rsidRPr="00252A09" w:rsidRDefault="00236AA0" w:rsidP="00236AA0">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C14AB4" w14:textId="77777777" w:rsidR="00236AA0" w:rsidRPr="00252A09" w:rsidRDefault="00236AA0" w:rsidP="00236AA0">
            <w:pPr>
              <w:jc w:val="center"/>
            </w:pPr>
            <w:r w:rsidRPr="00252A09">
              <w:t>-</w:t>
            </w:r>
          </w:p>
        </w:tc>
        <w:tc>
          <w:tcPr>
            <w:tcW w:w="1134" w:type="dxa"/>
            <w:tcBorders>
              <w:top w:val="single" w:sz="4" w:space="0" w:color="auto"/>
              <w:left w:val="single" w:sz="4" w:space="0" w:color="auto"/>
              <w:bottom w:val="single" w:sz="4" w:space="0" w:color="auto"/>
              <w:right w:val="single" w:sz="4" w:space="0" w:color="auto"/>
            </w:tcBorders>
          </w:tcPr>
          <w:p w14:paraId="2C5BD7D9" w14:textId="77777777" w:rsidR="00236AA0" w:rsidRPr="00252A09" w:rsidRDefault="00236AA0" w:rsidP="00236AA0">
            <w:pPr>
              <w:jc w:val="center"/>
            </w:pPr>
            <w:r w:rsidRPr="00252A09">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46E5B" w14:textId="77777777" w:rsidR="00236AA0" w:rsidRPr="00252A09" w:rsidRDefault="00236AA0" w:rsidP="00236AA0">
            <w:pPr>
              <w:jc w:val="center"/>
            </w:pPr>
            <w:r w:rsidRPr="00252A09">
              <w:t>да</w:t>
            </w:r>
          </w:p>
        </w:tc>
      </w:tr>
      <w:tr w:rsidR="00236AA0" w:rsidRPr="00284340" w14:paraId="32E82F57"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0E79B6E" w14:textId="77777777" w:rsidR="00236AA0" w:rsidRPr="00284340" w:rsidRDefault="00236AA0" w:rsidP="00236AA0">
            <w:pPr>
              <w:jc w:val="center"/>
            </w:pPr>
            <w:r w:rsidRPr="00284340">
              <w:t>41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042AD59" w14:textId="77777777" w:rsidR="00236AA0" w:rsidRPr="00284340" w:rsidRDefault="00236AA0" w:rsidP="00236AA0">
            <w:r w:rsidRPr="00284340">
              <w:t>Приобретение новогодней иллюминации, комп.</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900CF7B" w14:textId="77777777" w:rsidR="00236AA0" w:rsidRPr="00284340" w:rsidRDefault="00236AA0" w:rsidP="00236AA0">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24523D" w14:textId="77777777" w:rsidR="00236AA0" w:rsidRPr="00284340" w:rsidRDefault="00236AA0" w:rsidP="00236AA0">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3CAFA" w14:textId="77777777" w:rsidR="00236AA0" w:rsidRPr="00284340" w:rsidRDefault="00236AA0" w:rsidP="00236AA0">
            <w:pPr>
              <w:jc w:val="center"/>
            </w:pPr>
            <w:r w:rsidRPr="00284340">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EBC8C" w14:textId="77777777" w:rsidR="00236AA0" w:rsidRPr="00284340" w:rsidRDefault="00236AA0" w:rsidP="00236AA0">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D43DFE" w14:textId="77777777" w:rsidR="00236AA0" w:rsidRPr="00284340" w:rsidRDefault="00236AA0" w:rsidP="00236AA0">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5B3222" w14:textId="77777777" w:rsidR="00236AA0" w:rsidRPr="00284340" w:rsidRDefault="00236AA0" w:rsidP="00236AA0">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F1BBD" w14:textId="77777777" w:rsidR="00236AA0" w:rsidRPr="00284340" w:rsidRDefault="00236AA0" w:rsidP="00236AA0">
            <w:pPr>
              <w:jc w:val="center"/>
            </w:pPr>
            <w:r w:rsidRPr="00284340">
              <w:t>0</w:t>
            </w:r>
          </w:p>
        </w:tc>
        <w:tc>
          <w:tcPr>
            <w:tcW w:w="1134" w:type="dxa"/>
            <w:tcBorders>
              <w:top w:val="single" w:sz="4" w:space="0" w:color="auto"/>
              <w:left w:val="single" w:sz="4" w:space="0" w:color="auto"/>
              <w:bottom w:val="single" w:sz="4" w:space="0" w:color="auto"/>
              <w:right w:val="single" w:sz="4" w:space="0" w:color="auto"/>
            </w:tcBorders>
          </w:tcPr>
          <w:p w14:paraId="51F8163F" w14:textId="77777777" w:rsidR="00236AA0" w:rsidRPr="00284340" w:rsidRDefault="00236AA0" w:rsidP="00236AA0">
            <w:pPr>
              <w:jc w:val="center"/>
            </w:pPr>
            <w:r w:rsidRPr="00284340">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A6101" w14:textId="77777777" w:rsidR="00236AA0" w:rsidRPr="00284340" w:rsidRDefault="00236AA0" w:rsidP="00236AA0">
            <w:pPr>
              <w:jc w:val="center"/>
            </w:pPr>
            <w:r w:rsidRPr="00284340">
              <w:t>3</w:t>
            </w:r>
          </w:p>
        </w:tc>
      </w:tr>
      <w:tr w:rsidR="00236AA0" w:rsidRPr="00284340" w14:paraId="01D1E3CF"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06CFD7E" w14:textId="77777777" w:rsidR="00236AA0" w:rsidRPr="007A7F4B" w:rsidRDefault="00236AA0" w:rsidP="00236AA0">
            <w:pPr>
              <w:jc w:val="center"/>
              <w:rPr>
                <w:color w:val="000000" w:themeColor="text1"/>
              </w:rPr>
            </w:pPr>
            <w:r w:rsidRPr="007A7F4B">
              <w:rPr>
                <w:color w:val="000000" w:themeColor="text1"/>
              </w:rPr>
              <w:t>42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404578EE" w14:textId="77777777" w:rsidR="00236AA0" w:rsidRPr="007A7F4B" w:rsidRDefault="00236AA0" w:rsidP="00236AA0">
            <w:pPr>
              <w:rPr>
                <w:color w:val="000000" w:themeColor="text1"/>
              </w:rPr>
            </w:pPr>
            <w:r w:rsidRPr="007A7F4B">
              <w:rPr>
                <w:color w:val="000000" w:themeColor="text1"/>
              </w:rPr>
              <w:t>Количество отремонтированных и восстановленных памятников</w:t>
            </w:r>
            <w:r>
              <w:rPr>
                <w:color w:val="000000" w:themeColor="text1"/>
              </w:rPr>
              <w:t>,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43D181B" w14:textId="77777777" w:rsidR="00236AA0" w:rsidRPr="0028434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D28EE2" w14:textId="77777777" w:rsidR="00236AA0" w:rsidRPr="0028434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C07475" w14:textId="77777777" w:rsidR="00236AA0" w:rsidRPr="0028434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4065D4" w14:textId="77777777" w:rsidR="00236AA0" w:rsidRPr="00284340" w:rsidRDefault="00236AA0" w:rsidP="00236AA0">
            <w:pPr>
              <w:jc w:val="center"/>
            </w:pPr>
            <w:r w:rsidRPr="00A56C4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F27C4" w14:textId="77777777" w:rsidR="00236AA0" w:rsidRPr="0028434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F57B6B" w14:textId="77777777" w:rsidR="00236AA0" w:rsidRPr="0028434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CA352" w14:textId="77777777" w:rsidR="00236AA0" w:rsidRPr="00284340" w:rsidRDefault="00236AA0" w:rsidP="00236AA0">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65624665" w14:textId="77777777" w:rsidR="00236AA0" w:rsidRPr="00284340" w:rsidRDefault="00236AA0" w:rsidP="00236AA0">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338715" w14:textId="77777777" w:rsidR="00236AA0" w:rsidRPr="00284340" w:rsidRDefault="00236AA0" w:rsidP="00236AA0">
            <w:pPr>
              <w:jc w:val="center"/>
            </w:pPr>
            <w:r>
              <w:t>1</w:t>
            </w:r>
          </w:p>
        </w:tc>
      </w:tr>
      <w:tr w:rsidR="004E0C48" w:rsidRPr="00284340" w14:paraId="3E3C0FD9"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8B2D319" w14:textId="7FCA8509" w:rsidR="004E0C48" w:rsidRDefault="005F4AD9" w:rsidP="00236AA0">
            <w:pPr>
              <w:jc w:val="center"/>
              <w:rPr>
                <w:color w:val="000000" w:themeColor="text1"/>
              </w:rPr>
            </w:pPr>
            <w:r>
              <w:rPr>
                <w:color w:val="000000" w:themeColor="text1"/>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F595D5D" w14:textId="175E968B" w:rsidR="004E0C48" w:rsidRPr="00B24271" w:rsidRDefault="005F4AD9" w:rsidP="005F4AD9">
            <w:pPr>
              <w:jc w:val="center"/>
              <w:rPr>
                <w:color w:val="000000" w:themeColor="text1"/>
              </w:rPr>
            </w:pPr>
            <w:r>
              <w:rPr>
                <w:color w:val="000000" w:themeColor="text1"/>
              </w:rPr>
              <w:t>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25FBF95" w14:textId="22C2181B" w:rsidR="004E0C48" w:rsidRDefault="005F4AD9" w:rsidP="005F4AD9">
            <w:pPr>
              <w:jc w:val="center"/>
            </w:pPr>
            <w: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458847" w14:textId="0B2393D6" w:rsidR="004E0C48" w:rsidRDefault="005F4AD9" w:rsidP="005F4AD9">
            <w:pPr>
              <w:jc w:val="center"/>
            </w:pPr>
            <w: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89DAC4" w14:textId="6EEB2BEA" w:rsidR="004E0C48" w:rsidRDefault="005F4AD9" w:rsidP="005F4AD9">
            <w:pPr>
              <w:jc w:val="center"/>
            </w:pPr>
            <w: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A7C47" w14:textId="4F00B288" w:rsidR="004E0C48" w:rsidRDefault="005F4AD9" w:rsidP="005F4AD9">
            <w:pPr>
              <w:jc w:val="center"/>
            </w:pPr>
            <w: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E78EC" w14:textId="68CDF56D" w:rsidR="004E0C48" w:rsidRDefault="005F4AD9" w:rsidP="005F4AD9">
            <w:pPr>
              <w:jc w:val="center"/>
            </w:pPr>
            <w: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91DA5D" w14:textId="404D57A0" w:rsidR="004E0C48" w:rsidRDefault="005F4AD9" w:rsidP="005F4AD9">
            <w:pPr>
              <w:jc w:val="center"/>
            </w:pPr>
            <w: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72F974" w14:textId="722766B8" w:rsidR="004E0C48" w:rsidRDefault="005F4AD9" w:rsidP="005F4AD9">
            <w:pPr>
              <w:jc w:val="center"/>
            </w:pPr>
            <w:r>
              <w:t>9</w:t>
            </w:r>
          </w:p>
        </w:tc>
        <w:tc>
          <w:tcPr>
            <w:tcW w:w="1134" w:type="dxa"/>
            <w:tcBorders>
              <w:top w:val="single" w:sz="4" w:space="0" w:color="auto"/>
              <w:left w:val="single" w:sz="4" w:space="0" w:color="auto"/>
              <w:bottom w:val="single" w:sz="4" w:space="0" w:color="auto"/>
              <w:right w:val="single" w:sz="4" w:space="0" w:color="auto"/>
            </w:tcBorders>
          </w:tcPr>
          <w:p w14:paraId="01D89E8D" w14:textId="6C9C99A0" w:rsidR="004E0C48" w:rsidRDefault="005F4AD9" w:rsidP="005F4AD9">
            <w:pPr>
              <w:jc w:val="center"/>
            </w:pPr>
            <w: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473EAB" w14:textId="4EBE87D5" w:rsidR="004E0C48" w:rsidRDefault="005F4AD9" w:rsidP="005F4AD9">
            <w:pPr>
              <w:jc w:val="center"/>
            </w:pPr>
            <w:r>
              <w:t>11</w:t>
            </w:r>
          </w:p>
        </w:tc>
      </w:tr>
      <w:tr w:rsidR="00236AA0" w:rsidRPr="00284340" w14:paraId="54E3B4B6"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C1D31FF" w14:textId="77777777" w:rsidR="00236AA0" w:rsidRPr="007A7F4B" w:rsidRDefault="00236AA0" w:rsidP="00236AA0">
            <w:pPr>
              <w:jc w:val="center"/>
              <w:rPr>
                <w:color w:val="000000" w:themeColor="text1"/>
              </w:rPr>
            </w:pPr>
            <w:r>
              <w:rPr>
                <w:color w:val="000000" w:themeColor="text1"/>
              </w:rPr>
              <w:t>43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713ED83" w14:textId="77777777" w:rsidR="00236AA0" w:rsidRPr="007A7F4B" w:rsidRDefault="00236AA0" w:rsidP="00236AA0">
            <w:pPr>
              <w:rPr>
                <w:color w:val="000000" w:themeColor="text1"/>
              </w:rPr>
            </w:pPr>
            <w:r w:rsidRPr="00B24271">
              <w:rPr>
                <w:color w:val="000000" w:themeColor="text1"/>
              </w:rPr>
              <w:t>Количество обустроенных мест под захоронения, шт</w:t>
            </w:r>
            <w:r>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28B9E53"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458091"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1E6CF"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06C83" w14:textId="77777777" w:rsidR="00236AA0" w:rsidRPr="00A56C45" w:rsidRDefault="00236AA0" w:rsidP="00236AA0">
            <w:pPr>
              <w:jc w:val="center"/>
            </w:pPr>
            <w:r>
              <w:t>9 229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AFCB35"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13A691"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9DB53" w14:textId="77777777" w:rsidR="00236AA0" w:rsidRDefault="00236AA0" w:rsidP="00236AA0">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698FC00A" w14:textId="77777777" w:rsidR="00236AA0" w:rsidRDefault="00236AA0" w:rsidP="00236AA0">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C72503" w14:textId="77777777" w:rsidR="00236AA0" w:rsidRDefault="00236AA0" w:rsidP="00236AA0">
            <w:pPr>
              <w:jc w:val="center"/>
            </w:pPr>
            <w:r>
              <w:t>9 229</w:t>
            </w:r>
          </w:p>
        </w:tc>
      </w:tr>
      <w:tr w:rsidR="00236AA0" w:rsidRPr="00284340" w14:paraId="498459E1"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E98950A" w14:textId="77777777" w:rsidR="00236AA0" w:rsidRDefault="00236AA0" w:rsidP="00236AA0">
            <w:pPr>
              <w:jc w:val="center"/>
              <w:rPr>
                <w:color w:val="000000" w:themeColor="text1"/>
              </w:rPr>
            </w:pPr>
            <w:r>
              <w:rPr>
                <w:color w:val="000000" w:themeColor="text1"/>
              </w:rPr>
              <w:t>44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E9A8230" w14:textId="77777777" w:rsidR="00236AA0" w:rsidRPr="00772FED" w:rsidRDefault="00236AA0" w:rsidP="00236AA0">
            <w:pPr>
              <w:rPr>
                <w:color w:val="000000" w:themeColor="text1"/>
              </w:rPr>
            </w:pPr>
            <w:r w:rsidRPr="00772FED">
              <w:rPr>
                <w:color w:val="000000" w:themeColor="text1"/>
              </w:rPr>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r>
              <w:rPr>
                <w:color w:val="000000" w:themeColor="text1"/>
              </w:rPr>
              <w:t xml:space="preserve"> – м</w:t>
            </w:r>
            <w:r>
              <w:rPr>
                <w:color w:val="000000" w:themeColor="text1"/>
                <w:vertAlign w:val="superscript"/>
              </w:rPr>
              <w:t>3</w:t>
            </w:r>
            <w:r>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8815850"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25A5B0"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24CB7"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60B62" w14:textId="77777777" w:rsidR="00236AA0" w:rsidRDefault="00236AA0" w:rsidP="00236AA0">
            <w:pPr>
              <w:jc w:val="center"/>
            </w:pPr>
            <w:r>
              <w:t>41 013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F6EAB"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455536"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2D035" w14:textId="77777777" w:rsidR="00236AA0" w:rsidRDefault="00236AA0" w:rsidP="00236AA0">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6B5A680E" w14:textId="77777777" w:rsidR="00236AA0" w:rsidRDefault="00236AA0" w:rsidP="00236AA0">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56C305" w14:textId="77777777" w:rsidR="00236AA0" w:rsidRDefault="00236AA0" w:rsidP="00236AA0">
            <w:pPr>
              <w:jc w:val="center"/>
            </w:pPr>
            <w:r>
              <w:t>41 013</w:t>
            </w:r>
          </w:p>
        </w:tc>
      </w:tr>
      <w:tr w:rsidR="00236AA0" w:rsidRPr="00284340" w14:paraId="28253C2D"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578D604" w14:textId="77777777" w:rsidR="00236AA0" w:rsidRDefault="00236AA0" w:rsidP="00236AA0">
            <w:pPr>
              <w:jc w:val="center"/>
              <w:rPr>
                <w:color w:val="000000" w:themeColor="text1"/>
              </w:rPr>
            </w:pPr>
            <w:r>
              <w:rPr>
                <w:color w:val="000000" w:themeColor="text1"/>
              </w:rPr>
              <w:t>45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7B74A05" w14:textId="77777777" w:rsidR="00236AA0" w:rsidRPr="00772FED" w:rsidRDefault="00236AA0" w:rsidP="00236AA0">
            <w:pPr>
              <w:rPr>
                <w:color w:val="000000" w:themeColor="text1"/>
              </w:rPr>
            </w:pPr>
            <w:r>
              <w:rPr>
                <w:color w:val="000000" w:themeColor="text1"/>
              </w:rPr>
              <w:t>Увеличение протяженности сетей водоотведения, 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D9F7152" w14:textId="77777777" w:rsidR="00236AA0" w:rsidRDefault="00236AA0"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CAFF8D"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A96DE" w14:textId="77777777" w:rsidR="00236AA0" w:rsidRDefault="00236AA0"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3AA9E7" w14:textId="5428B7CA" w:rsidR="00236AA0" w:rsidRPr="001B67EB" w:rsidRDefault="001B67EB" w:rsidP="005A166D">
            <w:pPr>
              <w:jc w:val="center"/>
            </w:pPr>
            <w:r w:rsidRPr="001B67EB">
              <w:t>3</w:t>
            </w:r>
            <w:r w:rsidR="005A166D">
              <w:t> 218,5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94C1EE" w14:textId="77777777" w:rsidR="00236AA0" w:rsidRPr="001B67EB" w:rsidRDefault="00236AA0" w:rsidP="00236AA0">
            <w:pPr>
              <w:jc w:val="center"/>
            </w:pPr>
            <w:r w:rsidRPr="001B67EB">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E0BE72" w14:textId="77777777" w:rsidR="00236AA0" w:rsidRPr="001B67EB" w:rsidRDefault="00236AA0" w:rsidP="00236AA0">
            <w:pPr>
              <w:jc w:val="center"/>
            </w:pPr>
            <w:r w:rsidRPr="001B67EB">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F70656" w14:textId="77777777" w:rsidR="00236AA0" w:rsidRPr="001B67EB" w:rsidRDefault="00236AA0" w:rsidP="00236AA0">
            <w:pPr>
              <w:jc w:val="center"/>
            </w:pPr>
            <w:r w:rsidRPr="001B67EB">
              <w:t>0</w:t>
            </w:r>
          </w:p>
        </w:tc>
        <w:tc>
          <w:tcPr>
            <w:tcW w:w="1134" w:type="dxa"/>
            <w:tcBorders>
              <w:top w:val="single" w:sz="4" w:space="0" w:color="auto"/>
              <w:left w:val="single" w:sz="4" w:space="0" w:color="auto"/>
              <w:bottom w:val="single" w:sz="4" w:space="0" w:color="auto"/>
              <w:right w:val="single" w:sz="4" w:space="0" w:color="auto"/>
            </w:tcBorders>
          </w:tcPr>
          <w:p w14:paraId="74BAF2CC" w14:textId="77777777" w:rsidR="00236AA0" w:rsidRPr="001B67EB" w:rsidRDefault="00236AA0" w:rsidP="00236AA0">
            <w:pPr>
              <w:jc w:val="center"/>
            </w:pPr>
            <w:r w:rsidRPr="001B67EB">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0168FB" w14:textId="28F8C333" w:rsidR="00236AA0" w:rsidRPr="001B67EB" w:rsidRDefault="001B67EB" w:rsidP="005A166D">
            <w:pPr>
              <w:jc w:val="center"/>
            </w:pPr>
            <w:r w:rsidRPr="001B67EB">
              <w:t>3</w:t>
            </w:r>
            <w:r w:rsidR="005A166D">
              <w:t> 218,5</w:t>
            </w:r>
          </w:p>
        </w:tc>
      </w:tr>
      <w:tr w:rsidR="00236AA0" w:rsidRPr="00284340" w14:paraId="2DE3D93D"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040651B" w14:textId="1911BCD3" w:rsidR="00236AA0" w:rsidRDefault="00236AA0" w:rsidP="00236AA0">
            <w:pPr>
              <w:jc w:val="center"/>
              <w:rPr>
                <w:color w:val="000000" w:themeColor="text1"/>
              </w:rPr>
            </w:pPr>
            <w:r>
              <w:rPr>
                <w:color w:val="000000" w:themeColor="text1"/>
              </w:rPr>
              <w:t>46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1738B6A" w14:textId="6191AE92" w:rsidR="00236AA0" w:rsidRDefault="004E0C48" w:rsidP="00236AA0">
            <w:pPr>
              <w:rPr>
                <w:color w:val="000000" w:themeColor="text1"/>
              </w:rPr>
            </w:pPr>
            <w:r>
              <w:rPr>
                <w:color w:val="000000" w:themeColor="text1"/>
              </w:rPr>
              <w:t>П</w:t>
            </w:r>
            <w:r w:rsidRPr="004E0C48">
              <w:rPr>
                <w:color w:val="000000" w:themeColor="text1"/>
              </w:rPr>
              <w:t>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8B80360" w14:textId="68A2B0D1" w:rsidR="00236AA0" w:rsidRDefault="004E0C48" w:rsidP="00236AA0">
            <w:pPr>
              <w:jc w:val="center"/>
            </w:pPr>
            <w:r>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66579C" w14:textId="1E83DCC2" w:rsidR="00236AA0" w:rsidRDefault="004E0C48"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BE9E5" w14:textId="221AC817" w:rsidR="00236AA0" w:rsidRDefault="004E0C48"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8B116" w14:textId="230DA718" w:rsidR="00236AA0" w:rsidRDefault="004E0C48" w:rsidP="00236AA0">
            <w:pPr>
              <w:jc w:val="center"/>
            </w:pPr>
            <w: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FE69FE" w14:textId="11A0C46E" w:rsidR="00236AA0" w:rsidRDefault="004E0C48" w:rsidP="00236AA0">
            <w:pPr>
              <w:jc w:val="center"/>
            </w:pPr>
            <w:r>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4F650" w14:textId="5F9C66A8" w:rsidR="00236AA0" w:rsidRDefault="004E0C48" w:rsidP="004E0C48">
            <w:pPr>
              <w:jc w:val="center"/>
            </w:pPr>
            <w: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DA2805" w14:textId="0E1B2BCD" w:rsidR="00236AA0" w:rsidRDefault="004E0C48" w:rsidP="004E0C48">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573DE9D5" w14:textId="436C191C" w:rsidR="00236AA0" w:rsidRDefault="004E0C48" w:rsidP="004E0C48">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407C0C" w14:textId="250C2582" w:rsidR="00236AA0" w:rsidRDefault="004E0C48" w:rsidP="00236AA0">
            <w:pPr>
              <w:jc w:val="center"/>
            </w:pPr>
            <w:r>
              <w:t>95</w:t>
            </w:r>
          </w:p>
        </w:tc>
      </w:tr>
      <w:tr w:rsidR="00C44279" w:rsidRPr="00284340" w14:paraId="639FF5CA" w14:textId="77777777" w:rsidTr="00236A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21F7A8DA" w14:textId="0AA532A8" w:rsidR="00C44279" w:rsidRDefault="00C44279" w:rsidP="00236AA0">
            <w:pPr>
              <w:jc w:val="center"/>
              <w:rPr>
                <w:color w:val="000000" w:themeColor="text1"/>
              </w:rPr>
            </w:pPr>
            <w:r>
              <w:rPr>
                <w:color w:val="000000" w:themeColor="text1"/>
              </w:rPr>
              <w:t>47</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515840B" w14:textId="76041258" w:rsidR="00C44279" w:rsidRDefault="00C44279" w:rsidP="00C44279">
            <w:pPr>
              <w:rPr>
                <w:color w:val="000000" w:themeColor="text1"/>
              </w:rPr>
            </w:pPr>
            <w:r w:rsidRPr="00C44279">
              <w:rPr>
                <w:color w:val="000000" w:themeColor="text1"/>
              </w:rPr>
              <w:t>Количество реализованных инициативных проектов, отобранных по результатам конкурса</w:t>
            </w:r>
            <w:r>
              <w:rPr>
                <w:color w:val="000000" w:themeColor="text1"/>
              </w:rPr>
              <w:t xml:space="preserve">, </w:t>
            </w:r>
            <w:proofErr w:type="spellStart"/>
            <w:r>
              <w:rPr>
                <w:color w:val="000000" w:themeColor="text1"/>
              </w:rPr>
              <w:t>шт</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5777377" w14:textId="5FFF5776" w:rsidR="00C44279" w:rsidRDefault="00C44279"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954B10" w14:textId="61CB30BE" w:rsidR="00C44279" w:rsidRDefault="00C44279"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6D6C71" w14:textId="4B19D1EC" w:rsidR="00C44279" w:rsidRDefault="00C44279" w:rsidP="00236AA0">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61DC5" w14:textId="38972FF7" w:rsidR="00C44279" w:rsidRDefault="00C44279" w:rsidP="00236AA0">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0C591" w14:textId="1B17D96B" w:rsidR="00C44279" w:rsidRDefault="00C44279" w:rsidP="00236AA0">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780B98" w14:textId="7CFCAAAB" w:rsidR="00C44279" w:rsidRDefault="00C44279" w:rsidP="004E0C48">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17760" w14:textId="042C694C" w:rsidR="00C44279" w:rsidRDefault="00C44279" w:rsidP="004E0C48">
            <w:pPr>
              <w:jc w:val="center"/>
            </w:pPr>
            <w:r>
              <w:t>0</w:t>
            </w:r>
          </w:p>
        </w:tc>
        <w:tc>
          <w:tcPr>
            <w:tcW w:w="1134" w:type="dxa"/>
            <w:tcBorders>
              <w:top w:val="single" w:sz="4" w:space="0" w:color="auto"/>
              <w:left w:val="single" w:sz="4" w:space="0" w:color="auto"/>
              <w:bottom w:val="single" w:sz="4" w:space="0" w:color="auto"/>
              <w:right w:val="single" w:sz="4" w:space="0" w:color="auto"/>
            </w:tcBorders>
          </w:tcPr>
          <w:p w14:paraId="332D5759" w14:textId="36D02FCC" w:rsidR="00C44279" w:rsidRDefault="00C44279" w:rsidP="004E0C48">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7CB105" w14:textId="6BC67EDF" w:rsidR="00C44279" w:rsidRDefault="00C44279" w:rsidP="00236AA0">
            <w:pPr>
              <w:jc w:val="center"/>
            </w:pPr>
            <w:r>
              <w:t>1</w:t>
            </w:r>
          </w:p>
        </w:tc>
      </w:tr>
    </w:tbl>
    <w:p w14:paraId="37825FC4" w14:textId="77777777" w:rsidR="00236AA0" w:rsidRDefault="00236AA0" w:rsidP="00236AA0">
      <w:pPr>
        <w:autoSpaceDE w:val="0"/>
        <w:autoSpaceDN w:val="0"/>
        <w:adjustRightInd w:val="0"/>
        <w:ind w:left="11340" w:firstLine="709"/>
        <w:rPr>
          <w:sz w:val="28"/>
          <w:szCs w:val="28"/>
        </w:rPr>
      </w:pPr>
    </w:p>
    <w:p w14:paraId="1FA0BEBE" w14:textId="77777777" w:rsidR="00236AA0" w:rsidRDefault="00236AA0" w:rsidP="00236AA0">
      <w:pPr>
        <w:autoSpaceDE w:val="0"/>
        <w:autoSpaceDN w:val="0"/>
        <w:adjustRightInd w:val="0"/>
        <w:ind w:left="11340" w:firstLine="709"/>
        <w:rPr>
          <w:sz w:val="28"/>
          <w:szCs w:val="28"/>
        </w:rPr>
      </w:pPr>
    </w:p>
    <w:p w14:paraId="74C23F02" w14:textId="77777777" w:rsidR="00236AA0" w:rsidRDefault="00236AA0" w:rsidP="00236AA0">
      <w:pPr>
        <w:autoSpaceDE w:val="0"/>
        <w:autoSpaceDN w:val="0"/>
        <w:adjustRightInd w:val="0"/>
        <w:ind w:left="11340" w:firstLine="709"/>
        <w:rPr>
          <w:sz w:val="28"/>
          <w:szCs w:val="28"/>
        </w:rPr>
      </w:pPr>
    </w:p>
    <w:p w14:paraId="5AF83493" w14:textId="77777777" w:rsidR="00236AA0" w:rsidRDefault="00236AA0" w:rsidP="00236AA0">
      <w:pPr>
        <w:autoSpaceDE w:val="0"/>
        <w:autoSpaceDN w:val="0"/>
        <w:adjustRightInd w:val="0"/>
        <w:ind w:left="11340" w:firstLine="709"/>
        <w:rPr>
          <w:sz w:val="28"/>
          <w:szCs w:val="28"/>
        </w:rPr>
      </w:pPr>
    </w:p>
    <w:p w14:paraId="7F05C730" w14:textId="77777777" w:rsidR="00236AA0" w:rsidRDefault="00236AA0" w:rsidP="00236AA0">
      <w:pPr>
        <w:autoSpaceDE w:val="0"/>
        <w:autoSpaceDN w:val="0"/>
        <w:adjustRightInd w:val="0"/>
        <w:ind w:left="11340" w:firstLine="709"/>
        <w:rPr>
          <w:sz w:val="28"/>
          <w:szCs w:val="28"/>
        </w:rPr>
      </w:pPr>
    </w:p>
    <w:p w14:paraId="1BB769D6" w14:textId="77777777" w:rsidR="00236AA0" w:rsidRDefault="00236AA0" w:rsidP="00236AA0">
      <w:pPr>
        <w:autoSpaceDE w:val="0"/>
        <w:autoSpaceDN w:val="0"/>
        <w:adjustRightInd w:val="0"/>
        <w:ind w:left="11340" w:firstLine="709"/>
        <w:rPr>
          <w:sz w:val="28"/>
          <w:szCs w:val="28"/>
        </w:rPr>
      </w:pPr>
    </w:p>
    <w:p w14:paraId="6663F1B5" w14:textId="77777777" w:rsidR="00236AA0" w:rsidRDefault="00236AA0" w:rsidP="00236AA0">
      <w:pPr>
        <w:autoSpaceDE w:val="0"/>
        <w:autoSpaceDN w:val="0"/>
        <w:adjustRightInd w:val="0"/>
        <w:ind w:left="11340" w:firstLine="709"/>
        <w:rPr>
          <w:sz w:val="28"/>
          <w:szCs w:val="28"/>
        </w:rPr>
      </w:pPr>
    </w:p>
    <w:p w14:paraId="5124A29B" w14:textId="77777777" w:rsidR="00007579" w:rsidRDefault="00007579" w:rsidP="005F4AD9">
      <w:pPr>
        <w:autoSpaceDE w:val="0"/>
        <w:autoSpaceDN w:val="0"/>
        <w:adjustRightInd w:val="0"/>
        <w:rPr>
          <w:sz w:val="28"/>
          <w:szCs w:val="28"/>
        </w:rPr>
      </w:pPr>
    </w:p>
    <w:p w14:paraId="1540A3B2" w14:textId="77777777" w:rsidR="00C44279" w:rsidRDefault="00C44279" w:rsidP="005F4AD9">
      <w:pPr>
        <w:autoSpaceDE w:val="0"/>
        <w:autoSpaceDN w:val="0"/>
        <w:adjustRightInd w:val="0"/>
        <w:rPr>
          <w:sz w:val="28"/>
          <w:szCs w:val="28"/>
        </w:rPr>
      </w:pPr>
    </w:p>
    <w:p w14:paraId="7692BE00" w14:textId="77777777" w:rsidR="005F4AD9" w:rsidRDefault="005F4AD9" w:rsidP="005F4AD9">
      <w:pPr>
        <w:autoSpaceDE w:val="0"/>
        <w:autoSpaceDN w:val="0"/>
        <w:adjustRightInd w:val="0"/>
        <w:rPr>
          <w:sz w:val="28"/>
          <w:szCs w:val="28"/>
        </w:rPr>
      </w:pPr>
    </w:p>
    <w:p w14:paraId="3AD3BD5B" w14:textId="508B91C0" w:rsidR="00CD3438" w:rsidRDefault="00792B98" w:rsidP="00792B98">
      <w:pPr>
        <w:autoSpaceDE w:val="0"/>
        <w:autoSpaceDN w:val="0"/>
        <w:adjustRightInd w:val="0"/>
        <w:ind w:left="11340"/>
        <w:rPr>
          <w:sz w:val="28"/>
          <w:szCs w:val="28"/>
        </w:rPr>
      </w:pPr>
      <w:r w:rsidRPr="00252A09">
        <w:rPr>
          <w:sz w:val="28"/>
          <w:szCs w:val="28"/>
        </w:rPr>
        <w:lastRenderedPageBreak/>
        <w:t xml:space="preserve">Приложение </w:t>
      </w:r>
      <w:r w:rsidR="008A2B81">
        <w:rPr>
          <w:sz w:val="28"/>
          <w:szCs w:val="28"/>
        </w:rPr>
        <w:t>2</w:t>
      </w:r>
    </w:p>
    <w:p w14:paraId="5D6FC320" w14:textId="68141722" w:rsidR="00792B98" w:rsidRPr="00252A09" w:rsidRDefault="00792B98" w:rsidP="00792B98">
      <w:pPr>
        <w:autoSpaceDE w:val="0"/>
        <w:autoSpaceDN w:val="0"/>
        <w:adjustRightInd w:val="0"/>
        <w:ind w:left="11340"/>
        <w:rPr>
          <w:sz w:val="28"/>
          <w:szCs w:val="28"/>
        </w:rPr>
      </w:pPr>
      <w:r w:rsidRPr="00252A09">
        <w:rPr>
          <w:sz w:val="28"/>
          <w:szCs w:val="28"/>
        </w:rPr>
        <w:t>к постановлению</w:t>
      </w:r>
    </w:p>
    <w:p w14:paraId="239D9C9C" w14:textId="77777777" w:rsidR="00792B98" w:rsidRPr="00252A09" w:rsidRDefault="00792B98" w:rsidP="00792B98">
      <w:pPr>
        <w:autoSpaceDE w:val="0"/>
        <w:autoSpaceDN w:val="0"/>
        <w:adjustRightInd w:val="0"/>
        <w:ind w:left="11340"/>
        <w:rPr>
          <w:sz w:val="28"/>
          <w:szCs w:val="28"/>
        </w:rPr>
      </w:pPr>
      <w:r w:rsidRPr="00252A09">
        <w:rPr>
          <w:sz w:val="28"/>
          <w:szCs w:val="28"/>
        </w:rPr>
        <w:t>администрации города</w:t>
      </w:r>
    </w:p>
    <w:p w14:paraId="65C873B4" w14:textId="6B576CFF" w:rsidR="00CD3438" w:rsidRDefault="00875F0E" w:rsidP="00875F0E">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r w:rsidRPr="00F14EE2">
        <w:rPr>
          <w:rFonts w:eastAsia="Times New Roman"/>
          <w:sz w:val="28"/>
          <w:szCs w:val="28"/>
          <w:lang w:eastAsia="ru-RU"/>
        </w:rPr>
        <w:t xml:space="preserve">от </w:t>
      </w:r>
      <w:r w:rsidRPr="00875F0E">
        <w:rPr>
          <w:sz w:val="28"/>
          <w:szCs w:val="28"/>
          <w:lang w:eastAsia="en-US"/>
        </w:rPr>
        <w:t>22.06.2021</w:t>
      </w:r>
      <w:r>
        <w:rPr>
          <w:sz w:val="28"/>
          <w:szCs w:val="28"/>
        </w:rPr>
        <w:t xml:space="preserve"> </w:t>
      </w:r>
      <w:r>
        <w:rPr>
          <w:rFonts w:eastAsia="Times New Roman"/>
          <w:sz w:val="28"/>
          <w:szCs w:val="28"/>
          <w:lang w:eastAsia="ru-RU"/>
        </w:rPr>
        <w:t>№ 988-п</w:t>
      </w:r>
    </w:p>
    <w:p w14:paraId="495D38BD" w14:textId="77777777" w:rsidR="00875F0E" w:rsidRDefault="00875F0E" w:rsidP="007C2DBD">
      <w:pPr>
        <w:autoSpaceDE w:val="0"/>
        <w:autoSpaceDN w:val="0"/>
        <w:adjustRightInd w:val="0"/>
        <w:jc w:val="center"/>
        <w:rPr>
          <w:rFonts w:eastAsia="Times New Roman"/>
          <w:sz w:val="28"/>
          <w:szCs w:val="28"/>
          <w:lang w:eastAsia="ru-RU"/>
        </w:rPr>
      </w:pPr>
    </w:p>
    <w:p w14:paraId="66E4263F" w14:textId="2BE9F4B3" w:rsidR="007C2DBD" w:rsidRPr="00252A09" w:rsidRDefault="007C2DBD" w:rsidP="007C2DBD">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Перечень основных мероприятий муниципальной программы</w:t>
      </w:r>
    </w:p>
    <w:p w14:paraId="599C3619" w14:textId="77777777" w:rsidR="007C2DBD" w:rsidRDefault="007C2DBD" w:rsidP="007C2DBD">
      <w:pPr>
        <w:autoSpaceDE w:val="0"/>
        <w:autoSpaceDN w:val="0"/>
        <w:adjustRightInd w:val="0"/>
        <w:jc w:val="center"/>
        <w:rPr>
          <w:sz w:val="28"/>
          <w:szCs w:val="28"/>
        </w:rPr>
      </w:pPr>
    </w:p>
    <w:p w14:paraId="58D4368C" w14:textId="77777777" w:rsidR="004776C0" w:rsidRPr="00252A09" w:rsidRDefault="004776C0" w:rsidP="007C2DBD">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60"/>
        <w:gridCol w:w="23"/>
        <w:gridCol w:w="44"/>
        <w:gridCol w:w="428"/>
        <w:gridCol w:w="1755"/>
        <w:gridCol w:w="15"/>
        <w:gridCol w:w="27"/>
        <w:gridCol w:w="63"/>
        <w:gridCol w:w="53"/>
        <w:gridCol w:w="341"/>
        <w:gridCol w:w="7"/>
        <w:gridCol w:w="1086"/>
        <w:gridCol w:w="145"/>
        <w:gridCol w:w="1294"/>
        <w:gridCol w:w="101"/>
        <w:gridCol w:w="8"/>
        <w:gridCol w:w="1198"/>
        <w:gridCol w:w="1168"/>
        <w:gridCol w:w="1246"/>
        <w:gridCol w:w="1134"/>
        <w:gridCol w:w="1134"/>
        <w:gridCol w:w="1134"/>
        <w:gridCol w:w="1134"/>
        <w:gridCol w:w="1555"/>
      </w:tblGrid>
      <w:tr w:rsidR="007C2DBD" w:rsidRPr="00252A09" w14:paraId="76606484" w14:textId="77777777" w:rsidTr="00007579">
        <w:trPr>
          <w:trHeight w:val="1077"/>
          <w:jc w:val="center"/>
        </w:trPr>
        <w:tc>
          <w:tcPr>
            <w:tcW w:w="518" w:type="dxa"/>
            <w:gridSpan w:val="3"/>
            <w:vMerge w:val="restart"/>
            <w:shd w:val="clear" w:color="auto" w:fill="auto"/>
            <w:vAlign w:val="center"/>
            <w:hideMark/>
          </w:tcPr>
          <w:p w14:paraId="603D6E0D" w14:textId="77777777" w:rsidR="007C2DBD" w:rsidRPr="00252A09" w:rsidRDefault="007C2DBD" w:rsidP="00AA6A17">
            <w:pPr>
              <w:jc w:val="center"/>
              <w:rPr>
                <w:rFonts w:eastAsia="Times New Roman"/>
                <w:lang w:eastAsia="ru-RU"/>
              </w:rPr>
            </w:pPr>
            <w:r w:rsidRPr="00252A09">
              <w:rPr>
                <w:rFonts w:eastAsia="Times New Roman"/>
                <w:lang w:eastAsia="ru-RU"/>
              </w:rPr>
              <w:t>№ п/п</w:t>
            </w:r>
          </w:p>
        </w:tc>
        <w:tc>
          <w:tcPr>
            <w:tcW w:w="2733" w:type="dxa"/>
            <w:gridSpan w:val="9"/>
            <w:vMerge w:val="restart"/>
            <w:shd w:val="clear" w:color="auto" w:fill="auto"/>
            <w:vAlign w:val="center"/>
            <w:hideMark/>
          </w:tcPr>
          <w:p w14:paraId="2FB3D6B8" w14:textId="77777777" w:rsidR="007C2DBD" w:rsidRPr="00252A09" w:rsidRDefault="007C2DBD" w:rsidP="00AA6A17">
            <w:pPr>
              <w:jc w:val="center"/>
              <w:rPr>
                <w:rFonts w:eastAsia="Times New Roman"/>
                <w:lang w:eastAsia="ru-RU"/>
              </w:rPr>
            </w:pPr>
            <w:r w:rsidRPr="00252A09">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14:paraId="21411D33" w14:textId="77777777" w:rsidR="007C2DBD" w:rsidRPr="00252A09" w:rsidRDefault="007C2DBD" w:rsidP="00AA6A17">
            <w:pPr>
              <w:jc w:val="center"/>
              <w:rPr>
                <w:rFonts w:eastAsia="Times New Roman"/>
                <w:lang w:eastAsia="ru-RU"/>
              </w:rPr>
            </w:pPr>
            <w:r w:rsidRPr="00252A09">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14:paraId="5A09E486" w14:textId="77777777" w:rsidR="007C2DBD" w:rsidRPr="00252A09" w:rsidRDefault="007C2DBD" w:rsidP="00AA6A17">
            <w:pPr>
              <w:jc w:val="center"/>
              <w:rPr>
                <w:rFonts w:eastAsia="Times New Roman"/>
                <w:lang w:eastAsia="ru-RU"/>
              </w:rPr>
            </w:pPr>
            <w:r w:rsidRPr="00252A09">
              <w:rPr>
                <w:rFonts w:eastAsia="Times New Roman"/>
                <w:lang w:eastAsia="ru-RU"/>
              </w:rPr>
              <w:t>Источники финансирования</w:t>
            </w:r>
          </w:p>
        </w:tc>
        <w:tc>
          <w:tcPr>
            <w:tcW w:w="9711" w:type="dxa"/>
            <w:gridSpan w:val="9"/>
            <w:shd w:val="clear" w:color="auto" w:fill="auto"/>
            <w:vAlign w:val="center"/>
            <w:hideMark/>
          </w:tcPr>
          <w:p w14:paraId="4890CEF5" w14:textId="77777777" w:rsidR="007C2DBD" w:rsidRPr="00252A09" w:rsidRDefault="007C2DBD" w:rsidP="00AA6A17">
            <w:pPr>
              <w:jc w:val="center"/>
              <w:rPr>
                <w:rFonts w:eastAsia="Times New Roman"/>
                <w:lang w:eastAsia="ru-RU"/>
              </w:rPr>
            </w:pPr>
            <w:r w:rsidRPr="00252A09">
              <w:rPr>
                <w:rFonts w:eastAsia="Times New Roman"/>
                <w:lang w:eastAsia="ru-RU"/>
              </w:rPr>
              <w:t>Финансовые затраты на реализацию (</w:t>
            </w:r>
            <w:proofErr w:type="spellStart"/>
            <w:r w:rsidRPr="00252A09">
              <w:rPr>
                <w:rFonts w:eastAsia="Times New Roman"/>
                <w:lang w:eastAsia="ru-RU"/>
              </w:rPr>
              <w:t>тыс.руб</w:t>
            </w:r>
            <w:proofErr w:type="spellEnd"/>
            <w:r w:rsidRPr="00252A09">
              <w:rPr>
                <w:rFonts w:eastAsia="Times New Roman"/>
                <w:lang w:eastAsia="ru-RU"/>
              </w:rPr>
              <w:t>.)</w:t>
            </w:r>
          </w:p>
        </w:tc>
      </w:tr>
      <w:tr w:rsidR="007C2DBD" w:rsidRPr="00252A09" w14:paraId="68434290" w14:textId="77777777" w:rsidTr="00190012">
        <w:trPr>
          <w:trHeight w:val="300"/>
          <w:jc w:val="center"/>
        </w:trPr>
        <w:tc>
          <w:tcPr>
            <w:tcW w:w="518" w:type="dxa"/>
            <w:gridSpan w:val="3"/>
            <w:vMerge/>
            <w:shd w:val="clear" w:color="auto" w:fill="auto"/>
            <w:vAlign w:val="center"/>
            <w:hideMark/>
          </w:tcPr>
          <w:p w14:paraId="6AFD2226" w14:textId="77777777" w:rsidR="007C2DBD" w:rsidRPr="00252A09" w:rsidRDefault="007C2DBD" w:rsidP="00AA6A17">
            <w:pPr>
              <w:rPr>
                <w:rFonts w:eastAsia="Times New Roman"/>
                <w:lang w:eastAsia="ru-RU"/>
              </w:rPr>
            </w:pPr>
          </w:p>
        </w:tc>
        <w:tc>
          <w:tcPr>
            <w:tcW w:w="2733" w:type="dxa"/>
            <w:gridSpan w:val="9"/>
            <w:vMerge/>
            <w:shd w:val="clear" w:color="auto" w:fill="auto"/>
            <w:vAlign w:val="center"/>
            <w:hideMark/>
          </w:tcPr>
          <w:p w14:paraId="0C13F1EF" w14:textId="77777777"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14:paraId="7435277A" w14:textId="77777777"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14:paraId="3638625D" w14:textId="77777777" w:rsidR="007C2DBD" w:rsidRPr="00252A09" w:rsidRDefault="007C2DBD" w:rsidP="00AA6A17">
            <w:pPr>
              <w:rPr>
                <w:rFonts w:eastAsia="Times New Roman"/>
                <w:lang w:eastAsia="ru-RU"/>
              </w:rPr>
            </w:pPr>
          </w:p>
        </w:tc>
        <w:tc>
          <w:tcPr>
            <w:tcW w:w="1206" w:type="dxa"/>
            <w:gridSpan w:val="2"/>
            <w:vMerge w:val="restart"/>
            <w:shd w:val="clear" w:color="auto" w:fill="auto"/>
            <w:vAlign w:val="center"/>
            <w:hideMark/>
          </w:tcPr>
          <w:p w14:paraId="2C226B1E" w14:textId="77777777" w:rsidR="007C2DBD" w:rsidRPr="00252A09" w:rsidRDefault="007C2DBD" w:rsidP="00AA6A17">
            <w:pPr>
              <w:jc w:val="center"/>
              <w:rPr>
                <w:rFonts w:eastAsia="Times New Roman"/>
                <w:lang w:eastAsia="ru-RU"/>
              </w:rPr>
            </w:pPr>
            <w:r w:rsidRPr="00252A09">
              <w:rPr>
                <w:rFonts w:eastAsia="Times New Roman"/>
                <w:lang w:eastAsia="ru-RU"/>
              </w:rPr>
              <w:t>всего</w:t>
            </w:r>
          </w:p>
        </w:tc>
        <w:tc>
          <w:tcPr>
            <w:tcW w:w="8505" w:type="dxa"/>
            <w:gridSpan w:val="7"/>
            <w:shd w:val="clear" w:color="auto" w:fill="auto"/>
            <w:vAlign w:val="center"/>
            <w:hideMark/>
          </w:tcPr>
          <w:p w14:paraId="3F7435DD" w14:textId="77777777" w:rsidR="007C2DBD" w:rsidRPr="00252A09" w:rsidRDefault="007C2DBD" w:rsidP="00AA6A17">
            <w:pPr>
              <w:jc w:val="center"/>
              <w:rPr>
                <w:rFonts w:eastAsia="Times New Roman"/>
                <w:lang w:eastAsia="ru-RU"/>
              </w:rPr>
            </w:pPr>
            <w:r w:rsidRPr="00252A09">
              <w:rPr>
                <w:rFonts w:eastAsia="Times New Roman"/>
                <w:lang w:eastAsia="ru-RU"/>
              </w:rPr>
              <w:t>в том числе</w:t>
            </w:r>
          </w:p>
        </w:tc>
      </w:tr>
      <w:tr w:rsidR="007C2DBD" w:rsidRPr="00252A09" w14:paraId="20EB410A" w14:textId="77777777" w:rsidTr="00190012">
        <w:trPr>
          <w:trHeight w:val="630"/>
          <w:jc w:val="center"/>
        </w:trPr>
        <w:tc>
          <w:tcPr>
            <w:tcW w:w="518" w:type="dxa"/>
            <w:gridSpan w:val="3"/>
            <w:vMerge/>
            <w:shd w:val="clear" w:color="auto" w:fill="auto"/>
            <w:vAlign w:val="center"/>
            <w:hideMark/>
          </w:tcPr>
          <w:p w14:paraId="775D8200" w14:textId="77777777" w:rsidR="007C2DBD" w:rsidRPr="00252A09" w:rsidRDefault="007C2DBD" w:rsidP="00AA6A17">
            <w:pPr>
              <w:rPr>
                <w:rFonts w:eastAsia="Times New Roman"/>
                <w:lang w:eastAsia="ru-RU"/>
              </w:rPr>
            </w:pPr>
          </w:p>
        </w:tc>
        <w:tc>
          <w:tcPr>
            <w:tcW w:w="2733" w:type="dxa"/>
            <w:gridSpan w:val="9"/>
            <w:vMerge/>
            <w:shd w:val="clear" w:color="auto" w:fill="auto"/>
            <w:vAlign w:val="center"/>
            <w:hideMark/>
          </w:tcPr>
          <w:p w14:paraId="59512539" w14:textId="77777777"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14:paraId="190DD2DA" w14:textId="77777777"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14:paraId="425EB230" w14:textId="77777777" w:rsidR="007C2DBD" w:rsidRPr="00252A09" w:rsidRDefault="007C2DBD" w:rsidP="00AA6A17">
            <w:pPr>
              <w:rPr>
                <w:rFonts w:eastAsia="Times New Roman"/>
                <w:lang w:eastAsia="ru-RU"/>
              </w:rPr>
            </w:pPr>
          </w:p>
        </w:tc>
        <w:tc>
          <w:tcPr>
            <w:tcW w:w="1206" w:type="dxa"/>
            <w:gridSpan w:val="2"/>
            <w:vMerge/>
            <w:shd w:val="clear" w:color="auto" w:fill="auto"/>
            <w:vAlign w:val="center"/>
            <w:hideMark/>
          </w:tcPr>
          <w:p w14:paraId="45E6AFBB" w14:textId="77777777" w:rsidR="007C2DBD" w:rsidRPr="00252A09" w:rsidRDefault="007C2DBD" w:rsidP="00AA6A17">
            <w:pPr>
              <w:rPr>
                <w:rFonts w:eastAsia="Times New Roman"/>
                <w:lang w:eastAsia="ru-RU"/>
              </w:rPr>
            </w:pPr>
          </w:p>
        </w:tc>
        <w:tc>
          <w:tcPr>
            <w:tcW w:w="1168" w:type="dxa"/>
            <w:shd w:val="clear" w:color="auto" w:fill="auto"/>
            <w:vAlign w:val="center"/>
            <w:hideMark/>
          </w:tcPr>
          <w:p w14:paraId="3DF08009" w14:textId="77777777" w:rsidR="007C2DBD" w:rsidRPr="00252A09" w:rsidRDefault="007C2DBD" w:rsidP="00AA6A17">
            <w:pPr>
              <w:jc w:val="center"/>
              <w:rPr>
                <w:rFonts w:eastAsia="Times New Roman"/>
                <w:lang w:eastAsia="ru-RU"/>
              </w:rPr>
            </w:pPr>
            <w:r w:rsidRPr="00252A09">
              <w:rPr>
                <w:rFonts w:eastAsia="Times New Roman"/>
                <w:lang w:eastAsia="ru-RU"/>
              </w:rPr>
              <w:t>2019</w:t>
            </w:r>
          </w:p>
        </w:tc>
        <w:tc>
          <w:tcPr>
            <w:tcW w:w="1246" w:type="dxa"/>
            <w:shd w:val="clear" w:color="auto" w:fill="auto"/>
            <w:vAlign w:val="center"/>
            <w:hideMark/>
          </w:tcPr>
          <w:p w14:paraId="4E6CB0B6" w14:textId="77777777" w:rsidR="007C2DBD" w:rsidRPr="00252A09" w:rsidRDefault="007C2DBD" w:rsidP="00AA6A17">
            <w:pPr>
              <w:jc w:val="center"/>
              <w:rPr>
                <w:rFonts w:eastAsia="Times New Roman"/>
                <w:lang w:eastAsia="ru-RU"/>
              </w:rPr>
            </w:pPr>
            <w:r w:rsidRPr="00252A09">
              <w:rPr>
                <w:rFonts w:eastAsia="Times New Roman"/>
                <w:lang w:eastAsia="ru-RU"/>
              </w:rPr>
              <w:t>2020</w:t>
            </w:r>
          </w:p>
        </w:tc>
        <w:tc>
          <w:tcPr>
            <w:tcW w:w="1134" w:type="dxa"/>
            <w:shd w:val="clear" w:color="auto" w:fill="auto"/>
            <w:vAlign w:val="center"/>
            <w:hideMark/>
          </w:tcPr>
          <w:p w14:paraId="3AC40EFC" w14:textId="77777777" w:rsidR="007C2DBD" w:rsidRPr="00252A09" w:rsidRDefault="007C2DBD" w:rsidP="00AA6A17">
            <w:pPr>
              <w:jc w:val="center"/>
              <w:rPr>
                <w:rFonts w:eastAsia="Times New Roman"/>
                <w:lang w:eastAsia="ru-RU"/>
              </w:rPr>
            </w:pPr>
            <w:r w:rsidRPr="00252A09">
              <w:rPr>
                <w:rFonts w:eastAsia="Times New Roman"/>
                <w:lang w:eastAsia="ru-RU"/>
              </w:rPr>
              <w:t>2021</w:t>
            </w:r>
          </w:p>
        </w:tc>
        <w:tc>
          <w:tcPr>
            <w:tcW w:w="1134" w:type="dxa"/>
            <w:shd w:val="clear" w:color="auto" w:fill="auto"/>
            <w:vAlign w:val="center"/>
            <w:hideMark/>
          </w:tcPr>
          <w:p w14:paraId="0E7F9D5C" w14:textId="77777777" w:rsidR="007C2DBD" w:rsidRPr="00252A09" w:rsidRDefault="007C2DBD" w:rsidP="00AA6A17">
            <w:pPr>
              <w:jc w:val="center"/>
              <w:rPr>
                <w:rFonts w:eastAsia="Times New Roman"/>
                <w:lang w:eastAsia="ru-RU"/>
              </w:rPr>
            </w:pPr>
            <w:r w:rsidRPr="00252A09">
              <w:rPr>
                <w:rFonts w:eastAsia="Times New Roman"/>
                <w:lang w:eastAsia="ru-RU"/>
              </w:rPr>
              <w:t>2022</w:t>
            </w:r>
          </w:p>
        </w:tc>
        <w:tc>
          <w:tcPr>
            <w:tcW w:w="1134" w:type="dxa"/>
            <w:shd w:val="clear" w:color="auto" w:fill="auto"/>
            <w:vAlign w:val="center"/>
            <w:hideMark/>
          </w:tcPr>
          <w:p w14:paraId="50C494A8" w14:textId="77777777" w:rsidR="007C2DBD" w:rsidRPr="00252A09" w:rsidRDefault="007C2DBD" w:rsidP="00AA6A17">
            <w:pPr>
              <w:jc w:val="center"/>
              <w:rPr>
                <w:rFonts w:eastAsia="Times New Roman"/>
                <w:lang w:eastAsia="ru-RU"/>
              </w:rPr>
            </w:pPr>
            <w:r w:rsidRPr="00252A09">
              <w:rPr>
                <w:rFonts w:eastAsia="Times New Roman"/>
                <w:lang w:eastAsia="ru-RU"/>
              </w:rPr>
              <w:t>2023</w:t>
            </w:r>
          </w:p>
        </w:tc>
        <w:tc>
          <w:tcPr>
            <w:tcW w:w="1134" w:type="dxa"/>
            <w:shd w:val="clear" w:color="auto" w:fill="auto"/>
            <w:vAlign w:val="center"/>
            <w:hideMark/>
          </w:tcPr>
          <w:p w14:paraId="2087E0C0" w14:textId="77777777" w:rsidR="007C2DBD" w:rsidRPr="00252A09" w:rsidRDefault="007C2DBD" w:rsidP="00AA6A17">
            <w:pPr>
              <w:jc w:val="center"/>
              <w:rPr>
                <w:rFonts w:eastAsia="Times New Roman"/>
                <w:lang w:eastAsia="ru-RU"/>
              </w:rPr>
            </w:pPr>
            <w:r w:rsidRPr="00252A09">
              <w:rPr>
                <w:rFonts w:eastAsia="Times New Roman"/>
                <w:lang w:eastAsia="ru-RU"/>
              </w:rPr>
              <w:t>2024</w:t>
            </w:r>
          </w:p>
        </w:tc>
        <w:tc>
          <w:tcPr>
            <w:tcW w:w="1555" w:type="dxa"/>
            <w:shd w:val="clear" w:color="auto" w:fill="auto"/>
            <w:vAlign w:val="center"/>
            <w:hideMark/>
          </w:tcPr>
          <w:p w14:paraId="17C5F8EC" w14:textId="77777777" w:rsidR="007C2DBD" w:rsidRPr="00252A09" w:rsidRDefault="007C2DBD" w:rsidP="00AA6A17">
            <w:pPr>
              <w:jc w:val="center"/>
              <w:rPr>
                <w:rFonts w:eastAsia="Times New Roman"/>
                <w:lang w:eastAsia="ru-RU"/>
              </w:rPr>
            </w:pPr>
            <w:r w:rsidRPr="00252A09">
              <w:rPr>
                <w:rFonts w:eastAsia="Times New Roman"/>
                <w:lang w:eastAsia="ru-RU"/>
              </w:rPr>
              <w:t>2025-2030</w:t>
            </w:r>
          </w:p>
        </w:tc>
      </w:tr>
      <w:tr w:rsidR="007C2DBD" w:rsidRPr="00252A09" w14:paraId="003F4542" w14:textId="77777777" w:rsidTr="00190012">
        <w:trPr>
          <w:trHeight w:val="240"/>
          <w:jc w:val="center"/>
        </w:trPr>
        <w:tc>
          <w:tcPr>
            <w:tcW w:w="518" w:type="dxa"/>
            <w:gridSpan w:val="3"/>
            <w:shd w:val="clear" w:color="auto" w:fill="auto"/>
            <w:vAlign w:val="center"/>
            <w:hideMark/>
          </w:tcPr>
          <w:p w14:paraId="7C2AE529" w14:textId="77777777" w:rsidR="007C2DBD" w:rsidRPr="00252A09" w:rsidRDefault="007C2DBD" w:rsidP="00AA6A17">
            <w:pPr>
              <w:jc w:val="center"/>
              <w:rPr>
                <w:rFonts w:eastAsia="Times New Roman"/>
                <w:lang w:eastAsia="ru-RU"/>
              </w:rPr>
            </w:pPr>
            <w:r w:rsidRPr="00252A09">
              <w:rPr>
                <w:rFonts w:eastAsia="Times New Roman"/>
                <w:lang w:eastAsia="ru-RU"/>
              </w:rPr>
              <w:t>1</w:t>
            </w:r>
          </w:p>
        </w:tc>
        <w:tc>
          <w:tcPr>
            <w:tcW w:w="2733" w:type="dxa"/>
            <w:gridSpan w:val="9"/>
            <w:shd w:val="clear" w:color="auto" w:fill="auto"/>
            <w:vAlign w:val="center"/>
            <w:hideMark/>
          </w:tcPr>
          <w:p w14:paraId="14A64F82"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shd w:val="clear" w:color="auto" w:fill="auto"/>
            <w:vAlign w:val="center"/>
            <w:hideMark/>
          </w:tcPr>
          <w:p w14:paraId="4B44DA36"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hideMark/>
          </w:tcPr>
          <w:p w14:paraId="2B7414FF" w14:textId="77777777"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hideMark/>
          </w:tcPr>
          <w:p w14:paraId="1F564A23" w14:textId="77777777" w:rsidR="007C2DBD" w:rsidRPr="00252A09" w:rsidRDefault="007C2DBD" w:rsidP="00AA6A17">
            <w:pPr>
              <w:jc w:val="center"/>
              <w:rPr>
                <w:rFonts w:eastAsia="Times New Roman"/>
                <w:lang w:eastAsia="ru-RU"/>
              </w:rPr>
            </w:pPr>
            <w:r w:rsidRPr="00252A09">
              <w:rPr>
                <w:rFonts w:eastAsia="Times New Roman"/>
                <w:lang w:eastAsia="ru-RU"/>
              </w:rPr>
              <w:t>5</w:t>
            </w:r>
          </w:p>
        </w:tc>
        <w:tc>
          <w:tcPr>
            <w:tcW w:w="1168" w:type="dxa"/>
            <w:shd w:val="clear" w:color="auto" w:fill="auto"/>
            <w:vAlign w:val="center"/>
            <w:hideMark/>
          </w:tcPr>
          <w:p w14:paraId="4C66EFD7" w14:textId="77777777" w:rsidR="007C2DBD" w:rsidRPr="00252A09" w:rsidRDefault="007C2DBD" w:rsidP="00AA6A17">
            <w:pPr>
              <w:jc w:val="center"/>
              <w:rPr>
                <w:rFonts w:eastAsia="Times New Roman"/>
                <w:lang w:eastAsia="ru-RU"/>
              </w:rPr>
            </w:pPr>
            <w:r w:rsidRPr="00252A09">
              <w:rPr>
                <w:rFonts w:eastAsia="Times New Roman"/>
                <w:lang w:eastAsia="ru-RU"/>
              </w:rPr>
              <w:t>6</w:t>
            </w:r>
          </w:p>
        </w:tc>
        <w:tc>
          <w:tcPr>
            <w:tcW w:w="1246" w:type="dxa"/>
            <w:shd w:val="clear" w:color="auto" w:fill="auto"/>
            <w:vAlign w:val="center"/>
            <w:hideMark/>
          </w:tcPr>
          <w:p w14:paraId="240BDDC1" w14:textId="77777777" w:rsidR="007C2DBD" w:rsidRPr="00252A09" w:rsidRDefault="007C2DBD" w:rsidP="00AA6A17">
            <w:pPr>
              <w:jc w:val="center"/>
              <w:rPr>
                <w:rFonts w:eastAsia="Times New Roman"/>
                <w:lang w:eastAsia="ru-RU"/>
              </w:rPr>
            </w:pPr>
            <w:r w:rsidRPr="00252A09">
              <w:rPr>
                <w:rFonts w:eastAsia="Times New Roman"/>
                <w:lang w:eastAsia="ru-RU"/>
              </w:rPr>
              <w:t>7</w:t>
            </w:r>
          </w:p>
        </w:tc>
        <w:tc>
          <w:tcPr>
            <w:tcW w:w="1134" w:type="dxa"/>
            <w:shd w:val="clear" w:color="auto" w:fill="auto"/>
            <w:vAlign w:val="center"/>
            <w:hideMark/>
          </w:tcPr>
          <w:p w14:paraId="7646F600"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hideMark/>
          </w:tcPr>
          <w:p w14:paraId="1B584361"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hideMark/>
          </w:tcPr>
          <w:p w14:paraId="241DB0F0"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hideMark/>
          </w:tcPr>
          <w:p w14:paraId="2219B2B8"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hideMark/>
          </w:tcPr>
          <w:p w14:paraId="4EE9F3EA"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14:paraId="2E6406F0" w14:textId="77777777" w:rsidTr="00AA6A17">
        <w:trPr>
          <w:trHeight w:val="340"/>
          <w:jc w:val="center"/>
        </w:trPr>
        <w:tc>
          <w:tcPr>
            <w:tcW w:w="15588" w:type="dxa"/>
            <w:gridSpan w:val="25"/>
            <w:shd w:val="clear" w:color="auto" w:fill="auto"/>
            <w:noWrap/>
            <w:vAlign w:val="center"/>
            <w:hideMark/>
          </w:tcPr>
          <w:p w14:paraId="1650A203" w14:textId="77777777" w:rsidR="007C2DBD" w:rsidRPr="00252A09" w:rsidRDefault="007C2DBD" w:rsidP="00AA6A17">
            <w:pPr>
              <w:jc w:val="center"/>
              <w:rPr>
                <w:rFonts w:eastAsia="Times New Roman"/>
                <w:sz w:val="22"/>
                <w:szCs w:val="18"/>
                <w:lang w:eastAsia="ru-RU"/>
              </w:rPr>
            </w:pPr>
            <w:r w:rsidRPr="00252A09">
              <w:rPr>
                <w:rFonts w:eastAsia="Times New Roman"/>
                <w:sz w:val="22"/>
                <w:szCs w:val="18"/>
                <w:lang w:eastAsia="ru-RU"/>
              </w:rPr>
              <w:t>Подпрограмма 1 «Создание условий для обеспечения качественными коммунальными услугами»</w:t>
            </w:r>
          </w:p>
        </w:tc>
      </w:tr>
      <w:tr w:rsidR="007B0AED" w:rsidRPr="00252A09" w14:paraId="60807091" w14:textId="77777777" w:rsidTr="00E05C65">
        <w:trPr>
          <w:trHeight w:val="149"/>
          <w:jc w:val="center"/>
        </w:trPr>
        <w:tc>
          <w:tcPr>
            <w:tcW w:w="518" w:type="dxa"/>
            <w:gridSpan w:val="3"/>
            <w:vMerge w:val="restart"/>
            <w:shd w:val="clear" w:color="auto" w:fill="auto"/>
            <w:vAlign w:val="center"/>
            <w:hideMark/>
          </w:tcPr>
          <w:p w14:paraId="4E6AEFB9" w14:textId="77777777" w:rsidR="007B0AED" w:rsidRPr="00252A09" w:rsidRDefault="007B0AED" w:rsidP="007B0AED">
            <w:pPr>
              <w:jc w:val="center"/>
              <w:rPr>
                <w:rFonts w:eastAsia="Times New Roman"/>
                <w:bCs/>
                <w:sz w:val="18"/>
                <w:szCs w:val="18"/>
                <w:lang w:eastAsia="ru-RU"/>
              </w:rPr>
            </w:pPr>
            <w:r w:rsidRPr="00252A09">
              <w:rPr>
                <w:rFonts w:eastAsia="Times New Roman"/>
                <w:bCs/>
                <w:sz w:val="18"/>
                <w:szCs w:val="18"/>
                <w:lang w:eastAsia="ru-RU"/>
              </w:rPr>
              <w:t>1.1</w:t>
            </w:r>
          </w:p>
        </w:tc>
        <w:tc>
          <w:tcPr>
            <w:tcW w:w="2733" w:type="dxa"/>
            <w:gridSpan w:val="9"/>
            <w:vMerge w:val="restart"/>
            <w:shd w:val="clear" w:color="auto" w:fill="auto"/>
            <w:vAlign w:val="center"/>
            <w:hideMark/>
          </w:tcPr>
          <w:p w14:paraId="777B63A5" w14:textId="77777777"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w:t>
            </w:r>
            <w:r w:rsidR="00FB209E">
              <w:rPr>
                <w:rFonts w:eastAsia="Times New Roman"/>
                <w:bCs/>
                <w:sz w:val="18"/>
                <w:szCs w:val="18"/>
                <w:lang w:eastAsia="ru-RU"/>
              </w:rPr>
              <w:t>,45</w:t>
            </w:r>
            <w:r w:rsidRPr="00252A09">
              <w:rPr>
                <w:rFonts w:eastAsia="Times New Roman"/>
                <w:bCs/>
                <w:sz w:val="18"/>
                <w:szCs w:val="18"/>
                <w:lang w:eastAsia="ru-RU"/>
              </w:rPr>
              <w:t xml:space="preserve"> Таблица 1.1)</w:t>
            </w:r>
          </w:p>
        </w:tc>
        <w:tc>
          <w:tcPr>
            <w:tcW w:w="1231" w:type="dxa"/>
            <w:gridSpan w:val="2"/>
            <w:vMerge w:val="restart"/>
            <w:shd w:val="clear" w:color="auto" w:fill="auto"/>
            <w:vAlign w:val="center"/>
            <w:hideMark/>
          </w:tcPr>
          <w:p w14:paraId="53AAB02B" w14:textId="77777777"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14:paraId="56354BF1" w14:textId="77777777"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hideMark/>
          </w:tcPr>
          <w:p w14:paraId="55AF5316" w14:textId="77777777" w:rsidR="007B0AED" w:rsidRPr="00252A09" w:rsidRDefault="007B0AED" w:rsidP="007B0AED">
            <w:pPr>
              <w:rPr>
                <w:sz w:val="18"/>
                <w:szCs w:val="18"/>
              </w:rPr>
            </w:pPr>
            <w:r w:rsidRPr="00252A09">
              <w:rPr>
                <w:sz w:val="18"/>
                <w:szCs w:val="18"/>
              </w:rPr>
              <w:t>всего</w:t>
            </w:r>
          </w:p>
        </w:tc>
        <w:tc>
          <w:tcPr>
            <w:tcW w:w="1206" w:type="dxa"/>
            <w:gridSpan w:val="2"/>
            <w:shd w:val="clear" w:color="auto" w:fill="auto"/>
            <w:vAlign w:val="center"/>
            <w:hideMark/>
          </w:tcPr>
          <w:p w14:paraId="42135A78" w14:textId="2ED16D70" w:rsidR="007B0AED" w:rsidRPr="008A2B81" w:rsidRDefault="002010A1" w:rsidP="00E05C65">
            <w:pPr>
              <w:jc w:val="center"/>
              <w:rPr>
                <w:sz w:val="18"/>
                <w:szCs w:val="18"/>
              </w:rPr>
            </w:pPr>
            <w:r w:rsidRPr="008A2B81">
              <w:rPr>
                <w:sz w:val="18"/>
                <w:szCs w:val="18"/>
              </w:rPr>
              <w:t>423 814,268</w:t>
            </w:r>
          </w:p>
        </w:tc>
        <w:tc>
          <w:tcPr>
            <w:tcW w:w="1168" w:type="dxa"/>
            <w:shd w:val="clear" w:color="auto" w:fill="auto"/>
            <w:vAlign w:val="center"/>
            <w:hideMark/>
          </w:tcPr>
          <w:p w14:paraId="7B828183" w14:textId="77777777" w:rsidR="007B0AED" w:rsidRPr="008A2B81" w:rsidRDefault="007B0AED" w:rsidP="00E05C65">
            <w:pPr>
              <w:jc w:val="center"/>
              <w:rPr>
                <w:sz w:val="18"/>
                <w:szCs w:val="18"/>
              </w:rPr>
            </w:pPr>
            <w:r w:rsidRPr="008A2B81">
              <w:rPr>
                <w:sz w:val="18"/>
                <w:szCs w:val="18"/>
              </w:rPr>
              <w:t>143503,126</w:t>
            </w:r>
          </w:p>
        </w:tc>
        <w:tc>
          <w:tcPr>
            <w:tcW w:w="1246" w:type="dxa"/>
            <w:shd w:val="clear" w:color="auto" w:fill="auto"/>
            <w:vAlign w:val="center"/>
            <w:hideMark/>
          </w:tcPr>
          <w:p w14:paraId="58AF6936" w14:textId="77777777" w:rsidR="007B0AED" w:rsidRPr="008A2B81" w:rsidRDefault="007B0AED" w:rsidP="00E05C65">
            <w:pPr>
              <w:jc w:val="center"/>
              <w:rPr>
                <w:sz w:val="18"/>
                <w:szCs w:val="18"/>
              </w:rPr>
            </w:pPr>
            <w:r w:rsidRPr="008A2B81">
              <w:rPr>
                <w:sz w:val="18"/>
                <w:szCs w:val="18"/>
              </w:rPr>
              <w:t>5 274,445</w:t>
            </w:r>
          </w:p>
        </w:tc>
        <w:tc>
          <w:tcPr>
            <w:tcW w:w="1134" w:type="dxa"/>
            <w:shd w:val="clear" w:color="auto" w:fill="auto"/>
            <w:vAlign w:val="center"/>
            <w:hideMark/>
          </w:tcPr>
          <w:p w14:paraId="5C6428BD" w14:textId="5391EF08" w:rsidR="007B0AED" w:rsidRPr="008A2B81" w:rsidRDefault="002010A1" w:rsidP="00E05C65">
            <w:pPr>
              <w:jc w:val="center"/>
              <w:rPr>
                <w:sz w:val="18"/>
                <w:szCs w:val="18"/>
              </w:rPr>
            </w:pPr>
            <w:r w:rsidRPr="008A2B81">
              <w:rPr>
                <w:sz w:val="18"/>
                <w:szCs w:val="18"/>
              </w:rPr>
              <w:t>275 036,697</w:t>
            </w:r>
          </w:p>
        </w:tc>
        <w:tc>
          <w:tcPr>
            <w:tcW w:w="1134" w:type="dxa"/>
            <w:shd w:val="clear" w:color="auto" w:fill="auto"/>
            <w:vAlign w:val="center"/>
            <w:hideMark/>
          </w:tcPr>
          <w:p w14:paraId="097BB8A0"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A667D0F"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78D8855B"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2580FD41"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3F21E2C3" w14:textId="77777777" w:rsidTr="00E05C65">
        <w:trPr>
          <w:trHeight w:val="239"/>
          <w:jc w:val="center"/>
        </w:trPr>
        <w:tc>
          <w:tcPr>
            <w:tcW w:w="518" w:type="dxa"/>
            <w:gridSpan w:val="3"/>
            <w:vMerge/>
            <w:vAlign w:val="center"/>
            <w:hideMark/>
          </w:tcPr>
          <w:p w14:paraId="3A6B4F3B" w14:textId="77777777" w:rsidR="007B0AED" w:rsidRPr="00252A09" w:rsidRDefault="007B0AED" w:rsidP="007B0AED">
            <w:pPr>
              <w:rPr>
                <w:rFonts w:eastAsia="Times New Roman"/>
                <w:bCs/>
                <w:sz w:val="18"/>
                <w:szCs w:val="18"/>
                <w:lang w:eastAsia="ru-RU"/>
              </w:rPr>
            </w:pPr>
          </w:p>
        </w:tc>
        <w:tc>
          <w:tcPr>
            <w:tcW w:w="2733" w:type="dxa"/>
            <w:gridSpan w:val="9"/>
            <w:vMerge/>
            <w:vAlign w:val="center"/>
            <w:hideMark/>
          </w:tcPr>
          <w:p w14:paraId="41CB5B22" w14:textId="77777777" w:rsidR="007B0AED" w:rsidRPr="00252A09" w:rsidRDefault="007B0AED" w:rsidP="007B0AED">
            <w:pPr>
              <w:rPr>
                <w:rFonts w:eastAsia="Times New Roman"/>
                <w:bCs/>
                <w:sz w:val="18"/>
                <w:szCs w:val="18"/>
                <w:lang w:eastAsia="ru-RU"/>
              </w:rPr>
            </w:pPr>
          </w:p>
        </w:tc>
        <w:tc>
          <w:tcPr>
            <w:tcW w:w="1231" w:type="dxa"/>
            <w:gridSpan w:val="2"/>
            <w:vMerge/>
            <w:vAlign w:val="center"/>
            <w:hideMark/>
          </w:tcPr>
          <w:p w14:paraId="3173F2E1" w14:textId="77777777" w:rsidR="007B0AED" w:rsidRPr="00252A09" w:rsidRDefault="007B0AED" w:rsidP="007B0AED">
            <w:pPr>
              <w:rPr>
                <w:rFonts w:eastAsia="Times New Roman"/>
                <w:bCs/>
                <w:sz w:val="18"/>
                <w:szCs w:val="18"/>
                <w:lang w:eastAsia="ru-RU"/>
              </w:rPr>
            </w:pPr>
          </w:p>
        </w:tc>
        <w:tc>
          <w:tcPr>
            <w:tcW w:w="1395" w:type="dxa"/>
            <w:gridSpan w:val="2"/>
            <w:shd w:val="clear" w:color="auto" w:fill="auto"/>
            <w:hideMark/>
          </w:tcPr>
          <w:p w14:paraId="48397F2C" w14:textId="77777777" w:rsidR="007B0AED" w:rsidRPr="00252A09" w:rsidRDefault="007B0AED" w:rsidP="007B0AED">
            <w:pPr>
              <w:rPr>
                <w:sz w:val="18"/>
                <w:szCs w:val="18"/>
              </w:rPr>
            </w:pPr>
            <w:r w:rsidRPr="00252A09">
              <w:rPr>
                <w:sz w:val="18"/>
                <w:szCs w:val="18"/>
              </w:rPr>
              <w:t>федеральный бюджет</w:t>
            </w:r>
          </w:p>
        </w:tc>
        <w:tc>
          <w:tcPr>
            <w:tcW w:w="1206" w:type="dxa"/>
            <w:gridSpan w:val="2"/>
            <w:shd w:val="clear" w:color="auto" w:fill="auto"/>
            <w:vAlign w:val="center"/>
            <w:hideMark/>
          </w:tcPr>
          <w:p w14:paraId="60D0A83A" w14:textId="77777777" w:rsidR="007B0AED" w:rsidRPr="008A2B81" w:rsidRDefault="007B0AED" w:rsidP="00E05C65">
            <w:pPr>
              <w:jc w:val="center"/>
              <w:rPr>
                <w:sz w:val="18"/>
                <w:szCs w:val="18"/>
              </w:rPr>
            </w:pPr>
            <w:r w:rsidRPr="008A2B81">
              <w:rPr>
                <w:sz w:val="18"/>
                <w:szCs w:val="18"/>
              </w:rPr>
              <w:t>0,000</w:t>
            </w:r>
          </w:p>
        </w:tc>
        <w:tc>
          <w:tcPr>
            <w:tcW w:w="1168" w:type="dxa"/>
            <w:shd w:val="clear" w:color="auto" w:fill="auto"/>
            <w:vAlign w:val="center"/>
            <w:hideMark/>
          </w:tcPr>
          <w:p w14:paraId="3FD2B2D4" w14:textId="77777777" w:rsidR="007B0AED" w:rsidRPr="008A2B81" w:rsidRDefault="007B0AED" w:rsidP="00E05C65">
            <w:pPr>
              <w:jc w:val="center"/>
              <w:rPr>
                <w:sz w:val="18"/>
                <w:szCs w:val="18"/>
              </w:rPr>
            </w:pPr>
            <w:r w:rsidRPr="008A2B81">
              <w:rPr>
                <w:sz w:val="18"/>
                <w:szCs w:val="18"/>
              </w:rPr>
              <w:t>0,000</w:t>
            </w:r>
          </w:p>
        </w:tc>
        <w:tc>
          <w:tcPr>
            <w:tcW w:w="1246" w:type="dxa"/>
            <w:shd w:val="clear" w:color="auto" w:fill="auto"/>
            <w:vAlign w:val="center"/>
            <w:hideMark/>
          </w:tcPr>
          <w:p w14:paraId="11234F3A" w14:textId="77777777" w:rsidR="007B0AED" w:rsidRPr="008A2B81" w:rsidRDefault="007B0AED" w:rsidP="00E05C65">
            <w:pPr>
              <w:jc w:val="center"/>
              <w:rPr>
                <w:sz w:val="18"/>
                <w:szCs w:val="18"/>
              </w:rPr>
            </w:pPr>
            <w:r w:rsidRPr="008A2B81">
              <w:rPr>
                <w:sz w:val="18"/>
                <w:szCs w:val="18"/>
              </w:rPr>
              <w:t>0,000</w:t>
            </w:r>
          </w:p>
        </w:tc>
        <w:tc>
          <w:tcPr>
            <w:tcW w:w="1134" w:type="dxa"/>
            <w:shd w:val="clear" w:color="auto" w:fill="auto"/>
            <w:vAlign w:val="center"/>
            <w:hideMark/>
          </w:tcPr>
          <w:p w14:paraId="12A3203E" w14:textId="77777777" w:rsidR="007B0AED" w:rsidRPr="008A2B81" w:rsidRDefault="007B0AED" w:rsidP="00E05C65">
            <w:pPr>
              <w:jc w:val="center"/>
              <w:rPr>
                <w:sz w:val="18"/>
                <w:szCs w:val="18"/>
              </w:rPr>
            </w:pPr>
            <w:r w:rsidRPr="008A2B81">
              <w:rPr>
                <w:sz w:val="18"/>
                <w:szCs w:val="18"/>
              </w:rPr>
              <w:t>0,000</w:t>
            </w:r>
          </w:p>
        </w:tc>
        <w:tc>
          <w:tcPr>
            <w:tcW w:w="1134" w:type="dxa"/>
            <w:shd w:val="clear" w:color="auto" w:fill="auto"/>
            <w:vAlign w:val="center"/>
            <w:hideMark/>
          </w:tcPr>
          <w:p w14:paraId="17189888"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5A0611D"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14BA68DC"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4E5572CC" w14:textId="77777777"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559B7F9D" w14:textId="77777777" w:rsidTr="00E05C65">
        <w:trPr>
          <w:trHeight w:val="495"/>
          <w:jc w:val="center"/>
        </w:trPr>
        <w:tc>
          <w:tcPr>
            <w:tcW w:w="518" w:type="dxa"/>
            <w:gridSpan w:val="3"/>
            <w:vMerge/>
            <w:vAlign w:val="center"/>
          </w:tcPr>
          <w:p w14:paraId="120526D6" w14:textId="77777777" w:rsidR="007B0AED" w:rsidRPr="00252A09" w:rsidRDefault="007B0AED" w:rsidP="007B0AED">
            <w:pPr>
              <w:rPr>
                <w:rFonts w:eastAsia="Times New Roman"/>
                <w:bCs/>
                <w:sz w:val="18"/>
                <w:szCs w:val="18"/>
                <w:lang w:eastAsia="ru-RU"/>
              </w:rPr>
            </w:pPr>
          </w:p>
        </w:tc>
        <w:tc>
          <w:tcPr>
            <w:tcW w:w="2733" w:type="dxa"/>
            <w:gridSpan w:val="9"/>
            <w:vMerge/>
            <w:vAlign w:val="center"/>
          </w:tcPr>
          <w:p w14:paraId="6AAFAAF8" w14:textId="77777777" w:rsidR="007B0AED" w:rsidRPr="00252A09" w:rsidRDefault="007B0AED" w:rsidP="007B0AED">
            <w:pPr>
              <w:rPr>
                <w:rFonts w:eastAsia="Times New Roman"/>
                <w:bCs/>
                <w:sz w:val="18"/>
                <w:szCs w:val="18"/>
                <w:lang w:eastAsia="ru-RU"/>
              </w:rPr>
            </w:pPr>
          </w:p>
        </w:tc>
        <w:tc>
          <w:tcPr>
            <w:tcW w:w="1231" w:type="dxa"/>
            <w:gridSpan w:val="2"/>
            <w:vMerge/>
            <w:vAlign w:val="center"/>
          </w:tcPr>
          <w:p w14:paraId="703ED404" w14:textId="77777777" w:rsidR="007B0AED" w:rsidRPr="00252A09" w:rsidRDefault="007B0AED" w:rsidP="007B0AED">
            <w:pPr>
              <w:rPr>
                <w:rFonts w:eastAsia="Times New Roman"/>
                <w:bCs/>
                <w:sz w:val="18"/>
                <w:szCs w:val="18"/>
                <w:lang w:eastAsia="ru-RU"/>
              </w:rPr>
            </w:pPr>
          </w:p>
        </w:tc>
        <w:tc>
          <w:tcPr>
            <w:tcW w:w="1395" w:type="dxa"/>
            <w:gridSpan w:val="2"/>
            <w:shd w:val="clear" w:color="auto" w:fill="auto"/>
          </w:tcPr>
          <w:p w14:paraId="35589B2F" w14:textId="77777777" w:rsidR="007B0AED" w:rsidRPr="00252A09" w:rsidRDefault="007B0AED" w:rsidP="007B0AED">
            <w:pPr>
              <w:rPr>
                <w:sz w:val="18"/>
                <w:szCs w:val="18"/>
              </w:rPr>
            </w:pPr>
            <w:r w:rsidRPr="00252A09">
              <w:rPr>
                <w:sz w:val="18"/>
                <w:szCs w:val="18"/>
              </w:rPr>
              <w:t>бюджет автономного округа</w:t>
            </w:r>
          </w:p>
        </w:tc>
        <w:tc>
          <w:tcPr>
            <w:tcW w:w="1206" w:type="dxa"/>
            <w:gridSpan w:val="2"/>
            <w:shd w:val="clear" w:color="auto" w:fill="auto"/>
            <w:vAlign w:val="center"/>
          </w:tcPr>
          <w:p w14:paraId="23462C1F" w14:textId="77777777" w:rsidR="007B0AED" w:rsidRPr="008A2B81" w:rsidRDefault="007B0AED" w:rsidP="00E05C65">
            <w:pPr>
              <w:jc w:val="center"/>
              <w:rPr>
                <w:sz w:val="18"/>
                <w:szCs w:val="18"/>
              </w:rPr>
            </w:pPr>
            <w:r w:rsidRPr="008A2B81">
              <w:rPr>
                <w:sz w:val="18"/>
                <w:szCs w:val="18"/>
              </w:rPr>
              <w:t>0,000</w:t>
            </w:r>
          </w:p>
        </w:tc>
        <w:tc>
          <w:tcPr>
            <w:tcW w:w="1168" w:type="dxa"/>
            <w:shd w:val="clear" w:color="auto" w:fill="auto"/>
            <w:vAlign w:val="center"/>
          </w:tcPr>
          <w:p w14:paraId="56177721" w14:textId="77777777" w:rsidR="007B0AED" w:rsidRPr="008A2B81" w:rsidRDefault="007B0AED" w:rsidP="00E05C65">
            <w:pPr>
              <w:jc w:val="center"/>
              <w:rPr>
                <w:sz w:val="18"/>
                <w:szCs w:val="18"/>
              </w:rPr>
            </w:pPr>
            <w:r w:rsidRPr="008A2B81">
              <w:rPr>
                <w:sz w:val="18"/>
                <w:szCs w:val="18"/>
              </w:rPr>
              <w:t>0,000</w:t>
            </w:r>
          </w:p>
        </w:tc>
        <w:tc>
          <w:tcPr>
            <w:tcW w:w="1246" w:type="dxa"/>
            <w:shd w:val="clear" w:color="auto" w:fill="auto"/>
            <w:vAlign w:val="center"/>
          </w:tcPr>
          <w:p w14:paraId="5D420CF8" w14:textId="77777777" w:rsidR="007B0AED" w:rsidRPr="008A2B81" w:rsidRDefault="007B0AED" w:rsidP="00E05C65">
            <w:pPr>
              <w:jc w:val="center"/>
              <w:rPr>
                <w:sz w:val="18"/>
                <w:szCs w:val="18"/>
              </w:rPr>
            </w:pPr>
            <w:r w:rsidRPr="008A2B81">
              <w:rPr>
                <w:sz w:val="18"/>
                <w:szCs w:val="18"/>
              </w:rPr>
              <w:t>0,000</w:t>
            </w:r>
          </w:p>
        </w:tc>
        <w:tc>
          <w:tcPr>
            <w:tcW w:w="1134" w:type="dxa"/>
            <w:shd w:val="clear" w:color="auto" w:fill="auto"/>
            <w:vAlign w:val="center"/>
          </w:tcPr>
          <w:p w14:paraId="49F87A15" w14:textId="77777777" w:rsidR="007B0AED" w:rsidRPr="008A2B81" w:rsidRDefault="007B0AED" w:rsidP="00E05C65">
            <w:pPr>
              <w:jc w:val="center"/>
              <w:rPr>
                <w:sz w:val="18"/>
                <w:szCs w:val="18"/>
              </w:rPr>
            </w:pPr>
            <w:r w:rsidRPr="008A2B81">
              <w:rPr>
                <w:sz w:val="18"/>
                <w:szCs w:val="18"/>
              </w:rPr>
              <w:t>0,000</w:t>
            </w:r>
          </w:p>
        </w:tc>
        <w:tc>
          <w:tcPr>
            <w:tcW w:w="1134" w:type="dxa"/>
            <w:shd w:val="clear" w:color="auto" w:fill="auto"/>
            <w:vAlign w:val="center"/>
          </w:tcPr>
          <w:p w14:paraId="5C70585C" w14:textId="77777777"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14:paraId="5CFAAE5E" w14:textId="77777777"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14:paraId="18002A09" w14:textId="77777777" w:rsidR="007B0AED" w:rsidRPr="00252A09" w:rsidRDefault="007B0AED" w:rsidP="00E05C65">
            <w:pPr>
              <w:jc w:val="center"/>
              <w:rPr>
                <w:sz w:val="18"/>
                <w:szCs w:val="18"/>
              </w:rPr>
            </w:pPr>
            <w:r w:rsidRPr="00252A09">
              <w:rPr>
                <w:sz w:val="18"/>
                <w:szCs w:val="18"/>
              </w:rPr>
              <w:t>0,000</w:t>
            </w:r>
          </w:p>
        </w:tc>
        <w:tc>
          <w:tcPr>
            <w:tcW w:w="1555" w:type="dxa"/>
            <w:shd w:val="clear" w:color="auto" w:fill="auto"/>
            <w:vAlign w:val="center"/>
          </w:tcPr>
          <w:p w14:paraId="59596599" w14:textId="77777777" w:rsidR="007B0AED" w:rsidRPr="00252A09" w:rsidRDefault="007B0AED" w:rsidP="00E05C65">
            <w:pPr>
              <w:jc w:val="center"/>
              <w:rPr>
                <w:sz w:val="18"/>
                <w:szCs w:val="18"/>
              </w:rPr>
            </w:pPr>
            <w:r w:rsidRPr="00252A09">
              <w:rPr>
                <w:sz w:val="18"/>
                <w:szCs w:val="18"/>
              </w:rPr>
              <w:t>0,000</w:t>
            </w:r>
          </w:p>
        </w:tc>
      </w:tr>
      <w:tr w:rsidR="007B0AED" w:rsidRPr="00252A09" w14:paraId="5485ECEF" w14:textId="77777777" w:rsidTr="00E05C65">
        <w:trPr>
          <w:trHeight w:val="392"/>
          <w:jc w:val="center"/>
        </w:trPr>
        <w:tc>
          <w:tcPr>
            <w:tcW w:w="518" w:type="dxa"/>
            <w:gridSpan w:val="3"/>
            <w:vMerge/>
            <w:vAlign w:val="center"/>
          </w:tcPr>
          <w:p w14:paraId="497B8C7E" w14:textId="77777777" w:rsidR="007B0AED" w:rsidRPr="00252A09" w:rsidRDefault="007B0AED" w:rsidP="007B0AED">
            <w:pPr>
              <w:rPr>
                <w:rFonts w:eastAsia="Times New Roman"/>
                <w:bCs/>
                <w:sz w:val="18"/>
                <w:szCs w:val="18"/>
                <w:lang w:eastAsia="ru-RU"/>
              </w:rPr>
            </w:pPr>
          </w:p>
        </w:tc>
        <w:tc>
          <w:tcPr>
            <w:tcW w:w="2733" w:type="dxa"/>
            <w:gridSpan w:val="9"/>
            <w:vMerge/>
            <w:vAlign w:val="center"/>
          </w:tcPr>
          <w:p w14:paraId="23C98B2D" w14:textId="77777777" w:rsidR="007B0AED" w:rsidRPr="00252A09" w:rsidRDefault="007B0AED" w:rsidP="007B0AED">
            <w:pPr>
              <w:rPr>
                <w:rFonts w:eastAsia="Times New Roman"/>
                <w:bCs/>
                <w:sz w:val="18"/>
                <w:szCs w:val="18"/>
                <w:lang w:eastAsia="ru-RU"/>
              </w:rPr>
            </w:pPr>
          </w:p>
        </w:tc>
        <w:tc>
          <w:tcPr>
            <w:tcW w:w="1231" w:type="dxa"/>
            <w:gridSpan w:val="2"/>
            <w:vMerge/>
            <w:vAlign w:val="center"/>
          </w:tcPr>
          <w:p w14:paraId="05ED092E" w14:textId="77777777" w:rsidR="007B0AED" w:rsidRPr="00252A09" w:rsidRDefault="007B0AED" w:rsidP="007B0AED">
            <w:pPr>
              <w:rPr>
                <w:rFonts w:eastAsia="Times New Roman"/>
                <w:bCs/>
                <w:sz w:val="18"/>
                <w:szCs w:val="18"/>
                <w:lang w:eastAsia="ru-RU"/>
              </w:rPr>
            </w:pPr>
          </w:p>
        </w:tc>
        <w:tc>
          <w:tcPr>
            <w:tcW w:w="1395" w:type="dxa"/>
            <w:gridSpan w:val="2"/>
            <w:shd w:val="clear" w:color="auto" w:fill="auto"/>
          </w:tcPr>
          <w:p w14:paraId="7185D64A" w14:textId="77777777" w:rsidR="007B0AED" w:rsidRPr="00252A09" w:rsidRDefault="007B0AED" w:rsidP="007B0AED">
            <w:pPr>
              <w:rPr>
                <w:sz w:val="18"/>
                <w:szCs w:val="18"/>
              </w:rPr>
            </w:pPr>
            <w:r w:rsidRPr="00252A09">
              <w:rPr>
                <w:sz w:val="18"/>
                <w:szCs w:val="18"/>
              </w:rPr>
              <w:t>местный бюджет</w:t>
            </w:r>
          </w:p>
        </w:tc>
        <w:tc>
          <w:tcPr>
            <w:tcW w:w="1206" w:type="dxa"/>
            <w:gridSpan w:val="2"/>
            <w:shd w:val="clear" w:color="auto" w:fill="auto"/>
            <w:vAlign w:val="center"/>
          </w:tcPr>
          <w:p w14:paraId="367AD802" w14:textId="320FC5EE" w:rsidR="007B0AED" w:rsidRPr="008A2B81" w:rsidRDefault="002010A1" w:rsidP="00E05C65">
            <w:pPr>
              <w:jc w:val="center"/>
              <w:rPr>
                <w:sz w:val="18"/>
                <w:szCs w:val="18"/>
              </w:rPr>
            </w:pPr>
            <w:r w:rsidRPr="008A2B81">
              <w:rPr>
                <w:sz w:val="18"/>
                <w:szCs w:val="18"/>
              </w:rPr>
              <w:t>423 814,268</w:t>
            </w:r>
          </w:p>
        </w:tc>
        <w:tc>
          <w:tcPr>
            <w:tcW w:w="1168" w:type="dxa"/>
            <w:shd w:val="clear" w:color="auto" w:fill="auto"/>
            <w:vAlign w:val="center"/>
          </w:tcPr>
          <w:p w14:paraId="21BD99C6" w14:textId="77777777" w:rsidR="007B0AED" w:rsidRPr="008A2B81" w:rsidRDefault="007B0AED" w:rsidP="00E05C65">
            <w:pPr>
              <w:jc w:val="center"/>
              <w:rPr>
                <w:sz w:val="18"/>
                <w:szCs w:val="18"/>
              </w:rPr>
            </w:pPr>
            <w:r w:rsidRPr="008A2B81">
              <w:rPr>
                <w:sz w:val="18"/>
                <w:szCs w:val="18"/>
              </w:rPr>
              <w:t>143 503,126</w:t>
            </w:r>
          </w:p>
        </w:tc>
        <w:tc>
          <w:tcPr>
            <w:tcW w:w="1246" w:type="dxa"/>
            <w:shd w:val="clear" w:color="auto" w:fill="auto"/>
            <w:vAlign w:val="center"/>
          </w:tcPr>
          <w:p w14:paraId="01C0FAA1" w14:textId="77777777" w:rsidR="007B0AED" w:rsidRPr="008A2B81" w:rsidRDefault="007B0AED" w:rsidP="00E05C65">
            <w:pPr>
              <w:jc w:val="center"/>
              <w:rPr>
                <w:sz w:val="18"/>
                <w:szCs w:val="18"/>
              </w:rPr>
            </w:pPr>
            <w:r w:rsidRPr="008A2B81">
              <w:rPr>
                <w:sz w:val="18"/>
                <w:szCs w:val="18"/>
              </w:rPr>
              <w:t>5 274,445</w:t>
            </w:r>
          </w:p>
        </w:tc>
        <w:tc>
          <w:tcPr>
            <w:tcW w:w="1134" w:type="dxa"/>
            <w:shd w:val="clear" w:color="auto" w:fill="auto"/>
            <w:vAlign w:val="center"/>
          </w:tcPr>
          <w:p w14:paraId="635BA0B8" w14:textId="3AF4058B" w:rsidR="007B0AED" w:rsidRPr="008A2B81" w:rsidRDefault="002010A1" w:rsidP="00E05C65">
            <w:pPr>
              <w:jc w:val="center"/>
              <w:rPr>
                <w:sz w:val="18"/>
                <w:szCs w:val="18"/>
              </w:rPr>
            </w:pPr>
            <w:r w:rsidRPr="008A2B81">
              <w:rPr>
                <w:sz w:val="18"/>
                <w:szCs w:val="18"/>
              </w:rPr>
              <w:t>275 036,697</w:t>
            </w:r>
          </w:p>
        </w:tc>
        <w:tc>
          <w:tcPr>
            <w:tcW w:w="1134" w:type="dxa"/>
            <w:shd w:val="clear" w:color="auto" w:fill="auto"/>
            <w:vAlign w:val="center"/>
          </w:tcPr>
          <w:p w14:paraId="4D318F75" w14:textId="77777777"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14:paraId="01595978" w14:textId="77777777"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14:paraId="5BC9FB87" w14:textId="77777777" w:rsidR="007B0AED" w:rsidRPr="00252A09" w:rsidRDefault="007B0AED" w:rsidP="00E05C65">
            <w:pPr>
              <w:jc w:val="center"/>
              <w:rPr>
                <w:sz w:val="18"/>
                <w:szCs w:val="18"/>
              </w:rPr>
            </w:pPr>
            <w:r w:rsidRPr="00252A09">
              <w:rPr>
                <w:sz w:val="18"/>
                <w:szCs w:val="18"/>
              </w:rPr>
              <w:t>0,000</w:t>
            </w:r>
          </w:p>
        </w:tc>
        <w:tc>
          <w:tcPr>
            <w:tcW w:w="1555" w:type="dxa"/>
            <w:shd w:val="clear" w:color="auto" w:fill="auto"/>
            <w:vAlign w:val="center"/>
          </w:tcPr>
          <w:p w14:paraId="6EC346F4" w14:textId="77777777" w:rsidR="007B0AED" w:rsidRPr="00252A09" w:rsidRDefault="007B0AED" w:rsidP="00E05C65">
            <w:pPr>
              <w:jc w:val="center"/>
              <w:rPr>
                <w:sz w:val="18"/>
                <w:szCs w:val="18"/>
              </w:rPr>
            </w:pPr>
            <w:r w:rsidRPr="00252A09">
              <w:rPr>
                <w:sz w:val="18"/>
                <w:szCs w:val="18"/>
              </w:rPr>
              <w:t>0,000</w:t>
            </w:r>
          </w:p>
        </w:tc>
      </w:tr>
      <w:tr w:rsidR="007C2DBD" w:rsidRPr="00252A09" w14:paraId="6A3F0595" w14:textId="77777777" w:rsidTr="00E05C65">
        <w:trPr>
          <w:trHeight w:val="624"/>
          <w:jc w:val="center"/>
        </w:trPr>
        <w:tc>
          <w:tcPr>
            <w:tcW w:w="518" w:type="dxa"/>
            <w:gridSpan w:val="3"/>
            <w:vMerge/>
            <w:vAlign w:val="center"/>
            <w:hideMark/>
          </w:tcPr>
          <w:p w14:paraId="30DF750D" w14:textId="77777777" w:rsidR="007C2DBD" w:rsidRPr="00252A09" w:rsidRDefault="007C2DBD" w:rsidP="00AA6A17">
            <w:pPr>
              <w:rPr>
                <w:rFonts w:eastAsia="Times New Roman"/>
                <w:bCs/>
                <w:sz w:val="18"/>
                <w:szCs w:val="18"/>
                <w:lang w:eastAsia="ru-RU"/>
              </w:rPr>
            </w:pPr>
          </w:p>
        </w:tc>
        <w:tc>
          <w:tcPr>
            <w:tcW w:w="2733" w:type="dxa"/>
            <w:gridSpan w:val="9"/>
            <w:vMerge/>
            <w:vAlign w:val="center"/>
            <w:hideMark/>
          </w:tcPr>
          <w:p w14:paraId="079A409A" w14:textId="77777777" w:rsidR="007C2DBD" w:rsidRPr="00252A09" w:rsidRDefault="007C2DBD" w:rsidP="00AA6A17">
            <w:pPr>
              <w:rPr>
                <w:rFonts w:eastAsia="Times New Roman"/>
                <w:bCs/>
                <w:sz w:val="18"/>
                <w:szCs w:val="18"/>
                <w:lang w:eastAsia="ru-RU"/>
              </w:rPr>
            </w:pPr>
          </w:p>
        </w:tc>
        <w:tc>
          <w:tcPr>
            <w:tcW w:w="1231" w:type="dxa"/>
            <w:gridSpan w:val="2"/>
            <w:vMerge/>
            <w:vAlign w:val="center"/>
            <w:hideMark/>
          </w:tcPr>
          <w:p w14:paraId="43AD155C"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hideMark/>
          </w:tcPr>
          <w:p w14:paraId="621933DA" w14:textId="77777777"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hideMark/>
          </w:tcPr>
          <w:p w14:paraId="7BE70C55"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69D1066C"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12F04CA8"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27B98055"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127CF24E"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5E68615E"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56C347A"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03262AA7"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ECA00B1" w14:textId="77777777" w:rsidTr="00E05C65">
        <w:trPr>
          <w:trHeight w:val="323"/>
          <w:jc w:val="center"/>
        </w:trPr>
        <w:tc>
          <w:tcPr>
            <w:tcW w:w="518" w:type="dxa"/>
            <w:gridSpan w:val="3"/>
            <w:vMerge w:val="restart"/>
            <w:vAlign w:val="center"/>
          </w:tcPr>
          <w:p w14:paraId="0EC618D3"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w:t>
            </w:r>
          </w:p>
        </w:tc>
        <w:tc>
          <w:tcPr>
            <w:tcW w:w="2733" w:type="dxa"/>
            <w:gridSpan w:val="9"/>
            <w:vMerge w:val="restart"/>
            <w:vAlign w:val="center"/>
          </w:tcPr>
          <w:p w14:paraId="76900D51" w14:textId="77777777" w:rsidR="007C2DBD" w:rsidRDefault="007C2DBD" w:rsidP="00AA6A17">
            <w:pPr>
              <w:rPr>
                <w:sz w:val="18"/>
                <w:szCs w:val="18"/>
              </w:rPr>
            </w:pPr>
            <w:r w:rsidRPr="00252A09">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p w14:paraId="0F5BDE6E" w14:textId="77777777" w:rsidR="005F4AD9" w:rsidRDefault="005F4AD9" w:rsidP="00AA6A17">
            <w:pPr>
              <w:rPr>
                <w:sz w:val="18"/>
                <w:szCs w:val="18"/>
              </w:rPr>
            </w:pPr>
          </w:p>
          <w:p w14:paraId="60B30C26" w14:textId="77777777" w:rsidR="005F4AD9" w:rsidRPr="00252A09" w:rsidRDefault="005F4AD9" w:rsidP="00AA6A17">
            <w:pPr>
              <w:rPr>
                <w:rFonts w:eastAsia="Times New Roman"/>
                <w:bCs/>
                <w:sz w:val="18"/>
                <w:szCs w:val="18"/>
                <w:lang w:eastAsia="ru-RU"/>
              </w:rPr>
            </w:pPr>
          </w:p>
        </w:tc>
        <w:tc>
          <w:tcPr>
            <w:tcW w:w="1231" w:type="dxa"/>
            <w:gridSpan w:val="2"/>
            <w:vMerge w:val="restart"/>
            <w:vAlign w:val="center"/>
          </w:tcPr>
          <w:p w14:paraId="4FE6022B"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w:t>
            </w:r>
            <w:proofErr w:type="spellStart"/>
            <w:r w:rsidRPr="00252A09">
              <w:rPr>
                <w:rFonts w:eastAsia="Times New Roman"/>
                <w:bCs/>
                <w:sz w:val="18"/>
                <w:szCs w:val="18"/>
                <w:lang w:eastAsia="ru-RU"/>
              </w:rPr>
              <w:t>коммуналь</w:t>
            </w:r>
            <w:proofErr w:type="spellEnd"/>
            <w:r w:rsidRPr="00252A09">
              <w:rPr>
                <w:rFonts w:eastAsia="Times New Roman"/>
                <w:bCs/>
                <w:sz w:val="18"/>
                <w:szCs w:val="18"/>
                <w:lang w:eastAsia="ru-RU"/>
              </w:rPr>
              <w:t>-</w:t>
            </w:r>
            <w:proofErr w:type="spellStart"/>
            <w:r w:rsidRPr="00252A09">
              <w:rPr>
                <w:rFonts w:eastAsia="Times New Roman"/>
                <w:bCs/>
                <w:sz w:val="18"/>
                <w:szCs w:val="18"/>
                <w:lang w:eastAsia="ru-RU"/>
              </w:rPr>
              <w:t>ного</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хозяй-ства</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админи-страции</w:t>
            </w:r>
            <w:proofErr w:type="spellEnd"/>
            <w:r w:rsidRPr="00252A09">
              <w:rPr>
                <w:rFonts w:eastAsia="Times New Roman"/>
                <w:bCs/>
                <w:sz w:val="18"/>
                <w:szCs w:val="18"/>
                <w:lang w:eastAsia="ru-RU"/>
              </w:rPr>
              <w:t xml:space="preserve"> города</w:t>
            </w:r>
          </w:p>
        </w:tc>
        <w:tc>
          <w:tcPr>
            <w:tcW w:w="1395" w:type="dxa"/>
            <w:gridSpan w:val="2"/>
            <w:shd w:val="clear" w:color="auto" w:fill="auto"/>
          </w:tcPr>
          <w:p w14:paraId="45EE08D5" w14:textId="77777777"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14:paraId="57D5ABB8"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387,800</w:t>
            </w:r>
          </w:p>
        </w:tc>
        <w:tc>
          <w:tcPr>
            <w:tcW w:w="1168" w:type="dxa"/>
            <w:shd w:val="clear" w:color="auto" w:fill="auto"/>
            <w:vAlign w:val="center"/>
          </w:tcPr>
          <w:p w14:paraId="3B29919A"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387,800</w:t>
            </w:r>
          </w:p>
        </w:tc>
        <w:tc>
          <w:tcPr>
            <w:tcW w:w="1246" w:type="dxa"/>
            <w:shd w:val="clear" w:color="auto" w:fill="auto"/>
            <w:vAlign w:val="center"/>
          </w:tcPr>
          <w:p w14:paraId="44C3A008"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FDF19A4"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CE76E09"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7537B8"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CE76FA0"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5B2288A"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65AC4AB" w14:textId="77777777" w:rsidTr="00E05C65">
        <w:trPr>
          <w:trHeight w:val="225"/>
          <w:jc w:val="center"/>
        </w:trPr>
        <w:tc>
          <w:tcPr>
            <w:tcW w:w="518" w:type="dxa"/>
            <w:gridSpan w:val="3"/>
            <w:vMerge/>
            <w:vAlign w:val="center"/>
          </w:tcPr>
          <w:p w14:paraId="76892F82"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07F08AB0"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32052A2D"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0B2FC895" w14:textId="77777777"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14:paraId="432EB380"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1A91841"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F145EE2" w14:textId="77777777"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B890C3F"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A7A85F"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1F33C66"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B60E082"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E91B1B2"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7B63769" w14:textId="77777777" w:rsidTr="00E05C65">
        <w:trPr>
          <w:trHeight w:val="225"/>
          <w:jc w:val="center"/>
        </w:trPr>
        <w:tc>
          <w:tcPr>
            <w:tcW w:w="518" w:type="dxa"/>
            <w:gridSpan w:val="3"/>
            <w:vMerge/>
            <w:vAlign w:val="center"/>
          </w:tcPr>
          <w:p w14:paraId="0337A725"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0913F3D0"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5D7D1CF9"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23CD65F3" w14:textId="77777777"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14:paraId="19CCDC3E" w14:textId="77777777" w:rsidR="007C2DBD" w:rsidRPr="00C55C95" w:rsidRDefault="007C2DBD" w:rsidP="00E05C65">
            <w:pPr>
              <w:jc w:val="center"/>
              <w:rPr>
                <w:sz w:val="18"/>
                <w:szCs w:val="18"/>
              </w:rPr>
            </w:pPr>
            <w:r w:rsidRPr="00C55C95">
              <w:rPr>
                <w:sz w:val="18"/>
                <w:szCs w:val="18"/>
              </w:rPr>
              <w:t>387,800</w:t>
            </w:r>
          </w:p>
        </w:tc>
        <w:tc>
          <w:tcPr>
            <w:tcW w:w="1168" w:type="dxa"/>
            <w:shd w:val="clear" w:color="auto" w:fill="auto"/>
            <w:vAlign w:val="center"/>
          </w:tcPr>
          <w:p w14:paraId="6329FC81" w14:textId="77777777" w:rsidR="007C2DBD" w:rsidRPr="00C55C95" w:rsidRDefault="007C2DBD" w:rsidP="00E05C65">
            <w:pPr>
              <w:jc w:val="center"/>
              <w:rPr>
                <w:sz w:val="18"/>
                <w:szCs w:val="18"/>
              </w:rPr>
            </w:pPr>
            <w:r w:rsidRPr="00C55C95">
              <w:rPr>
                <w:sz w:val="18"/>
                <w:szCs w:val="18"/>
              </w:rPr>
              <w:t>387,800</w:t>
            </w:r>
          </w:p>
        </w:tc>
        <w:tc>
          <w:tcPr>
            <w:tcW w:w="1246" w:type="dxa"/>
            <w:shd w:val="clear" w:color="auto" w:fill="auto"/>
            <w:vAlign w:val="center"/>
          </w:tcPr>
          <w:p w14:paraId="5CC8D3BA" w14:textId="77777777" w:rsidR="007C2DBD" w:rsidRPr="00C55C95" w:rsidRDefault="007C2DBD" w:rsidP="00E05C65">
            <w:pPr>
              <w:jc w:val="center"/>
              <w:rPr>
                <w:sz w:val="18"/>
                <w:szCs w:val="18"/>
              </w:rPr>
            </w:pPr>
            <w:r w:rsidRPr="00C55C95">
              <w:rPr>
                <w:sz w:val="18"/>
                <w:szCs w:val="18"/>
              </w:rPr>
              <w:t>0,000</w:t>
            </w:r>
          </w:p>
        </w:tc>
        <w:tc>
          <w:tcPr>
            <w:tcW w:w="1134" w:type="dxa"/>
            <w:shd w:val="clear" w:color="auto" w:fill="auto"/>
            <w:vAlign w:val="center"/>
          </w:tcPr>
          <w:p w14:paraId="1F6F71DF"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1702FB0" w14:textId="77777777"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7E224D8" w14:textId="77777777"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14:paraId="59AC24E5" w14:textId="77777777" w:rsidR="007C2DBD" w:rsidRPr="00252A09" w:rsidRDefault="007C2DBD" w:rsidP="00E05C65">
            <w:pPr>
              <w:jc w:val="center"/>
              <w:rPr>
                <w:sz w:val="18"/>
                <w:szCs w:val="18"/>
              </w:rPr>
            </w:pPr>
            <w:r w:rsidRPr="00252A09">
              <w:rPr>
                <w:sz w:val="18"/>
                <w:szCs w:val="18"/>
              </w:rPr>
              <w:t>0,000</w:t>
            </w:r>
          </w:p>
        </w:tc>
        <w:tc>
          <w:tcPr>
            <w:tcW w:w="1555" w:type="dxa"/>
            <w:shd w:val="clear" w:color="auto" w:fill="auto"/>
            <w:vAlign w:val="center"/>
          </w:tcPr>
          <w:p w14:paraId="3C104866" w14:textId="77777777" w:rsidR="007C2DBD" w:rsidRPr="00252A09" w:rsidRDefault="007C2DBD" w:rsidP="00E05C65">
            <w:pPr>
              <w:jc w:val="center"/>
              <w:rPr>
                <w:sz w:val="18"/>
                <w:szCs w:val="18"/>
              </w:rPr>
            </w:pPr>
            <w:r w:rsidRPr="00252A09">
              <w:rPr>
                <w:sz w:val="18"/>
                <w:szCs w:val="18"/>
              </w:rPr>
              <w:t>0,000</w:t>
            </w:r>
          </w:p>
        </w:tc>
      </w:tr>
      <w:tr w:rsidR="007C2DBD" w:rsidRPr="00252A09" w14:paraId="309FA4A2" w14:textId="77777777" w:rsidTr="00E05C65">
        <w:trPr>
          <w:trHeight w:val="20"/>
          <w:jc w:val="center"/>
        </w:trPr>
        <w:tc>
          <w:tcPr>
            <w:tcW w:w="518" w:type="dxa"/>
            <w:gridSpan w:val="3"/>
            <w:vMerge/>
            <w:vAlign w:val="center"/>
          </w:tcPr>
          <w:p w14:paraId="0478A67E"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2397E01B"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147D255B"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200EDAB8" w14:textId="77777777"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14:paraId="74E98355" w14:textId="77777777" w:rsidR="007C2DBD" w:rsidRPr="00C55C95" w:rsidRDefault="007C2DBD" w:rsidP="00E05C65">
            <w:pPr>
              <w:jc w:val="center"/>
              <w:rPr>
                <w:sz w:val="18"/>
                <w:szCs w:val="18"/>
              </w:rPr>
            </w:pPr>
            <w:r w:rsidRPr="00C55C95">
              <w:rPr>
                <w:sz w:val="18"/>
                <w:szCs w:val="18"/>
              </w:rPr>
              <w:t>0,000</w:t>
            </w:r>
          </w:p>
        </w:tc>
        <w:tc>
          <w:tcPr>
            <w:tcW w:w="1168" w:type="dxa"/>
            <w:shd w:val="clear" w:color="auto" w:fill="auto"/>
            <w:vAlign w:val="center"/>
          </w:tcPr>
          <w:p w14:paraId="3D604073" w14:textId="77777777" w:rsidR="007C2DBD" w:rsidRPr="00C55C95" w:rsidRDefault="007C2DBD" w:rsidP="00E05C65">
            <w:pPr>
              <w:jc w:val="center"/>
              <w:rPr>
                <w:sz w:val="18"/>
                <w:szCs w:val="18"/>
              </w:rPr>
            </w:pPr>
            <w:r w:rsidRPr="00C55C95">
              <w:rPr>
                <w:sz w:val="18"/>
                <w:szCs w:val="18"/>
              </w:rPr>
              <w:t>0,000</w:t>
            </w:r>
          </w:p>
        </w:tc>
        <w:tc>
          <w:tcPr>
            <w:tcW w:w="1246" w:type="dxa"/>
            <w:shd w:val="clear" w:color="auto" w:fill="auto"/>
            <w:vAlign w:val="center"/>
          </w:tcPr>
          <w:p w14:paraId="30955D43" w14:textId="77777777" w:rsidR="007C2DBD" w:rsidRPr="00C55C95" w:rsidRDefault="007C2DBD" w:rsidP="00E05C65">
            <w:pPr>
              <w:jc w:val="center"/>
              <w:rPr>
                <w:sz w:val="18"/>
                <w:szCs w:val="18"/>
              </w:rPr>
            </w:pPr>
            <w:r w:rsidRPr="00C55C95">
              <w:rPr>
                <w:sz w:val="18"/>
                <w:szCs w:val="18"/>
              </w:rPr>
              <w:t>0,000</w:t>
            </w:r>
          </w:p>
        </w:tc>
        <w:tc>
          <w:tcPr>
            <w:tcW w:w="1134" w:type="dxa"/>
            <w:shd w:val="clear" w:color="auto" w:fill="auto"/>
            <w:vAlign w:val="center"/>
          </w:tcPr>
          <w:p w14:paraId="6D2792E0" w14:textId="77777777"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14:paraId="223A9CC7" w14:textId="77777777"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14:paraId="3D9D4C72" w14:textId="77777777"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14:paraId="568A7632" w14:textId="77777777" w:rsidR="007C2DBD" w:rsidRPr="00252A09" w:rsidRDefault="007C2DBD" w:rsidP="00E05C65">
            <w:pPr>
              <w:jc w:val="center"/>
              <w:rPr>
                <w:sz w:val="18"/>
                <w:szCs w:val="18"/>
              </w:rPr>
            </w:pPr>
            <w:r w:rsidRPr="00252A09">
              <w:rPr>
                <w:sz w:val="18"/>
                <w:szCs w:val="18"/>
              </w:rPr>
              <w:t>0,000</w:t>
            </w:r>
          </w:p>
        </w:tc>
        <w:tc>
          <w:tcPr>
            <w:tcW w:w="1555" w:type="dxa"/>
            <w:shd w:val="clear" w:color="auto" w:fill="auto"/>
            <w:vAlign w:val="center"/>
          </w:tcPr>
          <w:p w14:paraId="18E552A1" w14:textId="77777777" w:rsidR="007C2DBD" w:rsidRPr="00252A09" w:rsidRDefault="007C2DBD" w:rsidP="00E05C65">
            <w:pPr>
              <w:jc w:val="center"/>
              <w:rPr>
                <w:sz w:val="18"/>
                <w:szCs w:val="18"/>
              </w:rPr>
            </w:pPr>
            <w:r w:rsidRPr="00252A09">
              <w:rPr>
                <w:sz w:val="18"/>
                <w:szCs w:val="18"/>
              </w:rPr>
              <w:t>0,000</w:t>
            </w:r>
          </w:p>
        </w:tc>
      </w:tr>
      <w:tr w:rsidR="007C2DBD" w:rsidRPr="00252A09" w14:paraId="436A158F" w14:textId="77777777" w:rsidTr="00190012">
        <w:trPr>
          <w:trHeight w:val="20"/>
          <w:jc w:val="center"/>
        </w:trPr>
        <w:tc>
          <w:tcPr>
            <w:tcW w:w="518" w:type="dxa"/>
            <w:gridSpan w:val="3"/>
            <w:vAlign w:val="center"/>
          </w:tcPr>
          <w:p w14:paraId="777BB2E4" w14:textId="77777777"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733" w:type="dxa"/>
            <w:gridSpan w:val="9"/>
            <w:vAlign w:val="center"/>
          </w:tcPr>
          <w:p w14:paraId="5F8ABF13"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vAlign w:val="center"/>
          </w:tcPr>
          <w:p w14:paraId="68D12B9E"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tcPr>
          <w:p w14:paraId="3B8345EF" w14:textId="77777777"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tcPr>
          <w:p w14:paraId="361EAD21" w14:textId="77777777"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51E49385" w14:textId="77777777"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48FC2890" w14:textId="77777777"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0CACEE96"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6149B4E6"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63ADD589"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1EE5DDE3"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737DFD44"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14:paraId="28964033" w14:textId="77777777" w:rsidTr="005A57DF">
        <w:trPr>
          <w:trHeight w:val="20"/>
          <w:jc w:val="center"/>
        </w:trPr>
        <w:tc>
          <w:tcPr>
            <w:tcW w:w="518" w:type="dxa"/>
            <w:gridSpan w:val="3"/>
            <w:vAlign w:val="center"/>
          </w:tcPr>
          <w:p w14:paraId="57C9F287" w14:textId="77777777" w:rsidR="007C2DBD" w:rsidRPr="00252A09" w:rsidRDefault="007C2DBD" w:rsidP="00AA6A17">
            <w:pPr>
              <w:jc w:val="center"/>
              <w:rPr>
                <w:rFonts w:eastAsia="Times New Roman"/>
                <w:lang w:eastAsia="ru-RU"/>
              </w:rPr>
            </w:pPr>
          </w:p>
        </w:tc>
        <w:tc>
          <w:tcPr>
            <w:tcW w:w="2733" w:type="dxa"/>
            <w:gridSpan w:val="9"/>
            <w:vAlign w:val="center"/>
          </w:tcPr>
          <w:p w14:paraId="796A0E3D" w14:textId="77777777" w:rsidR="007C2DBD" w:rsidRPr="00252A09" w:rsidRDefault="007C2DBD" w:rsidP="00AA6A17">
            <w:pPr>
              <w:jc w:val="center"/>
              <w:rPr>
                <w:rFonts w:eastAsia="Times New Roman"/>
                <w:lang w:eastAsia="ru-RU"/>
              </w:rPr>
            </w:pPr>
          </w:p>
        </w:tc>
        <w:tc>
          <w:tcPr>
            <w:tcW w:w="1231" w:type="dxa"/>
            <w:gridSpan w:val="2"/>
            <w:vAlign w:val="center"/>
          </w:tcPr>
          <w:p w14:paraId="74B13B42" w14:textId="77777777" w:rsidR="007C2DBD" w:rsidRPr="00252A09" w:rsidRDefault="007C2DBD" w:rsidP="00AA6A17">
            <w:pPr>
              <w:jc w:val="center"/>
              <w:rPr>
                <w:rFonts w:eastAsia="Times New Roman"/>
                <w:lang w:eastAsia="ru-RU"/>
              </w:rPr>
            </w:pPr>
          </w:p>
        </w:tc>
        <w:tc>
          <w:tcPr>
            <w:tcW w:w="1395" w:type="dxa"/>
            <w:gridSpan w:val="2"/>
            <w:shd w:val="clear" w:color="auto" w:fill="auto"/>
          </w:tcPr>
          <w:p w14:paraId="4E3B51FB" w14:textId="77777777"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14:paraId="54C4DF8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1FC0139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6BD322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33993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DE677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933C82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93239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1C8349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24834BD8" w14:textId="77777777" w:rsidTr="005A57DF">
        <w:trPr>
          <w:trHeight w:val="20"/>
          <w:jc w:val="center"/>
        </w:trPr>
        <w:tc>
          <w:tcPr>
            <w:tcW w:w="518" w:type="dxa"/>
            <w:gridSpan w:val="3"/>
            <w:vMerge w:val="restart"/>
            <w:vAlign w:val="center"/>
          </w:tcPr>
          <w:p w14:paraId="2729B8F9" w14:textId="77777777" w:rsidR="00DE3DA2" w:rsidRPr="00252A09" w:rsidRDefault="00DE3DA2" w:rsidP="00DE3DA2">
            <w:pPr>
              <w:jc w:val="center"/>
              <w:rPr>
                <w:rFonts w:eastAsia="Times New Roman"/>
                <w:bCs/>
                <w:sz w:val="18"/>
                <w:szCs w:val="18"/>
                <w:lang w:eastAsia="ru-RU"/>
              </w:rPr>
            </w:pPr>
            <w:r w:rsidRPr="00252A09">
              <w:rPr>
                <w:rFonts w:eastAsia="Times New Roman"/>
                <w:bCs/>
                <w:sz w:val="18"/>
                <w:szCs w:val="18"/>
                <w:lang w:eastAsia="ru-RU"/>
              </w:rPr>
              <w:t>1.3</w:t>
            </w:r>
          </w:p>
        </w:tc>
        <w:tc>
          <w:tcPr>
            <w:tcW w:w="2733" w:type="dxa"/>
            <w:gridSpan w:val="9"/>
            <w:vMerge w:val="restart"/>
            <w:vAlign w:val="center"/>
          </w:tcPr>
          <w:p w14:paraId="06A9F723" w14:textId="14B69E4B" w:rsidR="00DE3DA2" w:rsidRPr="00252A09" w:rsidRDefault="00DE3DA2" w:rsidP="00DE3DA2">
            <w:pPr>
              <w:rPr>
                <w:rFonts w:eastAsia="Times New Roman"/>
                <w:bCs/>
                <w:sz w:val="18"/>
                <w:szCs w:val="18"/>
                <w:lang w:eastAsia="ru-RU"/>
              </w:rPr>
            </w:pPr>
            <w:r w:rsidRPr="00252A09">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(целевые показатели: таблица 1.1,  показатель - № 29, №40</w:t>
            </w:r>
            <w:r w:rsidR="001C2CF4">
              <w:rPr>
                <w:rFonts w:eastAsia="Times New Roman"/>
                <w:sz w:val="18"/>
                <w:szCs w:val="18"/>
                <w:lang w:eastAsia="ru-RU"/>
              </w:rPr>
              <w:t>,44</w:t>
            </w:r>
            <w:r w:rsidRPr="00252A09">
              <w:rPr>
                <w:rFonts w:eastAsia="Times New Roman"/>
                <w:sz w:val="18"/>
                <w:szCs w:val="18"/>
                <w:lang w:eastAsia="ru-RU"/>
              </w:rPr>
              <w:t>)</w:t>
            </w:r>
          </w:p>
        </w:tc>
        <w:tc>
          <w:tcPr>
            <w:tcW w:w="1231" w:type="dxa"/>
            <w:gridSpan w:val="2"/>
            <w:vMerge w:val="restart"/>
            <w:vAlign w:val="center"/>
          </w:tcPr>
          <w:p w14:paraId="417AA28D" w14:textId="77777777"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14:paraId="18BAD4D7" w14:textId="77777777" w:rsidR="00DE3DA2" w:rsidRPr="002856D4" w:rsidRDefault="00DE3DA2" w:rsidP="00DE3DA2">
            <w:pPr>
              <w:rPr>
                <w:sz w:val="18"/>
                <w:szCs w:val="18"/>
              </w:rPr>
            </w:pPr>
            <w:r w:rsidRPr="002856D4">
              <w:rPr>
                <w:sz w:val="18"/>
                <w:szCs w:val="18"/>
              </w:rPr>
              <w:t>всего</w:t>
            </w:r>
          </w:p>
        </w:tc>
        <w:tc>
          <w:tcPr>
            <w:tcW w:w="1206" w:type="dxa"/>
            <w:gridSpan w:val="2"/>
            <w:shd w:val="clear" w:color="auto" w:fill="auto"/>
            <w:vAlign w:val="center"/>
          </w:tcPr>
          <w:p w14:paraId="5283F8DF" w14:textId="77777777" w:rsidR="00DE3DA2" w:rsidRPr="00400E81" w:rsidRDefault="00DE3DA2" w:rsidP="005A57DF">
            <w:pPr>
              <w:jc w:val="center"/>
              <w:rPr>
                <w:sz w:val="18"/>
                <w:szCs w:val="18"/>
              </w:rPr>
            </w:pPr>
            <w:r w:rsidRPr="00400E81">
              <w:rPr>
                <w:sz w:val="18"/>
                <w:szCs w:val="18"/>
              </w:rPr>
              <w:t>358 855,060</w:t>
            </w:r>
          </w:p>
        </w:tc>
        <w:tc>
          <w:tcPr>
            <w:tcW w:w="1168" w:type="dxa"/>
            <w:shd w:val="clear" w:color="auto" w:fill="auto"/>
            <w:vAlign w:val="center"/>
          </w:tcPr>
          <w:p w14:paraId="2BEF68C4" w14:textId="77777777" w:rsidR="00DE3DA2" w:rsidRPr="00400E81" w:rsidRDefault="00DE3DA2" w:rsidP="005A57DF">
            <w:pPr>
              <w:jc w:val="center"/>
              <w:rPr>
                <w:sz w:val="18"/>
                <w:szCs w:val="18"/>
              </w:rPr>
            </w:pPr>
            <w:r w:rsidRPr="00400E81">
              <w:rPr>
                <w:sz w:val="18"/>
                <w:szCs w:val="18"/>
              </w:rPr>
              <w:t>161 776,470</w:t>
            </w:r>
          </w:p>
        </w:tc>
        <w:tc>
          <w:tcPr>
            <w:tcW w:w="1246" w:type="dxa"/>
            <w:shd w:val="clear" w:color="auto" w:fill="auto"/>
            <w:vAlign w:val="center"/>
          </w:tcPr>
          <w:p w14:paraId="1A92F44F" w14:textId="77777777" w:rsidR="00DE3DA2" w:rsidRPr="00400E81" w:rsidRDefault="00DE3DA2" w:rsidP="005A57DF">
            <w:pPr>
              <w:jc w:val="center"/>
              <w:rPr>
                <w:sz w:val="18"/>
                <w:szCs w:val="18"/>
              </w:rPr>
            </w:pPr>
            <w:r w:rsidRPr="00400E81">
              <w:rPr>
                <w:sz w:val="18"/>
                <w:szCs w:val="18"/>
              </w:rPr>
              <w:t>171 707,076</w:t>
            </w:r>
          </w:p>
        </w:tc>
        <w:tc>
          <w:tcPr>
            <w:tcW w:w="1134" w:type="dxa"/>
            <w:shd w:val="clear" w:color="auto" w:fill="auto"/>
            <w:vAlign w:val="center"/>
          </w:tcPr>
          <w:p w14:paraId="12B32AA8" w14:textId="77777777" w:rsidR="00DE3DA2" w:rsidRPr="00400E81" w:rsidRDefault="00DE3DA2" w:rsidP="005A57DF">
            <w:pPr>
              <w:jc w:val="center"/>
              <w:rPr>
                <w:sz w:val="18"/>
                <w:szCs w:val="18"/>
              </w:rPr>
            </w:pPr>
            <w:r w:rsidRPr="00400E81">
              <w:rPr>
                <w:sz w:val="18"/>
                <w:szCs w:val="18"/>
              </w:rPr>
              <w:t>13 379,114</w:t>
            </w:r>
          </w:p>
        </w:tc>
        <w:tc>
          <w:tcPr>
            <w:tcW w:w="1134" w:type="dxa"/>
            <w:shd w:val="clear" w:color="auto" w:fill="auto"/>
            <w:vAlign w:val="center"/>
          </w:tcPr>
          <w:p w14:paraId="7E782C18"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63409658"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3FD49119"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8CF51D5"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B88F376" w14:textId="77777777" w:rsidTr="005A57DF">
        <w:trPr>
          <w:trHeight w:val="20"/>
          <w:jc w:val="center"/>
        </w:trPr>
        <w:tc>
          <w:tcPr>
            <w:tcW w:w="518" w:type="dxa"/>
            <w:gridSpan w:val="3"/>
            <w:vMerge/>
            <w:vAlign w:val="center"/>
          </w:tcPr>
          <w:p w14:paraId="5C0173C9"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3EC3C973" w14:textId="77777777" w:rsidR="007C2DBD" w:rsidRPr="00252A09" w:rsidRDefault="007C2DBD" w:rsidP="00AA6A17">
            <w:pPr>
              <w:rPr>
                <w:rFonts w:eastAsia="Times New Roman"/>
                <w:bCs/>
                <w:sz w:val="22"/>
                <w:szCs w:val="22"/>
                <w:lang w:eastAsia="ru-RU"/>
              </w:rPr>
            </w:pPr>
          </w:p>
        </w:tc>
        <w:tc>
          <w:tcPr>
            <w:tcW w:w="1231" w:type="dxa"/>
            <w:gridSpan w:val="2"/>
            <w:vMerge/>
            <w:vAlign w:val="center"/>
          </w:tcPr>
          <w:p w14:paraId="78141C09"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36848E9D" w14:textId="77777777" w:rsidR="007C2DBD" w:rsidRPr="002856D4" w:rsidRDefault="007C2DBD" w:rsidP="00AA6A17">
            <w:pPr>
              <w:rPr>
                <w:sz w:val="18"/>
                <w:szCs w:val="18"/>
              </w:rPr>
            </w:pPr>
            <w:r w:rsidRPr="002856D4">
              <w:rPr>
                <w:sz w:val="18"/>
                <w:szCs w:val="18"/>
              </w:rPr>
              <w:t>федеральный бюджет</w:t>
            </w:r>
          </w:p>
        </w:tc>
        <w:tc>
          <w:tcPr>
            <w:tcW w:w="1206" w:type="dxa"/>
            <w:gridSpan w:val="2"/>
            <w:shd w:val="clear" w:color="auto" w:fill="auto"/>
            <w:vAlign w:val="center"/>
          </w:tcPr>
          <w:p w14:paraId="165FF4EE"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14:paraId="7A440468"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1E6A0198"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63CBE8C7"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20ADFBD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DA3A0B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958F04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407D52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D34764D" w14:textId="77777777" w:rsidTr="005A57DF">
        <w:trPr>
          <w:trHeight w:val="20"/>
          <w:jc w:val="center"/>
        </w:trPr>
        <w:tc>
          <w:tcPr>
            <w:tcW w:w="518" w:type="dxa"/>
            <w:gridSpan w:val="3"/>
            <w:vMerge/>
            <w:vAlign w:val="center"/>
          </w:tcPr>
          <w:p w14:paraId="0FF0DBD9"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262ECF7A"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6CDA4546"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0CA072FD" w14:textId="77777777" w:rsidR="007C2DBD" w:rsidRPr="002856D4" w:rsidRDefault="007C2DBD" w:rsidP="00AA6A17">
            <w:pPr>
              <w:rPr>
                <w:sz w:val="18"/>
                <w:szCs w:val="18"/>
              </w:rPr>
            </w:pPr>
            <w:r w:rsidRPr="002856D4">
              <w:rPr>
                <w:sz w:val="18"/>
                <w:szCs w:val="18"/>
              </w:rPr>
              <w:t>бюджет автономного округа</w:t>
            </w:r>
          </w:p>
        </w:tc>
        <w:tc>
          <w:tcPr>
            <w:tcW w:w="1206" w:type="dxa"/>
            <w:gridSpan w:val="2"/>
            <w:shd w:val="clear" w:color="auto" w:fill="auto"/>
            <w:vAlign w:val="center"/>
          </w:tcPr>
          <w:p w14:paraId="0267FE66"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103 636,300</w:t>
            </w:r>
          </w:p>
        </w:tc>
        <w:tc>
          <w:tcPr>
            <w:tcW w:w="1168" w:type="dxa"/>
            <w:shd w:val="clear" w:color="auto" w:fill="auto"/>
            <w:vAlign w:val="center"/>
          </w:tcPr>
          <w:p w14:paraId="6A974227"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47D1CDBA"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103 636,300</w:t>
            </w:r>
          </w:p>
        </w:tc>
        <w:tc>
          <w:tcPr>
            <w:tcW w:w="1134" w:type="dxa"/>
            <w:shd w:val="clear" w:color="auto" w:fill="auto"/>
            <w:vAlign w:val="center"/>
          </w:tcPr>
          <w:p w14:paraId="56CE3734"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4028AF8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E31F5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B354CA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6C98D0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1B5D2D7E" w14:textId="77777777" w:rsidTr="005A57DF">
        <w:trPr>
          <w:trHeight w:val="20"/>
          <w:jc w:val="center"/>
        </w:trPr>
        <w:tc>
          <w:tcPr>
            <w:tcW w:w="518" w:type="dxa"/>
            <w:gridSpan w:val="3"/>
            <w:vMerge/>
            <w:vAlign w:val="center"/>
          </w:tcPr>
          <w:p w14:paraId="50AB2E54" w14:textId="77777777" w:rsidR="00DE3DA2" w:rsidRPr="00252A09" w:rsidRDefault="00DE3DA2" w:rsidP="00DE3DA2">
            <w:pPr>
              <w:rPr>
                <w:rFonts w:eastAsia="Times New Roman"/>
                <w:bCs/>
                <w:sz w:val="18"/>
                <w:szCs w:val="18"/>
                <w:lang w:eastAsia="ru-RU"/>
              </w:rPr>
            </w:pPr>
          </w:p>
        </w:tc>
        <w:tc>
          <w:tcPr>
            <w:tcW w:w="2733" w:type="dxa"/>
            <w:gridSpan w:val="9"/>
            <w:vMerge/>
            <w:vAlign w:val="center"/>
          </w:tcPr>
          <w:p w14:paraId="521D3BDC" w14:textId="77777777" w:rsidR="00DE3DA2" w:rsidRPr="00252A09" w:rsidRDefault="00DE3DA2" w:rsidP="00DE3DA2">
            <w:pPr>
              <w:rPr>
                <w:rFonts w:eastAsia="Times New Roman"/>
                <w:bCs/>
                <w:sz w:val="18"/>
                <w:szCs w:val="18"/>
                <w:lang w:eastAsia="ru-RU"/>
              </w:rPr>
            </w:pPr>
          </w:p>
        </w:tc>
        <w:tc>
          <w:tcPr>
            <w:tcW w:w="1231" w:type="dxa"/>
            <w:gridSpan w:val="2"/>
            <w:vMerge/>
            <w:vAlign w:val="center"/>
          </w:tcPr>
          <w:p w14:paraId="468E3D9D"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59DE8FF1" w14:textId="77777777" w:rsidR="00DE3DA2" w:rsidRPr="002856D4" w:rsidRDefault="00DE3DA2" w:rsidP="00DE3DA2">
            <w:pPr>
              <w:rPr>
                <w:sz w:val="18"/>
                <w:szCs w:val="18"/>
              </w:rPr>
            </w:pPr>
            <w:r w:rsidRPr="002856D4">
              <w:rPr>
                <w:sz w:val="18"/>
                <w:szCs w:val="18"/>
              </w:rPr>
              <w:t>местный бюджет</w:t>
            </w:r>
          </w:p>
        </w:tc>
        <w:tc>
          <w:tcPr>
            <w:tcW w:w="1206" w:type="dxa"/>
            <w:gridSpan w:val="2"/>
            <w:shd w:val="clear" w:color="auto" w:fill="auto"/>
            <w:vAlign w:val="center"/>
          </w:tcPr>
          <w:p w14:paraId="4A44FD92" w14:textId="77777777" w:rsidR="00DE3DA2" w:rsidRPr="00400E81" w:rsidRDefault="00DE3DA2" w:rsidP="005A57DF">
            <w:pPr>
              <w:jc w:val="center"/>
              <w:rPr>
                <w:sz w:val="18"/>
                <w:szCs w:val="18"/>
              </w:rPr>
            </w:pPr>
            <w:r w:rsidRPr="00400E81">
              <w:rPr>
                <w:sz w:val="18"/>
                <w:szCs w:val="18"/>
              </w:rPr>
              <w:t>255 218,760</w:t>
            </w:r>
          </w:p>
        </w:tc>
        <w:tc>
          <w:tcPr>
            <w:tcW w:w="1168" w:type="dxa"/>
            <w:shd w:val="clear" w:color="auto" w:fill="auto"/>
            <w:vAlign w:val="center"/>
          </w:tcPr>
          <w:p w14:paraId="53C0AEE4" w14:textId="77777777" w:rsidR="00DE3DA2" w:rsidRPr="00400E81" w:rsidRDefault="00DE3DA2" w:rsidP="005A57DF">
            <w:pPr>
              <w:jc w:val="center"/>
              <w:rPr>
                <w:sz w:val="18"/>
                <w:szCs w:val="18"/>
              </w:rPr>
            </w:pPr>
            <w:r w:rsidRPr="00400E81">
              <w:rPr>
                <w:sz w:val="18"/>
                <w:szCs w:val="18"/>
              </w:rPr>
              <w:t>161 776,470</w:t>
            </w:r>
          </w:p>
        </w:tc>
        <w:tc>
          <w:tcPr>
            <w:tcW w:w="1246" w:type="dxa"/>
            <w:shd w:val="clear" w:color="auto" w:fill="auto"/>
            <w:vAlign w:val="center"/>
          </w:tcPr>
          <w:p w14:paraId="22024D67" w14:textId="77777777" w:rsidR="00DE3DA2" w:rsidRPr="00400E81" w:rsidRDefault="00DE3DA2" w:rsidP="005A57DF">
            <w:pPr>
              <w:jc w:val="center"/>
              <w:rPr>
                <w:sz w:val="18"/>
                <w:szCs w:val="18"/>
              </w:rPr>
            </w:pPr>
            <w:r w:rsidRPr="00400E81">
              <w:rPr>
                <w:sz w:val="18"/>
                <w:szCs w:val="18"/>
              </w:rPr>
              <w:t>68 070,776</w:t>
            </w:r>
          </w:p>
        </w:tc>
        <w:tc>
          <w:tcPr>
            <w:tcW w:w="1134" w:type="dxa"/>
            <w:shd w:val="clear" w:color="auto" w:fill="auto"/>
            <w:vAlign w:val="center"/>
          </w:tcPr>
          <w:p w14:paraId="4D602376" w14:textId="77777777" w:rsidR="00DE3DA2" w:rsidRPr="00400E81" w:rsidRDefault="00DE3DA2" w:rsidP="005A57DF">
            <w:pPr>
              <w:jc w:val="center"/>
              <w:rPr>
                <w:sz w:val="18"/>
                <w:szCs w:val="18"/>
              </w:rPr>
            </w:pPr>
            <w:r w:rsidRPr="00400E81">
              <w:rPr>
                <w:sz w:val="18"/>
                <w:szCs w:val="18"/>
              </w:rPr>
              <w:t>13 379,114</w:t>
            </w:r>
          </w:p>
        </w:tc>
        <w:tc>
          <w:tcPr>
            <w:tcW w:w="1134" w:type="dxa"/>
            <w:shd w:val="clear" w:color="auto" w:fill="auto"/>
            <w:vAlign w:val="center"/>
          </w:tcPr>
          <w:p w14:paraId="7C3D44CC"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55854BA1"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75B353B3"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B9EEFA9"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C858172" w14:textId="77777777" w:rsidTr="005A57DF">
        <w:trPr>
          <w:trHeight w:val="20"/>
          <w:jc w:val="center"/>
        </w:trPr>
        <w:tc>
          <w:tcPr>
            <w:tcW w:w="518" w:type="dxa"/>
            <w:gridSpan w:val="3"/>
            <w:vMerge/>
            <w:vAlign w:val="center"/>
          </w:tcPr>
          <w:p w14:paraId="60A7016E"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01EEBDD2"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3EF4C122"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4EA216C3" w14:textId="77777777"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14:paraId="3B50066A"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14:paraId="0812E69B"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58257078"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2F589339"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7414AD3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8455FE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87D342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646931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6ACBC8D" w14:textId="77777777" w:rsidTr="005A57DF">
        <w:trPr>
          <w:trHeight w:val="20"/>
          <w:jc w:val="center"/>
        </w:trPr>
        <w:tc>
          <w:tcPr>
            <w:tcW w:w="518" w:type="dxa"/>
            <w:gridSpan w:val="3"/>
            <w:vMerge w:val="restart"/>
            <w:vAlign w:val="center"/>
          </w:tcPr>
          <w:p w14:paraId="78C3ACC8"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w:t>
            </w:r>
          </w:p>
        </w:tc>
        <w:tc>
          <w:tcPr>
            <w:tcW w:w="2733" w:type="dxa"/>
            <w:gridSpan w:val="9"/>
            <w:vMerge w:val="restart"/>
            <w:vAlign w:val="center"/>
          </w:tcPr>
          <w:p w14:paraId="05C8619B"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14:paraId="73552EFA"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14:paraId="25F82B73"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tcPr>
          <w:p w14:paraId="3CA7B3B8" w14:textId="77777777"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14:paraId="08A664A0" w14:textId="77777777" w:rsidR="007C2DBD" w:rsidRPr="00400E81" w:rsidRDefault="007C2DBD" w:rsidP="005A57DF">
            <w:pPr>
              <w:jc w:val="center"/>
              <w:rPr>
                <w:sz w:val="18"/>
                <w:szCs w:val="18"/>
              </w:rPr>
            </w:pPr>
            <w:r w:rsidRPr="00400E81">
              <w:rPr>
                <w:sz w:val="18"/>
                <w:szCs w:val="18"/>
              </w:rPr>
              <w:t>1 012,674</w:t>
            </w:r>
          </w:p>
        </w:tc>
        <w:tc>
          <w:tcPr>
            <w:tcW w:w="1168" w:type="dxa"/>
            <w:shd w:val="clear" w:color="auto" w:fill="auto"/>
            <w:vAlign w:val="center"/>
          </w:tcPr>
          <w:p w14:paraId="726F0C3D" w14:textId="77777777" w:rsidR="007C2DBD" w:rsidRPr="00400E81" w:rsidRDefault="007C2DBD" w:rsidP="005A57DF">
            <w:pPr>
              <w:jc w:val="center"/>
              <w:rPr>
                <w:sz w:val="18"/>
                <w:szCs w:val="18"/>
              </w:rPr>
            </w:pPr>
            <w:r w:rsidRPr="00400E81">
              <w:rPr>
                <w:sz w:val="18"/>
                <w:szCs w:val="18"/>
              </w:rPr>
              <w:t>778,592</w:t>
            </w:r>
          </w:p>
        </w:tc>
        <w:tc>
          <w:tcPr>
            <w:tcW w:w="1246" w:type="dxa"/>
            <w:shd w:val="clear" w:color="auto" w:fill="auto"/>
            <w:vAlign w:val="center"/>
          </w:tcPr>
          <w:p w14:paraId="29357041" w14:textId="77777777" w:rsidR="007C2DBD" w:rsidRPr="00400E81" w:rsidRDefault="007C2DBD" w:rsidP="005A57DF">
            <w:pPr>
              <w:jc w:val="center"/>
              <w:rPr>
                <w:sz w:val="18"/>
                <w:szCs w:val="18"/>
              </w:rPr>
            </w:pPr>
            <w:r w:rsidRPr="00400E81">
              <w:rPr>
                <w:sz w:val="18"/>
                <w:szCs w:val="18"/>
              </w:rPr>
              <w:t>234,082</w:t>
            </w:r>
          </w:p>
        </w:tc>
        <w:tc>
          <w:tcPr>
            <w:tcW w:w="1134" w:type="dxa"/>
            <w:shd w:val="clear" w:color="auto" w:fill="auto"/>
            <w:vAlign w:val="center"/>
          </w:tcPr>
          <w:p w14:paraId="02203D44"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29DB106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1109D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CB2BC4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FEE5E8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73F74878" w14:textId="77777777" w:rsidTr="005A57DF">
        <w:trPr>
          <w:trHeight w:val="20"/>
          <w:jc w:val="center"/>
        </w:trPr>
        <w:tc>
          <w:tcPr>
            <w:tcW w:w="518" w:type="dxa"/>
            <w:gridSpan w:val="3"/>
            <w:vMerge/>
            <w:vAlign w:val="center"/>
          </w:tcPr>
          <w:p w14:paraId="3BCA5BD1"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5D313EA9"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453DBC26"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6C67E714" w14:textId="77777777"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14:paraId="6918CBF8" w14:textId="77777777" w:rsidR="007C2DBD" w:rsidRPr="00400E81" w:rsidRDefault="007C2DBD" w:rsidP="005A57DF">
            <w:pPr>
              <w:jc w:val="center"/>
              <w:rPr>
                <w:sz w:val="18"/>
                <w:szCs w:val="18"/>
              </w:rPr>
            </w:pPr>
            <w:r w:rsidRPr="00400E81">
              <w:rPr>
                <w:sz w:val="18"/>
                <w:szCs w:val="18"/>
              </w:rPr>
              <w:t>0,000</w:t>
            </w:r>
          </w:p>
        </w:tc>
        <w:tc>
          <w:tcPr>
            <w:tcW w:w="1168" w:type="dxa"/>
            <w:shd w:val="clear" w:color="auto" w:fill="auto"/>
            <w:vAlign w:val="center"/>
          </w:tcPr>
          <w:p w14:paraId="7755E3E6" w14:textId="77777777" w:rsidR="007C2DBD" w:rsidRPr="00400E81" w:rsidRDefault="007C2DBD" w:rsidP="005A57DF">
            <w:pPr>
              <w:jc w:val="center"/>
              <w:rPr>
                <w:sz w:val="18"/>
                <w:szCs w:val="18"/>
              </w:rPr>
            </w:pPr>
            <w:r w:rsidRPr="00400E81">
              <w:rPr>
                <w:sz w:val="18"/>
                <w:szCs w:val="18"/>
              </w:rPr>
              <w:t>0,000</w:t>
            </w:r>
          </w:p>
        </w:tc>
        <w:tc>
          <w:tcPr>
            <w:tcW w:w="1246" w:type="dxa"/>
            <w:shd w:val="clear" w:color="auto" w:fill="auto"/>
            <w:vAlign w:val="center"/>
          </w:tcPr>
          <w:p w14:paraId="3514E398" w14:textId="77777777" w:rsidR="007C2DBD" w:rsidRPr="00400E81" w:rsidRDefault="007C2DBD" w:rsidP="005A57DF">
            <w:pPr>
              <w:jc w:val="center"/>
              <w:rPr>
                <w:sz w:val="18"/>
                <w:szCs w:val="18"/>
              </w:rPr>
            </w:pPr>
            <w:r w:rsidRPr="00400E81">
              <w:rPr>
                <w:sz w:val="18"/>
                <w:szCs w:val="18"/>
              </w:rPr>
              <w:t>0,000</w:t>
            </w:r>
          </w:p>
        </w:tc>
        <w:tc>
          <w:tcPr>
            <w:tcW w:w="1134" w:type="dxa"/>
            <w:shd w:val="clear" w:color="auto" w:fill="auto"/>
            <w:vAlign w:val="center"/>
          </w:tcPr>
          <w:p w14:paraId="7D6C0D90"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35515B3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259B1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BC4F3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139081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826D826" w14:textId="77777777" w:rsidTr="005A57DF">
        <w:trPr>
          <w:trHeight w:val="20"/>
          <w:jc w:val="center"/>
        </w:trPr>
        <w:tc>
          <w:tcPr>
            <w:tcW w:w="518" w:type="dxa"/>
            <w:gridSpan w:val="3"/>
            <w:vMerge/>
            <w:vAlign w:val="center"/>
          </w:tcPr>
          <w:p w14:paraId="70A40AB1"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603B261B"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5831B2BF"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05A33A88" w14:textId="77777777"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14:paraId="62093185" w14:textId="77777777" w:rsidR="007C2DBD" w:rsidRPr="00400E81" w:rsidRDefault="007C2DBD" w:rsidP="005A57DF">
            <w:pPr>
              <w:jc w:val="center"/>
              <w:rPr>
                <w:sz w:val="18"/>
                <w:szCs w:val="18"/>
              </w:rPr>
            </w:pPr>
            <w:r w:rsidRPr="00400E81">
              <w:rPr>
                <w:sz w:val="18"/>
                <w:szCs w:val="18"/>
              </w:rPr>
              <w:t>0,000</w:t>
            </w:r>
          </w:p>
        </w:tc>
        <w:tc>
          <w:tcPr>
            <w:tcW w:w="1168" w:type="dxa"/>
            <w:shd w:val="clear" w:color="auto" w:fill="auto"/>
            <w:vAlign w:val="center"/>
          </w:tcPr>
          <w:p w14:paraId="15BDAB69" w14:textId="77777777" w:rsidR="007C2DBD" w:rsidRPr="00400E81" w:rsidRDefault="007C2DBD" w:rsidP="005A57DF">
            <w:pPr>
              <w:jc w:val="center"/>
              <w:rPr>
                <w:sz w:val="18"/>
                <w:szCs w:val="18"/>
              </w:rPr>
            </w:pPr>
            <w:r w:rsidRPr="00400E81">
              <w:rPr>
                <w:sz w:val="18"/>
                <w:szCs w:val="18"/>
              </w:rPr>
              <w:t>0,000</w:t>
            </w:r>
          </w:p>
        </w:tc>
        <w:tc>
          <w:tcPr>
            <w:tcW w:w="1246" w:type="dxa"/>
            <w:shd w:val="clear" w:color="auto" w:fill="auto"/>
            <w:vAlign w:val="center"/>
          </w:tcPr>
          <w:p w14:paraId="2865AACC" w14:textId="77777777" w:rsidR="007C2DBD" w:rsidRPr="00400E81" w:rsidRDefault="007C2DBD" w:rsidP="005A57DF">
            <w:pPr>
              <w:jc w:val="center"/>
              <w:rPr>
                <w:sz w:val="18"/>
                <w:szCs w:val="18"/>
              </w:rPr>
            </w:pPr>
            <w:r w:rsidRPr="00400E81">
              <w:rPr>
                <w:sz w:val="18"/>
                <w:szCs w:val="18"/>
              </w:rPr>
              <w:t>0,000</w:t>
            </w:r>
          </w:p>
        </w:tc>
        <w:tc>
          <w:tcPr>
            <w:tcW w:w="1134" w:type="dxa"/>
            <w:shd w:val="clear" w:color="auto" w:fill="auto"/>
            <w:vAlign w:val="center"/>
          </w:tcPr>
          <w:p w14:paraId="5F560ACE"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02E9719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B808F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F3C0A4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D621E0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4C709FCA" w14:textId="77777777" w:rsidTr="005A57DF">
        <w:trPr>
          <w:trHeight w:val="20"/>
          <w:jc w:val="center"/>
        </w:trPr>
        <w:tc>
          <w:tcPr>
            <w:tcW w:w="518" w:type="dxa"/>
            <w:gridSpan w:val="3"/>
            <w:vMerge/>
            <w:vAlign w:val="center"/>
          </w:tcPr>
          <w:p w14:paraId="453EE8F8"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197C50A8"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512EF959"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1220ADA4" w14:textId="77777777"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14:paraId="0AB22C0C" w14:textId="77777777" w:rsidR="007C2DBD" w:rsidRPr="00400E81" w:rsidRDefault="007C2DBD" w:rsidP="005A57DF">
            <w:pPr>
              <w:jc w:val="center"/>
              <w:rPr>
                <w:sz w:val="18"/>
                <w:szCs w:val="18"/>
              </w:rPr>
            </w:pPr>
            <w:r w:rsidRPr="00400E81">
              <w:rPr>
                <w:sz w:val="18"/>
                <w:szCs w:val="18"/>
              </w:rPr>
              <w:t>1 012,674</w:t>
            </w:r>
          </w:p>
        </w:tc>
        <w:tc>
          <w:tcPr>
            <w:tcW w:w="1168" w:type="dxa"/>
            <w:shd w:val="clear" w:color="auto" w:fill="auto"/>
            <w:vAlign w:val="center"/>
          </w:tcPr>
          <w:p w14:paraId="70507610" w14:textId="77777777" w:rsidR="007C2DBD" w:rsidRPr="00400E81" w:rsidRDefault="007C2DBD" w:rsidP="005A57DF">
            <w:pPr>
              <w:jc w:val="center"/>
              <w:rPr>
                <w:sz w:val="18"/>
                <w:szCs w:val="18"/>
              </w:rPr>
            </w:pPr>
            <w:r w:rsidRPr="00400E81">
              <w:rPr>
                <w:sz w:val="18"/>
                <w:szCs w:val="18"/>
              </w:rPr>
              <w:t>778,592</w:t>
            </w:r>
          </w:p>
        </w:tc>
        <w:tc>
          <w:tcPr>
            <w:tcW w:w="1246" w:type="dxa"/>
            <w:shd w:val="clear" w:color="auto" w:fill="auto"/>
            <w:vAlign w:val="center"/>
          </w:tcPr>
          <w:p w14:paraId="59CE3C5F" w14:textId="77777777" w:rsidR="007C2DBD" w:rsidRPr="00400E81" w:rsidRDefault="007C2DBD" w:rsidP="005A57DF">
            <w:pPr>
              <w:jc w:val="center"/>
              <w:rPr>
                <w:sz w:val="18"/>
                <w:szCs w:val="18"/>
              </w:rPr>
            </w:pPr>
            <w:r w:rsidRPr="00400E81">
              <w:rPr>
                <w:sz w:val="18"/>
                <w:szCs w:val="18"/>
              </w:rPr>
              <w:t>234,082</w:t>
            </w:r>
          </w:p>
        </w:tc>
        <w:tc>
          <w:tcPr>
            <w:tcW w:w="1134" w:type="dxa"/>
            <w:shd w:val="clear" w:color="auto" w:fill="auto"/>
            <w:vAlign w:val="center"/>
          </w:tcPr>
          <w:p w14:paraId="57EEEC64"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03EF970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98224E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0CDF28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7DE0B9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3087F6E" w14:textId="77777777" w:rsidTr="005A57DF">
        <w:trPr>
          <w:trHeight w:val="20"/>
          <w:jc w:val="center"/>
        </w:trPr>
        <w:tc>
          <w:tcPr>
            <w:tcW w:w="518" w:type="dxa"/>
            <w:gridSpan w:val="3"/>
            <w:vMerge/>
            <w:vAlign w:val="center"/>
          </w:tcPr>
          <w:p w14:paraId="17AED7BC" w14:textId="77777777" w:rsidR="007C2DBD" w:rsidRPr="00252A09" w:rsidRDefault="007C2DBD" w:rsidP="00AA6A17">
            <w:pPr>
              <w:rPr>
                <w:rFonts w:eastAsia="Times New Roman"/>
                <w:bCs/>
                <w:sz w:val="18"/>
                <w:szCs w:val="18"/>
                <w:lang w:eastAsia="ru-RU"/>
              </w:rPr>
            </w:pPr>
          </w:p>
        </w:tc>
        <w:tc>
          <w:tcPr>
            <w:tcW w:w="2733" w:type="dxa"/>
            <w:gridSpan w:val="9"/>
            <w:vMerge/>
            <w:vAlign w:val="center"/>
          </w:tcPr>
          <w:p w14:paraId="2997087C" w14:textId="77777777" w:rsidR="007C2DBD" w:rsidRPr="00252A09" w:rsidRDefault="007C2DBD" w:rsidP="00AA6A17">
            <w:pPr>
              <w:rPr>
                <w:rFonts w:eastAsia="Times New Roman"/>
                <w:bCs/>
                <w:sz w:val="18"/>
                <w:szCs w:val="18"/>
                <w:lang w:eastAsia="ru-RU"/>
              </w:rPr>
            </w:pPr>
          </w:p>
        </w:tc>
        <w:tc>
          <w:tcPr>
            <w:tcW w:w="1231" w:type="dxa"/>
            <w:gridSpan w:val="2"/>
            <w:vMerge/>
            <w:vAlign w:val="center"/>
          </w:tcPr>
          <w:p w14:paraId="222D57F0" w14:textId="77777777" w:rsidR="007C2DBD" w:rsidRPr="00252A09" w:rsidRDefault="007C2DBD" w:rsidP="00AA6A17">
            <w:pPr>
              <w:rPr>
                <w:rFonts w:eastAsia="Times New Roman"/>
                <w:bCs/>
                <w:sz w:val="18"/>
                <w:szCs w:val="18"/>
                <w:lang w:eastAsia="ru-RU"/>
              </w:rPr>
            </w:pPr>
          </w:p>
        </w:tc>
        <w:tc>
          <w:tcPr>
            <w:tcW w:w="1395" w:type="dxa"/>
            <w:gridSpan w:val="2"/>
            <w:shd w:val="clear" w:color="auto" w:fill="auto"/>
          </w:tcPr>
          <w:p w14:paraId="40935254" w14:textId="77777777"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14:paraId="6ECA2692"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14:paraId="5C36A8DF"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37F95A57"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740B8196" w14:textId="77777777"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78774A5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36C706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222110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FF487B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06EDACAC" w14:textId="77777777" w:rsidTr="005A57DF">
        <w:trPr>
          <w:trHeight w:val="20"/>
          <w:jc w:val="center"/>
        </w:trPr>
        <w:tc>
          <w:tcPr>
            <w:tcW w:w="518" w:type="dxa"/>
            <w:gridSpan w:val="3"/>
            <w:vMerge w:val="restart"/>
            <w:shd w:val="clear" w:color="auto" w:fill="auto"/>
            <w:vAlign w:val="center"/>
          </w:tcPr>
          <w:p w14:paraId="080D7F06" w14:textId="77777777" w:rsidR="00DE3DA2" w:rsidRPr="00252A09" w:rsidRDefault="00DE3DA2" w:rsidP="00DE3DA2">
            <w:pPr>
              <w:jc w:val="center"/>
              <w:rPr>
                <w:rFonts w:eastAsia="Times New Roman"/>
                <w:bCs/>
                <w:sz w:val="18"/>
                <w:szCs w:val="18"/>
                <w:lang w:eastAsia="ru-RU"/>
              </w:rPr>
            </w:pPr>
            <w:r w:rsidRPr="00252A09">
              <w:rPr>
                <w:rFonts w:eastAsia="Times New Roman"/>
                <w:bCs/>
                <w:sz w:val="18"/>
                <w:szCs w:val="18"/>
                <w:lang w:eastAsia="ru-RU"/>
              </w:rPr>
              <w:t>1.5</w:t>
            </w:r>
          </w:p>
        </w:tc>
        <w:tc>
          <w:tcPr>
            <w:tcW w:w="2726" w:type="dxa"/>
            <w:gridSpan w:val="8"/>
            <w:vMerge w:val="restart"/>
            <w:shd w:val="clear" w:color="auto" w:fill="auto"/>
            <w:vAlign w:val="center"/>
          </w:tcPr>
          <w:p w14:paraId="08CEB76A" w14:textId="77777777"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Региональный проект «Чистая вода»</w:t>
            </w:r>
            <w:r w:rsidRPr="00252A09">
              <w:t xml:space="preserve"> </w:t>
            </w:r>
            <w:r w:rsidRPr="00252A09">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14:paraId="7D5F13C1" w14:textId="77777777"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14:paraId="4385C06F" w14:textId="77777777"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tcPr>
          <w:p w14:paraId="7D343CC2" w14:textId="77777777" w:rsidR="00DE3DA2" w:rsidRPr="00252A09" w:rsidRDefault="00DE3DA2" w:rsidP="00DE3DA2">
            <w:pPr>
              <w:rPr>
                <w:sz w:val="18"/>
                <w:szCs w:val="18"/>
              </w:rPr>
            </w:pPr>
            <w:r w:rsidRPr="00252A09">
              <w:rPr>
                <w:sz w:val="18"/>
                <w:szCs w:val="18"/>
              </w:rPr>
              <w:t>всего</w:t>
            </w:r>
          </w:p>
        </w:tc>
        <w:tc>
          <w:tcPr>
            <w:tcW w:w="1206" w:type="dxa"/>
            <w:gridSpan w:val="2"/>
            <w:shd w:val="clear" w:color="auto" w:fill="auto"/>
            <w:vAlign w:val="center"/>
          </w:tcPr>
          <w:p w14:paraId="580BE7E5" w14:textId="77777777" w:rsidR="00DE3DA2" w:rsidRPr="00400E81" w:rsidRDefault="00DE3DA2" w:rsidP="005A57DF">
            <w:pPr>
              <w:jc w:val="center"/>
              <w:rPr>
                <w:sz w:val="18"/>
                <w:szCs w:val="18"/>
              </w:rPr>
            </w:pPr>
            <w:r w:rsidRPr="00400E81">
              <w:rPr>
                <w:sz w:val="18"/>
                <w:szCs w:val="18"/>
              </w:rPr>
              <w:t>500 000,100</w:t>
            </w:r>
          </w:p>
        </w:tc>
        <w:tc>
          <w:tcPr>
            <w:tcW w:w="1168" w:type="dxa"/>
            <w:shd w:val="clear" w:color="auto" w:fill="auto"/>
            <w:vAlign w:val="center"/>
          </w:tcPr>
          <w:p w14:paraId="5BCC1B20" w14:textId="77777777"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14:paraId="403979C9" w14:textId="77777777"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14:paraId="7801E1B8" w14:textId="77777777" w:rsidR="00DE3DA2" w:rsidRPr="00400E81" w:rsidRDefault="00DE3DA2" w:rsidP="005A57DF">
            <w:pPr>
              <w:jc w:val="center"/>
              <w:rPr>
                <w:sz w:val="18"/>
                <w:szCs w:val="18"/>
              </w:rPr>
            </w:pPr>
            <w:r w:rsidRPr="00400E81">
              <w:rPr>
                <w:sz w:val="18"/>
                <w:szCs w:val="18"/>
              </w:rPr>
              <w:t>277 487,100</w:t>
            </w:r>
          </w:p>
        </w:tc>
        <w:tc>
          <w:tcPr>
            <w:tcW w:w="1134" w:type="dxa"/>
            <w:shd w:val="clear" w:color="auto" w:fill="auto"/>
            <w:vAlign w:val="center"/>
          </w:tcPr>
          <w:p w14:paraId="7B3D378B" w14:textId="77777777" w:rsidR="00DE3DA2" w:rsidRPr="00252A09" w:rsidRDefault="00DE3DA2" w:rsidP="005A57DF">
            <w:pPr>
              <w:jc w:val="center"/>
              <w:rPr>
                <w:rFonts w:eastAsia="Times New Roman"/>
                <w:bCs/>
                <w:sz w:val="18"/>
                <w:szCs w:val="18"/>
                <w:lang w:eastAsia="ru-RU"/>
              </w:rPr>
            </w:pPr>
            <w:r w:rsidRPr="00C55C95">
              <w:rPr>
                <w:rFonts w:eastAsia="Times New Roman"/>
                <w:bCs/>
                <w:sz w:val="18"/>
                <w:szCs w:val="18"/>
                <w:lang w:eastAsia="ru-RU"/>
              </w:rPr>
              <w:t>222 513,000</w:t>
            </w:r>
          </w:p>
        </w:tc>
        <w:tc>
          <w:tcPr>
            <w:tcW w:w="1134" w:type="dxa"/>
            <w:shd w:val="clear" w:color="auto" w:fill="auto"/>
            <w:vAlign w:val="center"/>
          </w:tcPr>
          <w:p w14:paraId="7688B851"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14001F"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8559979"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713DE327" w14:textId="77777777" w:rsidTr="005A57DF">
        <w:trPr>
          <w:trHeight w:val="20"/>
          <w:jc w:val="center"/>
        </w:trPr>
        <w:tc>
          <w:tcPr>
            <w:tcW w:w="518" w:type="dxa"/>
            <w:gridSpan w:val="3"/>
            <w:vMerge/>
            <w:shd w:val="clear" w:color="auto" w:fill="auto"/>
            <w:vAlign w:val="center"/>
          </w:tcPr>
          <w:p w14:paraId="670603BF" w14:textId="77777777" w:rsidR="00DE3DA2" w:rsidRPr="00252A09" w:rsidRDefault="00DE3DA2" w:rsidP="00DE3DA2">
            <w:pPr>
              <w:rPr>
                <w:rFonts w:eastAsia="Times New Roman"/>
                <w:bCs/>
                <w:sz w:val="18"/>
                <w:szCs w:val="18"/>
                <w:lang w:eastAsia="ru-RU"/>
              </w:rPr>
            </w:pPr>
          </w:p>
        </w:tc>
        <w:tc>
          <w:tcPr>
            <w:tcW w:w="2726" w:type="dxa"/>
            <w:gridSpan w:val="8"/>
            <w:vMerge/>
            <w:shd w:val="clear" w:color="auto" w:fill="auto"/>
            <w:vAlign w:val="center"/>
          </w:tcPr>
          <w:p w14:paraId="6CCA983E" w14:textId="77777777"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14:paraId="333F64E8"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220EDECA" w14:textId="77777777" w:rsidR="00DE3DA2" w:rsidRPr="00252A09" w:rsidRDefault="00DE3DA2" w:rsidP="00DE3DA2">
            <w:pPr>
              <w:rPr>
                <w:sz w:val="18"/>
                <w:szCs w:val="18"/>
              </w:rPr>
            </w:pPr>
            <w:r w:rsidRPr="00252A09">
              <w:rPr>
                <w:sz w:val="18"/>
                <w:szCs w:val="18"/>
              </w:rPr>
              <w:t>федеральный бюджет</w:t>
            </w:r>
          </w:p>
        </w:tc>
        <w:tc>
          <w:tcPr>
            <w:tcW w:w="1206" w:type="dxa"/>
            <w:gridSpan w:val="2"/>
            <w:shd w:val="clear" w:color="auto" w:fill="auto"/>
            <w:vAlign w:val="center"/>
          </w:tcPr>
          <w:p w14:paraId="2F85C24D" w14:textId="77777777" w:rsidR="00DE3DA2" w:rsidRPr="00400E81" w:rsidRDefault="00DE3DA2" w:rsidP="005A57DF">
            <w:pPr>
              <w:jc w:val="center"/>
              <w:rPr>
                <w:sz w:val="18"/>
                <w:szCs w:val="18"/>
              </w:rPr>
            </w:pPr>
            <w:r w:rsidRPr="00400E81">
              <w:rPr>
                <w:sz w:val="18"/>
                <w:szCs w:val="18"/>
              </w:rPr>
              <w:t>84 080,600</w:t>
            </w:r>
          </w:p>
        </w:tc>
        <w:tc>
          <w:tcPr>
            <w:tcW w:w="1168" w:type="dxa"/>
            <w:shd w:val="clear" w:color="auto" w:fill="auto"/>
            <w:vAlign w:val="center"/>
          </w:tcPr>
          <w:p w14:paraId="397BD26C"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14:paraId="5E4459E4"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7F3965CD"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580371D7"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14:paraId="1733356D"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29554CA"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5E29A14"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6AE26B0A" w14:textId="77777777" w:rsidTr="005A57DF">
        <w:trPr>
          <w:trHeight w:val="20"/>
          <w:jc w:val="center"/>
        </w:trPr>
        <w:tc>
          <w:tcPr>
            <w:tcW w:w="518" w:type="dxa"/>
            <w:gridSpan w:val="3"/>
            <w:vMerge/>
            <w:shd w:val="clear" w:color="auto" w:fill="auto"/>
            <w:vAlign w:val="center"/>
          </w:tcPr>
          <w:p w14:paraId="6E4052F7" w14:textId="77777777" w:rsidR="00DE3DA2" w:rsidRPr="00252A09" w:rsidRDefault="00DE3DA2" w:rsidP="00DE3DA2">
            <w:pPr>
              <w:rPr>
                <w:rFonts w:eastAsia="Times New Roman"/>
                <w:bCs/>
                <w:sz w:val="18"/>
                <w:szCs w:val="18"/>
                <w:lang w:eastAsia="ru-RU"/>
              </w:rPr>
            </w:pPr>
          </w:p>
        </w:tc>
        <w:tc>
          <w:tcPr>
            <w:tcW w:w="2726" w:type="dxa"/>
            <w:gridSpan w:val="8"/>
            <w:vMerge/>
            <w:shd w:val="clear" w:color="auto" w:fill="auto"/>
            <w:vAlign w:val="center"/>
          </w:tcPr>
          <w:p w14:paraId="34BBBB0D" w14:textId="77777777"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14:paraId="2103BC2A"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275653F4" w14:textId="77777777" w:rsidR="00DE3DA2" w:rsidRPr="00252A09" w:rsidRDefault="00DE3DA2" w:rsidP="00DE3DA2">
            <w:pPr>
              <w:rPr>
                <w:sz w:val="18"/>
                <w:szCs w:val="18"/>
              </w:rPr>
            </w:pPr>
            <w:r w:rsidRPr="00252A09">
              <w:rPr>
                <w:sz w:val="18"/>
                <w:szCs w:val="18"/>
              </w:rPr>
              <w:t>бюджет автономного округа</w:t>
            </w:r>
          </w:p>
        </w:tc>
        <w:tc>
          <w:tcPr>
            <w:tcW w:w="1206" w:type="dxa"/>
            <w:gridSpan w:val="2"/>
            <w:shd w:val="clear" w:color="auto" w:fill="auto"/>
            <w:vAlign w:val="center"/>
          </w:tcPr>
          <w:p w14:paraId="35DF7010" w14:textId="77777777" w:rsidR="00DE3DA2" w:rsidRPr="00400E81" w:rsidRDefault="00DE3DA2" w:rsidP="005A57DF">
            <w:pPr>
              <w:jc w:val="center"/>
              <w:rPr>
                <w:sz w:val="18"/>
                <w:szCs w:val="18"/>
              </w:rPr>
            </w:pPr>
            <w:r w:rsidRPr="00400E81">
              <w:rPr>
                <w:sz w:val="18"/>
                <w:szCs w:val="18"/>
              </w:rPr>
              <w:t>395 123,400</w:t>
            </w:r>
          </w:p>
        </w:tc>
        <w:tc>
          <w:tcPr>
            <w:tcW w:w="1168" w:type="dxa"/>
            <w:shd w:val="clear" w:color="auto" w:fill="auto"/>
            <w:vAlign w:val="center"/>
          </w:tcPr>
          <w:p w14:paraId="57DAE709" w14:textId="77777777"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14:paraId="03DE1A37" w14:textId="77777777"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14:paraId="7AA07091" w14:textId="77777777" w:rsidR="00DE3DA2" w:rsidRPr="00400E81" w:rsidRDefault="00DE3DA2" w:rsidP="005A57DF">
            <w:pPr>
              <w:jc w:val="center"/>
              <w:rPr>
                <w:sz w:val="18"/>
                <w:szCs w:val="18"/>
              </w:rPr>
            </w:pPr>
            <w:r w:rsidRPr="00400E81">
              <w:rPr>
                <w:sz w:val="18"/>
                <w:szCs w:val="18"/>
              </w:rPr>
              <w:t>263 612,700</w:t>
            </w:r>
          </w:p>
        </w:tc>
        <w:tc>
          <w:tcPr>
            <w:tcW w:w="1134" w:type="dxa"/>
            <w:shd w:val="clear" w:color="auto" w:fill="auto"/>
            <w:vAlign w:val="center"/>
          </w:tcPr>
          <w:p w14:paraId="780B5A8A"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14:paraId="669D67AD"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F9F4851"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CA6178D"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68312A8D" w14:textId="77777777" w:rsidTr="005A57DF">
        <w:trPr>
          <w:trHeight w:val="20"/>
          <w:jc w:val="center"/>
        </w:trPr>
        <w:tc>
          <w:tcPr>
            <w:tcW w:w="518" w:type="dxa"/>
            <w:gridSpan w:val="3"/>
            <w:vMerge/>
            <w:shd w:val="clear" w:color="auto" w:fill="auto"/>
            <w:vAlign w:val="center"/>
          </w:tcPr>
          <w:p w14:paraId="0B315147" w14:textId="77777777" w:rsidR="00DE3DA2" w:rsidRPr="00252A09" w:rsidRDefault="00DE3DA2" w:rsidP="00DE3DA2">
            <w:pPr>
              <w:rPr>
                <w:rFonts w:eastAsia="Times New Roman"/>
                <w:bCs/>
                <w:sz w:val="18"/>
                <w:szCs w:val="18"/>
                <w:lang w:eastAsia="ru-RU"/>
              </w:rPr>
            </w:pPr>
          </w:p>
        </w:tc>
        <w:tc>
          <w:tcPr>
            <w:tcW w:w="2726" w:type="dxa"/>
            <w:gridSpan w:val="8"/>
            <w:vMerge/>
            <w:shd w:val="clear" w:color="auto" w:fill="auto"/>
            <w:vAlign w:val="center"/>
          </w:tcPr>
          <w:p w14:paraId="7E07C0F8" w14:textId="77777777"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14:paraId="0A82E26F"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5A356502" w14:textId="77777777" w:rsidR="00DE3DA2" w:rsidRPr="00252A09" w:rsidRDefault="00DE3DA2" w:rsidP="00DE3DA2">
            <w:pPr>
              <w:rPr>
                <w:sz w:val="18"/>
                <w:szCs w:val="18"/>
              </w:rPr>
            </w:pPr>
            <w:r w:rsidRPr="00252A09">
              <w:rPr>
                <w:sz w:val="18"/>
                <w:szCs w:val="18"/>
              </w:rPr>
              <w:t>местный бюджет</w:t>
            </w:r>
          </w:p>
        </w:tc>
        <w:tc>
          <w:tcPr>
            <w:tcW w:w="1206" w:type="dxa"/>
            <w:gridSpan w:val="2"/>
            <w:shd w:val="clear" w:color="auto" w:fill="auto"/>
            <w:vAlign w:val="center"/>
          </w:tcPr>
          <w:p w14:paraId="4D70EFC4" w14:textId="77777777" w:rsidR="00DE3DA2" w:rsidRPr="00400E81" w:rsidRDefault="00DE3DA2" w:rsidP="005A57DF">
            <w:pPr>
              <w:jc w:val="center"/>
              <w:rPr>
                <w:sz w:val="18"/>
                <w:szCs w:val="18"/>
              </w:rPr>
            </w:pPr>
            <w:r w:rsidRPr="00400E81">
              <w:rPr>
                <w:sz w:val="18"/>
                <w:szCs w:val="18"/>
              </w:rPr>
              <w:t>20 796,100</w:t>
            </w:r>
          </w:p>
        </w:tc>
        <w:tc>
          <w:tcPr>
            <w:tcW w:w="1168" w:type="dxa"/>
            <w:shd w:val="clear" w:color="auto" w:fill="auto"/>
            <w:vAlign w:val="center"/>
          </w:tcPr>
          <w:p w14:paraId="00AB1D94" w14:textId="77777777"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14:paraId="3F9A7568" w14:textId="77777777"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14:paraId="2396EAEE" w14:textId="77777777" w:rsidR="00DE3DA2" w:rsidRPr="00400E81" w:rsidRDefault="00DE3DA2" w:rsidP="005A57DF">
            <w:pPr>
              <w:jc w:val="center"/>
              <w:rPr>
                <w:sz w:val="18"/>
                <w:szCs w:val="18"/>
              </w:rPr>
            </w:pPr>
            <w:r w:rsidRPr="00400E81">
              <w:rPr>
                <w:sz w:val="18"/>
                <w:szCs w:val="18"/>
              </w:rPr>
              <w:t>13 874,400</w:t>
            </w:r>
          </w:p>
        </w:tc>
        <w:tc>
          <w:tcPr>
            <w:tcW w:w="1134" w:type="dxa"/>
            <w:shd w:val="clear" w:color="auto" w:fill="auto"/>
            <w:vAlign w:val="center"/>
          </w:tcPr>
          <w:p w14:paraId="6FBF6AB9"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14:paraId="1D6E393D"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96A0B8"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5A0783A"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14:paraId="45FAFADD" w14:textId="77777777" w:rsidTr="005A57DF">
        <w:trPr>
          <w:trHeight w:val="587"/>
          <w:jc w:val="center"/>
        </w:trPr>
        <w:tc>
          <w:tcPr>
            <w:tcW w:w="518" w:type="dxa"/>
            <w:gridSpan w:val="3"/>
            <w:vMerge/>
            <w:shd w:val="clear" w:color="auto" w:fill="auto"/>
            <w:vAlign w:val="center"/>
          </w:tcPr>
          <w:p w14:paraId="413A4920" w14:textId="77777777" w:rsidR="00DE3DA2" w:rsidRPr="00252A09" w:rsidRDefault="00DE3DA2" w:rsidP="00DE3DA2">
            <w:pPr>
              <w:rPr>
                <w:rFonts w:eastAsia="Times New Roman"/>
                <w:bCs/>
                <w:sz w:val="18"/>
                <w:szCs w:val="18"/>
                <w:lang w:eastAsia="ru-RU"/>
              </w:rPr>
            </w:pPr>
          </w:p>
        </w:tc>
        <w:tc>
          <w:tcPr>
            <w:tcW w:w="2726" w:type="dxa"/>
            <w:gridSpan w:val="8"/>
            <w:vMerge/>
            <w:shd w:val="clear" w:color="auto" w:fill="auto"/>
            <w:vAlign w:val="center"/>
          </w:tcPr>
          <w:p w14:paraId="74142BA9" w14:textId="77777777"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14:paraId="44DBE6D5" w14:textId="77777777" w:rsidR="00DE3DA2" w:rsidRPr="00252A09" w:rsidRDefault="00DE3DA2" w:rsidP="00DE3DA2">
            <w:pPr>
              <w:rPr>
                <w:rFonts w:eastAsia="Times New Roman"/>
                <w:bCs/>
                <w:sz w:val="18"/>
                <w:szCs w:val="18"/>
                <w:lang w:eastAsia="ru-RU"/>
              </w:rPr>
            </w:pPr>
          </w:p>
        </w:tc>
        <w:tc>
          <w:tcPr>
            <w:tcW w:w="1395" w:type="dxa"/>
            <w:gridSpan w:val="2"/>
            <w:shd w:val="clear" w:color="auto" w:fill="auto"/>
          </w:tcPr>
          <w:p w14:paraId="43335DB5" w14:textId="77777777" w:rsidR="00DE3DA2" w:rsidRPr="00252A09" w:rsidRDefault="00DE3DA2" w:rsidP="00DE3DA2">
            <w:pPr>
              <w:rPr>
                <w:sz w:val="18"/>
                <w:szCs w:val="18"/>
              </w:rPr>
            </w:pPr>
            <w:r w:rsidRPr="00252A09">
              <w:rPr>
                <w:sz w:val="18"/>
                <w:szCs w:val="18"/>
              </w:rPr>
              <w:t>иные внебюджетные источники</w:t>
            </w:r>
          </w:p>
          <w:p w14:paraId="249ECAE9" w14:textId="77777777" w:rsidR="00DE3DA2" w:rsidRPr="00252A09" w:rsidRDefault="00DE3DA2" w:rsidP="00DE3DA2">
            <w:pPr>
              <w:rPr>
                <w:sz w:val="18"/>
                <w:szCs w:val="18"/>
              </w:rPr>
            </w:pPr>
          </w:p>
        </w:tc>
        <w:tc>
          <w:tcPr>
            <w:tcW w:w="1206" w:type="dxa"/>
            <w:gridSpan w:val="2"/>
            <w:shd w:val="clear" w:color="auto" w:fill="auto"/>
            <w:vAlign w:val="center"/>
          </w:tcPr>
          <w:p w14:paraId="7ADB2488" w14:textId="77777777" w:rsidR="00DE3DA2" w:rsidRPr="00400E81" w:rsidRDefault="00DE3DA2" w:rsidP="005A57DF">
            <w:pPr>
              <w:jc w:val="center"/>
              <w:rPr>
                <w:sz w:val="18"/>
                <w:szCs w:val="18"/>
              </w:rPr>
            </w:pPr>
          </w:p>
          <w:p w14:paraId="44157815" w14:textId="77777777" w:rsidR="00DE3DA2" w:rsidRPr="00400E81" w:rsidRDefault="00DE3DA2" w:rsidP="005A57DF">
            <w:pPr>
              <w:jc w:val="center"/>
              <w:rPr>
                <w:sz w:val="18"/>
                <w:szCs w:val="18"/>
              </w:rPr>
            </w:pPr>
            <w:r w:rsidRPr="00400E81">
              <w:rPr>
                <w:sz w:val="18"/>
                <w:szCs w:val="18"/>
              </w:rPr>
              <w:t>0,000</w:t>
            </w:r>
          </w:p>
        </w:tc>
        <w:tc>
          <w:tcPr>
            <w:tcW w:w="1168" w:type="dxa"/>
            <w:shd w:val="clear" w:color="auto" w:fill="auto"/>
            <w:vAlign w:val="center"/>
          </w:tcPr>
          <w:p w14:paraId="06AC8F14" w14:textId="77777777"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14:paraId="24F9B6C1"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1AE4BE57" w14:textId="77777777"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14:paraId="5466DA3C"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8CF0658"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9330995"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60341AB" w14:textId="77777777"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4AA4380D" w14:textId="77777777" w:rsidTr="005A57DF">
        <w:trPr>
          <w:trHeight w:val="240"/>
          <w:jc w:val="center"/>
        </w:trPr>
        <w:tc>
          <w:tcPr>
            <w:tcW w:w="4482" w:type="dxa"/>
            <w:gridSpan w:val="14"/>
            <w:vMerge w:val="restart"/>
            <w:shd w:val="clear" w:color="auto" w:fill="auto"/>
            <w:vAlign w:val="center"/>
          </w:tcPr>
          <w:p w14:paraId="4876BD89" w14:textId="77777777"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Итого по подпрограмме 1</w:t>
            </w:r>
          </w:p>
        </w:tc>
        <w:tc>
          <w:tcPr>
            <w:tcW w:w="1395" w:type="dxa"/>
            <w:gridSpan w:val="2"/>
            <w:shd w:val="clear" w:color="auto" w:fill="auto"/>
          </w:tcPr>
          <w:p w14:paraId="0E521507" w14:textId="77777777" w:rsidR="007B0AED" w:rsidRPr="00252A09" w:rsidRDefault="007B0AED" w:rsidP="007B0AED">
            <w:pPr>
              <w:rPr>
                <w:sz w:val="18"/>
                <w:szCs w:val="18"/>
              </w:rPr>
            </w:pPr>
            <w:r w:rsidRPr="00252A09">
              <w:rPr>
                <w:sz w:val="18"/>
                <w:szCs w:val="18"/>
              </w:rPr>
              <w:t>всего</w:t>
            </w:r>
          </w:p>
        </w:tc>
        <w:tc>
          <w:tcPr>
            <w:tcW w:w="1206" w:type="dxa"/>
            <w:gridSpan w:val="2"/>
            <w:shd w:val="clear" w:color="auto" w:fill="auto"/>
            <w:vAlign w:val="center"/>
          </w:tcPr>
          <w:p w14:paraId="7DFD625D" w14:textId="12DD8EFE" w:rsidR="007B0AED" w:rsidRPr="005F4AD9" w:rsidRDefault="0086248B" w:rsidP="002010A1">
            <w:pPr>
              <w:jc w:val="center"/>
              <w:rPr>
                <w:sz w:val="18"/>
                <w:szCs w:val="18"/>
              </w:rPr>
            </w:pPr>
            <w:r w:rsidRPr="005F4AD9">
              <w:rPr>
                <w:sz w:val="18"/>
                <w:szCs w:val="18"/>
              </w:rPr>
              <w:t>1</w:t>
            </w:r>
            <w:r w:rsidR="002010A1" w:rsidRPr="005F4AD9">
              <w:rPr>
                <w:sz w:val="18"/>
                <w:szCs w:val="18"/>
              </w:rPr>
              <w:t> 284 069,902</w:t>
            </w:r>
          </w:p>
        </w:tc>
        <w:tc>
          <w:tcPr>
            <w:tcW w:w="1168" w:type="dxa"/>
            <w:shd w:val="clear" w:color="auto" w:fill="auto"/>
            <w:vAlign w:val="center"/>
          </w:tcPr>
          <w:p w14:paraId="7CB38C28" w14:textId="77777777" w:rsidR="007B0AED" w:rsidRPr="005F4AD9" w:rsidRDefault="007B0AED" w:rsidP="005A57DF">
            <w:pPr>
              <w:jc w:val="center"/>
              <w:rPr>
                <w:sz w:val="18"/>
                <w:szCs w:val="18"/>
              </w:rPr>
            </w:pPr>
            <w:r w:rsidRPr="005F4AD9">
              <w:rPr>
                <w:sz w:val="18"/>
                <w:szCs w:val="18"/>
              </w:rPr>
              <w:t>306 445,988</w:t>
            </w:r>
          </w:p>
        </w:tc>
        <w:tc>
          <w:tcPr>
            <w:tcW w:w="1246" w:type="dxa"/>
            <w:shd w:val="clear" w:color="auto" w:fill="auto"/>
            <w:vAlign w:val="center"/>
          </w:tcPr>
          <w:p w14:paraId="0F14DCD6" w14:textId="77777777" w:rsidR="007B0AED" w:rsidRPr="005F4AD9" w:rsidRDefault="007B0AED" w:rsidP="005A57DF">
            <w:pPr>
              <w:jc w:val="center"/>
              <w:rPr>
                <w:sz w:val="18"/>
                <w:szCs w:val="18"/>
              </w:rPr>
            </w:pPr>
            <w:r w:rsidRPr="005F4AD9">
              <w:rPr>
                <w:sz w:val="18"/>
                <w:szCs w:val="18"/>
              </w:rPr>
              <w:t>177 215,603</w:t>
            </w:r>
          </w:p>
        </w:tc>
        <w:tc>
          <w:tcPr>
            <w:tcW w:w="1134" w:type="dxa"/>
            <w:shd w:val="clear" w:color="auto" w:fill="auto"/>
            <w:vAlign w:val="center"/>
          </w:tcPr>
          <w:p w14:paraId="2E68AC6D" w14:textId="5C480923" w:rsidR="007B0AED" w:rsidRPr="005F4AD9" w:rsidRDefault="002010A1" w:rsidP="005A57DF">
            <w:pPr>
              <w:jc w:val="center"/>
              <w:rPr>
                <w:sz w:val="18"/>
                <w:szCs w:val="18"/>
              </w:rPr>
            </w:pPr>
            <w:r w:rsidRPr="005F4AD9">
              <w:rPr>
                <w:sz w:val="18"/>
                <w:szCs w:val="18"/>
              </w:rPr>
              <w:t>565 902,911</w:t>
            </w:r>
          </w:p>
        </w:tc>
        <w:tc>
          <w:tcPr>
            <w:tcW w:w="1134" w:type="dxa"/>
            <w:shd w:val="clear" w:color="auto" w:fill="auto"/>
            <w:vAlign w:val="center"/>
          </w:tcPr>
          <w:p w14:paraId="00AB8B4C" w14:textId="77777777"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228 509,200</w:t>
            </w:r>
          </w:p>
        </w:tc>
        <w:tc>
          <w:tcPr>
            <w:tcW w:w="1134" w:type="dxa"/>
            <w:shd w:val="clear" w:color="auto" w:fill="auto"/>
            <w:vAlign w:val="center"/>
          </w:tcPr>
          <w:p w14:paraId="500B90D7"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66C064B7"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DE4B943"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274338B9" w14:textId="77777777" w:rsidTr="005A57DF">
        <w:trPr>
          <w:trHeight w:val="384"/>
          <w:jc w:val="center"/>
        </w:trPr>
        <w:tc>
          <w:tcPr>
            <w:tcW w:w="4482" w:type="dxa"/>
            <w:gridSpan w:val="14"/>
            <w:vMerge/>
            <w:shd w:val="clear" w:color="auto" w:fill="auto"/>
            <w:vAlign w:val="center"/>
          </w:tcPr>
          <w:p w14:paraId="1907162E" w14:textId="77777777" w:rsidR="007B0AED" w:rsidRPr="00252A09" w:rsidRDefault="007B0AED" w:rsidP="007B0AED">
            <w:pPr>
              <w:rPr>
                <w:rFonts w:eastAsia="Times New Roman"/>
                <w:bCs/>
                <w:sz w:val="18"/>
                <w:szCs w:val="18"/>
                <w:lang w:eastAsia="ru-RU"/>
              </w:rPr>
            </w:pPr>
          </w:p>
        </w:tc>
        <w:tc>
          <w:tcPr>
            <w:tcW w:w="1395" w:type="dxa"/>
            <w:gridSpan w:val="2"/>
            <w:shd w:val="clear" w:color="auto" w:fill="auto"/>
          </w:tcPr>
          <w:p w14:paraId="3FEA92D1" w14:textId="77777777" w:rsidR="007B0AED" w:rsidRPr="00252A09" w:rsidRDefault="007B0AED" w:rsidP="007B0AED">
            <w:pPr>
              <w:rPr>
                <w:sz w:val="18"/>
                <w:szCs w:val="18"/>
              </w:rPr>
            </w:pPr>
            <w:r w:rsidRPr="00252A09">
              <w:rPr>
                <w:sz w:val="18"/>
                <w:szCs w:val="18"/>
              </w:rPr>
              <w:t>федеральный бюджет</w:t>
            </w:r>
          </w:p>
        </w:tc>
        <w:tc>
          <w:tcPr>
            <w:tcW w:w="1206" w:type="dxa"/>
            <w:gridSpan w:val="2"/>
            <w:shd w:val="clear" w:color="auto" w:fill="auto"/>
            <w:vAlign w:val="center"/>
          </w:tcPr>
          <w:p w14:paraId="250F26EE" w14:textId="77777777" w:rsidR="007B0AED" w:rsidRPr="005F4AD9" w:rsidRDefault="007B0AED" w:rsidP="005A57DF">
            <w:pPr>
              <w:jc w:val="center"/>
              <w:rPr>
                <w:sz w:val="18"/>
                <w:szCs w:val="18"/>
              </w:rPr>
            </w:pPr>
            <w:r w:rsidRPr="005F4AD9">
              <w:rPr>
                <w:sz w:val="18"/>
                <w:szCs w:val="18"/>
              </w:rPr>
              <w:t>84 080,600</w:t>
            </w:r>
          </w:p>
        </w:tc>
        <w:tc>
          <w:tcPr>
            <w:tcW w:w="1168" w:type="dxa"/>
            <w:shd w:val="clear" w:color="auto" w:fill="auto"/>
            <w:vAlign w:val="center"/>
          </w:tcPr>
          <w:p w14:paraId="51554B7B" w14:textId="77777777" w:rsidR="007B0AED" w:rsidRPr="005F4AD9" w:rsidRDefault="007B0AED" w:rsidP="005A57DF">
            <w:pPr>
              <w:jc w:val="center"/>
              <w:rPr>
                <w:sz w:val="18"/>
                <w:szCs w:val="18"/>
              </w:rPr>
            </w:pPr>
            <w:r w:rsidRPr="005F4AD9">
              <w:rPr>
                <w:sz w:val="18"/>
                <w:szCs w:val="18"/>
              </w:rPr>
              <w:t>0,000</w:t>
            </w:r>
          </w:p>
        </w:tc>
        <w:tc>
          <w:tcPr>
            <w:tcW w:w="1246" w:type="dxa"/>
            <w:shd w:val="clear" w:color="auto" w:fill="auto"/>
            <w:vAlign w:val="center"/>
          </w:tcPr>
          <w:p w14:paraId="503D916A" w14:textId="77777777" w:rsidR="007B0AED" w:rsidRPr="005F4AD9" w:rsidRDefault="007B0AED" w:rsidP="005A57DF">
            <w:pPr>
              <w:jc w:val="center"/>
              <w:rPr>
                <w:sz w:val="18"/>
                <w:szCs w:val="18"/>
              </w:rPr>
            </w:pPr>
            <w:r w:rsidRPr="005F4AD9">
              <w:rPr>
                <w:sz w:val="18"/>
                <w:szCs w:val="18"/>
              </w:rPr>
              <w:t>0,000</w:t>
            </w:r>
          </w:p>
        </w:tc>
        <w:tc>
          <w:tcPr>
            <w:tcW w:w="1134" w:type="dxa"/>
            <w:shd w:val="clear" w:color="auto" w:fill="auto"/>
            <w:vAlign w:val="center"/>
          </w:tcPr>
          <w:p w14:paraId="65006047" w14:textId="77777777" w:rsidR="007B0AED" w:rsidRPr="005F4AD9" w:rsidRDefault="007B0AED" w:rsidP="005A57DF">
            <w:pPr>
              <w:jc w:val="center"/>
              <w:rPr>
                <w:sz w:val="18"/>
                <w:szCs w:val="18"/>
              </w:rPr>
            </w:pPr>
            <w:r w:rsidRPr="005F4AD9">
              <w:rPr>
                <w:sz w:val="18"/>
                <w:szCs w:val="18"/>
              </w:rPr>
              <w:t>0,000</w:t>
            </w:r>
          </w:p>
        </w:tc>
        <w:tc>
          <w:tcPr>
            <w:tcW w:w="1134" w:type="dxa"/>
            <w:shd w:val="clear" w:color="auto" w:fill="auto"/>
            <w:vAlign w:val="center"/>
          </w:tcPr>
          <w:p w14:paraId="5A7A7CA7" w14:textId="77777777"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84 080,600</w:t>
            </w:r>
          </w:p>
        </w:tc>
        <w:tc>
          <w:tcPr>
            <w:tcW w:w="1134" w:type="dxa"/>
            <w:shd w:val="clear" w:color="auto" w:fill="auto"/>
            <w:vAlign w:val="center"/>
          </w:tcPr>
          <w:p w14:paraId="280CEBFC"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C5E9CF"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DA753B6"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14:paraId="0489B9E4" w14:textId="77777777" w:rsidTr="005A57DF">
        <w:trPr>
          <w:trHeight w:val="261"/>
          <w:jc w:val="center"/>
        </w:trPr>
        <w:tc>
          <w:tcPr>
            <w:tcW w:w="4482" w:type="dxa"/>
            <w:gridSpan w:val="14"/>
            <w:vMerge/>
            <w:vAlign w:val="center"/>
            <w:hideMark/>
          </w:tcPr>
          <w:p w14:paraId="58E3CF3F" w14:textId="77777777" w:rsidR="007B0AED" w:rsidRPr="00252A09" w:rsidRDefault="007B0AED" w:rsidP="007B0AED">
            <w:pPr>
              <w:rPr>
                <w:rFonts w:eastAsia="Times New Roman"/>
                <w:bCs/>
                <w:sz w:val="18"/>
                <w:szCs w:val="18"/>
                <w:lang w:eastAsia="ru-RU"/>
              </w:rPr>
            </w:pPr>
          </w:p>
        </w:tc>
        <w:tc>
          <w:tcPr>
            <w:tcW w:w="1403" w:type="dxa"/>
            <w:gridSpan w:val="3"/>
            <w:shd w:val="clear" w:color="auto" w:fill="auto"/>
            <w:vAlign w:val="center"/>
          </w:tcPr>
          <w:p w14:paraId="36928D03" w14:textId="77777777" w:rsidR="007B0AED" w:rsidRPr="005F4AD9" w:rsidRDefault="007B0AED" w:rsidP="005A57DF">
            <w:pPr>
              <w:jc w:val="center"/>
              <w:rPr>
                <w:sz w:val="18"/>
                <w:szCs w:val="18"/>
              </w:rPr>
            </w:pPr>
            <w:r w:rsidRPr="005F4AD9">
              <w:rPr>
                <w:sz w:val="18"/>
                <w:szCs w:val="18"/>
              </w:rPr>
              <w:t>бюджет автономного округа</w:t>
            </w:r>
          </w:p>
        </w:tc>
        <w:tc>
          <w:tcPr>
            <w:tcW w:w="1198" w:type="dxa"/>
            <w:shd w:val="clear" w:color="auto" w:fill="auto"/>
            <w:vAlign w:val="center"/>
          </w:tcPr>
          <w:p w14:paraId="2F387FDC" w14:textId="77777777" w:rsidR="007B0AED" w:rsidRPr="005F4AD9" w:rsidRDefault="007B0AED" w:rsidP="005A57DF">
            <w:pPr>
              <w:jc w:val="center"/>
              <w:rPr>
                <w:sz w:val="18"/>
                <w:szCs w:val="18"/>
              </w:rPr>
            </w:pPr>
            <w:r w:rsidRPr="005F4AD9">
              <w:rPr>
                <w:sz w:val="18"/>
                <w:szCs w:val="18"/>
              </w:rPr>
              <w:t>499 147,500</w:t>
            </w:r>
          </w:p>
        </w:tc>
        <w:tc>
          <w:tcPr>
            <w:tcW w:w="1168" w:type="dxa"/>
            <w:shd w:val="clear" w:color="auto" w:fill="auto"/>
            <w:vAlign w:val="center"/>
          </w:tcPr>
          <w:p w14:paraId="258DF79C" w14:textId="77777777" w:rsidR="007B0AED" w:rsidRPr="005F4AD9" w:rsidRDefault="007B0AED" w:rsidP="005A57DF">
            <w:pPr>
              <w:jc w:val="center"/>
              <w:rPr>
                <w:sz w:val="18"/>
                <w:szCs w:val="18"/>
              </w:rPr>
            </w:pPr>
            <w:r w:rsidRPr="005F4AD9">
              <w:rPr>
                <w:sz w:val="18"/>
                <w:szCs w:val="18"/>
              </w:rPr>
              <w:t>387,800</w:t>
            </w:r>
          </w:p>
        </w:tc>
        <w:tc>
          <w:tcPr>
            <w:tcW w:w="1246" w:type="dxa"/>
            <w:shd w:val="clear" w:color="auto" w:fill="auto"/>
            <w:vAlign w:val="center"/>
          </w:tcPr>
          <w:p w14:paraId="5260E999" w14:textId="77777777" w:rsidR="007B0AED" w:rsidRPr="005F4AD9" w:rsidRDefault="007B0AED" w:rsidP="005A57DF">
            <w:pPr>
              <w:jc w:val="center"/>
              <w:rPr>
                <w:sz w:val="18"/>
                <w:szCs w:val="18"/>
              </w:rPr>
            </w:pPr>
            <w:r w:rsidRPr="005F4AD9">
              <w:rPr>
                <w:sz w:val="18"/>
                <w:szCs w:val="18"/>
              </w:rPr>
              <w:t>103 636,300</w:t>
            </w:r>
          </w:p>
        </w:tc>
        <w:tc>
          <w:tcPr>
            <w:tcW w:w="1134" w:type="dxa"/>
            <w:shd w:val="clear" w:color="auto" w:fill="auto"/>
            <w:vAlign w:val="center"/>
          </w:tcPr>
          <w:p w14:paraId="6AEE68D2" w14:textId="77777777" w:rsidR="007B0AED" w:rsidRPr="005F4AD9" w:rsidRDefault="007B0AED" w:rsidP="005A57DF">
            <w:pPr>
              <w:jc w:val="center"/>
              <w:rPr>
                <w:sz w:val="18"/>
                <w:szCs w:val="18"/>
              </w:rPr>
            </w:pPr>
            <w:r w:rsidRPr="005F4AD9">
              <w:rPr>
                <w:sz w:val="18"/>
                <w:szCs w:val="18"/>
              </w:rPr>
              <w:t>263 612,700</w:t>
            </w:r>
          </w:p>
        </w:tc>
        <w:tc>
          <w:tcPr>
            <w:tcW w:w="1134" w:type="dxa"/>
            <w:shd w:val="clear" w:color="auto" w:fill="auto"/>
            <w:vAlign w:val="center"/>
          </w:tcPr>
          <w:p w14:paraId="5738431D" w14:textId="77777777"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131 510,700</w:t>
            </w:r>
          </w:p>
        </w:tc>
        <w:tc>
          <w:tcPr>
            <w:tcW w:w="1134" w:type="dxa"/>
            <w:shd w:val="clear" w:color="auto" w:fill="auto"/>
            <w:vAlign w:val="center"/>
          </w:tcPr>
          <w:p w14:paraId="24738F12"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0446FB9"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C7EB8F0"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C2AE4DE" w14:textId="77777777" w:rsidTr="00190012">
        <w:trPr>
          <w:trHeight w:val="283"/>
          <w:jc w:val="center"/>
        </w:trPr>
        <w:tc>
          <w:tcPr>
            <w:tcW w:w="518" w:type="dxa"/>
            <w:gridSpan w:val="3"/>
            <w:shd w:val="clear" w:color="auto" w:fill="auto"/>
            <w:vAlign w:val="center"/>
          </w:tcPr>
          <w:p w14:paraId="32AD1481" w14:textId="77777777"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5"/>
            <w:shd w:val="clear" w:color="auto" w:fill="auto"/>
            <w:vAlign w:val="center"/>
          </w:tcPr>
          <w:p w14:paraId="34F866F1"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6"/>
            <w:shd w:val="clear" w:color="auto" w:fill="auto"/>
            <w:vAlign w:val="center"/>
          </w:tcPr>
          <w:p w14:paraId="3891E95E"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50B28F5E" w14:textId="77777777" w:rsidR="007C2DBD" w:rsidRPr="005F4AD9" w:rsidRDefault="007C2DBD" w:rsidP="00AA6A17">
            <w:pPr>
              <w:jc w:val="center"/>
              <w:rPr>
                <w:rFonts w:eastAsia="Times New Roman"/>
                <w:lang w:eastAsia="ru-RU"/>
              </w:rPr>
            </w:pPr>
            <w:r w:rsidRPr="005F4AD9">
              <w:rPr>
                <w:rFonts w:eastAsia="Times New Roman"/>
                <w:lang w:eastAsia="ru-RU"/>
              </w:rPr>
              <w:t>4</w:t>
            </w:r>
          </w:p>
        </w:tc>
        <w:tc>
          <w:tcPr>
            <w:tcW w:w="1198" w:type="dxa"/>
            <w:shd w:val="clear" w:color="auto" w:fill="auto"/>
            <w:vAlign w:val="center"/>
          </w:tcPr>
          <w:p w14:paraId="6D32E947" w14:textId="77777777" w:rsidR="007C2DBD" w:rsidRPr="005F4AD9" w:rsidRDefault="007C2DBD" w:rsidP="00AA6A17">
            <w:pPr>
              <w:jc w:val="center"/>
              <w:rPr>
                <w:rFonts w:eastAsia="Times New Roman"/>
                <w:lang w:eastAsia="ru-RU"/>
              </w:rPr>
            </w:pPr>
            <w:r w:rsidRPr="005F4AD9">
              <w:rPr>
                <w:rFonts w:eastAsia="Times New Roman"/>
                <w:lang w:eastAsia="ru-RU"/>
              </w:rPr>
              <w:t>5</w:t>
            </w:r>
          </w:p>
        </w:tc>
        <w:tc>
          <w:tcPr>
            <w:tcW w:w="1168" w:type="dxa"/>
            <w:shd w:val="clear" w:color="auto" w:fill="auto"/>
            <w:vAlign w:val="center"/>
          </w:tcPr>
          <w:p w14:paraId="552C4AB8" w14:textId="77777777" w:rsidR="007C2DBD" w:rsidRPr="005F4AD9" w:rsidRDefault="007C2DBD" w:rsidP="00AA6A17">
            <w:pPr>
              <w:jc w:val="center"/>
              <w:rPr>
                <w:rFonts w:eastAsia="Times New Roman"/>
                <w:lang w:eastAsia="ru-RU"/>
              </w:rPr>
            </w:pPr>
            <w:r w:rsidRPr="005F4AD9">
              <w:rPr>
                <w:rFonts w:eastAsia="Times New Roman"/>
                <w:lang w:eastAsia="ru-RU"/>
              </w:rPr>
              <w:t>6</w:t>
            </w:r>
          </w:p>
        </w:tc>
        <w:tc>
          <w:tcPr>
            <w:tcW w:w="1246" w:type="dxa"/>
            <w:shd w:val="clear" w:color="auto" w:fill="auto"/>
            <w:vAlign w:val="center"/>
          </w:tcPr>
          <w:p w14:paraId="1F3B4D7C" w14:textId="77777777" w:rsidR="007C2DBD" w:rsidRPr="005F4AD9" w:rsidRDefault="007C2DBD" w:rsidP="00AA6A17">
            <w:pPr>
              <w:jc w:val="center"/>
              <w:rPr>
                <w:rFonts w:eastAsia="Times New Roman"/>
                <w:lang w:eastAsia="ru-RU"/>
              </w:rPr>
            </w:pPr>
            <w:r w:rsidRPr="005F4AD9">
              <w:rPr>
                <w:rFonts w:eastAsia="Times New Roman"/>
                <w:lang w:eastAsia="ru-RU"/>
              </w:rPr>
              <w:t>7</w:t>
            </w:r>
          </w:p>
        </w:tc>
        <w:tc>
          <w:tcPr>
            <w:tcW w:w="1134" w:type="dxa"/>
            <w:shd w:val="clear" w:color="auto" w:fill="auto"/>
            <w:vAlign w:val="center"/>
          </w:tcPr>
          <w:p w14:paraId="41186351" w14:textId="77777777" w:rsidR="007C2DBD" w:rsidRPr="005F4AD9" w:rsidRDefault="007C2DBD" w:rsidP="00AA6A17">
            <w:pPr>
              <w:jc w:val="center"/>
              <w:rPr>
                <w:rFonts w:eastAsia="Times New Roman"/>
                <w:lang w:eastAsia="ru-RU"/>
              </w:rPr>
            </w:pPr>
            <w:r w:rsidRPr="005F4AD9">
              <w:rPr>
                <w:rFonts w:eastAsia="Times New Roman"/>
                <w:lang w:eastAsia="ru-RU"/>
              </w:rPr>
              <w:t>8</w:t>
            </w:r>
          </w:p>
        </w:tc>
        <w:tc>
          <w:tcPr>
            <w:tcW w:w="1134" w:type="dxa"/>
            <w:shd w:val="clear" w:color="auto" w:fill="auto"/>
            <w:vAlign w:val="center"/>
          </w:tcPr>
          <w:p w14:paraId="5FA6E906" w14:textId="77777777" w:rsidR="007C2DBD" w:rsidRPr="00FB209E" w:rsidRDefault="007C2DBD" w:rsidP="00AA6A17">
            <w:pPr>
              <w:jc w:val="center"/>
              <w:rPr>
                <w:rFonts w:eastAsia="Times New Roman"/>
                <w:lang w:eastAsia="ru-RU"/>
              </w:rPr>
            </w:pPr>
            <w:r w:rsidRPr="00FB209E">
              <w:rPr>
                <w:rFonts w:eastAsia="Times New Roman"/>
                <w:lang w:eastAsia="ru-RU"/>
              </w:rPr>
              <w:t>9</w:t>
            </w:r>
          </w:p>
        </w:tc>
        <w:tc>
          <w:tcPr>
            <w:tcW w:w="1134" w:type="dxa"/>
            <w:shd w:val="clear" w:color="auto" w:fill="auto"/>
            <w:vAlign w:val="center"/>
          </w:tcPr>
          <w:p w14:paraId="214679C7"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27BA7EAB"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389A2284"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B0AED" w:rsidRPr="00252A09" w14:paraId="264B44B3" w14:textId="77777777" w:rsidTr="005A57DF">
        <w:trPr>
          <w:trHeight w:val="411"/>
          <w:jc w:val="center"/>
        </w:trPr>
        <w:tc>
          <w:tcPr>
            <w:tcW w:w="518" w:type="dxa"/>
            <w:gridSpan w:val="3"/>
            <w:vMerge w:val="restart"/>
            <w:shd w:val="clear" w:color="auto" w:fill="auto"/>
            <w:vAlign w:val="center"/>
          </w:tcPr>
          <w:p w14:paraId="649AD3FD" w14:textId="77777777" w:rsidR="007B0AED" w:rsidRPr="00DE3DA2" w:rsidRDefault="007B0AED" w:rsidP="007B0AED">
            <w:pPr>
              <w:jc w:val="center"/>
              <w:rPr>
                <w:rFonts w:eastAsia="Times New Roman"/>
                <w:bCs/>
                <w:sz w:val="18"/>
                <w:szCs w:val="18"/>
                <w:lang w:eastAsia="ru-RU"/>
              </w:rPr>
            </w:pPr>
          </w:p>
        </w:tc>
        <w:tc>
          <w:tcPr>
            <w:tcW w:w="2269" w:type="dxa"/>
            <w:gridSpan w:val="5"/>
            <w:vMerge w:val="restart"/>
            <w:shd w:val="clear" w:color="auto" w:fill="auto"/>
            <w:vAlign w:val="center"/>
          </w:tcPr>
          <w:p w14:paraId="22C38BB8" w14:textId="77777777" w:rsidR="007B0AED" w:rsidRPr="00252A09" w:rsidRDefault="007B0AED" w:rsidP="007B0AED">
            <w:pPr>
              <w:rPr>
                <w:rFonts w:eastAsia="Times New Roman"/>
                <w:bCs/>
                <w:sz w:val="18"/>
                <w:szCs w:val="18"/>
                <w:lang w:eastAsia="ru-RU"/>
              </w:rPr>
            </w:pPr>
          </w:p>
        </w:tc>
        <w:tc>
          <w:tcPr>
            <w:tcW w:w="1695" w:type="dxa"/>
            <w:gridSpan w:val="6"/>
            <w:vMerge w:val="restart"/>
            <w:shd w:val="clear" w:color="auto" w:fill="auto"/>
            <w:vAlign w:val="center"/>
          </w:tcPr>
          <w:p w14:paraId="42D3E085" w14:textId="77777777" w:rsidR="007B0AED" w:rsidRPr="00252A09" w:rsidRDefault="007B0AED" w:rsidP="007B0AED">
            <w:pPr>
              <w:rPr>
                <w:rFonts w:eastAsia="Times New Roman"/>
                <w:bCs/>
                <w:sz w:val="18"/>
                <w:szCs w:val="18"/>
                <w:lang w:eastAsia="ru-RU"/>
              </w:rPr>
            </w:pPr>
          </w:p>
        </w:tc>
        <w:tc>
          <w:tcPr>
            <w:tcW w:w="1403" w:type="dxa"/>
            <w:gridSpan w:val="3"/>
            <w:shd w:val="clear" w:color="auto" w:fill="auto"/>
          </w:tcPr>
          <w:p w14:paraId="55591D84" w14:textId="77777777" w:rsidR="007B0AED" w:rsidRPr="005F4AD9" w:rsidRDefault="007B0AED" w:rsidP="007B0AED">
            <w:pPr>
              <w:rPr>
                <w:sz w:val="18"/>
                <w:szCs w:val="18"/>
              </w:rPr>
            </w:pPr>
            <w:r w:rsidRPr="005F4AD9">
              <w:rPr>
                <w:sz w:val="18"/>
                <w:szCs w:val="18"/>
              </w:rPr>
              <w:t>местный бюджет</w:t>
            </w:r>
          </w:p>
        </w:tc>
        <w:tc>
          <w:tcPr>
            <w:tcW w:w="1198" w:type="dxa"/>
            <w:shd w:val="clear" w:color="auto" w:fill="auto"/>
            <w:vAlign w:val="center"/>
          </w:tcPr>
          <w:p w14:paraId="56CE2A91" w14:textId="4134E9C1" w:rsidR="007B0AED" w:rsidRPr="005F4AD9" w:rsidRDefault="002010A1" w:rsidP="005A57DF">
            <w:pPr>
              <w:jc w:val="center"/>
              <w:rPr>
                <w:sz w:val="18"/>
                <w:szCs w:val="18"/>
              </w:rPr>
            </w:pPr>
            <w:r w:rsidRPr="005F4AD9">
              <w:rPr>
                <w:sz w:val="18"/>
                <w:szCs w:val="18"/>
              </w:rPr>
              <w:t>700 841,802</w:t>
            </w:r>
          </w:p>
        </w:tc>
        <w:tc>
          <w:tcPr>
            <w:tcW w:w="1168" w:type="dxa"/>
            <w:shd w:val="clear" w:color="auto" w:fill="auto"/>
            <w:vAlign w:val="center"/>
          </w:tcPr>
          <w:p w14:paraId="3E43DFCE" w14:textId="77777777" w:rsidR="007B0AED" w:rsidRPr="005F4AD9" w:rsidRDefault="007B0AED" w:rsidP="005A57DF">
            <w:pPr>
              <w:jc w:val="center"/>
              <w:rPr>
                <w:sz w:val="18"/>
                <w:szCs w:val="18"/>
              </w:rPr>
            </w:pPr>
            <w:r w:rsidRPr="005F4AD9">
              <w:rPr>
                <w:sz w:val="18"/>
                <w:szCs w:val="18"/>
              </w:rPr>
              <w:t>306 058,188</w:t>
            </w:r>
          </w:p>
        </w:tc>
        <w:tc>
          <w:tcPr>
            <w:tcW w:w="1246" w:type="dxa"/>
            <w:shd w:val="clear" w:color="auto" w:fill="auto"/>
            <w:vAlign w:val="center"/>
          </w:tcPr>
          <w:p w14:paraId="4CEDC797" w14:textId="77777777" w:rsidR="007B0AED" w:rsidRPr="005F4AD9" w:rsidRDefault="007B0AED" w:rsidP="005A57DF">
            <w:pPr>
              <w:jc w:val="center"/>
              <w:rPr>
                <w:sz w:val="18"/>
                <w:szCs w:val="18"/>
              </w:rPr>
            </w:pPr>
            <w:r w:rsidRPr="005F4AD9">
              <w:rPr>
                <w:sz w:val="18"/>
                <w:szCs w:val="18"/>
              </w:rPr>
              <w:t>73 579,303</w:t>
            </w:r>
          </w:p>
        </w:tc>
        <w:tc>
          <w:tcPr>
            <w:tcW w:w="1134" w:type="dxa"/>
            <w:shd w:val="clear" w:color="auto" w:fill="auto"/>
            <w:vAlign w:val="center"/>
          </w:tcPr>
          <w:p w14:paraId="590EB8F5" w14:textId="6B14A2D9" w:rsidR="007B0AED" w:rsidRPr="005F4AD9" w:rsidRDefault="002010A1" w:rsidP="005A57DF">
            <w:pPr>
              <w:jc w:val="center"/>
              <w:rPr>
                <w:sz w:val="18"/>
                <w:szCs w:val="18"/>
              </w:rPr>
            </w:pPr>
            <w:r w:rsidRPr="005F4AD9">
              <w:rPr>
                <w:sz w:val="18"/>
                <w:szCs w:val="18"/>
              </w:rPr>
              <w:t>302 290,211</w:t>
            </w:r>
          </w:p>
        </w:tc>
        <w:tc>
          <w:tcPr>
            <w:tcW w:w="1134" w:type="dxa"/>
            <w:shd w:val="clear" w:color="auto" w:fill="auto"/>
            <w:vAlign w:val="center"/>
          </w:tcPr>
          <w:p w14:paraId="24DA6553" w14:textId="77777777"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12 917,900</w:t>
            </w:r>
          </w:p>
        </w:tc>
        <w:tc>
          <w:tcPr>
            <w:tcW w:w="1134" w:type="dxa"/>
            <w:shd w:val="clear" w:color="auto" w:fill="auto"/>
            <w:vAlign w:val="center"/>
          </w:tcPr>
          <w:p w14:paraId="696DDE37"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14:paraId="36F2E59B"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F5F4E4B" w14:textId="77777777"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0838C2C" w14:textId="77777777" w:rsidTr="005A57DF">
        <w:trPr>
          <w:trHeight w:val="510"/>
          <w:jc w:val="center"/>
        </w:trPr>
        <w:tc>
          <w:tcPr>
            <w:tcW w:w="518" w:type="dxa"/>
            <w:gridSpan w:val="3"/>
            <w:vMerge/>
            <w:shd w:val="clear" w:color="auto" w:fill="auto"/>
            <w:vAlign w:val="center"/>
          </w:tcPr>
          <w:p w14:paraId="30975C5F"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39BF7E15"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0254AFBE"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05E6C3C6" w14:textId="77777777" w:rsidR="007C2DBD" w:rsidRPr="002856D4" w:rsidRDefault="007C2DBD" w:rsidP="00AA6A17">
            <w:pPr>
              <w:rPr>
                <w:sz w:val="18"/>
                <w:szCs w:val="18"/>
              </w:rPr>
            </w:pPr>
            <w:r w:rsidRPr="002856D4">
              <w:rPr>
                <w:sz w:val="18"/>
                <w:szCs w:val="18"/>
              </w:rPr>
              <w:t>иные внебюджетные источники</w:t>
            </w:r>
          </w:p>
        </w:tc>
        <w:tc>
          <w:tcPr>
            <w:tcW w:w="1198" w:type="dxa"/>
            <w:shd w:val="clear" w:color="auto" w:fill="auto"/>
            <w:vAlign w:val="center"/>
          </w:tcPr>
          <w:p w14:paraId="00F13BCF"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41901323"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4F3AF0F9"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33B54E7"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634F098" w14:textId="77777777"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7FEC66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40ED07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761082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28CB0F0" w14:textId="77777777" w:rsidTr="00AA6A17">
        <w:trPr>
          <w:trHeight w:val="412"/>
          <w:jc w:val="center"/>
        </w:trPr>
        <w:tc>
          <w:tcPr>
            <w:tcW w:w="15588" w:type="dxa"/>
            <w:gridSpan w:val="25"/>
            <w:shd w:val="clear" w:color="auto" w:fill="auto"/>
            <w:vAlign w:val="center"/>
          </w:tcPr>
          <w:p w14:paraId="31A56E7E" w14:textId="77777777"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036256" w:rsidRPr="00252A09" w14:paraId="204DA33F" w14:textId="77777777" w:rsidTr="005A57DF">
        <w:trPr>
          <w:trHeight w:val="412"/>
          <w:jc w:val="center"/>
        </w:trPr>
        <w:tc>
          <w:tcPr>
            <w:tcW w:w="518" w:type="dxa"/>
            <w:gridSpan w:val="3"/>
            <w:vMerge w:val="restart"/>
            <w:shd w:val="clear" w:color="auto" w:fill="auto"/>
            <w:vAlign w:val="center"/>
            <w:hideMark/>
          </w:tcPr>
          <w:p w14:paraId="5A6CC6DF" w14:textId="77777777" w:rsidR="00036256" w:rsidRPr="00252A09" w:rsidRDefault="00036256" w:rsidP="00036256">
            <w:pPr>
              <w:jc w:val="center"/>
              <w:rPr>
                <w:rFonts w:eastAsia="Times New Roman"/>
                <w:bCs/>
                <w:sz w:val="18"/>
                <w:szCs w:val="18"/>
                <w:lang w:eastAsia="ru-RU"/>
              </w:rPr>
            </w:pPr>
            <w:r w:rsidRPr="00252A09">
              <w:rPr>
                <w:rFonts w:eastAsia="Times New Roman"/>
                <w:bCs/>
                <w:sz w:val="18"/>
                <w:szCs w:val="18"/>
                <w:lang w:eastAsia="ru-RU"/>
              </w:rPr>
              <w:t>2.1</w:t>
            </w:r>
          </w:p>
        </w:tc>
        <w:tc>
          <w:tcPr>
            <w:tcW w:w="2269" w:type="dxa"/>
            <w:gridSpan w:val="5"/>
            <w:vMerge w:val="restart"/>
            <w:shd w:val="clear" w:color="auto" w:fill="auto"/>
            <w:vAlign w:val="center"/>
            <w:hideMark/>
          </w:tcPr>
          <w:p w14:paraId="1A163121" w14:textId="77777777"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Поддержка технического состояния жилищного фонда (целевые показатели: Таблица 1, показатель-№ 4 Таблица 1.1,  показатель - № 3, 4, 6)</w:t>
            </w:r>
          </w:p>
        </w:tc>
        <w:tc>
          <w:tcPr>
            <w:tcW w:w="1695" w:type="dxa"/>
            <w:gridSpan w:val="6"/>
            <w:vMerge w:val="restart"/>
            <w:shd w:val="clear" w:color="auto" w:fill="auto"/>
            <w:vAlign w:val="center"/>
            <w:hideMark/>
          </w:tcPr>
          <w:p w14:paraId="606789D7" w14:textId="77777777"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14:paraId="7F1FE88D" w14:textId="77777777" w:rsidR="00036256" w:rsidRPr="00C55C95" w:rsidRDefault="00036256" w:rsidP="00036256">
            <w:pPr>
              <w:rPr>
                <w:sz w:val="18"/>
                <w:szCs w:val="18"/>
              </w:rPr>
            </w:pPr>
            <w:r w:rsidRPr="00C55C95">
              <w:rPr>
                <w:sz w:val="18"/>
                <w:szCs w:val="18"/>
              </w:rPr>
              <w:t>всего</w:t>
            </w:r>
          </w:p>
        </w:tc>
        <w:tc>
          <w:tcPr>
            <w:tcW w:w="1198" w:type="dxa"/>
            <w:shd w:val="clear" w:color="auto" w:fill="auto"/>
            <w:vAlign w:val="center"/>
            <w:hideMark/>
          </w:tcPr>
          <w:p w14:paraId="06295533" w14:textId="77777777" w:rsidR="00036256" w:rsidRPr="00400E81" w:rsidRDefault="00036256" w:rsidP="005A57DF">
            <w:pPr>
              <w:jc w:val="center"/>
              <w:rPr>
                <w:sz w:val="18"/>
                <w:szCs w:val="18"/>
              </w:rPr>
            </w:pPr>
            <w:r w:rsidRPr="00400E81">
              <w:rPr>
                <w:sz w:val="18"/>
                <w:szCs w:val="18"/>
              </w:rPr>
              <w:t>307 391,049</w:t>
            </w:r>
          </w:p>
        </w:tc>
        <w:tc>
          <w:tcPr>
            <w:tcW w:w="1168" w:type="dxa"/>
            <w:shd w:val="clear" w:color="auto" w:fill="auto"/>
            <w:vAlign w:val="center"/>
            <w:hideMark/>
          </w:tcPr>
          <w:p w14:paraId="7AB62F42" w14:textId="77777777" w:rsidR="00036256" w:rsidRPr="00400E81" w:rsidRDefault="00036256" w:rsidP="005A57DF">
            <w:pPr>
              <w:jc w:val="center"/>
              <w:rPr>
                <w:sz w:val="18"/>
                <w:szCs w:val="18"/>
              </w:rPr>
            </w:pPr>
            <w:r w:rsidRPr="00400E81">
              <w:rPr>
                <w:sz w:val="18"/>
                <w:szCs w:val="18"/>
              </w:rPr>
              <w:t>28 714,206</w:t>
            </w:r>
          </w:p>
        </w:tc>
        <w:tc>
          <w:tcPr>
            <w:tcW w:w="1246" w:type="dxa"/>
            <w:shd w:val="clear" w:color="auto" w:fill="auto"/>
            <w:vAlign w:val="center"/>
            <w:hideMark/>
          </w:tcPr>
          <w:p w14:paraId="3A3FFDD9" w14:textId="77777777" w:rsidR="00036256" w:rsidRPr="00400E81" w:rsidRDefault="00036256" w:rsidP="005A57DF">
            <w:pPr>
              <w:jc w:val="center"/>
              <w:rPr>
                <w:sz w:val="18"/>
                <w:szCs w:val="18"/>
              </w:rPr>
            </w:pPr>
            <w:r w:rsidRPr="00400E81">
              <w:rPr>
                <w:sz w:val="18"/>
                <w:szCs w:val="18"/>
              </w:rPr>
              <w:t>32 576,909</w:t>
            </w:r>
          </w:p>
        </w:tc>
        <w:tc>
          <w:tcPr>
            <w:tcW w:w="1134" w:type="dxa"/>
            <w:shd w:val="clear" w:color="auto" w:fill="auto"/>
            <w:vAlign w:val="center"/>
            <w:hideMark/>
          </w:tcPr>
          <w:p w14:paraId="43FA45DF" w14:textId="77777777" w:rsidR="00036256" w:rsidRPr="00400E81" w:rsidRDefault="00036256" w:rsidP="005A57DF">
            <w:pPr>
              <w:jc w:val="center"/>
              <w:rPr>
                <w:sz w:val="18"/>
                <w:szCs w:val="18"/>
              </w:rPr>
            </w:pPr>
            <w:r w:rsidRPr="00400E81">
              <w:rPr>
                <w:sz w:val="18"/>
                <w:szCs w:val="18"/>
              </w:rPr>
              <w:t>33 809,934</w:t>
            </w:r>
          </w:p>
        </w:tc>
        <w:tc>
          <w:tcPr>
            <w:tcW w:w="1134" w:type="dxa"/>
            <w:shd w:val="clear" w:color="auto" w:fill="auto"/>
            <w:vAlign w:val="center"/>
            <w:hideMark/>
          </w:tcPr>
          <w:p w14:paraId="73576642"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14:paraId="7AFAE18B"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14:paraId="05AB7D2C"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hideMark/>
          </w:tcPr>
          <w:p w14:paraId="1EEDB536"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142 923,600</w:t>
            </w:r>
          </w:p>
        </w:tc>
      </w:tr>
      <w:tr w:rsidR="00036256" w:rsidRPr="00252A09" w14:paraId="5F09D43D" w14:textId="77777777" w:rsidTr="005A57DF">
        <w:trPr>
          <w:trHeight w:val="210"/>
          <w:jc w:val="center"/>
        </w:trPr>
        <w:tc>
          <w:tcPr>
            <w:tcW w:w="518" w:type="dxa"/>
            <w:gridSpan w:val="3"/>
            <w:vMerge/>
            <w:shd w:val="clear" w:color="auto" w:fill="auto"/>
            <w:vAlign w:val="center"/>
          </w:tcPr>
          <w:p w14:paraId="5D7C7E6D" w14:textId="77777777" w:rsidR="00036256" w:rsidRPr="00252A09" w:rsidRDefault="00036256" w:rsidP="00036256">
            <w:pPr>
              <w:jc w:val="center"/>
              <w:rPr>
                <w:rFonts w:eastAsia="Times New Roman"/>
                <w:bCs/>
                <w:sz w:val="18"/>
                <w:szCs w:val="18"/>
                <w:lang w:eastAsia="ru-RU"/>
              </w:rPr>
            </w:pPr>
          </w:p>
        </w:tc>
        <w:tc>
          <w:tcPr>
            <w:tcW w:w="2269" w:type="dxa"/>
            <w:gridSpan w:val="5"/>
            <w:vMerge/>
            <w:shd w:val="clear" w:color="auto" w:fill="auto"/>
            <w:vAlign w:val="center"/>
          </w:tcPr>
          <w:p w14:paraId="0C0B13F0" w14:textId="77777777" w:rsidR="00036256" w:rsidRPr="00252A09" w:rsidRDefault="00036256" w:rsidP="00036256">
            <w:pPr>
              <w:rPr>
                <w:rFonts w:eastAsia="Times New Roman"/>
                <w:bCs/>
                <w:sz w:val="18"/>
                <w:szCs w:val="18"/>
                <w:lang w:eastAsia="ru-RU"/>
              </w:rPr>
            </w:pPr>
          </w:p>
        </w:tc>
        <w:tc>
          <w:tcPr>
            <w:tcW w:w="1695" w:type="dxa"/>
            <w:gridSpan w:val="6"/>
            <w:vMerge/>
            <w:shd w:val="clear" w:color="auto" w:fill="auto"/>
            <w:vAlign w:val="center"/>
          </w:tcPr>
          <w:p w14:paraId="200886BA"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02254B51" w14:textId="77777777" w:rsidR="00036256" w:rsidRPr="00C55C95" w:rsidRDefault="00036256" w:rsidP="00036256">
            <w:pPr>
              <w:rPr>
                <w:sz w:val="18"/>
                <w:szCs w:val="18"/>
              </w:rPr>
            </w:pPr>
            <w:r w:rsidRPr="00C55C95">
              <w:rPr>
                <w:sz w:val="18"/>
                <w:szCs w:val="18"/>
              </w:rPr>
              <w:t>федеральный бюджет</w:t>
            </w:r>
          </w:p>
        </w:tc>
        <w:tc>
          <w:tcPr>
            <w:tcW w:w="1198" w:type="dxa"/>
            <w:shd w:val="clear" w:color="auto" w:fill="auto"/>
            <w:vAlign w:val="center"/>
          </w:tcPr>
          <w:p w14:paraId="6BC70950" w14:textId="77777777"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14:paraId="4DBD2652" w14:textId="77777777"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14:paraId="6C73E3B0"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34F2D737"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6337319E"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7777607"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1CF7DF82"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6C464674"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14:paraId="32ED2EE3" w14:textId="77777777" w:rsidTr="005A57DF">
        <w:trPr>
          <w:trHeight w:val="601"/>
          <w:jc w:val="center"/>
        </w:trPr>
        <w:tc>
          <w:tcPr>
            <w:tcW w:w="518" w:type="dxa"/>
            <w:gridSpan w:val="3"/>
            <w:vMerge/>
            <w:vAlign w:val="center"/>
            <w:hideMark/>
          </w:tcPr>
          <w:p w14:paraId="17200AFE" w14:textId="77777777" w:rsidR="00036256" w:rsidRPr="00252A09" w:rsidRDefault="00036256" w:rsidP="00036256">
            <w:pPr>
              <w:rPr>
                <w:rFonts w:eastAsia="Times New Roman"/>
                <w:bCs/>
                <w:sz w:val="18"/>
                <w:szCs w:val="18"/>
                <w:lang w:eastAsia="ru-RU"/>
              </w:rPr>
            </w:pPr>
          </w:p>
        </w:tc>
        <w:tc>
          <w:tcPr>
            <w:tcW w:w="2269" w:type="dxa"/>
            <w:gridSpan w:val="5"/>
            <w:vMerge/>
            <w:vAlign w:val="center"/>
            <w:hideMark/>
          </w:tcPr>
          <w:p w14:paraId="43527C27" w14:textId="77777777" w:rsidR="00036256" w:rsidRPr="00252A09" w:rsidRDefault="00036256" w:rsidP="00036256">
            <w:pPr>
              <w:rPr>
                <w:rFonts w:eastAsia="Times New Roman"/>
                <w:bCs/>
                <w:sz w:val="18"/>
                <w:szCs w:val="18"/>
                <w:lang w:eastAsia="ru-RU"/>
              </w:rPr>
            </w:pPr>
          </w:p>
        </w:tc>
        <w:tc>
          <w:tcPr>
            <w:tcW w:w="1695" w:type="dxa"/>
            <w:gridSpan w:val="6"/>
            <w:vMerge/>
            <w:vAlign w:val="center"/>
            <w:hideMark/>
          </w:tcPr>
          <w:p w14:paraId="4E71C1C1"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hideMark/>
          </w:tcPr>
          <w:p w14:paraId="7D22DDEE" w14:textId="77777777" w:rsidR="00036256" w:rsidRPr="00C55C95" w:rsidRDefault="00036256" w:rsidP="00036256">
            <w:pPr>
              <w:rPr>
                <w:sz w:val="18"/>
                <w:szCs w:val="18"/>
              </w:rPr>
            </w:pPr>
            <w:r w:rsidRPr="00C55C95">
              <w:rPr>
                <w:sz w:val="18"/>
                <w:szCs w:val="18"/>
              </w:rPr>
              <w:t>бюджет автономного округа</w:t>
            </w:r>
          </w:p>
        </w:tc>
        <w:tc>
          <w:tcPr>
            <w:tcW w:w="1198" w:type="dxa"/>
            <w:shd w:val="clear" w:color="auto" w:fill="auto"/>
            <w:vAlign w:val="center"/>
            <w:hideMark/>
          </w:tcPr>
          <w:p w14:paraId="3DA8E4FA" w14:textId="77777777"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hideMark/>
          </w:tcPr>
          <w:p w14:paraId="13652BDB" w14:textId="77777777"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hideMark/>
          </w:tcPr>
          <w:p w14:paraId="2B502CA7"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hideMark/>
          </w:tcPr>
          <w:p w14:paraId="3DCDD012"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hideMark/>
          </w:tcPr>
          <w:p w14:paraId="1BB40E5E"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6597FF18"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1322187C"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14:paraId="1E11FB94"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14:paraId="6E67AAFA" w14:textId="77777777" w:rsidTr="005A57DF">
        <w:trPr>
          <w:trHeight w:val="567"/>
          <w:jc w:val="center"/>
        </w:trPr>
        <w:tc>
          <w:tcPr>
            <w:tcW w:w="518" w:type="dxa"/>
            <w:gridSpan w:val="3"/>
            <w:vMerge/>
            <w:vAlign w:val="center"/>
          </w:tcPr>
          <w:p w14:paraId="502C974D" w14:textId="77777777" w:rsidR="00036256" w:rsidRPr="00252A09" w:rsidRDefault="00036256" w:rsidP="00036256">
            <w:pPr>
              <w:rPr>
                <w:rFonts w:eastAsia="Times New Roman"/>
                <w:bCs/>
                <w:sz w:val="18"/>
                <w:szCs w:val="18"/>
                <w:lang w:eastAsia="ru-RU"/>
              </w:rPr>
            </w:pPr>
          </w:p>
        </w:tc>
        <w:tc>
          <w:tcPr>
            <w:tcW w:w="2269" w:type="dxa"/>
            <w:gridSpan w:val="5"/>
            <w:vMerge/>
            <w:vAlign w:val="center"/>
          </w:tcPr>
          <w:p w14:paraId="59B540D5" w14:textId="77777777" w:rsidR="00036256" w:rsidRPr="00252A09" w:rsidRDefault="00036256" w:rsidP="00036256">
            <w:pPr>
              <w:rPr>
                <w:rFonts w:eastAsia="Times New Roman"/>
                <w:bCs/>
                <w:sz w:val="18"/>
                <w:szCs w:val="18"/>
                <w:lang w:eastAsia="ru-RU"/>
              </w:rPr>
            </w:pPr>
          </w:p>
        </w:tc>
        <w:tc>
          <w:tcPr>
            <w:tcW w:w="1695" w:type="dxa"/>
            <w:gridSpan w:val="6"/>
            <w:vMerge/>
            <w:vAlign w:val="center"/>
          </w:tcPr>
          <w:p w14:paraId="19851FBF"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vAlign w:val="center"/>
          </w:tcPr>
          <w:p w14:paraId="231F993C" w14:textId="77777777" w:rsidR="00036256" w:rsidRPr="00C55C95" w:rsidRDefault="00036256" w:rsidP="00036256">
            <w:pPr>
              <w:rPr>
                <w:sz w:val="18"/>
                <w:szCs w:val="18"/>
              </w:rPr>
            </w:pPr>
            <w:r w:rsidRPr="00C55C95">
              <w:rPr>
                <w:sz w:val="18"/>
                <w:szCs w:val="18"/>
              </w:rPr>
              <w:t>местный бюджет</w:t>
            </w:r>
          </w:p>
        </w:tc>
        <w:tc>
          <w:tcPr>
            <w:tcW w:w="1198" w:type="dxa"/>
            <w:shd w:val="clear" w:color="auto" w:fill="auto"/>
            <w:vAlign w:val="center"/>
          </w:tcPr>
          <w:p w14:paraId="0E466B24" w14:textId="77777777" w:rsidR="00036256" w:rsidRPr="00400E81" w:rsidRDefault="00036256" w:rsidP="005A57DF">
            <w:pPr>
              <w:jc w:val="center"/>
              <w:rPr>
                <w:sz w:val="18"/>
                <w:szCs w:val="18"/>
              </w:rPr>
            </w:pPr>
            <w:r w:rsidRPr="00400E81">
              <w:rPr>
                <w:sz w:val="18"/>
                <w:szCs w:val="18"/>
              </w:rPr>
              <w:t>307 391,049</w:t>
            </w:r>
          </w:p>
        </w:tc>
        <w:tc>
          <w:tcPr>
            <w:tcW w:w="1168" w:type="dxa"/>
            <w:shd w:val="clear" w:color="auto" w:fill="auto"/>
            <w:vAlign w:val="center"/>
          </w:tcPr>
          <w:p w14:paraId="3E88FD79" w14:textId="77777777" w:rsidR="00036256" w:rsidRPr="00400E81" w:rsidRDefault="00036256" w:rsidP="005A57DF">
            <w:pPr>
              <w:jc w:val="center"/>
              <w:rPr>
                <w:sz w:val="18"/>
                <w:szCs w:val="18"/>
              </w:rPr>
            </w:pPr>
            <w:r w:rsidRPr="00400E81">
              <w:rPr>
                <w:sz w:val="18"/>
                <w:szCs w:val="18"/>
              </w:rPr>
              <w:t>28 714,206</w:t>
            </w:r>
          </w:p>
        </w:tc>
        <w:tc>
          <w:tcPr>
            <w:tcW w:w="1246" w:type="dxa"/>
            <w:shd w:val="clear" w:color="auto" w:fill="auto"/>
            <w:vAlign w:val="center"/>
          </w:tcPr>
          <w:p w14:paraId="2870EA0B" w14:textId="77777777" w:rsidR="00036256" w:rsidRPr="00400E81" w:rsidRDefault="00036256" w:rsidP="005A57DF">
            <w:pPr>
              <w:jc w:val="center"/>
              <w:rPr>
                <w:sz w:val="18"/>
                <w:szCs w:val="18"/>
              </w:rPr>
            </w:pPr>
            <w:r w:rsidRPr="00400E81">
              <w:rPr>
                <w:sz w:val="18"/>
                <w:szCs w:val="18"/>
              </w:rPr>
              <w:t>32 576,909</w:t>
            </w:r>
          </w:p>
        </w:tc>
        <w:tc>
          <w:tcPr>
            <w:tcW w:w="1134" w:type="dxa"/>
            <w:shd w:val="clear" w:color="auto" w:fill="auto"/>
            <w:vAlign w:val="center"/>
          </w:tcPr>
          <w:p w14:paraId="0ECF6EBB" w14:textId="77777777" w:rsidR="00036256" w:rsidRPr="00400E81" w:rsidRDefault="00036256" w:rsidP="005A57DF">
            <w:pPr>
              <w:jc w:val="center"/>
              <w:rPr>
                <w:sz w:val="18"/>
                <w:szCs w:val="18"/>
              </w:rPr>
            </w:pPr>
            <w:r w:rsidRPr="00400E81">
              <w:rPr>
                <w:sz w:val="18"/>
                <w:szCs w:val="18"/>
              </w:rPr>
              <w:t>33 809,934</w:t>
            </w:r>
          </w:p>
        </w:tc>
        <w:tc>
          <w:tcPr>
            <w:tcW w:w="1134" w:type="dxa"/>
            <w:shd w:val="clear" w:color="auto" w:fill="auto"/>
            <w:vAlign w:val="center"/>
          </w:tcPr>
          <w:p w14:paraId="46D7C164"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14:paraId="5E2301C7"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14:paraId="00081114"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tcPr>
          <w:p w14:paraId="5083E150" w14:textId="77777777"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142 923,600</w:t>
            </w:r>
          </w:p>
        </w:tc>
      </w:tr>
      <w:tr w:rsidR="007C2DBD" w:rsidRPr="00252A09" w14:paraId="77C26C0D" w14:textId="77777777" w:rsidTr="005A57DF">
        <w:trPr>
          <w:trHeight w:val="632"/>
          <w:jc w:val="center"/>
        </w:trPr>
        <w:tc>
          <w:tcPr>
            <w:tcW w:w="518" w:type="dxa"/>
            <w:gridSpan w:val="3"/>
            <w:vMerge/>
            <w:vAlign w:val="center"/>
            <w:hideMark/>
          </w:tcPr>
          <w:p w14:paraId="1A173C66" w14:textId="77777777" w:rsidR="007C2DBD" w:rsidRPr="00252A09" w:rsidRDefault="007C2DBD" w:rsidP="00AA6A17">
            <w:pPr>
              <w:rPr>
                <w:rFonts w:eastAsia="Times New Roman"/>
                <w:bCs/>
                <w:sz w:val="18"/>
                <w:szCs w:val="18"/>
                <w:lang w:eastAsia="ru-RU"/>
              </w:rPr>
            </w:pPr>
          </w:p>
        </w:tc>
        <w:tc>
          <w:tcPr>
            <w:tcW w:w="2269" w:type="dxa"/>
            <w:gridSpan w:val="5"/>
            <w:vMerge/>
            <w:vAlign w:val="center"/>
            <w:hideMark/>
          </w:tcPr>
          <w:p w14:paraId="0874C709" w14:textId="77777777" w:rsidR="007C2DBD" w:rsidRPr="00252A09" w:rsidRDefault="007C2DBD" w:rsidP="00AA6A17">
            <w:pPr>
              <w:rPr>
                <w:rFonts w:eastAsia="Times New Roman"/>
                <w:bCs/>
                <w:sz w:val="18"/>
                <w:szCs w:val="18"/>
                <w:lang w:eastAsia="ru-RU"/>
              </w:rPr>
            </w:pPr>
          </w:p>
        </w:tc>
        <w:tc>
          <w:tcPr>
            <w:tcW w:w="1695" w:type="dxa"/>
            <w:gridSpan w:val="6"/>
            <w:vMerge/>
            <w:vAlign w:val="center"/>
            <w:hideMark/>
          </w:tcPr>
          <w:p w14:paraId="03045DAB"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14:paraId="598A21D7"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14:paraId="2341223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hideMark/>
          </w:tcPr>
          <w:p w14:paraId="14CA015B"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hideMark/>
          </w:tcPr>
          <w:p w14:paraId="24A2B91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hideMark/>
          </w:tcPr>
          <w:p w14:paraId="11A316E0"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38B1445A"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0397F44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778341D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14:paraId="01821DEB"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07C27C3C" w14:textId="77777777" w:rsidTr="005A57DF">
        <w:trPr>
          <w:trHeight w:val="283"/>
          <w:jc w:val="center"/>
        </w:trPr>
        <w:tc>
          <w:tcPr>
            <w:tcW w:w="518" w:type="dxa"/>
            <w:gridSpan w:val="3"/>
            <w:vMerge/>
            <w:vAlign w:val="center"/>
          </w:tcPr>
          <w:p w14:paraId="78B82AF4" w14:textId="77777777" w:rsidR="007C2DBD" w:rsidRPr="00252A09" w:rsidRDefault="007C2DBD" w:rsidP="00AA6A17">
            <w:pPr>
              <w:rPr>
                <w:rFonts w:eastAsia="Times New Roman"/>
                <w:bCs/>
                <w:sz w:val="18"/>
                <w:szCs w:val="18"/>
                <w:lang w:eastAsia="ru-RU"/>
              </w:rPr>
            </w:pPr>
          </w:p>
        </w:tc>
        <w:tc>
          <w:tcPr>
            <w:tcW w:w="2269" w:type="dxa"/>
            <w:gridSpan w:val="5"/>
            <w:vMerge/>
            <w:vAlign w:val="center"/>
          </w:tcPr>
          <w:p w14:paraId="4C54BE2A" w14:textId="77777777" w:rsidR="007C2DBD" w:rsidRPr="00252A09" w:rsidRDefault="007C2DBD" w:rsidP="00AA6A17">
            <w:pPr>
              <w:rPr>
                <w:rFonts w:eastAsia="Times New Roman"/>
                <w:bCs/>
                <w:sz w:val="18"/>
                <w:szCs w:val="18"/>
                <w:lang w:eastAsia="ru-RU"/>
              </w:rPr>
            </w:pPr>
          </w:p>
        </w:tc>
        <w:tc>
          <w:tcPr>
            <w:tcW w:w="1695" w:type="dxa"/>
            <w:gridSpan w:val="6"/>
            <w:vMerge w:val="restart"/>
            <w:vAlign w:val="center"/>
          </w:tcPr>
          <w:p w14:paraId="6A101DE8"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14:paraId="07584685"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60960BBF"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14:paraId="774D7766"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14:paraId="71EA7C29" w14:textId="77777777" w:rsidR="007C2DBD" w:rsidRPr="00C55C95" w:rsidRDefault="007C2DBD" w:rsidP="005A57DF">
            <w:pPr>
              <w:jc w:val="center"/>
              <w:rPr>
                <w:sz w:val="18"/>
                <w:szCs w:val="18"/>
              </w:rPr>
            </w:pPr>
            <w:r w:rsidRPr="00C55C95">
              <w:rPr>
                <w:rFonts w:eastAsia="Times New Roman"/>
                <w:bCs/>
                <w:iCs/>
                <w:sz w:val="18"/>
                <w:szCs w:val="18"/>
                <w:lang w:eastAsia="ru-RU"/>
              </w:rPr>
              <w:t>1 751,613</w:t>
            </w:r>
          </w:p>
        </w:tc>
        <w:tc>
          <w:tcPr>
            <w:tcW w:w="1134" w:type="dxa"/>
            <w:shd w:val="clear" w:color="auto" w:fill="auto"/>
            <w:vAlign w:val="center"/>
          </w:tcPr>
          <w:p w14:paraId="4BAA37B1" w14:textId="77777777"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14:paraId="5C275272" w14:textId="77777777"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14:paraId="6B92D4C0" w14:textId="77777777"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14:paraId="7AF8B4D2" w14:textId="77777777"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555" w:type="dxa"/>
            <w:shd w:val="clear" w:color="auto" w:fill="auto"/>
            <w:vAlign w:val="center"/>
          </w:tcPr>
          <w:p w14:paraId="323DCBDC"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14:paraId="0F405294" w14:textId="77777777" w:rsidTr="005A57DF">
        <w:trPr>
          <w:trHeight w:val="120"/>
          <w:jc w:val="center"/>
        </w:trPr>
        <w:tc>
          <w:tcPr>
            <w:tcW w:w="518" w:type="dxa"/>
            <w:gridSpan w:val="3"/>
            <w:vMerge/>
            <w:vAlign w:val="center"/>
          </w:tcPr>
          <w:p w14:paraId="4B24BDF2" w14:textId="77777777" w:rsidR="007C2DBD" w:rsidRPr="00252A09" w:rsidRDefault="007C2DBD" w:rsidP="00AA6A17">
            <w:pPr>
              <w:rPr>
                <w:rFonts w:eastAsia="Times New Roman"/>
                <w:bCs/>
                <w:sz w:val="18"/>
                <w:szCs w:val="18"/>
                <w:lang w:eastAsia="ru-RU"/>
              </w:rPr>
            </w:pPr>
          </w:p>
        </w:tc>
        <w:tc>
          <w:tcPr>
            <w:tcW w:w="2269" w:type="dxa"/>
            <w:gridSpan w:val="5"/>
            <w:vMerge/>
            <w:vAlign w:val="center"/>
          </w:tcPr>
          <w:p w14:paraId="5B97D6F0" w14:textId="77777777" w:rsidR="007C2DBD" w:rsidRPr="00252A09" w:rsidRDefault="007C2DBD" w:rsidP="00AA6A17">
            <w:pPr>
              <w:rPr>
                <w:rFonts w:eastAsia="Times New Roman"/>
                <w:bCs/>
                <w:sz w:val="18"/>
                <w:szCs w:val="18"/>
                <w:lang w:eastAsia="ru-RU"/>
              </w:rPr>
            </w:pPr>
          </w:p>
        </w:tc>
        <w:tc>
          <w:tcPr>
            <w:tcW w:w="1695" w:type="dxa"/>
            <w:gridSpan w:val="6"/>
            <w:vMerge/>
            <w:vAlign w:val="center"/>
          </w:tcPr>
          <w:p w14:paraId="6B1D8FD9" w14:textId="77777777" w:rsidR="007C2DBD" w:rsidRPr="00252A09" w:rsidRDefault="007C2DBD" w:rsidP="00AA6A17">
            <w:pPr>
              <w:rPr>
                <w:rFonts w:eastAsia="Times New Roman"/>
                <w:bCs/>
                <w:sz w:val="16"/>
                <w:szCs w:val="16"/>
                <w:lang w:eastAsia="ru-RU"/>
              </w:rPr>
            </w:pPr>
          </w:p>
        </w:tc>
        <w:tc>
          <w:tcPr>
            <w:tcW w:w="1403" w:type="dxa"/>
            <w:gridSpan w:val="3"/>
            <w:shd w:val="clear" w:color="auto" w:fill="auto"/>
          </w:tcPr>
          <w:p w14:paraId="68246FCA"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58E1913E" w14:textId="77777777"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168" w:type="dxa"/>
            <w:shd w:val="clear" w:color="auto" w:fill="auto"/>
            <w:vAlign w:val="center"/>
          </w:tcPr>
          <w:p w14:paraId="608DD0D6" w14:textId="77777777"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246" w:type="dxa"/>
            <w:shd w:val="clear" w:color="auto" w:fill="auto"/>
            <w:vAlign w:val="center"/>
          </w:tcPr>
          <w:p w14:paraId="3B918F5D" w14:textId="77777777"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134" w:type="dxa"/>
            <w:shd w:val="clear" w:color="auto" w:fill="auto"/>
            <w:vAlign w:val="center"/>
          </w:tcPr>
          <w:p w14:paraId="5A35B2A8"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14:paraId="5913C8FF"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14:paraId="6712C30A"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14:paraId="55D13FC2"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555" w:type="dxa"/>
            <w:shd w:val="clear" w:color="auto" w:fill="auto"/>
            <w:vAlign w:val="center"/>
          </w:tcPr>
          <w:p w14:paraId="5787C93F" w14:textId="77777777"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r>
      <w:tr w:rsidR="007C2DBD" w:rsidRPr="00252A09" w14:paraId="76041145" w14:textId="77777777" w:rsidTr="005A57DF">
        <w:trPr>
          <w:trHeight w:val="180"/>
          <w:jc w:val="center"/>
        </w:trPr>
        <w:tc>
          <w:tcPr>
            <w:tcW w:w="518" w:type="dxa"/>
            <w:gridSpan w:val="3"/>
            <w:vMerge/>
            <w:shd w:val="clear" w:color="auto" w:fill="auto"/>
            <w:vAlign w:val="center"/>
          </w:tcPr>
          <w:p w14:paraId="31AC9F54"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46692FC2"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4C5A01F0" w14:textId="77777777" w:rsidR="007C2DBD" w:rsidRPr="00252A09" w:rsidRDefault="007C2DBD" w:rsidP="00AA6A17">
            <w:pPr>
              <w:jc w:val="center"/>
              <w:rPr>
                <w:rFonts w:eastAsia="Times New Roman"/>
                <w:lang w:eastAsia="ru-RU"/>
              </w:rPr>
            </w:pPr>
          </w:p>
        </w:tc>
        <w:tc>
          <w:tcPr>
            <w:tcW w:w="1403" w:type="dxa"/>
            <w:gridSpan w:val="3"/>
            <w:shd w:val="clear" w:color="auto" w:fill="auto"/>
          </w:tcPr>
          <w:p w14:paraId="34093393"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600C4AA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52987747"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3E24C8BE"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2435F4B8"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4FA0C90"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7C0C25C"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8ED194A"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4AF00BDE"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0D7C88CD" w14:textId="77777777" w:rsidTr="005A57DF">
        <w:trPr>
          <w:trHeight w:val="180"/>
          <w:jc w:val="center"/>
        </w:trPr>
        <w:tc>
          <w:tcPr>
            <w:tcW w:w="518" w:type="dxa"/>
            <w:gridSpan w:val="3"/>
            <w:vMerge/>
            <w:shd w:val="clear" w:color="auto" w:fill="auto"/>
            <w:vAlign w:val="center"/>
          </w:tcPr>
          <w:p w14:paraId="15178B2A"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434290EA"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6BBE45DC" w14:textId="77777777" w:rsidR="007C2DBD" w:rsidRPr="00252A09" w:rsidRDefault="007C2DBD" w:rsidP="00AA6A17">
            <w:pPr>
              <w:jc w:val="center"/>
              <w:rPr>
                <w:rFonts w:eastAsia="Times New Roman"/>
                <w:lang w:eastAsia="ru-RU"/>
              </w:rPr>
            </w:pPr>
          </w:p>
        </w:tc>
        <w:tc>
          <w:tcPr>
            <w:tcW w:w="1403" w:type="dxa"/>
            <w:gridSpan w:val="3"/>
            <w:shd w:val="clear" w:color="auto" w:fill="auto"/>
          </w:tcPr>
          <w:p w14:paraId="7D8AF57D"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56F8C441"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14:paraId="208DD798"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14:paraId="7C949DDC" w14:textId="77777777" w:rsidR="007C2DBD" w:rsidRPr="00C55C95" w:rsidRDefault="007C2DBD" w:rsidP="005A57DF">
            <w:pPr>
              <w:jc w:val="center"/>
            </w:pPr>
            <w:r w:rsidRPr="00C55C95">
              <w:rPr>
                <w:rFonts w:eastAsia="Times New Roman"/>
                <w:bCs/>
                <w:iCs/>
                <w:sz w:val="18"/>
                <w:szCs w:val="18"/>
                <w:lang w:eastAsia="ru-RU"/>
              </w:rPr>
              <w:t>1 751,613</w:t>
            </w:r>
          </w:p>
        </w:tc>
        <w:tc>
          <w:tcPr>
            <w:tcW w:w="1134" w:type="dxa"/>
            <w:shd w:val="clear" w:color="auto" w:fill="auto"/>
            <w:vAlign w:val="center"/>
          </w:tcPr>
          <w:p w14:paraId="6C78F13D" w14:textId="77777777"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14:paraId="76CB95C9" w14:textId="77777777"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14:paraId="7B3E3E1F" w14:textId="77777777"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14:paraId="1DE22014" w14:textId="77777777" w:rsidR="007C2DBD" w:rsidRPr="00252A09" w:rsidRDefault="007C2DBD" w:rsidP="005A57DF">
            <w:pPr>
              <w:jc w:val="center"/>
            </w:pPr>
            <w:r w:rsidRPr="00252A09">
              <w:rPr>
                <w:rFonts w:eastAsia="Times New Roman"/>
                <w:bCs/>
                <w:iCs/>
                <w:sz w:val="18"/>
                <w:szCs w:val="18"/>
                <w:lang w:eastAsia="ru-RU"/>
              </w:rPr>
              <w:t>1 589,000</w:t>
            </w:r>
          </w:p>
        </w:tc>
        <w:tc>
          <w:tcPr>
            <w:tcW w:w="1555" w:type="dxa"/>
            <w:shd w:val="clear" w:color="auto" w:fill="auto"/>
            <w:vAlign w:val="center"/>
          </w:tcPr>
          <w:p w14:paraId="06F559A3"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14:paraId="7CF764EF" w14:textId="77777777" w:rsidTr="005A57DF">
        <w:trPr>
          <w:trHeight w:val="180"/>
          <w:jc w:val="center"/>
        </w:trPr>
        <w:tc>
          <w:tcPr>
            <w:tcW w:w="518" w:type="dxa"/>
            <w:gridSpan w:val="3"/>
            <w:vMerge/>
            <w:shd w:val="clear" w:color="auto" w:fill="auto"/>
            <w:vAlign w:val="center"/>
          </w:tcPr>
          <w:p w14:paraId="7D98D7FE"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6BA31BF7"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6B74B3C3" w14:textId="77777777" w:rsidR="007C2DBD" w:rsidRPr="00252A09" w:rsidRDefault="007C2DBD" w:rsidP="00AA6A17">
            <w:pPr>
              <w:jc w:val="center"/>
              <w:rPr>
                <w:rFonts w:eastAsia="Times New Roman"/>
                <w:lang w:eastAsia="ru-RU"/>
              </w:rPr>
            </w:pPr>
          </w:p>
        </w:tc>
        <w:tc>
          <w:tcPr>
            <w:tcW w:w="1403" w:type="dxa"/>
            <w:gridSpan w:val="3"/>
            <w:shd w:val="clear" w:color="auto" w:fill="auto"/>
          </w:tcPr>
          <w:p w14:paraId="7721225E"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4D306AF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558407C1"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452A4D48"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02E398A7"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063FBCF"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6C0166F"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2296FD3"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1AB3C0C7"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14FA552F" w14:textId="77777777" w:rsidTr="005A57DF">
        <w:trPr>
          <w:trHeight w:val="369"/>
          <w:jc w:val="center"/>
        </w:trPr>
        <w:tc>
          <w:tcPr>
            <w:tcW w:w="518" w:type="dxa"/>
            <w:gridSpan w:val="3"/>
            <w:vMerge w:val="restart"/>
            <w:vAlign w:val="center"/>
          </w:tcPr>
          <w:p w14:paraId="39E83270"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w:t>
            </w:r>
          </w:p>
          <w:p w14:paraId="1BE3D838" w14:textId="77777777" w:rsidR="007C2DBD" w:rsidRPr="00252A09" w:rsidRDefault="007C2DBD" w:rsidP="00AA6A17">
            <w:pPr>
              <w:rPr>
                <w:rFonts w:eastAsia="Times New Roman"/>
                <w:bCs/>
                <w:sz w:val="18"/>
                <w:szCs w:val="18"/>
                <w:lang w:eastAsia="ru-RU"/>
              </w:rPr>
            </w:pPr>
          </w:p>
        </w:tc>
        <w:tc>
          <w:tcPr>
            <w:tcW w:w="2269" w:type="dxa"/>
            <w:gridSpan w:val="5"/>
            <w:vMerge w:val="restart"/>
            <w:vAlign w:val="center"/>
          </w:tcPr>
          <w:p w14:paraId="0EEA948B"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Снос непригодных для проживания многоквартирных домов</w:t>
            </w:r>
          </w:p>
          <w:p w14:paraId="585154D0"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(целевые показатели № 5 Таблица 1.1,)</w:t>
            </w:r>
          </w:p>
        </w:tc>
        <w:tc>
          <w:tcPr>
            <w:tcW w:w="1695" w:type="dxa"/>
            <w:gridSpan w:val="6"/>
            <w:vMerge w:val="restart"/>
            <w:vAlign w:val="center"/>
          </w:tcPr>
          <w:p w14:paraId="432F91DE"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14:paraId="12FBD77B"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62863763"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14:paraId="5207C986"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14:paraId="0FCAFD7D"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14:paraId="796B55C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5C6F4C2"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CA89050"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9B5451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14:paraId="4A28A97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14:paraId="2EE687CA" w14:textId="77777777" w:rsidTr="005A57DF">
        <w:trPr>
          <w:trHeight w:val="567"/>
          <w:jc w:val="center"/>
        </w:trPr>
        <w:tc>
          <w:tcPr>
            <w:tcW w:w="518" w:type="dxa"/>
            <w:gridSpan w:val="3"/>
            <w:vMerge/>
            <w:vAlign w:val="center"/>
          </w:tcPr>
          <w:p w14:paraId="62A2B7D3" w14:textId="77777777" w:rsidR="007C2DBD" w:rsidRPr="00252A09" w:rsidRDefault="007C2DBD" w:rsidP="00AA6A17">
            <w:pPr>
              <w:rPr>
                <w:rFonts w:eastAsia="Times New Roman"/>
                <w:bCs/>
                <w:sz w:val="18"/>
                <w:szCs w:val="18"/>
                <w:lang w:eastAsia="ru-RU"/>
              </w:rPr>
            </w:pPr>
          </w:p>
        </w:tc>
        <w:tc>
          <w:tcPr>
            <w:tcW w:w="2269" w:type="dxa"/>
            <w:gridSpan w:val="5"/>
            <w:vMerge/>
            <w:vAlign w:val="center"/>
          </w:tcPr>
          <w:p w14:paraId="17730BFF" w14:textId="77777777" w:rsidR="007C2DBD" w:rsidRPr="00252A09" w:rsidRDefault="007C2DBD" w:rsidP="00AA6A17">
            <w:pPr>
              <w:rPr>
                <w:rFonts w:eastAsia="Times New Roman"/>
                <w:bCs/>
                <w:sz w:val="18"/>
                <w:szCs w:val="18"/>
                <w:lang w:eastAsia="ru-RU"/>
              </w:rPr>
            </w:pPr>
          </w:p>
        </w:tc>
        <w:tc>
          <w:tcPr>
            <w:tcW w:w="1695" w:type="dxa"/>
            <w:gridSpan w:val="6"/>
            <w:vMerge/>
            <w:vAlign w:val="center"/>
          </w:tcPr>
          <w:p w14:paraId="339FF028"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9CD030E"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68FADF5D"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7B57E439"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75DB5F0E"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7BDAA221"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0D8ACA8C"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0890865"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413D29F"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478405FD"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0C803116" w14:textId="77777777" w:rsidTr="005A57DF">
        <w:trPr>
          <w:trHeight w:val="567"/>
          <w:jc w:val="center"/>
        </w:trPr>
        <w:tc>
          <w:tcPr>
            <w:tcW w:w="518" w:type="dxa"/>
            <w:gridSpan w:val="3"/>
            <w:vMerge/>
            <w:vAlign w:val="center"/>
          </w:tcPr>
          <w:p w14:paraId="5CF411CB" w14:textId="77777777" w:rsidR="007C2DBD" w:rsidRPr="00252A09" w:rsidRDefault="007C2DBD" w:rsidP="00AA6A17">
            <w:pPr>
              <w:rPr>
                <w:rFonts w:eastAsia="Times New Roman"/>
                <w:bCs/>
                <w:sz w:val="18"/>
                <w:szCs w:val="18"/>
                <w:lang w:eastAsia="ru-RU"/>
              </w:rPr>
            </w:pPr>
          </w:p>
        </w:tc>
        <w:tc>
          <w:tcPr>
            <w:tcW w:w="2269" w:type="dxa"/>
            <w:gridSpan w:val="5"/>
            <w:vMerge/>
            <w:vAlign w:val="center"/>
          </w:tcPr>
          <w:p w14:paraId="1A5B888B" w14:textId="77777777" w:rsidR="007C2DBD" w:rsidRPr="00252A09" w:rsidRDefault="007C2DBD" w:rsidP="00AA6A17">
            <w:pPr>
              <w:rPr>
                <w:rFonts w:eastAsia="Times New Roman"/>
                <w:bCs/>
                <w:sz w:val="18"/>
                <w:szCs w:val="18"/>
                <w:lang w:eastAsia="ru-RU"/>
              </w:rPr>
            </w:pPr>
          </w:p>
        </w:tc>
        <w:tc>
          <w:tcPr>
            <w:tcW w:w="1695" w:type="dxa"/>
            <w:gridSpan w:val="6"/>
            <w:vMerge/>
            <w:vAlign w:val="center"/>
          </w:tcPr>
          <w:p w14:paraId="4491F046"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2DBB749D"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0B7573F2"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33EDB447"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4129C576"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7A890626"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5BDC82D"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0CB5679A"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6543F29"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0907D4ED"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7B612E0B" w14:textId="77777777" w:rsidTr="005A57DF">
        <w:trPr>
          <w:trHeight w:val="393"/>
          <w:jc w:val="center"/>
        </w:trPr>
        <w:tc>
          <w:tcPr>
            <w:tcW w:w="518" w:type="dxa"/>
            <w:gridSpan w:val="3"/>
            <w:vMerge/>
            <w:vAlign w:val="center"/>
          </w:tcPr>
          <w:p w14:paraId="2CE7DA2E" w14:textId="77777777" w:rsidR="007C2DBD" w:rsidRPr="00252A09" w:rsidRDefault="007C2DBD" w:rsidP="00AA6A17">
            <w:pPr>
              <w:rPr>
                <w:rFonts w:eastAsia="Times New Roman"/>
                <w:bCs/>
                <w:sz w:val="18"/>
                <w:szCs w:val="18"/>
                <w:lang w:eastAsia="ru-RU"/>
              </w:rPr>
            </w:pPr>
          </w:p>
        </w:tc>
        <w:tc>
          <w:tcPr>
            <w:tcW w:w="2269" w:type="dxa"/>
            <w:gridSpan w:val="5"/>
            <w:vMerge/>
            <w:vAlign w:val="center"/>
          </w:tcPr>
          <w:p w14:paraId="55A9F199" w14:textId="77777777" w:rsidR="007C2DBD" w:rsidRPr="00252A09" w:rsidRDefault="007C2DBD" w:rsidP="00AA6A17">
            <w:pPr>
              <w:rPr>
                <w:rFonts w:eastAsia="Times New Roman"/>
                <w:bCs/>
                <w:sz w:val="18"/>
                <w:szCs w:val="18"/>
                <w:lang w:eastAsia="ru-RU"/>
              </w:rPr>
            </w:pPr>
          </w:p>
        </w:tc>
        <w:tc>
          <w:tcPr>
            <w:tcW w:w="1695" w:type="dxa"/>
            <w:gridSpan w:val="6"/>
            <w:vMerge/>
            <w:vAlign w:val="center"/>
          </w:tcPr>
          <w:p w14:paraId="73A66115"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50E74F0D"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54D07944"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14:paraId="5CC913D9"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14:paraId="290B461F"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14:paraId="308DE862"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4F18B844"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0261D92E"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ED57055"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14:paraId="5D4356AE"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14:paraId="2AE8F018" w14:textId="77777777" w:rsidTr="005A57DF">
        <w:trPr>
          <w:trHeight w:val="90"/>
          <w:jc w:val="center"/>
        </w:trPr>
        <w:tc>
          <w:tcPr>
            <w:tcW w:w="518" w:type="dxa"/>
            <w:gridSpan w:val="3"/>
            <w:vMerge/>
            <w:vAlign w:val="center"/>
          </w:tcPr>
          <w:p w14:paraId="5A305E38" w14:textId="77777777" w:rsidR="007C2DBD" w:rsidRPr="00252A09" w:rsidRDefault="007C2DBD" w:rsidP="00AA6A17">
            <w:pPr>
              <w:rPr>
                <w:rFonts w:eastAsia="Times New Roman"/>
                <w:bCs/>
                <w:sz w:val="18"/>
                <w:szCs w:val="18"/>
                <w:lang w:eastAsia="ru-RU"/>
              </w:rPr>
            </w:pPr>
          </w:p>
        </w:tc>
        <w:tc>
          <w:tcPr>
            <w:tcW w:w="2269" w:type="dxa"/>
            <w:gridSpan w:val="5"/>
            <w:vMerge/>
            <w:vAlign w:val="center"/>
          </w:tcPr>
          <w:p w14:paraId="0C9B7EDC" w14:textId="77777777" w:rsidR="007C2DBD" w:rsidRPr="00252A09" w:rsidRDefault="007C2DBD" w:rsidP="00AA6A17">
            <w:pPr>
              <w:rPr>
                <w:rFonts w:eastAsia="Times New Roman"/>
                <w:bCs/>
                <w:sz w:val="18"/>
                <w:szCs w:val="18"/>
                <w:lang w:eastAsia="ru-RU"/>
              </w:rPr>
            </w:pPr>
          </w:p>
        </w:tc>
        <w:tc>
          <w:tcPr>
            <w:tcW w:w="1695" w:type="dxa"/>
            <w:gridSpan w:val="6"/>
            <w:vMerge/>
            <w:vAlign w:val="center"/>
          </w:tcPr>
          <w:p w14:paraId="445E82B5"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78C929D9"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585770B4"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14:paraId="2D8B816F"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14:paraId="5BF14335" w14:textId="77777777"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14:paraId="51AC37D2"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6E65EE3"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ED2FE02"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F6780DF"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20C7C54D" w14:textId="77777777"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0EC5B647" w14:textId="77777777" w:rsidTr="00190012">
        <w:trPr>
          <w:trHeight w:val="340"/>
          <w:jc w:val="center"/>
        </w:trPr>
        <w:tc>
          <w:tcPr>
            <w:tcW w:w="518" w:type="dxa"/>
            <w:gridSpan w:val="3"/>
            <w:vAlign w:val="center"/>
          </w:tcPr>
          <w:p w14:paraId="454F8962" w14:textId="77777777"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5"/>
            <w:vAlign w:val="center"/>
          </w:tcPr>
          <w:p w14:paraId="17564514"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6"/>
            <w:vAlign w:val="center"/>
          </w:tcPr>
          <w:p w14:paraId="63A4C6E3"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436EDC44" w14:textId="77777777"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0F04E277" w14:textId="77777777"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4970A6D4" w14:textId="77777777"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01BCE451" w14:textId="77777777"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468FADF9"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11120C4B"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7C6E53C3"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2F905AB9"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4FF540D9"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036256" w:rsidRPr="00252A09" w14:paraId="13237519" w14:textId="77777777" w:rsidTr="005A57DF">
        <w:trPr>
          <w:trHeight w:val="283"/>
          <w:jc w:val="center"/>
        </w:trPr>
        <w:tc>
          <w:tcPr>
            <w:tcW w:w="4482" w:type="dxa"/>
            <w:gridSpan w:val="14"/>
            <w:vMerge w:val="restart"/>
            <w:vAlign w:val="center"/>
          </w:tcPr>
          <w:p w14:paraId="51EE756B" w14:textId="77777777"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Итого по подпрограмме 2</w:t>
            </w:r>
          </w:p>
        </w:tc>
        <w:tc>
          <w:tcPr>
            <w:tcW w:w="1403" w:type="dxa"/>
            <w:gridSpan w:val="3"/>
            <w:shd w:val="clear" w:color="auto" w:fill="auto"/>
            <w:vAlign w:val="center"/>
          </w:tcPr>
          <w:p w14:paraId="441B697B" w14:textId="77777777" w:rsidR="00036256" w:rsidRPr="00C55C95" w:rsidRDefault="00036256" w:rsidP="00036256">
            <w:pPr>
              <w:rPr>
                <w:sz w:val="18"/>
                <w:szCs w:val="18"/>
              </w:rPr>
            </w:pPr>
            <w:r w:rsidRPr="00C55C95">
              <w:rPr>
                <w:sz w:val="18"/>
                <w:szCs w:val="18"/>
              </w:rPr>
              <w:t>всего</w:t>
            </w:r>
          </w:p>
        </w:tc>
        <w:tc>
          <w:tcPr>
            <w:tcW w:w="1198" w:type="dxa"/>
            <w:shd w:val="clear" w:color="auto" w:fill="auto"/>
            <w:vAlign w:val="center"/>
          </w:tcPr>
          <w:p w14:paraId="6AAA64D4" w14:textId="77777777" w:rsidR="00036256" w:rsidRPr="00400E81" w:rsidRDefault="00036256" w:rsidP="005A57DF">
            <w:pPr>
              <w:jc w:val="center"/>
              <w:rPr>
                <w:sz w:val="18"/>
                <w:szCs w:val="18"/>
              </w:rPr>
            </w:pPr>
            <w:r w:rsidRPr="00400E81">
              <w:rPr>
                <w:sz w:val="18"/>
                <w:szCs w:val="18"/>
              </w:rPr>
              <w:t>357 051,406</w:t>
            </w:r>
          </w:p>
        </w:tc>
        <w:tc>
          <w:tcPr>
            <w:tcW w:w="1168" w:type="dxa"/>
            <w:shd w:val="clear" w:color="auto" w:fill="auto"/>
            <w:vAlign w:val="center"/>
          </w:tcPr>
          <w:p w14:paraId="25EB0E5B" w14:textId="77777777" w:rsidR="00036256" w:rsidRPr="00400E81" w:rsidRDefault="00036256" w:rsidP="005A57DF">
            <w:pPr>
              <w:jc w:val="center"/>
              <w:rPr>
                <w:sz w:val="18"/>
                <w:szCs w:val="18"/>
              </w:rPr>
            </w:pPr>
            <w:r w:rsidRPr="00400E81">
              <w:rPr>
                <w:sz w:val="18"/>
                <w:szCs w:val="18"/>
              </w:rPr>
              <w:t>35 335,200</w:t>
            </w:r>
          </w:p>
        </w:tc>
        <w:tc>
          <w:tcPr>
            <w:tcW w:w="1246" w:type="dxa"/>
            <w:shd w:val="clear" w:color="auto" w:fill="auto"/>
            <w:vAlign w:val="center"/>
          </w:tcPr>
          <w:p w14:paraId="45927DC5" w14:textId="77777777" w:rsidR="00036256" w:rsidRPr="00400E81" w:rsidRDefault="00036256" w:rsidP="005A57DF">
            <w:pPr>
              <w:jc w:val="center"/>
              <w:rPr>
                <w:sz w:val="18"/>
                <w:szCs w:val="18"/>
              </w:rPr>
            </w:pPr>
            <w:r w:rsidRPr="00400E81">
              <w:rPr>
                <w:sz w:val="18"/>
                <w:szCs w:val="18"/>
              </w:rPr>
              <w:t>35 579,772</w:t>
            </w:r>
          </w:p>
        </w:tc>
        <w:tc>
          <w:tcPr>
            <w:tcW w:w="1134" w:type="dxa"/>
            <w:shd w:val="clear" w:color="auto" w:fill="auto"/>
            <w:vAlign w:val="center"/>
          </w:tcPr>
          <w:p w14:paraId="1FEFB7B3" w14:textId="77777777" w:rsidR="00036256" w:rsidRPr="00400E81" w:rsidRDefault="00036256" w:rsidP="005A57DF">
            <w:pPr>
              <w:jc w:val="center"/>
              <w:rPr>
                <w:sz w:val="18"/>
                <w:szCs w:val="18"/>
              </w:rPr>
            </w:pPr>
            <w:r w:rsidRPr="00400E81">
              <w:rPr>
                <w:sz w:val="18"/>
                <w:szCs w:val="18"/>
              </w:rPr>
              <w:t>35 398,934</w:t>
            </w:r>
          </w:p>
        </w:tc>
        <w:tc>
          <w:tcPr>
            <w:tcW w:w="1134" w:type="dxa"/>
            <w:shd w:val="clear" w:color="auto" w:fill="auto"/>
            <w:vAlign w:val="center"/>
          </w:tcPr>
          <w:p w14:paraId="4A670C4B" w14:textId="77777777"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14:paraId="6E4F70E9" w14:textId="77777777"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14:paraId="78AB8869" w14:textId="77777777" w:rsidR="00036256" w:rsidRPr="00252A09" w:rsidRDefault="00036256" w:rsidP="005A57DF">
            <w:pPr>
              <w:jc w:val="center"/>
            </w:pPr>
            <w:r w:rsidRPr="00252A09">
              <w:rPr>
                <w:rFonts w:eastAsia="Times New Roman"/>
                <w:bCs/>
                <w:iCs/>
                <w:sz w:val="18"/>
                <w:szCs w:val="18"/>
                <w:lang w:eastAsia="ru-RU"/>
              </w:rPr>
              <w:t>28 859,100</w:t>
            </w:r>
          </w:p>
        </w:tc>
        <w:tc>
          <w:tcPr>
            <w:tcW w:w="1555" w:type="dxa"/>
            <w:shd w:val="clear" w:color="auto" w:fill="auto"/>
            <w:vAlign w:val="center"/>
          </w:tcPr>
          <w:p w14:paraId="679D2864"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036256" w:rsidRPr="00252A09" w14:paraId="4A6FA3A6" w14:textId="77777777" w:rsidTr="005A57DF">
        <w:trPr>
          <w:trHeight w:val="454"/>
          <w:jc w:val="center"/>
        </w:trPr>
        <w:tc>
          <w:tcPr>
            <w:tcW w:w="4482" w:type="dxa"/>
            <w:gridSpan w:val="14"/>
            <w:vMerge/>
            <w:vAlign w:val="center"/>
          </w:tcPr>
          <w:p w14:paraId="525001B8"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625ECE2D" w14:textId="77777777" w:rsidR="00036256" w:rsidRPr="00C55C95" w:rsidRDefault="00036256" w:rsidP="00036256">
            <w:pPr>
              <w:rPr>
                <w:sz w:val="18"/>
                <w:szCs w:val="18"/>
              </w:rPr>
            </w:pPr>
            <w:r w:rsidRPr="00C55C95">
              <w:rPr>
                <w:sz w:val="18"/>
                <w:szCs w:val="18"/>
              </w:rPr>
              <w:t>федеральный бюджет</w:t>
            </w:r>
          </w:p>
        </w:tc>
        <w:tc>
          <w:tcPr>
            <w:tcW w:w="1198" w:type="dxa"/>
            <w:shd w:val="clear" w:color="auto" w:fill="auto"/>
            <w:vAlign w:val="center"/>
          </w:tcPr>
          <w:p w14:paraId="6A18887C" w14:textId="77777777"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14:paraId="4A38EBB7" w14:textId="77777777"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14:paraId="04B7B030"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15EED9B6"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0722DE68"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FBAF39A"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22204126"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4A701F5A"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14:paraId="63CE9142" w14:textId="77777777" w:rsidTr="005A57DF">
        <w:trPr>
          <w:trHeight w:val="454"/>
          <w:jc w:val="center"/>
        </w:trPr>
        <w:tc>
          <w:tcPr>
            <w:tcW w:w="4482" w:type="dxa"/>
            <w:gridSpan w:val="14"/>
            <w:vMerge/>
            <w:vAlign w:val="center"/>
          </w:tcPr>
          <w:p w14:paraId="37E5FCFC"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0D2715AF" w14:textId="77777777" w:rsidR="00036256" w:rsidRPr="00C55C95" w:rsidRDefault="00036256" w:rsidP="00036256">
            <w:pPr>
              <w:rPr>
                <w:sz w:val="18"/>
                <w:szCs w:val="18"/>
              </w:rPr>
            </w:pPr>
            <w:r w:rsidRPr="00C55C95">
              <w:rPr>
                <w:sz w:val="18"/>
                <w:szCs w:val="18"/>
              </w:rPr>
              <w:t>бюджет автономного округа</w:t>
            </w:r>
          </w:p>
        </w:tc>
        <w:tc>
          <w:tcPr>
            <w:tcW w:w="1198" w:type="dxa"/>
            <w:shd w:val="clear" w:color="auto" w:fill="auto"/>
            <w:vAlign w:val="center"/>
          </w:tcPr>
          <w:p w14:paraId="2F778EA7" w14:textId="77777777"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14:paraId="18A8595D" w14:textId="77777777"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14:paraId="0D78FD36"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7596AB79" w14:textId="77777777"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14:paraId="303D3D44"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38641A5E"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354589E"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05D8A8C0"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14:paraId="794FD033" w14:textId="77777777" w:rsidTr="005A57DF">
        <w:trPr>
          <w:trHeight w:val="454"/>
          <w:jc w:val="center"/>
        </w:trPr>
        <w:tc>
          <w:tcPr>
            <w:tcW w:w="4482" w:type="dxa"/>
            <w:gridSpan w:val="14"/>
            <w:vMerge/>
            <w:vAlign w:val="center"/>
          </w:tcPr>
          <w:p w14:paraId="06A78412"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63825A03" w14:textId="77777777" w:rsidR="00036256" w:rsidRPr="00C55C95" w:rsidRDefault="00036256" w:rsidP="00036256">
            <w:pPr>
              <w:rPr>
                <w:sz w:val="18"/>
                <w:szCs w:val="18"/>
              </w:rPr>
            </w:pPr>
            <w:r w:rsidRPr="00C55C95">
              <w:rPr>
                <w:sz w:val="18"/>
                <w:szCs w:val="18"/>
              </w:rPr>
              <w:t>местный бюджет</w:t>
            </w:r>
          </w:p>
        </w:tc>
        <w:tc>
          <w:tcPr>
            <w:tcW w:w="1198" w:type="dxa"/>
            <w:shd w:val="clear" w:color="auto" w:fill="auto"/>
            <w:vAlign w:val="center"/>
          </w:tcPr>
          <w:p w14:paraId="1AC41D21" w14:textId="77777777" w:rsidR="00036256" w:rsidRPr="00400E81" w:rsidRDefault="00036256" w:rsidP="005A57DF">
            <w:pPr>
              <w:jc w:val="center"/>
              <w:rPr>
                <w:sz w:val="18"/>
                <w:szCs w:val="18"/>
              </w:rPr>
            </w:pPr>
            <w:r w:rsidRPr="00400E81">
              <w:rPr>
                <w:sz w:val="18"/>
                <w:szCs w:val="18"/>
              </w:rPr>
              <w:t>357 051,406</w:t>
            </w:r>
          </w:p>
        </w:tc>
        <w:tc>
          <w:tcPr>
            <w:tcW w:w="1168" w:type="dxa"/>
            <w:shd w:val="clear" w:color="auto" w:fill="auto"/>
            <w:vAlign w:val="center"/>
          </w:tcPr>
          <w:p w14:paraId="709E2E03" w14:textId="77777777" w:rsidR="00036256" w:rsidRPr="00400E81" w:rsidRDefault="00036256" w:rsidP="005A57DF">
            <w:pPr>
              <w:jc w:val="center"/>
              <w:rPr>
                <w:sz w:val="18"/>
                <w:szCs w:val="18"/>
              </w:rPr>
            </w:pPr>
            <w:r w:rsidRPr="00400E81">
              <w:rPr>
                <w:sz w:val="18"/>
                <w:szCs w:val="18"/>
              </w:rPr>
              <w:t>35 335,200</w:t>
            </w:r>
          </w:p>
        </w:tc>
        <w:tc>
          <w:tcPr>
            <w:tcW w:w="1246" w:type="dxa"/>
            <w:shd w:val="clear" w:color="auto" w:fill="auto"/>
            <w:vAlign w:val="center"/>
          </w:tcPr>
          <w:p w14:paraId="7F581DAD" w14:textId="77777777" w:rsidR="00036256" w:rsidRPr="00400E81" w:rsidRDefault="00036256" w:rsidP="005A57DF">
            <w:pPr>
              <w:jc w:val="center"/>
              <w:rPr>
                <w:sz w:val="18"/>
                <w:szCs w:val="18"/>
              </w:rPr>
            </w:pPr>
            <w:r w:rsidRPr="00400E81">
              <w:rPr>
                <w:sz w:val="18"/>
                <w:szCs w:val="18"/>
              </w:rPr>
              <w:t>35 579,772</w:t>
            </w:r>
          </w:p>
        </w:tc>
        <w:tc>
          <w:tcPr>
            <w:tcW w:w="1134" w:type="dxa"/>
            <w:shd w:val="clear" w:color="auto" w:fill="auto"/>
            <w:vAlign w:val="center"/>
          </w:tcPr>
          <w:p w14:paraId="727767F6" w14:textId="77777777" w:rsidR="00036256" w:rsidRPr="00400E81" w:rsidRDefault="00036256" w:rsidP="005A57DF">
            <w:pPr>
              <w:jc w:val="center"/>
              <w:rPr>
                <w:sz w:val="18"/>
                <w:szCs w:val="18"/>
              </w:rPr>
            </w:pPr>
            <w:r w:rsidRPr="00400E81">
              <w:rPr>
                <w:sz w:val="18"/>
                <w:szCs w:val="18"/>
              </w:rPr>
              <w:t>35 398,934</w:t>
            </w:r>
          </w:p>
        </w:tc>
        <w:tc>
          <w:tcPr>
            <w:tcW w:w="1134" w:type="dxa"/>
            <w:shd w:val="clear" w:color="auto" w:fill="auto"/>
            <w:vAlign w:val="center"/>
          </w:tcPr>
          <w:p w14:paraId="69DC3AC8" w14:textId="77777777"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14:paraId="40C7F295" w14:textId="77777777"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14:paraId="51B2157F" w14:textId="77777777" w:rsidR="00036256" w:rsidRPr="00252A09" w:rsidRDefault="00036256" w:rsidP="005A57DF">
            <w:pPr>
              <w:jc w:val="center"/>
            </w:pPr>
            <w:r w:rsidRPr="00252A09">
              <w:rPr>
                <w:rFonts w:eastAsia="Times New Roman"/>
                <w:bCs/>
                <w:iCs/>
                <w:sz w:val="18"/>
                <w:szCs w:val="18"/>
                <w:lang w:eastAsia="ru-RU"/>
              </w:rPr>
              <w:t>28 859,100</w:t>
            </w:r>
          </w:p>
        </w:tc>
        <w:tc>
          <w:tcPr>
            <w:tcW w:w="1555" w:type="dxa"/>
            <w:shd w:val="clear" w:color="auto" w:fill="auto"/>
            <w:vAlign w:val="center"/>
          </w:tcPr>
          <w:p w14:paraId="37EF7B09"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036256" w:rsidRPr="00252A09" w14:paraId="4825F70C" w14:textId="77777777" w:rsidTr="005A57DF">
        <w:trPr>
          <w:trHeight w:val="454"/>
          <w:jc w:val="center"/>
        </w:trPr>
        <w:tc>
          <w:tcPr>
            <w:tcW w:w="4482" w:type="dxa"/>
            <w:gridSpan w:val="14"/>
            <w:vMerge/>
            <w:vAlign w:val="center"/>
          </w:tcPr>
          <w:p w14:paraId="05F31CC2" w14:textId="77777777" w:rsidR="00036256" w:rsidRPr="00252A09" w:rsidRDefault="00036256" w:rsidP="00036256">
            <w:pPr>
              <w:rPr>
                <w:rFonts w:eastAsia="Times New Roman"/>
                <w:bCs/>
                <w:sz w:val="18"/>
                <w:szCs w:val="18"/>
                <w:lang w:eastAsia="ru-RU"/>
              </w:rPr>
            </w:pPr>
          </w:p>
        </w:tc>
        <w:tc>
          <w:tcPr>
            <w:tcW w:w="1403" w:type="dxa"/>
            <w:gridSpan w:val="3"/>
            <w:shd w:val="clear" w:color="auto" w:fill="auto"/>
          </w:tcPr>
          <w:p w14:paraId="5AA2E510" w14:textId="77777777" w:rsidR="00036256" w:rsidRPr="00C55C95" w:rsidRDefault="00036256" w:rsidP="00036256">
            <w:pPr>
              <w:rPr>
                <w:sz w:val="18"/>
                <w:szCs w:val="18"/>
              </w:rPr>
            </w:pPr>
            <w:r w:rsidRPr="00C55C95">
              <w:rPr>
                <w:sz w:val="18"/>
                <w:szCs w:val="18"/>
              </w:rPr>
              <w:t>иные внебюджетные источники</w:t>
            </w:r>
          </w:p>
        </w:tc>
        <w:tc>
          <w:tcPr>
            <w:tcW w:w="1198" w:type="dxa"/>
            <w:shd w:val="clear" w:color="auto" w:fill="auto"/>
            <w:vAlign w:val="center"/>
          </w:tcPr>
          <w:p w14:paraId="363A858F" w14:textId="77777777" w:rsidR="00036256" w:rsidRPr="00036256" w:rsidRDefault="00036256" w:rsidP="005A57DF">
            <w:pPr>
              <w:jc w:val="center"/>
              <w:rPr>
                <w:sz w:val="18"/>
                <w:szCs w:val="18"/>
              </w:rPr>
            </w:pPr>
            <w:r w:rsidRPr="00036256">
              <w:rPr>
                <w:sz w:val="18"/>
                <w:szCs w:val="18"/>
              </w:rPr>
              <w:t>0,000</w:t>
            </w:r>
          </w:p>
        </w:tc>
        <w:tc>
          <w:tcPr>
            <w:tcW w:w="1168" w:type="dxa"/>
            <w:shd w:val="clear" w:color="auto" w:fill="auto"/>
            <w:vAlign w:val="center"/>
          </w:tcPr>
          <w:p w14:paraId="7E228441" w14:textId="77777777" w:rsidR="00036256" w:rsidRPr="00036256" w:rsidRDefault="00036256" w:rsidP="005A57DF">
            <w:pPr>
              <w:jc w:val="center"/>
              <w:rPr>
                <w:sz w:val="18"/>
                <w:szCs w:val="18"/>
              </w:rPr>
            </w:pPr>
            <w:r w:rsidRPr="00036256">
              <w:rPr>
                <w:sz w:val="18"/>
                <w:szCs w:val="18"/>
              </w:rPr>
              <w:t>0,000</w:t>
            </w:r>
          </w:p>
        </w:tc>
        <w:tc>
          <w:tcPr>
            <w:tcW w:w="1246" w:type="dxa"/>
            <w:shd w:val="clear" w:color="auto" w:fill="auto"/>
            <w:vAlign w:val="center"/>
          </w:tcPr>
          <w:p w14:paraId="0D38B27E" w14:textId="77777777" w:rsidR="00036256" w:rsidRPr="00036256" w:rsidRDefault="00036256" w:rsidP="005A57DF">
            <w:pPr>
              <w:jc w:val="center"/>
              <w:rPr>
                <w:sz w:val="18"/>
                <w:szCs w:val="18"/>
              </w:rPr>
            </w:pPr>
            <w:r w:rsidRPr="00036256">
              <w:rPr>
                <w:sz w:val="18"/>
                <w:szCs w:val="18"/>
              </w:rPr>
              <w:t>0,000</w:t>
            </w:r>
          </w:p>
        </w:tc>
        <w:tc>
          <w:tcPr>
            <w:tcW w:w="1134" w:type="dxa"/>
            <w:shd w:val="clear" w:color="auto" w:fill="auto"/>
            <w:vAlign w:val="center"/>
          </w:tcPr>
          <w:p w14:paraId="53244F6F" w14:textId="77777777" w:rsidR="00036256" w:rsidRPr="00036256" w:rsidRDefault="00036256" w:rsidP="005A57DF">
            <w:pPr>
              <w:jc w:val="center"/>
              <w:rPr>
                <w:sz w:val="18"/>
                <w:szCs w:val="18"/>
              </w:rPr>
            </w:pPr>
            <w:r w:rsidRPr="00036256">
              <w:rPr>
                <w:sz w:val="18"/>
                <w:szCs w:val="18"/>
              </w:rPr>
              <w:t>0,000</w:t>
            </w:r>
          </w:p>
        </w:tc>
        <w:tc>
          <w:tcPr>
            <w:tcW w:w="1134" w:type="dxa"/>
            <w:shd w:val="clear" w:color="auto" w:fill="auto"/>
            <w:vAlign w:val="center"/>
          </w:tcPr>
          <w:p w14:paraId="33082FFD"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C25CE81"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317023A6"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361469A7" w14:textId="77777777"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14:paraId="10A8050D" w14:textId="77777777" w:rsidTr="00007579">
        <w:trPr>
          <w:trHeight w:val="283"/>
          <w:jc w:val="center"/>
        </w:trPr>
        <w:tc>
          <w:tcPr>
            <w:tcW w:w="15588" w:type="dxa"/>
            <w:gridSpan w:val="25"/>
            <w:shd w:val="clear" w:color="auto" w:fill="auto"/>
            <w:vAlign w:val="center"/>
          </w:tcPr>
          <w:p w14:paraId="738356DB" w14:textId="77777777"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 xml:space="preserve">Подпрограмма  3  «Повышение </w:t>
            </w:r>
            <w:proofErr w:type="spellStart"/>
            <w:r w:rsidRPr="00C55C95">
              <w:rPr>
                <w:rFonts w:eastAsia="Times New Roman"/>
                <w:sz w:val="22"/>
                <w:szCs w:val="18"/>
                <w:lang w:eastAsia="ru-RU"/>
              </w:rPr>
              <w:t>энергоэффективности</w:t>
            </w:r>
            <w:proofErr w:type="spellEnd"/>
            <w:r w:rsidRPr="00C55C95">
              <w:rPr>
                <w:rFonts w:eastAsia="Times New Roman"/>
                <w:sz w:val="22"/>
                <w:szCs w:val="18"/>
                <w:lang w:eastAsia="ru-RU"/>
              </w:rPr>
              <w:t xml:space="preserve"> в отраслях экономики»</w:t>
            </w:r>
          </w:p>
        </w:tc>
      </w:tr>
      <w:tr w:rsidR="007C2DBD" w:rsidRPr="00252A09" w14:paraId="02E90F71" w14:textId="77777777" w:rsidTr="005A57DF">
        <w:trPr>
          <w:trHeight w:val="20"/>
          <w:jc w:val="center"/>
        </w:trPr>
        <w:tc>
          <w:tcPr>
            <w:tcW w:w="518" w:type="dxa"/>
            <w:gridSpan w:val="3"/>
            <w:vMerge w:val="restart"/>
            <w:shd w:val="clear" w:color="auto" w:fill="auto"/>
            <w:vAlign w:val="center"/>
          </w:tcPr>
          <w:p w14:paraId="18D67002"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w:t>
            </w:r>
          </w:p>
        </w:tc>
        <w:tc>
          <w:tcPr>
            <w:tcW w:w="2269" w:type="dxa"/>
            <w:gridSpan w:val="5"/>
            <w:vMerge w:val="restart"/>
            <w:shd w:val="clear" w:color="auto" w:fill="auto"/>
            <w:vAlign w:val="center"/>
          </w:tcPr>
          <w:p w14:paraId="7593BD9D"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6"/>
            <w:vMerge w:val="restart"/>
            <w:shd w:val="clear" w:color="auto" w:fill="auto"/>
            <w:vAlign w:val="center"/>
          </w:tcPr>
          <w:p w14:paraId="3FDE156A"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14:paraId="45E85435"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7CF340C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14:paraId="1B09161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14:paraId="46A15DA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14:paraId="3793903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331043B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1202334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7976BB7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14:paraId="5B0250F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14:paraId="7290556F" w14:textId="77777777" w:rsidTr="005A57DF">
        <w:trPr>
          <w:trHeight w:val="20"/>
          <w:jc w:val="center"/>
        </w:trPr>
        <w:tc>
          <w:tcPr>
            <w:tcW w:w="518" w:type="dxa"/>
            <w:gridSpan w:val="3"/>
            <w:vMerge/>
            <w:shd w:val="clear" w:color="auto" w:fill="auto"/>
            <w:vAlign w:val="center"/>
          </w:tcPr>
          <w:p w14:paraId="42021141"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645CD516"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5867A21B"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AC2BBFB"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3BB23B5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F9A4F91"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DEB4FE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765562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A67B4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ED3D7E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00E06C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5275FB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9B31061" w14:textId="77777777" w:rsidTr="005A57DF">
        <w:trPr>
          <w:trHeight w:val="20"/>
          <w:jc w:val="center"/>
        </w:trPr>
        <w:tc>
          <w:tcPr>
            <w:tcW w:w="518" w:type="dxa"/>
            <w:gridSpan w:val="3"/>
            <w:vMerge/>
            <w:shd w:val="clear" w:color="auto" w:fill="auto"/>
            <w:vAlign w:val="center"/>
          </w:tcPr>
          <w:p w14:paraId="262A6EA0"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44E2A7CC"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464C1560"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6FDCDCAA"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070A48F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09DF21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65D255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2E6E2AF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371F2B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579DCF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F1E617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B8F0B5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6D45C81" w14:textId="77777777" w:rsidTr="005A57DF">
        <w:trPr>
          <w:trHeight w:val="20"/>
          <w:jc w:val="center"/>
        </w:trPr>
        <w:tc>
          <w:tcPr>
            <w:tcW w:w="518" w:type="dxa"/>
            <w:gridSpan w:val="3"/>
            <w:vMerge/>
            <w:shd w:val="clear" w:color="auto" w:fill="auto"/>
            <w:vAlign w:val="center"/>
          </w:tcPr>
          <w:p w14:paraId="358811CF"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4020115C"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2946C420"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ADEC0F7"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6E9D863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14:paraId="2C31E41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14:paraId="110700C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14:paraId="54B55FE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4D2E098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7A3122C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14:paraId="4A0F8A0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14:paraId="512FEE4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14:paraId="4D9B16C1" w14:textId="77777777" w:rsidTr="005A57DF">
        <w:trPr>
          <w:trHeight w:val="20"/>
          <w:jc w:val="center"/>
        </w:trPr>
        <w:tc>
          <w:tcPr>
            <w:tcW w:w="518" w:type="dxa"/>
            <w:gridSpan w:val="3"/>
            <w:vMerge/>
            <w:shd w:val="clear" w:color="auto" w:fill="auto"/>
            <w:vAlign w:val="center"/>
          </w:tcPr>
          <w:p w14:paraId="0BED8461"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31FC239A"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30EEA4C9"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E3484B1"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4FD353B1"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93E7B8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D15B5C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4EC1F2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1744FD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62702B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1A098C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912B44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14:paraId="0FD710B9" w14:textId="77777777" w:rsidTr="00007579">
        <w:trPr>
          <w:trHeight w:val="227"/>
          <w:jc w:val="center"/>
        </w:trPr>
        <w:tc>
          <w:tcPr>
            <w:tcW w:w="518" w:type="dxa"/>
            <w:gridSpan w:val="3"/>
            <w:vMerge/>
            <w:shd w:val="clear" w:color="auto" w:fill="auto"/>
            <w:vAlign w:val="center"/>
          </w:tcPr>
          <w:p w14:paraId="51C4D9D5" w14:textId="77777777" w:rsidR="00B10479" w:rsidRPr="00252A09" w:rsidRDefault="00B10479" w:rsidP="00B10479">
            <w:pPr>
              <w:jc w:val="center"/>
              <w:rPr>
                <w:rFonts w:eastAsia="Times New Roman"/>
                <w:bCs/>
                <w:sz w:val="18"/>
                <w:szCs w:val="18"/>
                <w:lang w:eastAsia="ru-RU"/>
              </w:rPr>
            </w:pPr>
          </w:p>
        </w:tc>
        <w:tc>
          <w:tcPr>
            <w:tcW w:w="2269" w:type="dxa"/>
            <w:gridSpan w:val="5"/>
            <w:vMerge/>
            <w:shd w:val="clear" w:color="auto" w:fill="auto"/>
            <w:vAlign w:val="center"/>
          </w:tcPr>
          <w:p w14:paraId="07E5938E" w14:textId="77777777" w:rsidR="00B10479" w:rsidRPr="00252A09" w:rsidRDefault="00B10479" w:rsidP="00B10479">
            <w:pPr>
              <w:rPr>
                <w:rFonts w:eastAsia="Times New Roman"/>
                <w:bCs/>
                <w:sz w:val="18"/>
                <w:szCs w:val="18"/>
                <w:lang w:eastAsia="ru-RU"/>
              </w:rPr>
            </w:pPr>
          </w:p>
        </w:tc>
        <w:tc>
          <w:tcPr>
            <w:tcW w:w="1695" w:type="dxa"/>
            <w:gridSpan w:val="6"/>
            <w:vMerge w:val="restart"/>
            <w:shd w:val="clear" w:color="auto" w:fill="auto"/>
            <w:vAlign w:val="center"/>
          </w:tcPr>
          <w:p w14:paraId="0D5A5387" w14:textId="77777777" w:rsidR="00B10479" w:rsidRPr="00252A09" w:rsidRDefault="00B10479" w:rsidP="00B10479">
            <w:pPr>
              <w:rPr>
                <w:rFonts w:eastAsia="Times New Roman"/>
                <w:bCs/>
                <w:sz w:val="18"/>
                <w:szCs w:val="18"/>
                <w:lang w:eastAsia="ru-RU"/>
              </w:rPr>
            </w:pPr>
            <w:r w:rsidRPr="00252A09">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14:paraId="5D432A92" w14:textId="77777777" w:rsidR="00B10479" w:rsidRPr="00C55C95" w:rsidRDefault="00B10479" w:rsidP="00B10479">
            <w:pPr>
              <w:rPr>
                <w:sz w:val="18"/>
                <w:szCs w:val="18"/>
              </w:rPr>
            </w:pPr>
            <w:r w:rsidRPr="00C55C95">
              <w:rPr>
                <w:sz w:val="18"/>
                <w:szCs w:val="18"/>
              </w:rPr>
              <w:t>всего</w:t>
            </w:r>
          </w:p>
        </w:tc>
        <w:tc>
          <w:tcPr>
            <w:tcW w:w="1198" w:type="dxa"/>
            <w:shd w:val="clear" w:color="auto" w:fill="auto"/>
            <w:vAlign w:val="center"/>
          </w:tcPr>
          <w:p w14:paraId="74C51CA5" w14:textId="12FA0A75" w:rsidR="00B10479" w:rsidRPr="005F4AD9" w:rsidRDefault="002714C8" w:rsidP="006044CE">
            <w:pPr>
              <w:jc w:val="center"/>
              <w:rPr>
                <w:sz w:val="18"/>
                <w:szCs w:val="18"/>
              </w:rPr>
            </w:pPr>
            <w:r w:rsidRPr="005F4AD9">
              <w:rPr>
                <w:sz w:val="18"/>
                <w:szCs w:val="18"/>
              </w:rPr>
              <w:t>62</w:t>
            </w:r>
            <w:r w:rsidR="006044CE" w:rsidRPr="005F4AD9">
              <w:rPr>
                <w:sz w:val="18"/>
                <w:szCs w:val="18"/>
              </w:rPr>
              <w:t> 361,949</w:t>
            </w:r>
          </w:p>
        </w:tc>
        <w:tc>
          <w:tcPr>
            <w:tcW w:w="1168" w:type="dxa"/>
            <w:shd w:val="clear" w:color="auto" w:fill="auto"/>
            <w:vAlign w:val="center"/>
          </w:tcPr>
          <w:p w14:paraId="48E8DE93" w14:textId="77777777" w:rsidR="00B10479" w:rsidRPr="005F4AD9" w:rsidRDefault="00B10479" w:rsidP="005A57DF">
            <w:pPr>
              <w:jc w:val="center"/>
              <w:rPr>
                <w:sz w:val="18"/>
                <w:szCs w:val="18"/>
              </w:rPr>
            </w:pPr>
            <w:r w:rsidRPr="005F4AD9">
              <w:rPr>
                <w:sz w:val="18"/>
                <w:szCs w:val="18"/>
              </w:rPr>
              <w:t>11 739,705</w:t>
            </w:r>
          </w:p>
        </w:tc>
        <w:tc>
          <w:tcPr>
            <w:tcW w:w="1246" w:type="dxa"/>
            <w:shd w:val="clear" w:color="auto" w:fill="auto"/>
            <w:vAlign w:val="center"/>
          </w:tcPr>
          <w:p w14:paraId="28AF9854" w14:textId="77777777" w:rsidR="00B10479" w:rsidRPr="005F4AD9" w:rsidRDefault="00B10479" w:rsidP="005A57DF">
            <w:pPr>
              <w:jc w:val="center"/>
              <w:rPr>
                <w:sz w:val="18"/>
                <w:szCs w:val="18"/>
              </w:rPr>
            </w:pPr>
            <w:r w:rsidRPr="005F4AD9">
              <w:rPr>
                <w:sz w:val="18"/>
                <w:szCs w:val="18"/>
              </w:rPr>
              <w:t>10 444,097</w:t>
            </w:r>
          </w:p>
        </w:tc>
        <w:tc>
          <w:tcPr>
            <w:tcW w:w="1134" w:type="dxa"/>
            <w:shd w:val="clear" w:color="auto" w:fill="auto"/>
            <w:vAlign w:val="center"/>
          </w:tcPr>
          <w:p w14:paraId="737389B5" w14:textId="053FBE4A" w:rsidR="00B10479" w:rsidRPr="005F4AD9" w:rsidRDefault="006044CE" w:rsidP="005A57DF">
            <w:pPr>
              <w:jc w:val="center"/>
              <w:rPr>
                <w:sz w:val="18"/>
                <w:szCs w:val="18"/>
              </w:rPr>
            </w:pPr>
            <w:r w:rsidRPr="005F4AD9">
              <w:rPr>
                <w:sz w:val="18"/>
                <w:szCs w:val="18"/>
              </w:rPr>
              <w:t>15 383,147</w:t>
            </w:r>
          </w:p>
        </w:tc>
        <w:tc>
          <w:tcPr>
            <w:tcW w:w="1134" w:type="dxa"/>
            <w:shd w:val="clear" w:color="auto" w:fill="auto"/>
            <w:vAlign w:val="center"/>
          </w:tcPr>
          <w:p w14:paraId="3276D1A0"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14:paraId="1354BE1F"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14:paraId="350E5A51"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14:paraId="02ABB1F7"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16 530,000</w:t>
            </w:r>
          </w:p>
        </w:tc>
      </w:tr>
      <w:tr w:rsidR="00B10479" w:rsidRPr="00252A09" w14:paraId="52040824" w14:textId="77777777" w:rsidTr="005A57DF">
        <w:trPr>
          <w:trHeight w:val="20"/>
          <w:jc w:val="center"/>
        </w:trPr>
        <w:tc>
          <w:tcPr>
            <w:tcW w:w="518" w:type="dxa"/>
            <w:gridSpan w:val="3"/>
            <w:vMerge/>
            <w:shd w:val="clear" w:color="auto" w:fill="auto"/>
            <w:vAlign w:val="center"/>
          </w:tcPr>
          <w:p w14:paraId="48A94155" w14:textId="77777777" w:rsidR="00B10479" w:rsidRPr="00252A09" w:rsidRDefault="00B10479" w:rsidP="00B10479">
            <w:pPr>
              <w:jc w:val="center"/>
              <w:rPr>
                <w:rFonts w:eastAsia="Times New Roman"/>
                <w:bCs/>
                <w:sz w:val="18"/>
                <w:szCs w:val="18"/>
                <w:lang w:eastAsia="ru-RU"/>
              </w:rPr>
            </w:pPr>
          </w:p>
        </w:tc>
        <w:tc>
          <w:tcPr>
            <w:tcW w:w="2269" w:type="dxa"/>
            <w:gridSpan w:val="5"/>
            <w:vMerge/>
            <w:shd w:val="clear" w:color="auto" w:fill="auto"/>
            <w:vAlign w:val="center"/>
          </w:tcPr>
          <w:p w14:paraId="203C263C" w14:textId="77777777" w:rsidR="00B10479" w:rsidRPr="00252A09" w:rsidRDefault="00B10479" w:rsidP="00B10479">
            <w:pPr>
              <w:rPr>
                <w:rFonts w:eastAsia="Times New Roman"/>
                <w:bCs/>
                <w:sz w:val="18"/>
                <w:szCs w:val="18"/>
                <w:lang w:eastAsia="ru-RU"/>
              </w:rPr>
            </w:pPr>
          </w:p>
        </w:tc>
        <w:tc>
          <w:tcPr>
            <w:tcW w:w="1695" w:type="dxa"/>
            <w:gridSpan w:val="6"/>
            <w:vMerge/>
            <w:shd w:val="clear" w:color="auto" w:fill="auto"/>
            <w:vAlign w:val="center"/>
          </w:tcPr>
          <w:p w14:paraId="3E9382CB"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3C0D8C06" w14:textId="77777777" w:rsidR="00B10479" w:rsidRPr="00C55C95" w:rsidRDefault="00B10479" w:rsidP="00B10479">
            <w:pPr>
              <w:rPr>
                <w:sz w:val="18"/>
                <w:szCs w:val="18"/>
              </w:rPr>
            </w:pPr>
            <w:r w:rsidRPr="00C55C95">
              <w:rPr>
                <w:sz w:val="18"/>
                <w:szCs w:val="18"/>
              </w:rPr>
              <w:t>федеральный бюджет</w:t>
            </w:r>
          </w:p>
        </w:tc>
        <w:tc>
          <w:tcPr>
            <w:tcW w:w="1198" w:type="dxa"/>
            <w:shd w:val="clear" w:color="auto" w:fill="auto"/>
            <w:vAlign w:val="center"/>
          </w:tcPr>
          <w:p w14:paraId="6EC199B2" w14:textId="77777777" w:rsidR="00B10479" w:rsidRPr="005F4AD9" w:rsidRDefault="00B10479" w:rsidP="005A57DF">
            <w:pPr>
              <w:jc w:val="center"/>
              <w:rPr>
                <w:sz w:val="18"/>
                <w:szCs w:val="18"/>
              </w:rPr>
            </w:pPr>
            <w:r w:rsidRPr="005F4AD9">
              <w:rPr>
                <w:sz w:val="18"/>
                <w:szCs w:val="18"/>
              </w:rPr>
              <w:t>0,000</w:t>
            </w:r>
          </w:p>
        </w:tc>
        <w:tc>
          <w:tcPr>
            <w:tcW w:w="1168" w:type="dxa"/>
            <w:shd w:val="clear" w:color="auto" w:fill="auto"/>
            <w:vAlign w:val="center"/>
          </w:tcPr>
          <w:p w14:paraId="14322180" w14:textId="77777777" w:rsidR="00B10479" w:rsidRPr="005F4AD9" w:rsidRDefault="00B10479" w:rsidP="005A57DF">
            <w:pPr>
              <w:jc w:val="center"/>
              <w:rPr>
                <w:sz w:val="18"/>
                <w:szCs w:val="18"/>
              </w:rPr>
            </w:pPr>
            <w:r w:rsidRPr="005F4AD9">
              <w:rPr>
                <w:sz w:val="18"/>
                <w:szCs w:val="18"/>
              </w:rPr>
              <w:t>0,000</w:t>
            </w:r>
          </w:p>
        </w:tc>
        <w:tc>
          <w:tcPr>
            <w:tcW w:w="1246" w:type="dxa"/>
            <w:shd w:val="clear" w:color="auto" w:fill="auto"/>
            <w:vAlign w:val="center"/>
          </w:tcPr>
          <w:p w14:paraId="623BEB43" w14:textId="77777777" w:rsidR="00B10479" w:rsidRPr="005F4AD9" w:rsidRDefault="00B10479" w:rsidP="005A57DF">
            <w:pPr>
              <w:jc w:val="center"/>
              <w:rPr>
                <w:sz w:val="18"/>
                <w:szCs w:val="18"/>
              </w:rPr>
            </w:pPr>
            <w:r w:rsidRPr="005F4AD9">
              <w:rPr>
                <w:sz w:val="18"/>
                <w:szCs w:val="18"/>
              </w:rPr>
              <w:t>0,000</w:t>
            </w:r>
          </w:p>
        </w:tc>
        <w:tc>
          <w:tcPr>
            <w:tcW w:w="1134" w:type="dxa"/>
            <w:shd w:val="clear" w:color="auto" w:fill="auto"/>
            <w:vAlign w:val="center"/>
          </w:tcPr>
          <w:p w14:paraId="2FBD5949" w14:textId="77777777" w:rsidR="00B10479" w:rsidRPr="005F4AD9" w:rsidRDefault="00B10479" w:rsidP="005A57DF">
            <w:pPr>
              <w:jc w:val="center"/>
              <w:rPr>
                <w:sz w:val="18"/>
                <w:szCs w:val="18"/>
              </w:rPr>
            </w:pPr>
            <w:r w:rsidRPr="005F4AD9">
              <w:rPr>
                <w:sz w:val="18"/>
                <w:szCs w:val="18"/>
              </w:rPr>
              <w:t>0,000</w:t>
            </w:r>
          </w:p>
        </w:tc>
        <w:tc>
          <w:tcPr>
            <w:tcW w:w="1134" w:type="dxa"/>
            <w:shd w:val="clear" w:color="auto" w:fill="auto"/>
            <w:vAlign w:val="center"/>
          </w:tcPr>
          <w:p w14:paraId="0E17073C"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47D47BD"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535E750"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FF7D71C"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14:paraId="2F248F7B" w14:textId="77777777" w:rsidTr="005A57DF">
        <w:trPr>
          <w:trHeight w:val="20"/>
          <w:jc w:val="center"/>
        </w:trPr>
        <w:tc>
          <w:tcPr>
            <w:tcW w:w="518" w:type="dxa"/>
            <w:gridSpan w:val="3"/>
            <w:vMerge/>
            <w:shd w:val="clear" w:color="auto" w:fill="auto"/>
            <w:vAlign w:val="center"/>
          </w:tcPr>
          <w:p w14:paraId="7FB9250A" w14:textId="77777777" w:rsidR="00B10479" w:rsidRPr="00252A09" w:rsidRDefault="00B10479" w:rsidP="00B10479">
            <w:pPr>
              <w:jc w:val="center"/>
              <w:rPr>
                <w:rFonts w:eastAsia="Times New Roman"/>
                <w:bCs/>
                <w:sz w:val="18"/>
                <w:szCs w:val="18"/>
                <w:lang w:eastAsia="ru-RU"/>
              </w:rPr>
            </w:pPr>
          </w:p>
        </w:tc>
        <w:tc>
          <w:tcPr>
            <w:tcW w:w="2269" w:type="dxa"/>
            <w:gridSpan w:val="5"/>
            <w:vMerge/>
            <w:shd w:val="clear" w:color="auto" w:fill="auto"/>
            <w:vAlign w:val="center"/>
          </w:tcPr>
          <w:p w14:paraId="7CCEFA46" w14:textId="77777777" w:rsidR="00B10479" w:rsidRPr="00252A09" w:rsidRDefault="00B10479" w:rsidP="00B10479">
            <w:pPr>
              <w:rPr>
                <w:rFonts w:eastAsia="Times New Roman"/>
                <w:bCs/>
                <w:sz w:val="18"/>
                <w:szCs w:val="18"/>
                <w:lang w:eastAsia="ru-RU"/>
              </w:rPr>
            </w:pPr>
          </w:p>
        </w:tc>
        <w:tc>
          <w:tcPr>
            <w:tcW w:w="1695" w:type="dxa"/>
            <w:gridSpan w:val="6"/>
            <w:vMerge/>
            <w:shd w:val="clear" w:color="auto" w:fill="auto"/>
            <w:vAlign w:val="center"/>
          </w:tcPr>
          <w:p w14:paraId="2B644332"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4072A111" w14:textId="77777777" w:rsidR="00B10479" w:rsidRPr="00C55C95" w:rsidRDefault="00B10479" w:rsidP="00B10479">
            <w:pPr>
              <w:rPr>
                <w:sz w:val="18"/>
                <w:szCs w:val="18"/>
              </w:rPr>
            </w:pPr>
            <w:r w:rsidRPr="00C55C95">
              <w:rPr>
                <w:sz w:val="18"/>
                <w:szCs w:val="18"/>
              </w:rPr>
              <w:t>бюджет автономного округа</w:t>
            </w:r>
          </w:p>
        </w:tc>
        <w:tc>
          <w:tcPr>
            <w:tcW w:w="1198" w:type="dxa"/>
            <w:shd w:val="clear" w:color="auto" w:fill="auto"/>
            <w:vAlign w:val="center"/>
          </w:tcPr>
          <w:p w14:paraId="0899E318" w14:textId="77777777" w:rsidR="00B10479" w:rsidRPr="005F4AD9" w:rsidRDefault="00B10479" w:rsidP="005A57DF">
            <w:pPr>
              <w:jc w:val="center"/>
              <w:rPr>
                <w:sz w:val="18"/>
                <w:szCs w:val="18"/>
              </w:rPr>
            </w:pPr>
            <w:r w:rsidRPr="005F4AD9">
              <w:rPr>
                <w:sz w:val="18"/>
                <w:szCs w:val="18"/>
              </w:rPr>
              <w:t>0,000</w:t>
            </w:r>
          </w:p>
        </w:tc>
        <w:tc>
          <w:tcPr>
            <w:tcW w:w="1168" w:type="dxa"/>
            <w:shd w:val="clear" w:color="auto" w:fill="auto"/>
            <w:vAlign w:val="center"/>
          </w:tcPr>
          <w:p w14:paraId="12A9C200" w14:textId="77777777" w:rsidR="00B10479" w:rsidRPr="005F4AD9" w:rsidRDefault="00B10479" w:rsidP="005A57DF">
            <w:pPr>
              <w:jc w:val="center"/>
              <w:rPr>
                <w:sz w:val="18"/>
                <w:szCs w:val="18"/>
              </w:rPr>
            </w:pPr>
            <w:r w:rsidRPr="005F4AD9">
              <w:rPr>
                <w:sz w:val="18"/>
                <w:szCs w:val="18"/>
              </w:rPr>
              <w:t>0,000</w:t>
            </w:r>
          </w:p>
        </w:tc>
        <w:tc>
          <w:tcPr>
            <w:tcW w:w="1246" w:type="dxa"/>
            <w:shd w:val="clear" w:color="auto" w:fill="auto"/>
            <w:vAlign w:val="center"/>
          </w:tcPr>
          <w:p w14:paraId="158428E8" w14:textId="77777777" w:rsidR="00B10479" w:rsidRPr="005F4AD9" w:rsidRDefault="00B10479" w:rsidP="005A57DF">
            <w:pPr>
              <w:jc w:val="center"/>
              <w:rPr>
                <w:sz w:val="18"/>
                <w:szCs w:val="18"/>
              </w:rPr>
            </w:pPr>
            <w:r w:rsidRPr="005F4AD9">
              <w:rPr>
                <w:sz w:val="18"/>
                <w:szCs w:val="18"/>
              </w:rPr>
              <w:t>0,000</w:t>
            </w:r>
          </w:p>
        </w:tc>
        <w:tc>
          <w:tcPr>
            <w:tcW w:w="1134" w:type="dxa"/>
            <w:shd w:val="clear" w:color="auto" w:fill="auto"/>
            <w:vAlign w:val="center"/>
          </w:tcPr>
          <w:p w14:paraId="0A221AE2" w14:textId="77777777" w:rsidR="00B10479" w:rsidRPr="005F4AD9" w:rsidRDefault="00B10479" w:rsidP="005A57DF">
            <w:pPr>
              <w:jc w:val="center"/>
              <w:rPr>
                <w:sz w:val="18"/>
                <w:szCs w:val="18"/>
              </w:rPr>
            </w:pPr>
            <w:r w:rsidRPr="005F4AD9">
              <w:rPr>
                <w:sz w:val="18"/>
                <w:szCs w:val="18"/>
              </w:rPr>
              <w:t>0,000</w:t>
            </w:r>
          </w:p>
        </w:tc>
        <w:tc>
          <w:tcPr>
            <w:tcW w:w="1134" w:type="dxa"/>
            <w:shd w:val="clear" w:color="auto" w:fill="auto"/>
            <w:vAlign w:val="center"/>
          </w:tcPr>
          <w:p w14:paraId="596E1855"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FA8529D"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77633CB"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CADB5CE"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14:paraId="23EED4B8" w14:textId="77777777" w:rsidTr="005A57DF">
        <w:trPr>
          <w:trHeight w:val="20"/>
          <w:jc w:val="center"/>
        </w:trPr>
        <w:tc>
          <w:tcPr>
            <w:tcW w:w="518" w:type="dxa"/>
            <w:gridSpan w:val="3"/>
            <w:vMerge/>
            <w:shd w:val="clear" w:color="auto" w:fill="auto"/>
            <w:vAlign w:val="center"/>
          </w:tcPr>
          <w:p w14:paraId="28A12E0A" w14:textId="77777777" w:rsidR="00B10479" w:rsidRPr="00252A09" w:rsidRDefault="00B10479" w:rsidP="00B10479">
            <w:pPr>
              <w:jc w:val="center"/>
              <w:rPr>
                <w:rFonts w:eastAsia="Times New Roman"/>
                <w:bCs/>
                <w:sz w:val="18"/>
                <w:szCs w:val="18"/>
                <w:lang w:eastAsia="ru-RU"/>
              </w:rPr>
            </w:pPr>
          </w:p>
        </w:tc>
        <w:tc>
          <w:tcPr>
            <w:tcW w:w="2269" w:type="dxa"/>
            <w:gridSpan w:val="5"/>
            <w:vMerge/>
            <w:shd w:val="clear" w:color="auto" w:fill="auto"/>
            <w:vAlign w:val="center"/>
          </w:tcPr>
          <w:p w14:paraId="4A6FECA1" w14:textId="77777777" w:rsidR="00B10479" w:rsidRPr="00252A09" w:rsidRDefault="00B10479" w:rsidP="00B10479">
            <w:pPr>
              <w:rPr>
                <w:rFonts w:eastAsia="Times New Roman"/>
                <w:bCs/>
                <w:sz w:val="18"/>
                <w:szCs w:val="18"/>
                <w:lang w:eastAsia="ru-RU"/>
              </w:rPr>
            </w:pPr>
          </w:p>
        </w:tc>
        <w:tc>
          <w:tcPr>
            <w:tcW w:w="1695" w:type="dxa"/>
            <w:gridSpan w:val="6"/>
            <w:vMerge/>
            <w:shd w:val="clear" w:color="auto" w:fill="auto"/>
            <w:vAlign w:val="center"/>
          </w:tcPr>
          <w:p w14:paraId="42D5C2C4"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1D9DB0B9" w14:textId="77777777" w:rsidR="00B10479" w:rsidRPr="00C55C95" w:rsidRDefault="00B10479" w:rsidP="00B10479">
            <w:pPr>
              <w:rPr>
                <w:sz w:val="18"/>
                <w:szCs w:val="18"/>
              </w:rPr>
            </w:pPr>
            <w:r w:rsidRPr="00C55C95">
              <w:rPr>
                <w:sz w:val="18"/>
                <w:szCs w:val="18"/>
              </w:rPr>
              <w:t>местный бюджет</w:t>
            </w:r>
          </w:p>
        </w:tc>
        <w:tc>
          <w:tcPr>
            <w:tcW w:w="1198" w:type="dxa"/>
            <w:shd w:val="clear" w:color="auto" w:fill="auto"/>
            <w:vAlign w:val="center"/>
          </w:tcPr>
          <w:p w14:paraId="459162AD" w14:textId="4FA37C46" w:rsidR="00B10479" w:rsidRPr="005F4AD9" w:rsidRDefault="006044CE" w:rsidP="005A57DF">
            <w:pPr>
              <w:jc w:val="center"/>
              <w:rPr>
                <w:sz w:val="18"/>
                <w:szCs w:val="18"/>
              </w:rPr>
            </w:pPr>
            <w:r w:rsidRPr="005F4AD9">
              <w:rPr>
                <w:sz w:val="18"/>
                <w:szCs w:val="18"/>
              </w:rPr>
              <w:t>62 361,949</w:t>
            </w:r>
          </w:p>
        </w:tc>
        <w:tc>
          <w:tcPr>
            <w:tcW w:w="1168" w:type="dxa"/>
            <w:shd w:val="clear" w:color="auto" w:fill="auto"/>
            <w:vAlign w:val="center"/>
          </w:tcPr>
          <w:p w14:paraId="75836CE6" w14:textId="77777777" w:rsidR="00B10479" w:rsidRPr="005F4AD9" w:rsidRDefault="00B10479" w:rsidP="005A57DF">
            <w:pPr>
              <w:jc w:val="center"/>
              <w:rPr>
                <w:sz w:val="18"/>
                <w:szCs w:val="18"/>
              </w:rPr>
            </w:pPr>
            <w:r w:rsidRPr="005F4AD9">
              <w:rPr>
                <w:sz w:val="18"/>
                <w:szCs w:val="18"/>
              </w:rPr>
              <w:t>11 739,705</w:t>
            </w:r>
          </w:p>
        </w:tc>
        <w:tc>
          <w:tcPr>
            <w:tcW w:w="1246" w:type="dxa"/>
            <w:shd w:val="clear" w:color="auto" w:fill="auto"/>
            <w:vAlign w:val="center"/>
          </w:tcPr>
          <w:p w14:paraId="4DF59C87" w14:textId="77777777" w:rsidR="00B10479" w:rsidRPr="005F4AD9" w:rsidRDefault="00B10479" w:rsidP="005A57DF">
            <w:pPr>
              <w:jc w:val="center"/>
              <w:rPr>
                <w:sz w:val="18"/>
                <w:szCs w:val="18"/>
              </w:rPr>
            </w:pPr>
            <w:r w:rsidRPr="005F4AD9">
              <w:rPr>
                <w:sz w:val="18"/>
                <w:szCs w:val="18"/>
              </w:rPr>
              <w:t>10 444,097</w:t>
            </w:r>
          </w:p>
        </w:tc>
        <w:tc>
          <w:tcPr>
            <w:tcW w:w="1134" w:type="dxa"/>
            <w:shd w:val="clear" w:color="auto" w:fill="auto"/>
            <w:vAlign w:val="center"/>
          </w:tcPr>
          <w:p w14:paraId="6282D350" w14:textId="4A7E4AE8" w:rsidR="00B10479" w:rsidRPr="005F4AD9" w:rsidRDefault="006044CE" w:rsidP="005A57DF">
            <w:pPr>
              <w:jc w:val="center"/>
              <w:rPr>
                <w:sz w:val="18"/>
                <w:szCs w:val="18"/>
              </w:rPr>
            </w:pPr>
            <w:r w:rsidRPr="005F4AD9">
              <w:rPr>
                <w:sz w:val="18"/>
                <w:szCs w:val="18"/>
              </w:rPr>
              <w:t>15 383,147</w:t>
            </w:r>
          </w:p>
        </w:tc>
        <w:tc>
          <w:tcPr>
            <w:tcW w:w="1134" w:type="dxa"/>
            <w:shd w:val="clear" w:color="auto" w:fill="auto"/>
            <w:vAlign w:val="center"/>
          </w:tcPr>
          <w:p w14:paraId="4FF18FF5"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14:paraId="012C996D"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14:paraId="2706A1E6" w14:textId="77777777" w:rsidR="00B10479" w:rsidRPr="00252A09" w:rsidRDefault="00B10479" w:rsidP="005A57DF">
            <w:pPr>
              <w:ind w:right="-70" w:hanging="98"/>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14:paraId="447DA9FB"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16 530,000</w:t>
            </w:r>
          </w:p>
        </w:tc>
      </w:tr>
      <w:tr w:rsidR="00B10479" w:rsidRPr="00252A09" w14:paraId="3A0DAD62" w14:textId="77777777" w:rsidTr="005A57DF">
        <w:trPr>
          <w:trHeight w:val="20"/>
          <w:jc w:val="center"/>
        </w:trPr>
        <w:tc>
          <w:tcPr>
            <w:tcW w:w="518" w:type="dxa"/>
            <w:gridSpan w:val="3"/>
            <w:vMerge/>
            <w:shd w:val="clear" w:color="auto" w:fill="auto"/>
            <w:vAlign w:val="center"/>
          </w:tcPr>
          <w:p w14:paraId="1C63606D" w14:textId="77777777" w:rsidR="00B10479" w:rsidRPr="00252A09" w:rsidRDefault="00B10479" w:rsidP="00B10479">
            <w:pPr>
              <w:rPr>
                <w:rFonts w:eastAsia="Times New Roman"/>
                <w:bCs/>
                <w:sz w:val="18"/>
                <w:szCs w:val="18"/>
                <w:lang w:eastAsia="ru-RU"/>
              </w:rPr>
            </w:pPr>
          </w:p>
        </w:tc>
        <w:tc>
          <w:tcPr>
            <w:tcW w:w="2269" w:type="dxa"/>
            <w:gridSpan w:val="5"/>
            <w:vMerge/>
            <w:shd w:val="clear" w:color="auto" w:fill="auto"/>
            <w:vAlign w:val="center"/>
          </w:tcPr>
          <w:p w14:paraId="2B76F750" w14:textId="77777777" w:rsidR="00B10479" w:rsidRPr="00252A09" w:rsidRDefault="00B10479" w:rsidP="00B10479">
            <w:pPr>
              <w:rPr>
                <w:rFonts w:eastAsia="Times New Roman"/>
                <w:bCs/>
                <w:sz w:val="18"/>
                <w:szCs w:val="18"/>
                <w:lang w:eastAsia="ru-RU"/>
              </w:rPr>
            </w:pPr>
          </w:p>
        </w:tc>
        <w:tc>
          <w:tcPr>
            <w:tcW w:w="1695" w:type="dxa"/>
            <w:gridSpan w:val="6"/>
            <w:vMerge/>
            <w:shd w:val="clear" w:color="auto" w:fill="auto"/>
            <w:vAlign w:val="center"/>
          </w:tcPr>
          <w:p w14:paraId="0DFA7701"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5CB42B04" w14:textId="77777777" w:rsidR="00B10479" w:rsidRPr="00C55C95" w:rsidRDefault="00B10479" w:rsidP="00B10479">
            <w:pPr>
              <w:rPr>
                <w:sz w:val="18"/>
                <w:szCs w:val="18"/>
              </w:rPr>
            </w:pPr>
            <w:r w:rsidRPr="00C55C95">
              <w:rPr>
                <w:sz w:val="18"/>
                <w:szCs w:val="18"/>
              </w:rPr>
              <w:t>иные внебюджетные источники</w:t>
            </w:r>
          </w:p>
        </w:tc>
        <w:tc>
          <w:tcPr>
            <w:tcW w:w="1198" w:type="dxa"/>
            <w:shd w:val="clear" w:color="auto" w:fill="auto"/>
            <w:vAlign w:val="center"/>
          </w:tcPr>
          <w:p w14:paraId="06E32780" w14:textId="77777777" w:rsidR="00B10479" w:rsidRPr="005F4AD9" w:rsidRDefault="00B10479" w:rsidP="005A57DF">
            <w:pPr>
              <w:jc w:val="center"/>
              <w:rPr>
                <w:sz w:val="18"/>
                <w:szCs w:val="18"/>
              </w:rPr>
            </w:pPr>
            <w:r w:rsidRPr="005F4AD9">
              <w:rPr>
                <w:sz w:val="18"/>
                <w:szCs w:val="18"/>
              </w:rPr>
              <w:t>0,000</w:t>
            </w:r>
          </w:p>
        </w:tc>
        <w:tc>
          <w:tcPr>
            <w:tcW w:w="1168" w:type="dxa"/>
            <w:shd w:val="clear" w:color="auto" w:fill="auto"/>
            <w:vAlign w:val="center"/>
          </w:tcPr>
          <w:p w14:paraId="536F1451" w14:textId="77777777" w:rsidR="00B10479" w:rsidRPr="005F4AD9" w:rsidRDefault="00B10479"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676B57D1" w14:textId="77777777" w:rsidR="00B10479" w:rsidRPr="005F4AD9" w:rsidRDefault="00B10479"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1C14D873" w14:textId="77777777" w:rsidR="00B10479" w:rsidRPr="005F4AD9" w:rsidRDefault="00B10479"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66C0805A"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208EEF7"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BC42D48" w14:textId="77777777" w:rsidR="00B10479" w:rsidRPr="00252A09" w:rsidRDefault="00B10479"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009FBCD" w14:textId="77777777"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1F4108C" w14:textId="77777777" w:rsidTr="005A57DF">
        <w:trPr>
          <w:trHeight w:val="20"/>
          <w:jc w:val="center"/>
        </w:trPr>
        <w:tc>
          <w:tcPr>
            <w:tcW w:w="518" w:type="dxa"/>
            <w:gridSpan w:val="3"/>
            <w:vMerge/>
            <w:shd w:val="clear" w:color="auto" w:fill="auto"/>
            <w:vAlign w:val="center"/>
            <w:hideMark/>
          </w:tcPr>
          <w:p w14:paraId="39C14E23"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hideMark/>
          </w:tcPr>
          <w:p w14:paraId="47DF5DC5" w14:textId="77777777" w:rsidR="007C2DBD" w:rsidRPr="00252A09" w:rsidRDefault="007C2DBD" w:rsidP="00AA6A17">
            <w:pPr>
              <w:rPr>
                <w:rFonts w:eastAsia="Times New Roman"/>
                <w:bCs/>
                <w:sz w:val="18"/>
                <w:szCs w:val="18"/>
                <w:lang w:eastAsia="ru-RU"/>
              </w:rPr>
            </w:pPr>
          </w:p>
        </w:tc>
        <w:tc>
          <w:tcPr>
            <w:tcW w:w="1695" w:type="dxa"/>
            <w:gridSpan w:val="6"/>
            <w:vMerge w:val="restart"/>
            <w:vAlign w:val="center"/>
            <w:hideMark/>
          </w:tcPr>
          <w:p w14:paraId="5F1D2C3A"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14:paraId="7D3688DB"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302D26F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14:paraId="4F3C3FF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14:paraId="556F0B6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14:paraId="2016118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09AAC24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6EC090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5822B585"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14:paraId="469A8BD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14:paraId="07247534" w14:textId="77777777" w:rsidTr="005A57DF">
        <w:trPr>
          <w:trHeight w:val="20"/>
          <w:jc w:val="center"/>
        </w:trPr>
        <w:tc>
          <w:tcPr>
            <w:tcW w:w="518" w:type="dxa"/>
            <w:gridSpan w:val="3"/>
            <w:vMerge/>
            <w:shd w:val="clear" w:color="auto" w:fill="auto"/>
            <w:vAlign w:val="center"/>
            <w:hideMark/>
          </w:tcPr>
          <w:p w14:paraId="7B2BA957"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hideMark/>
          </w:tcPr>
          <w:p w14:paraId="550C70AE" w14:textId="77777777" w:rsidR="007C2DBD" w:rsidRPr="00252A09" w:rsidRDefault="007C2DBD" w:rsidP="00AA6A17">
            <w:pPr>
              <w:rPr>
                <w:rFonts w:eastAsia="Times New Roman"/>
                <w:bCs/>
                <w:sz w:val="18"/>
                <w:szCs w:val="18"/>
                <w:lang w:eastAsia="ru-RU"/>
              </w:rPr>
            </w:pPr>
          </w:p>
        </w:tc>
        <w:tc>
          <w:tcPr>
            <w:tcW w:w="1695" w:type="dxa"/>
            <w:gridSpan w:val="6"/>
            <w:vMerge/>
            <w:vAlign w:val="center"/>
            <w:hideMark/>
          </w:tcPr>
          <w:p w14:paraId="594BA9A3"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6B7B7AB"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110DF2B7"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F2516E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CED174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EA3CE5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2F087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0648D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C974FA4"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3D6EBE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6EAA366" w14:textId="77777777" w:rsidTr="005A57DF">
        <w:trPr>
          <w:trHeight w:val="20"/>
          <w:jc w:val="center"/>
        </w:trPr>
        <w:tc>
          <w:tcPr>
            <w:tcW w:w="518" w:type="dxa"/>
            <w:gridSpan w:val="3"/>
            <w:vMerge/>
            <w:shd w:val="clear" w:color="auto" w:fill="auto"/>
            <w:vAlign w:val="center"/>
            <w:hideMark/>
          </w:tcPr>
          <w:p w14:paraId="1CB10A88"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hideMark/>
          </w:tcPr>
          <w:p w14:paraId="4EEDD78D"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hideMark/>
          </w:tcPr>
          <w:p w14:paraId="15731564"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7B0856A5"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09F0F66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C2A581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F822F7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062C7C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982E3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1328C0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B341A9A"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8ED693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74A6420A" w14:textId="77777777" w:rsidTr="005A57DF">
        <w:trPr>
          <w:trHeight w:val="20"/>
          <w:jc w:val="center"/>
        </w:trPr>
        <w:tc>
          <w:tcPr>
            <w:tcW w:w="518" w:type="dxa"/>
            <w:gridSpan w:val="3"/>
            <w:vMerge/>
            <w:shd w:val="clear" w:color="auto" w:fill="auto"/>
            <w:vAlign w:val="center"/>
          </w:tcPr>
          <w:p w14:paraId="128B44EB"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tcPr>
          <w:p w14:paraId="03DF9C14"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3473614A"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9682C4C"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3C78465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14:paraId="6D2F2C3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14:paraId="45BFB45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14:paraId="667715C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018C0DE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4FEF64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43A7F3E"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14:paraId="0330728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14:paraId="5E192AFF" w14:textId="77777777" w:rsidTr="00190012">
        <w:trPr>
          <w:trHeight w:val="283"/>
          <w:jc w:val="center"/>
        </w:trPr>
        <w:tc>
          <w:tcPr>
            <w:tcW w:w="518" w:type="dxa"/>
            <w:gridSpan w:val="3"/>
            <w:shd w:val="clear" w:color="auto" w:fill="auto"/>
            <w:vAlign w:val="center"/>
          </w:tcPr>
          <w:p w14:paraId="29405ECA" w14:textId="77777777"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5"/>
            <w:shd w:val="clear" w:color="auto" w:fill="auto"/>
            <w:vAlign w:val="center"/>
          </w:tcPr>
          <w:p w14:paraId="25813E2E"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6"/>
            <w:shd w:val="clear" w:color="auto" w:fill="auto"/>
            <w:vAlign w:val="center"/>
          </w:tcPr>
          <w:p w14:paraId="6A3B3989"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7D1B19E7" w14:textId="77777777"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13BDAAA8" w14:textId="77777777"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6E48ACB2" w14:textId="77777777"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7516154F" w14:textId="77777777"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6B3C6039"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06445389"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064566BF"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2F8354CD"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5C5904C7"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14:paraId="5D6DC9D3" w14:textId="77777777" w:rsidTr="005A57DF">
        <w:trPr>
          <w:trHeight w:val="20"/>
          <w:jc w:val="center"/>
        </w:trPr>
        <w:tc>
          <w:tcPr>
            <w:tcW w:w="518" w:type="dxa"/>
            <w:gridSpan w:val="3"/>
            <w:vMerge w:val="restart"/>
            <w:shd w:val="clear" w:color="auto" w:fill="auto"/>
            <w:vAlign w:val="center"/>
          </w:tcPr>
          <w:p w14:paraId="06935746" w14:textId="77777777" w:rsidR="007C2DBD" w:rsidRPr="00252A09" w:rsidRDefault="007C2DBD" w:rsidP="00AA6A17">
            <w:pPr>
              <w:rPr>
                <w:rFonts w:eastAsia="Times New Roman"/>
                <w:bCs/>
                <w:sz w:val="18"/>
                <w:szCs w:val="18"/>
                <w:lang w:eastAsia="ru-RU"/>
              </w:rPr>
            </w:pPr>
          </w:p>
        </w:tc>
        <w:tc>
          <w:tcPr>
            <w:tcW w:w="2269" w:type="dxa"/>
            <w:gridSpan w:val="5"/>
            <w:vMerge w:val="restart"/>
            <w:shd w:val="clear" w:color="auto" w:fill="auto"/>
            <w:vAlign w:val="center"/>
          </w:tcPr>
          <w:p w14:paraId="5D87DBB7" w14:textId="77777777" w:rsidR="007C2DBD" w:rsidRPr="00252A09" w:rsidRDefault="007C2DBD" w:rsidP="00AA6A17">
            <w:pPr>
              <w:rPr>
                <w:rFonts w:eastAsia="Times New Roman"/>
                <w:bCs/>
                <w:sz w:val="18"/>
                <w:szCs w:val="18"/>
                <w:lang w:eastAsia="ru-RU"/>
              </w:rPr>
            </w:pPr>
          </w:p>
        </w:tc>
        <w:tc>
          <w:tcPr>
            <w:tcW w:w="1695" w:type="dxa"/>
            <w:gridSpan w:val="6"/>
            <w:shd w:val="clear" w:color="auto" w:fill="auto"/>
            <w:vAlign w:val="center"/>
          </w:tcPr>
          <w:p w14:paraId="4004D9AA"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51F34F7"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693F91E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46CDA1F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9CB400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564D27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7EC063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4B728A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1A02D44"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8F5814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CADB913" w14:textId="77777777" w:rsidTr="005A57DF">
        <w:trPr>
          <w:trHeight w:val="20"/>
          <w:jc w:val="center"/>
        </w:trPr>
        <w:tc>
          <w:tcPr>
            <w:tcW w:w="518" w:type="dxa"/>
            <w:gridSpan w:val="3"/>
            <w:vMerge/>
            <w:shd w:val="clear" w:color="auto" w:fill="auto"/>
            <w:vAlign w:val="center"/>
            <w:hideMark/>
          </w:tcPr>
          <w:p w14:paraId="57E48A9A"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hideMark/>
          </w:tcPr>
          <w:p w14:paraId="75A625CF" w14:textId="77777777" w:rsidR="007C2DBD" w:rsidRPr="00252A09" w:rsidRDefault="007C2DBD" w:rsidP="00AA6A17">
            <w:pPr>
              <w:rPr>
                <w:rFonts w:eastAsia="Times New Roman"/>
                <w:bCs/>
                <w:sz w:val="18"/>
                <w:szCs w:val="18"/>
                <w:lang w:eastAsia="ru-RU"/>
              </w:rPr>
            </w:pPr>
          </w:p>
        </w:tc>
        <w:tc>
          <w:tcPr>
            <w:tcW w:w="1695" w:type="dxa"/>
            <w:gridSpan w:val="6"/>
            <w:vMerge w:val="restart"/>
            <w:shd w:val="clear" w:color="auto" w:fill="auto"/>
            <w:vAlign w:val="center"/>
            <w:hideMark/>
          </w:tcPr>
          <w:p w14:paraId="02057DAC"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14:paraId="27B2F28C"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14:paraId="170FAE2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14:paraId="4F987E4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14:paraId="28317CE1"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14:paraId="0D908CB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7D73458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4A3F78A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000571DF"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14:paraId="6BEE368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14:paraId="50307A7C" w14:textId="77777777" w:rsidTr="005A57DF">
        <w:trPr>
          <w:trHeight w:val="20"/>
          <w:jc w:val="center"/>
        </w:trPr>
        <w:tc>
          <w:tcPr>
            <w:tcW w:w="518" w:type="dxa"/>
            <w:gridSpan w:val="3"/>
            <w:vMerge/>
            <w:shd w:val="clear" w:color="auto" w:fill="auto"/>
            <w:vAlign w:val="center"/>
          </w:tcPr>
          <w:p w14:paraId="1FA1D6CF"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tcPr>
          <w:p w14:paraId="1EBA92ED"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76A34BC3"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719E647C"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6481D19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6351B6DD"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0E11A8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6C433A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FFEF3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2D2263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30FE199"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34E5C1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1F48D39" w14:textId="77777777" w:rsidTr="005A57DF">
        <w:trPr>
          <w:trHeight w:val="20"/>
          <w:jc w:val="center"/>
        </w:trPr>
        <w:tc>
          <w:tcPr>
            <w:tcW w:w="518" w:type="dxa"/>
            <w:gridSpan w:val="3"/>
            <w:vMerge/>
            <w:shd w:val="clear" w:color="auto" w:fill="auto"/>
            <w:vAlign w:val="center"/>
          </w:tcPr>
          <w:p w14:paraId="6ED7B87E"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tcPr>
          <w:p w14:paraId="64CDA49F"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40314280"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3CD10111"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3922B77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03E5960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9B9EBD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C99EB7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7EA922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CF5301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543BBD9"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28A629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74A77EED" w14:textId="77777777" w:rsidTr="005A57DF">
        <w:trPr>
          <w:trHeight w:val="20"/>
          <w:jc w:val="center"/>
        </w:trPr>
        <w:tc>
          <w:tcPr>
            <w:tcW w:w="518" w:type="dxa"/>
            <w:gridSpan w:val="3"/>
            <w:vMerge/>
            <w:shd w:val="clear" w:color="auto" w:fill="auto"/>
            <w:vAlign w:val="center"/>
            <w:hideMark/>
          </w:tcPr>
          <w:p w14:paraId="2DDAAC29"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hideMark/>
          </w:tcPr>
          <w:p w14:paraId="390B5C50" w14:textId="77777777" w:rsidR="007C2DBD" w:rsidRPr="00252A09" w:rsidRDefault="007C2DBD" w:rsidP="00AA6A17">
            <w:pPr>
              <w:rPr>
                <w:rFonts w:eastAsia="Times New Roman"/>
                <w:bCs/>
                <w:sz w:val="18"/>
                <w:szCs w:val="18"/>
                <w:lang w:eastAsia="ru-RU"/>
              </w:rPr>
            </w:pPr>
          </w:p>
        </w:tc>
        <w:tc>
          <w:tcPr>
            <w:tcW w:w="1695" w:type="dxa"/>
            <w:gridSpan w:val="6"/>
            <w:vMerge/>
            <w:vAlign w:val="center"/>
            <w:hideMark/>
          </w:tcPr>
          <w:p w14:paraId="03E1447B"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14:paraId="740CC6DF"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14:paraId="29364EF3"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14:paraId="237F968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14:paraId="70BE48C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14:paraId="4EFAD9A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087DA48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571DB15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14:paraId="29298929"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14:paraId="397FBDF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14:paraId="6B858C2D" w14:textId="77777777" w:rsidTr="005A57DF">
        <w:trPr>
          <w:trHeight w:val="20"/>
          <w:jc w:val="center"/>
        </w:trPr>
        <w:tc>
          <w:tcPr>
            <w:tcW w:w="518" w:type="dxa"/>
            <w:gridSpan w:val="3"/>
            <w:vMerge/>
            <w:shd w:val="clear" w:color="auto" w:fill="auto"/>
            <w:vAlign w:val="center"/>
            <w:hideMark/>
          </w:tcPr>
          <w:p w14:paraId="58BD2DE7"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hideMark/>
          </w:tcPr>
          <w:p w14:paraId="6C96CEA8" w14:textId="77777777" w:rsidR="007C2DBD" w:rsidRPr="00252A09" w:rsidRDefault="007C2DBD" w:rsidP="00AA6A17">
            <w:pPr>
              <w:rPr>
                <w:rFonts w:eastAsia="Times New Roman"/>
                <w:bCs/>
                <w:sz w:val="18"/>
                <w:szCs w:val="18"/>
                <w:lang w:eastAsia="ru-RU"/>
              </w:rPr>
            </w:pPr>
          </w:p>
        </w:tc>
        <w:tc>
          <w:tcPr>
            <w:tcW w:w="1695" w:type="dxa"/>
            <w:gridSpan w:val="6"/>
            <w:vMerge/>
            <w:vAlign w:val="center"/>
            <w:hideMark/>
          </w:tcPr>
          <w:p w14:paraId="7082F7C4"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14:paraId="6B681A67"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14:paraId="13C9D988"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41AAF07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55D8496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65846FB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4BDEED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58136A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91B72FF"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5D178CE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9B2550B" w14:textId="77777777" w:rsidTr="005A57DF">
        <w:trPr>
          <w:trHeight w:val="20"/>
          <w:jc w:val="center"/>
        </w:trPr>
        <w:tc>
          <w:tcPr>
            <w:tcW w:w="518" w:type="dxa"/>
            <w:gridSpan w:val="3"/>
            <w:vMerge/>
            <w:shd w:val="clear" w:color="auto" w:fill="auto"/>
            <w:vAlign w:val="center"/>
            <w:hideMark/>
          </w:tcPr>
          <w:p w14:paraId="7D5F89C3"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hideMark/>
          </w:tcPr>
          <w:p w14:paraId="553501F0" w14:textId="77777777" w:rsidR="007C2DBD" w:rsidRPr="00252A09" w:rsidRDefault="007C2DBD" w:rsidP="00AA6A17">
            <w:pPr>
              <w:rPr>
                <w:rFonts w:eastAsia="Times New Roman"/>
                <w:bCs/>
                <w:sz w:val="18"/>
                <w:szCs w:val="18"/>
                <w:lang w:eastAsia="ru-RU"/>
              </w:rPr>
            </w:pPr>
          </w:p>
        </w:tc>
        <w:tc>
          <w:tcPr>
            <w:tcW w:w="1695" w:type="dxa"/>
            <w:gridSpan w:val="6"/>
            <w:vMerge w:val="restart"/>
            <w:shd w:val="clear" w:color="auto" w:fill="auto"/>
            <w:vAlign w:val="center"/>
            <w:hideMark/>
          </w:tcPr>
          <w:p w14:paraId="6D983704"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14:paraId="038384B3"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14:paraId="67867E66" w14:textId="4B014F2E" w:rsidR="007C2DBD" w:rsidRPr="005F4AD9" w:rsidRDefault="006044CE" w:rsidP="005A57DF">
            <w:pPr>
              <w:jc w:val="center"/>
              <w:rPr>
                <w:rFonts w:eastAsia="Times New Roman"/>
                <w:bCs/>
                <w:sz w:val="18"/>
                <w:szCs w:val="18"/>
                <w:lang w:eastAsia="ru-RU"/>
              </w:rPr>
            </w:pPr>
            <w:r w:rsidRPr="005F4AD9">
              <w:rPr>
                <w:rFonts w:eastAsia="Times New Roman"/>
                <w:bCs/>
                <w:sz w:val="18"/>
                <w:szCs w:val="18"/>
                <w:lang w:eastAsia="ru-RU"/>
              </w:rPr>
              <w:t>46,500</w:t>
            </w:r>
          </w:p>
        </w:tc>
        <w:tc>
          <w:tcPr>
            <w:tcW w:w="1168" w:type="dxa"/>
            <w:shd w:val="clear" w:color="auto" w:fill="auto"/>
            <w:vAlign w:val="center"/>
            <w:hideMark/>
          </w:tcPr>
          <w:p w14:paraId="2DABF1D0"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hideMark/>
          </w:tcPr>
          <w:p w14:paraId="38687B79"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hideMark/>
          </w:tcPr>
          <w:p w14:paraId="1B55B2AB" w14:textId="4BC6685F" w:rsidR="007C2DBD" w:rsidRPr="005F4AD9" w:rsidRDefault="006044CE" w:rsidP="005A57DF">
            <w:pPr>
              <w:jc w:val="center"/>
              <w:rPr>
                <w:rFonts w:eastAsia="Times New Roman"/>
                <w:bCs/>
                <w:sz w:val="18"/>
                <w:szCs w:val="18"/>
                <w:lang w:eastAsia="ru-RU"/>
              </w:rPr>
            </w:pPr>
            <w:r w:rsidRPr="005F4AD9">
              <w:rPr>
                <w:rFonts w:eastAsia="Times New Roman"/>
                <w:bCs/>
                <w:sz w:val="18"/>
                <w:szCs w:val="18"/>
                <w:lang w:eastAsia="ru-RU"/>
              </w:rPr>
              <w:t>46,500</w:t>
            </w:r>
          </w:p>
        </w:tc>
        <w:tc>
          <w:tcPr>
            <w:tcW w:w="1134" w:type="dxa"/>
            <w:shd w:val="clear" w:color="auto" w:fill="auto"/>
            <w:vAlign w:val="center"/>
            <w:hideMark/>
          </w:tcPr>
          <w:p w14:paraId="41B3F83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3045B19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7CB9D6DF"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007528F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0D190E4" w14:textId="77777777" w:rsidTr="005A57DF">
        <w:trPr>
          <w:trHeight w:val="20"/>
          <w:jc w:val="center"/>
        </w:trPr>
        <w:tc>
          <w:tcPr>
            <w:tcW w:w="518" w:type="dxa"/>
            <w:gridSpan w:val="3"/>
            <w:vMerge/>
            <w:shd w:val="clear" w:color="auto" w:fill="auto"/>
            <w:vAlign w:val="center"/>
          </w:tcPr>
          <w:p w14:paraId="39754663"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tcPr>
          <w:p w14:paraId="631A1C91"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7BC6CBAD"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480A65C"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267ACA4D"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4FAFAC43"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21705A56"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6E466078"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1CEFC38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2C9CC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B869758" w14:textId="77777777"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568CEC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53DEEFD" w14:textId="77777777" w:rsidTr="005A57DF">
        <w:trPr>
          <w:trHeight w:val="20"/>
          <w:jc w:val="center"/>
        </w:trPr>
        <w:tc>
          <w:tcPr>
            <w:tcW w:w="518" w:type="dxa"/>
            <w:gridSpan w:val="3"/>
            <w:vMerge/>
            <w:shd w:val="clear" w:color="auto" w:fill="auto"/>
            <w:vAlign w:val="center"/>
          </w:tcPr>
          <w:p w14:paraId="62B06A8B"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tcPr>
          <w:p w14:paraId="24F45008"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4BAF0E35"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15C0F627"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26AFE30D"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44A63BFE"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38586A0C"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32E921FB"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34C968E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DCB6EF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06DDBC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194D1B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5A6D326" w14:textId="77777777" w:rsidTr="005A57DF">
        <w:trPr>
          <w:trHeight w:val="20"/>
          <w:jc w:val="center"/>
        </w:trPr>
        <w:tc>
          <w:tcPr>
            <w:tcW w:w="518" w:type="dxa"/>
            <w:gridSpan w:val="3"/>
            <w:vMerge/>
            <w:shd w:val="clear" w:color="auto" w:fill="auto"/>
            <w:vAlign w:val="center"/>
            <w:hideMark/>
          </w:tcPr>
          <w:p w14:paraId="34061868"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hideMark/>
          </w:tcPr>
          <w:p w14:paraId="68E325F8" w14:textId="77777777" w:rsidR="007C2DBD" w:rsidRPr="00252A09" w:rsidRDefault="007C2DBD" w:rsidP="00AA6A17">
            <w:pPr>
              <w:rPr>
                <w:rFonts w:eastAsia="Times New Roman"/>
                <w:bCs/>
                <w:sz w:val="18"/>
                <w:szCs w:val="18"/>
                <w:lang w:eastAsia="ru-RU"/>
              </w:rPr>
            </w:pPr>
          </w:p>
        </w:tc>
        <w:tc>
          <w:tcPr>
            <w:tcW w:w="1695" w:type="dxa"/>
            <w:gridSpan w:val="6"/>
            <w:vMerge/>
            <w:vAlign w:val="center"/>
            <w:hideMark/>
          </w:tcPr>
          <w:p w14:paraId="6D349347"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14:paraId="1502F21F"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14:paraId="2D0F5552" w14:textId="16FD0C7D" w:rsidR="007C2DBD" w:rsidRPr="005F4AD9" w:rsidRDefault="006044CE" w:rsidP="005A57DF">
            <w:pPr>
              <w:jc w:val="center"/>
              <w:rPr>
                <w:rFonts w:eastAsia="Times New Roman"/>
                <w:bCs/>
                <w:sz w:val="18"/>
                <w:szCs w:val="18"/>
                <w:lang w:eastAsia="ru-RU"/>
              </w:rPr>
            </w:pPr>
            <w:r w:rsidRPr="005F4AD9">
              <w:rPr>
                <w:rFonts w:eastAsia="Times New Roman"/>
                <w:bCs/>
                <w:sz w:val="18"/>
                <w:szCs w:val="18"/>
                <w:lang w:eastAsia="ru-RU"/>
              </w:rPr>
              <w:t>46,500</w:t>
            </w:r>
          </w:p>
        </w:tc>
        <w:tc>
          <w:tcPr>
            <w:tcW w:w="1168" w:type="dxa"/>
            <w:shd w:val="clear" w:color="auto" w:fill="auto"/>
            <w:vAlign w:val="center"/>
            <w:hideMark/>
          </w:tcPr>
          <w:p w14:paraId="4048FE42"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hideMark/>
          </w:tcPr>
          <w:p w14:paraId="4B4F1127"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hideMark/>
          </w:tcPr>
          <w:p w14:paraId="3351E394" w14:textId="59581FC1" w:rsidR="007C2DBD" w:rsidRPr="005F4AD9" w:rsidRDefault="006044CE" w:rsidP="005A57DF">
            <w:pPr>
              <w:jc w:val="center"/>
              <w:rPr>
                <w:rFonts w:eastAsia="Times New Roman"/>
                <w:bCs/>
                <w:sz w:val="18"/>
                <w:szCs w:val="18"/>
                <w:lang w:eastAsia="ru-RU"/>
              </w:rPr>
            </w:pPr>
            <w:r w:rsidRPr="005F4AD9">
              <w:rPr>
                <w:rFonts w:eastAsia="Times New Roman"/>
                <w:bCs/>
                <w:sz w:val="18"/>
                <w:szCs w:val="18"/>
                <w:lang w:eastAsia="ru-RU"/>
              </w:rPr>
              <w:t>46,500</w:t>
            </w:r>
          </w:p>
        </w:tc>
        <w:tc>
          <w:tcPr>
            <w:tcW w:w="1134" w:type="dxa"/>
            <w:shd w:val="clear" w:color="auto" w:fill="auto"/>
            <w:vAlign w:val="center"/>
            <w:hideMark/>
          </w:tcPr>
          <w:p w14:paraId="6794798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6065AC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7CD5430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1C787ED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CFD64C6" w14:textId="77777777" w:rsidTr="005A57DF">
        <w:trPr>
          <w:trHeight w:val="20"/>
          <w:jc w:val="center"/>
        </w:trPr>
        <w:tc>
          <w:tcPr>
            <w:tcW w:w="518" w:type="dxa"/>
            <w:gridSpan w:val="3"/>
            <w:vMerge/>
            <w:shd w:val="clear" w:color="auto" w:fill="auto"/>
            <w:vAlign w:val="center"/>
          </w:tcPr>
          <w:p w14:paraId="7BFF38DC"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09354AE2"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5C86766C" w14:textId="77777777" w:rsidR="007C2DBD" w:rsidRPr="00252A09" w:rsidRDefault="007C2DBD" w:rsidP="00AA6A17">
            <w:pPr>
              <w:rPr>
                <w:rFonts w:eastAsia="Times New Roman"/>
                <w:lang w:eastAsia="ru-RU"/>
              </w:rPr>
            </w:pPr>
          </w:p>
        </w:tc>
        <w:tc>
          <w:tcPr>
            <w:tcW w:w="1403" w:type="dxa"/>
            <w:gridSpan w:val="3"/>
            <w:shd w:val="clear" w:color="auto" w:fill="auto"/>
          </w:tcPr>
          <w:p w14:paraId="2D7A0186"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3C9947EC"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5F690532"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5AF92E8C"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247B9378"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33D5179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0F5FFA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85C70D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D60FE0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999E1C8" w14:textId="77777777" w:rsidTr="005A57DF">
        <w:trPr>
          <w:trHeight w:val="20"/>
          <w:jc w:val="center"/>
        </w:trPr>
        <w:tc>
          <w:tcPr>
            <w:tcW w:w="518" w:type="dxa"/>
            <w:gridSpan w:val="3"/>
            <w:vMerge/>
            <w:shd w:val="clear" w:color="auto" w:fill="auto"/>
            <w:vAlign w:val="center"/>
          </w:tcPr>
          <w:p w14:paraId="100FD5CD"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4A89D318" w14:textId="77777777" w:rsidR="007C2DBD" w:rsidRPr="00252A09" w:rsidRDefault="007C2DBD" w:rsidP="00AA6A17">
            <w:pPr>
              <w:jc w:val="center"/>
              <w:rPr>
                <w:rFonts w:eastAsia="Times New Roman"/>
                <w:lang w:eastAsia="ru-RU"/>
              </w:rPr>
            </w:pPr>
          </w:p>
        </w:tc>
        <w:tc>
          <w:tcPr>
            <w:tcW w:w="1695" w:type="dxa"/>
            <w:gridSpan w:val="6"/>
            <w:vMerge w:val="restart"/>
            <w:shd w:val="clear" w:color="auto" w:fill="auto"/>
            <w:vAlign w:val="center"/>
          </w:tcPr>
          <w:p w14:paraId="24740D59" w14:textId="77777777"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14:paraId="1330C9B4"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51B6C4F9" w14:textId="77777777"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20,367</w:t>
            </w:r>
          </w:p>
        </w:tc>
        <w:tc>
          <w:tcPr>
            <w:tcW w:w="1168" w:type="dxa"/>
            <w:shd w:val="clear" w:color="auto" w:fill="auto"/>
            <w:vAlign w:val="center"/>
          </w:tcPr>
          <w:p w14:paraId="6BAF6257"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14:paraId="425C944C"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9,167</w:t>
            </w:r>
          </w:p>
        </w:tc>
        <w:tc>
          <w:tcPr>
            <w:tcW w:w="1134" w:type="dxa"/>
            <w:shd w:val="clear" w:color="auto" w:fill="auto"/>
            <w:vAlign w:val="center"/>
          </w:tcPr>
          <w:p w14:paraId="74B208A3" w14:textId="77777777"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11,200</w:t>
            </w:r>
          </w:p>
        </w:tc>
        <w:tc>
          <w:tcPr>
            <w:tcW w:w="1134" w:type="dxa"/>
            <w:shd w:val="clear" w:color="auto" w:fill="auto"/>
            <w:vAlign w:val="center"/>
          </w:tcPr>
          <w:p w14:paraId="6D025E0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EDE4CD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35EE2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CFD39A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37A8E4F5" w14:textId="77777777" w:rsidTr="005A57DF">
        <w:trPr>
          <w:trHeight w:val="20"/>
          <w:jc w:val="center"/>
        </w:trPr>
        <w:tc>
          <w:tcPr>
            <w:tcW w:w="518" w:type="dxa"/>
            <w:gridSpan w:val="3"/>
            <w:vMerge/>
            <w:shd w:val="clear" w:color="auto" w:fill="auto"/>
            <w:vAlign w:val="center"/>
          </w:tcPr>
          <w:p w14:paraId="4F77B5BF"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3E843AC0"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71CEB3D6" w14:textId="77777777" w:rsidR="007C2DBD" w:rsidRPr="00252A09" w:rsidRDefault="007C2DBD" w:rsidP="00AA6A17">
            <w:pPr>
              <w:rPr>
                <w:rFonts w:eastAsia="Times New Roman"/>
                <w:lang w:eastAsia="ru-RU"/>
              </w:rPr>
            </w:pPr>
          </w:p>
        </w:tc>
        <w:tc>
          <w:tcPr>
            <w:tcW w:w="1403" w:type="dxa"/>
            <w:gridSpan w:val="3"/>
            <w:shd w:val="clear" w:color="auto" w:fill="auto"/>
          </w:tcPr>
          <w:p w14:paraId="21D5FBA6"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2923E027"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68" w:type="dxa"/>
            <w:shd w:val="clear" w:color="auto" w:fill="auto"/>
            <w:vAlign w:val="center"/>
          </w:tcPr>
          <w:p w14:paraId="605B11A1"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14:paraId="20C0490C"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0BBF18FF"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3D2E94A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F089B7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841CA5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EFBA9A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AA73C60" w14:textId="77777777" w:rsidTr="005A57DF">
        <w:trPr>
          <w:trHeight w:val="20"/>
          <w:jc w:val="center"/>
        </w:trPr>
        <w:tc>
          <w:tcPr>
            <w:tcW w:w="518" w:type="dxa"/>
            <w:gridSpan w:val="3"/>
            <w:vMerge/>
            <w:shd w:val="clear" w:color="auto" w:fill="auto"/>
            <w:vAlign w:val="center"/>
          </w:tcPr>
          <w:p w14:paraId="65644AB1"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53925146"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2F44D6A1" w14:textId="77777777" w:rsidR="007C2DBD" w:rsidRPr="00252A09" w:rsidRDefault="007C2DBD" w:rsidP="00AA6A17">
            <w:pPr>
              <w:rPr>
                <w:rFonts w:eastAsia="Times New Roman"/>
                <w:lang w:eastAsia="ru-RU"/>
              </w:rPr>
            </w:pPr>
          </w:p>
        </w:tc>
        <w:tc>
          <w:tcPr>
            <w:tcW w:w="1403" w:type="dxa"/>
            <w:gridSpan w:val="3"/>
            <w:shd w:val="clear" w:color="auto" w:fill="auto"/>
          </w:tcPr>
          <w:p w14:paraId="7EEA9D0D"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0997EF44"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68" w:type="dxa"/>
            <w:shd w:val="clear" w:color="auto" w:fill="auto"/>
            <w:vAlign w:val="center"/>
          </w:tcPr>
          <w:p w14:paraId="24C2BAC7"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14:paraId="5D842B2C"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327930BE"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6E4FC93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5E7BEF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695DE2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E79330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C8B9A84" w14:textId="77777777" w:rsidTr="005A57DF">
        <w:trPr>
          <w:trHeight w:val="20"/>
          <w:jc w:val="center"/>
        </w:trPr>
        <w:tc>
          <w:tcPr>
            <w:tcW w:w="518" w:type="dxa"/>
            <w:gridSpan w:val="3"/>
            <w:vMerge/>
            <w:shd w:val="clear" w:color="auto" w:fill="auto"/>
            <w:vAlign w:val="center"/>
          </w:tcPr>
          <w:p w14:paraId="2CC42EDB"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7D464452" w14:textId="77777777" w:rsidR="007C2DBD" w:rsidRPr="00252A09" w:rsidRDefault="007C2DBD" w:rsidP="00AA6A17">
            <w:pPr>
              <w:jc w:val="center"/>
              <w:rPr>
                <w:rFonts w:eastAsia="Times New Roman"/>
                <w:bCs/>
                <w:sz w:val="18"/>
                <w:szCs w:val="18"/>
                <w:lang w:eastAsia="ru-RU"/>
              </w:rPr>
            </w:pPr>
          </w:p>
        </w:tc>
        <w:tc>
          <w:tcPr>
            <w:tcW w:w="1695" w:type="dxa"/>
            <w:gridSpan w:val="6"/>
            <w:vMerge/>
            <w:shd w:val="clear" w:color="auto" w:fill="auto"/>
            <w:vAlign w:val="center"/>
          </w:tcPr>
          <w:p w14:paraId="0BB809E9"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2E60D689"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541303A9" w14:textId="77777777"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20,367</w:t>
            </w:r>
          </w:p>
        </w:tc>
        <w:tc>
          <w:tcPr>
            <w:tcW w:w="1168" w:type="dxa"/>
            <w:shd w:val="clear" w:color="auto" w:fill="auto"/>
            <w:vAlign w:val="center"/>
          </w:tcPr>
          <w:p w14:paraId="78804594"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14:paraId="6BFA4123" w14:textId="77777777"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9,167</w:t>
            </w:r>
          </w:p>
        </w:tc>
        <w:tc>
          <w:tcPr>
            <w:tcW w:w="1134" w:type="dxa"/>
            <w:shd w:val="clear" w:color="auto" w:fill="auto"/>
            <w:vAlign w:val="center"/>
          </w:tcPr>
          <w:p w14:paraId="7AA1DE03" w14:textId="77777777"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11,200</w:t>
            </w:r>
          </w:p>
        </w:tc>
        <w:tc>
          <w:tcPr>
            <w:tcW w:w="1134" w:type="dxa"/>
            <w:shd w:val="clear" w:color="auto" w:fill="auto"/>
            <w:vAlign w:val="center"/>
          </w:tcPr>
          <w:p w14:paraId="2ECF148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9522C4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0792EA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3FEAEF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3B2D065" w14:textId="77777777" w:rsidTr="005A57DF">
        <w:trPr>
          <w:trHeight w:val="20"/>
          <w:jc w:val="center"/>
        </w:trPr>
        <w:tc>
          <w:tcPr>
            <w:tcW w:w="518" w:type="dxa"/>
            <w:gridSpan w:val="3"/>
            <w:vMerge/>
            <w:shd w:val="clear" w:color="auto" w:fill="auto"/>
            <w:vAlign w:val="center"/>
          </w:tcPr>
          <w:p w14:paraId="72B390CB"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6DC6A997" w14:textId="77777777" w:rsidR="007C2DBD" w:rsidRPr="00252A09" w:rsidRDefault="007C2DBD" w:rsidP="00AA6A17">
            <w:pPr>
              <w:jc w:val="center"/>
              <w:rPr>
                <w:rFonts w:eastAsia="Times New Roman"/>
                <w:bCs/>
                <w:sz w:val="18"/>
                <w:szCs w:val="18"/>
                <w:lang w:eastAsia="ru-RU"/>
              </w:rPr>
            </w:pPr>
          </w:p>
        </w:tc>
        <w:tc>
          <w:tcPr>
            <w:tcW w:w="1695" w:type="dxa"/>
            <w:gridSpan w:val="6"/>
            <w:vMerge/>
            <w:shd w:val="clear" w:color="auto" w:fill="auto"/>
            <w:vAlign w:val="center"/>
          </w:tcPr>
          <w:p w14:paraId="7964EAC8"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2F8FEE46"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3FB4B16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120651D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77EC9B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60D9A8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2EDB1C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C970C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1F7CA6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A1C88A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E3AA6D5" w14:textId="77777777" w:rsidTr="005A57DF">
        <w:trPr>
          <w:trHeight w:val="20"/>
          <w:jc w:val="center"/>
        </w:trPr>
        <w:tc>
          <w:tcPr>
            <w:tcW w:w="518" w:type="dxa"/>
            <w:gridSpan w:val="3"/>
            <w:vMerge/>
            <w:shd w:val="clear" w:color="auto" w:fill="auto"/>
            <w:vAlign w:val="center"/>
          </w:tcPr>
          <w:p w14:paraId="5DF1A435"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1A356637" w14:textId="77777777" w:rsidR="007C2DBD" w:rsidRPr="00252A09" w:rsidRDefault="007C2DBD" w:rsidP="00AA6A17">
            <w:pPr>
              <w:jc w:val="center"/>
              <w:rPr>
                <w:rFonts w:eastAsia="Times New Roman"/>
                <w:bCs/>
                <w:sz w:val="18"/>
                <w:szCs w:val="18"/>
                <w:lang w:eastAsia="ru-RU"/>
              </w:rPr>
            </w:pPr>
          </w:p>
        </w:tc>
        <w:tc>
          <w:tcPr>
            <w:tcW w:w="1695" w:type="dxa"/>
            <w:gridSpan w:val="6"/>
            <w:vMerge w:val="restart"/>
            <w:shd w:val="clear" w:color="auto" w:fill="auto"/>
            <w:vAlign w:val="center"/>
          </w:tcPr>
          <w:p w14:paraId="0D9F011C"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14:paraId="27FA3A55"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459C9A5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14:paraId="23D98559"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14:paraId="6ADD725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C78204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77A8E1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A9194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93CE48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0191B5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4FB174E" w14:textId="77777777" w:rsidTr="005A57DF">
        <w:trPr>
          <w:trHeight w:val="20"/>
          <w:jc w:val="center"/>
        </w:trPr>
        <w:tc>
          <w:tcPr>
            <w:tcW w:w="518" w:type="dxa"/>
            <w:gridSpan w:val="3"/>
            <w:vMerge/>
            <w:shd w:val="clear" w:color="auto" w:fill="auto"/>
            <w:vAlign w:val="center"/>
          </w:tcPr>
          <w:p w14:paraId="7B1F0521"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7014B554" w14:textId="77777777" w:rsidR="007C2DBD" w:rsidRPr="00252A09" w:rsidRDefault="007C2DBD" w:rsidP="00AA6A17">
            <w:pPr>
              <w:jc w:val="center"/>
              <w:rPr>
                <w:rFonts w:eastAsia="Times New Roman"/>
                <w:bCs/>
                <w:sz w:val="18"/>
                <w:szCs w:val="18"/>
                <w:lang w:eastAsia="ru-RU"/>
              </w:rPr>
            </w:pPr>
          </w:p>
        </w:tc>
        <w:tc>
          <w:tcPr>
            <w:tcW w:w="1695" w:type="dxa"/>
            <w:gridSpan w:val="6"/>
            <w:vMerge/>
            <w:shd w:val="clear" w:color="auto" w:fill="auto"/>
            <w:vAlign w:val="center"/>
          </w:tcPr>
          <w:p w14:paraId="657D388C"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0FEF3565"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66E011B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D13C7BC"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AE24A9E"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65568A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9C1BD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0E5E7A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EF4702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28009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CFC554F" w14:textId="77777777" w:rsidTr="005A57DF">
        <w:trPr>
          <w:trHeight w:val="20"/>
          <w:jc w:val="center"/>
        </w:trPr>
        <w:tc>
          <w:tcPr>
            <w:tcW w:w="518" w:type="dxa"/>
            <w:gridSpan w:val="3"/>
            <w:vMerge/>
            <w:shd w:val="clear" w:color="auto" w:fill="auto"/>
            <w:vAlign w:val="center"/>
          </w:tcPr>
          <w:p w14:paraId="2FB9BDD7"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03B4BBEA" w14:textId="77777777" w:rsidR="007C2DBD" w:rsidRPr="00252A09" w:rsidRDefault="007C2DBD" w:rsidP="00AA6A17">
            <w:pPr>
              <w:jc w:val="center"/>
              <w:rPr>
                <w:rFonts w:eastAsia="Times New Roman"/>
                <w:bCs/>
                <w:sz w:val="18"/>
                <w:szCs w:val="18"/>
                <w:lang w:eastAsia="ru-RU"/>
              </w:rPr>
            </w:pPr>
          </w:p>
        </w:tc>
        <w:tc>
          <w:tcPr>
            <w:tcW w:w="1695" w:type="dxa"/>
            <w:gridSpan w:val="6"/>
            <w:vMerge/>
            <w:shd w:val="clear" w:color="auto" w:fill="auto"/>
            <w:vAlign w:val="center"/>
          </w:tcPr>
          <w:p w14:paraId="4799A9EE"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6D18EE35"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70774835"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B1A1B4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3946C26"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005B7F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67011A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61AB4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1F48F7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E2FDB4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AFF7649" w14:textId="77777777" w:rsidTr="005A57DF">
        <w:trPr>
          <w:trHeight w:val="20"/>
          <w:jc w:val="center"/>
        </w:trPr>
        <w:tc>
          <w:tcPr>
            <w:tcW w:w="518" w:type="dxa"/>
            <w:gridSpan w:val="3"/>
            <w:vMerge/>
            <w:shd w:val="clear" w:color="auto" w:fill="auto"/>
            <w:vAlign w:val="center"/>
          </w:tcPr>
          <w:p w14:paraId="2761B714"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6AB94C03" w14:textId="77777777" w:rsidR="007C2DBD" w:rsidRPr="00252A09" w:rsidRDefault="007C2DBD" w:rsidP="00AA6A17">
            <w:pPr>
              <w:jc w:val="center"/>
              <w:rPr>
                <w:rFonts w:eastAsia="Times New Roman"/>
                <w:bCs/>
                <w:sz w:val="18"/>
                <w:szCs w:val="18"/>
                <w:lang w:eastAsia="ru-RU"/>
              </w:rPr>
            </w:pPr>
          </w:p>
        </w:tc>
        <w:tc>
          <w:tcPr>
            <w:tcW w:w="1695" w:type="dxa"/>
            <w:gridSpan w:val="6"/>
            <w:vMerge/>
            <w:shd w:val="clear" w:color="auto" w:fill="auto"/>
            <w:vAlign w:val="center"/>
          </w:tcPr>
          <w:p w14:paraId="61A5EF72"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35DFD8E2"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6790223A"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14:paraId="1F7DF9E4"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14:paraId="3EE86C1B"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5881E3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FB74E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6C17F3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83B2A8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0DAF54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4EBE0F9D" w14:textId="77777777" w:rsidTr="00190012">
        <w:trPr>
          <w:trHeight w:val="20"/>
          <w:jc w:val="center"/>
        </w:trPr>
        <w:tc>
          <w:tcPr>
            <w:tcW w:w="518" w:type="dxa"/>
            <w:gridSpan w:val="3"/>
            <w:shd w:val="clear" w:color="auto" w:fill="auto"/>
            <w:vAlign w:val="center"/>
          </w:tcPr>
          <w:p w14:paraId="2569A6C9" w14:textId="77777777"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5"/>
            <w:shd w:val="clear" w:color="auto" w:fill="auto"/>
            <w:vAlign w:val="center"/>
          </w:tcPr>
          <w:p w14:paraId="613045CF"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6"/>
            <w:shd w:val="clear" w:color="auto" w:fill="auto"/>
            <w:vAlign w:val="center"/>
          </w:tcPr>
          <w:p w14:paraId="13F2F968"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6B56D123" w14:textId="77777777"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7CA21B0E" w14:textId="77777777"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71F4E54A" w14:textId="77777777"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5B0D35CD" w14:textId="77777777"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24D5E54C" w14:textId="77777777"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3CCA56B2" w14:textId="77777777"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396CCC72" w14:textId="77777777"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1DEC0CD4"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03B4EB93"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14:paraId="6C1F17BE" w14:textId="77777777" w:rsidTr="005A57DF">
        <w:trPr>
          <w:trHeight w:val="20"/>
          <w:jc w:val="center"/>
        </w:trPr>
        <w:tc>
          <w:tcPr>
            <w:tcW w:w="518" w:type="dxa"/>
            <w:gridSpan w:val="3"/>
            <w:shd w:val="clear" w:color="auto" w:fill="auto"/>
            <w:vAlign w:val="center"/>
          </w:tcPr>
          <w:p w14:paraId="6C69D020" w14:textId="77777777" w:rsidR="007C2DBD" w:rsidRPr="00252A09" w:rsidRDefault="007C2DBD" w:rsidP="00AA6A17">
            <w:pPr>
              <w:jc w:val="center"/>
              <w:rPr>
                <w:rFonts w:eastAsia="Times New Roman"/>
                <w:bCs/>
                <w:sz w:val="18"/>
                <w:szCs w:val="18"/>
                <w:lang w:eastAsia="ru-RU"/>
              </w:rPr>
            </w:pPr>
          </w:p>
        </w:tc>
        <w:tc>
          <w:tcPr>
            <w:tcW w:w="2269" w:type="dxa"/>
            <w:gridSpan w:val="5"/>
            <w:shd w:val="clear" w:color="auto" w:fill="auto"/>
            <w:vAlign w:val="center"/>
          </w:tcPr>
          <w:p w14:paraId="32625084" w14:textId="77777777" w:rsidR="007C2DBD" w:rsidRPr="00252A09" w:rsidRDefault="007C2DBD" w:rsidP="00AA6A17">
            <w:pPr>
              <w:jc w:val="center"/>
              <w:rPr>
                <w:rFonts w:eastAsia="Times New Roman"/>
                <w:bCs/>
                <w:sz w:val="18"/>
                <w:szCs w:val="18"/>
                <w:lang w:eastAsia="ru-RU"/>
              </w:rPr>
            </w:pPr>
          </w:p>
        </w:tc>
        <w:tc>
          <w:tcPr>
            <w:tcW w:w="1695" w:type="dxa"/>
            <w:gridSpan w:val="6"/>
            <w:shd w:val="clear" w:color="auto" w:fill="auto"/>
            <w:vAlign w:val="center"/>
          </w:tcPr>
          <w:p w14:paraId="00B79938" w14:textId="77777777"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14:paraId="1E7DB4D7"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578F5820"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134958F"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495A6D82" w14:textId="77777777"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2D27F6E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138049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14D45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2221E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F7CA6F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409C5F59" w14:textId="77777777" w:rsidTr="005A57DF">
        <w:trPr>
          <w:trHeight w:val="245"/>
          <w:jc w:val="center"/>
        </w:trPr>
        <w:tc>
          <w:tcPr>
            <w:tcW w:w="518" w:type="dxa"/>
            <w:gridSpan w:val="3"/>
            <w:vMerge w:val="restart"/>
            <w:shd w:val="clear" w:color="auto" w:fill="auto"/>
            <w:vAlign w:val="center"/>
          </w:tcPr>
          <w:p w14:paraId="7FDEBA26" w14:textId="77777777" w:rsidR="007C2DBD" w:rsidRPr="00252A09" w:rsidRDefault="007C2DBD" w:rsidP="00AA6A17">
            <w:pPr>
              <w:jc w:val="center"/>
              <w:rPr>
                <w:rFonts w:eastAsia="Times New Roman"/>
                <w:lang w:eastAsia="ru-RU"/>
              </w:rPr>
            </w:pPr>
            <w:r w:rsidRPr="00252A09">
              <w:rPr>
                <w:rFonts w:eastAsia="Times New Roman"/>
                <w:bCs/>
                <w:sz w:val="18"/>
                <w:szCs w:val="18"/>
                <w:lang w:eastAsia="ru-RU"/>
              </w:rPr>
              <w:t>3.2</w:t>
            </w:r>
          </w:p>
        </w:tc>
        <w:tc>
          <w:tcPr>
            <w:tcW w:w="2269" w:type="dxa"/>
            <w:gridSpan w:val="5"/>
            <w:vMerge w:val="restart"/>
            <w:shd w:val="clear" w:color="auto" w:fill="auto"/>
            <w:vAlign w:val="center"/>
          </w:tcPr>
          <w:p w14:paraId="1E9833D3" w14:textId="77777777" w:rsidR="007C2DBD" w:rsidRPr="00252A09" w:rsidRDefault="007C2DBD" w:rsidP="00AA6A17">
            <w:pPr>
              <w:rPr>
                <w:rFonts w:eastAsia="Times New Roman"/>
                <w:lang w:eastAsia="ru-RU"/>
              </w:rPr>
            </w:pPr>
            <w:r w:rsidRPr="00252A09">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6"/>
            <w:vMerge w:val="restart"/>
            <w:shd w:val="clear" w:color="auto" w:fill="auto"/>
            <w:vAlign w:val="center"/>
          </w:tcPr>
          <w:p w14:paraId="5008EE68" w14:textId="77777777"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14:paraId="01AEF3F0"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2FD0DDBC" w14:textId="0EE2FA1A" w:rsidR="007C2DBD" w:rsidRPr="005F4AD9" w:rsidRDefault="006044CE" w:rsidP="005A57DF">
            <w:pPr>
              <w:jc w:val="center"/>
              <w:rPr>
                <w:rFonts w:eastAsia="Times New Roman"/>
                <w:bCs/>
                <w:sz w:val="18"/>
                <w:szCs w:val="18"/>
                <w:lang w:eastAsia="ru-RU"/>
              </w:rPr>
            </w:pPr>
            <w:r w:rsidRPr="005F4AD9">
              <w:rPr>
                <w:rFonts w:eastAsia="Times New Roman"/>
                <w:bCs/>
                <w:sz w:val="18"/>
                <w:szCs w:val="18"/>
                <w:lang w:eastAsia="ru-RU"/>
              </w:rPr>
              <w:t>8 870,084</w:t>
            </w:r>
          </w:p>
        </w:tc>
        <w:tc>
          <w:tcPr>
            <w:tcW w:w="1168" w:type="dxa"/>
            <w:shd w:val="clear" w:color="auto" w:fill="auto"/>
            <w:vAlign w:val="center"/>
          </w:tcPr>
          <w:p w14:paraId="7AD73AD4"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698,700</w:t>
            </w:r>
          </w:p>
        </w:tc>
        <w:tc>
          <w:tcPr>
            <w:tcW w:w="1246" w:type="dxa"/>
            <w:shd w:val="clear" w:color="auto" w:fill="auto"/>
            <w:vAlign w:val="center"/>
          </w:tcPr>
          <w:p w14:paraId="2DF8DD70" w14:textId="77777777" w:rsidR="007C2DBD" w:rsidRPr="005F4AD9" w:rsidRDefault="007C2DBD" w:rsidP="005A57DF">
            <w:pPr>
              <w:jc w:val="center"/>
            </w:pPr>
            <w:r w:rsidRPr="005F4AD9">
              <w:rPr>
                <w:rFonts w:eastAsia="Times New Roman"/>
                <w:bCs/>
                <w:sz w:val="18"/>
                <w:szCs w:val="18"/>
                <w:lang w:eastAsia="ru-RU"/>
              </w:rPr>
              <w:t>707,884</w:t>
            </w:r>
          </w:p>
        </w:tc>
        <w:tc>
          <w:tcPr>
            <w:tcW w:w="1134" w:type="dxa"/>
            <w:shd w:val="clear" w:color="auto" w:fill="auto"/>
            <w:vAlign w:val="center"/>
          </w:tcPr>
          <w:p w14:paraId="3F53E66F" w14:textId="4C538D53" w:rsidR="007C2DBD" w:rsidRPr="005F4AD9" w:rsidRDefault="006044CE" w:rsidP="005A57DF">
            <w:pPr>
              <w:jc w:val="center"/>
            </w:pPr>
            <w:r w:rsidRPr="005F4AD9">
              <w:rPr>
                <w:rFonts w:eastAsia="Times New Roman"/>
                <w:bCs/>
                <w:sz w:val="18"/>
                <w:szCs w:val="18"/>
                <w:lang w:eastAsia="ru-RU"/>
              </w:rPr>
              <w:t>0,000</w:t>
            </w:r>
          </w:p>
        </w:tc>
        <w:tc>
          <w:tcPr>
            <w:tcW w:w="1134" w:type="dxa"/>
            <w:shd w:val="clear" w:color="auto" w:fill="auto"/>
            <w:vAlign w:val="center"/>
          </w:tcPr>
          <w:p w14:paraId="10BBF483"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15A0044F"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36D1FF73" w14:textId="77777777" w:rsidR="007C2DBD" w:rsidRPr="00252A09" w:rsidRDefault="007C2DBD" w:rsidP="005A57DF">
            <w:pPr>
              <w:jc w:val="center"/>
            </w:pPr>
            <w:r w:rsidRPr="00252A09">
              <w:rPr>
                <w:rFonts w:eastAsia="Times New Roman"/>
                <w:bCs/>
                <w:sz w:val="18"/>
                <w:szCs w:val="18"/>
                <w:lang w:eastAsia="ru-RU"/>
              </w:rPr>
              <w:t>831,7</w:t>
            </w:r>
            <w:r>
              <w:rPr>
                <w:rFonts w:eastAsia="Times New Roman"/>
                <w:bCs/>
                <w:sz w:val="18"/>
                <w:szCs w:val="18"/>
                <w:lang w:eastAsia="ru-RU"/>
              </w:rPr>
              <w:t>0</w:t>
            </w:r>
            <w:r w:rsidRPr="00252A09">
              <w:rPr>
                <w:rFonts w:eastAsia="Times New Roman"/>
                <w:bCs/>
                <w:sz w:val="18"/>
                <w:szCs w:val="18"/>
                <w:lang w:eastAsia="ru-RU"/>
              </w:rPr>
              <w:t>0</w:t>
            </w:r>
          </w:p>
        </w:tc>
        <w:tc>
          <w:tcPr>
            <w:tcW w:w="1555" w:type="dxa"/>
            <w:shd w:val="clear" w:color="auto" w:fill="auto"/>
            <w:vAlign w:val="center"/>
          </w:tcPr>
          <w:p w14:paraId="3141B3D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14:paraId="322374A6" w14:textId="77777777" w:rsidTr="005A57DF">
        <w:trPr>
          <w:trHeight w:val="245"/>
          <w:jc w:val="center"/>
        </w:trPr>
        <w:tc>
          <w:tcPr>
            <w:tcW w:w="518" w:type="dxa"/>
            <w:gridSpan w:val="3"/>
            <w:vMerge/>
            <w:shd w:val="clear" w:color="auto" w:fill="auto"/>
            <w:vAlign w:val="center"/>
          </w:tcPr>
          <w:p w14:paraId="4A02ADED"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63D739B5"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52CDC213" w14:textId="77777777" w:rsidR="007C2DBD" w:rsidRPr="00252A09" w:rsidRDefault="007C2DBD" w:rsidP="00AA6A17">
            <w:pPr>
              <w:rPr>
                <w:rFonts w:eastAsia="Times New Roman"/>
                <w:lang w:eastAsia="ru-RU"/>
              </w:rPr>
            </w:pPr>
          </w:p>
        </w:tc>
        <w:tc>
          <w:tcPr>
            <w:tcW w:w="1403" w:type="dxa"/>
            <w:gridSpan w:val="3"/>
            <w:shd w:val="clear" w:color="auto" w:fill="auto"/>
          </w:tcPr>
          <w:p w14:paraId="3A9B2D44"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6E2465CA"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0561D94B"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15D9BCBC"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5D2A2B66"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35CFBD4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D9C07E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E7357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1FA809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2155931" w14:textId="77777777" w:rsidTr="005A57DF">
        <w:trPr>
          <w:trHeight w:val="245"/>
          <w:jc w:val="center"/>
        </w:trPr>
        <w:tc>
          <w:tcPr>
            <w:tcW w:w="518" w:type="dxa"/>
            <w:gridSpan w:val="3"/>
            <w:vMerge/>
            <w:shd w:val="clear" w:color="auto" w:fill="auto"/>
            <w:vAlign w:val="center"/>
          </w:tcPr>
          <w:p w14:paraId="153ED7DA"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26EB8DFA"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35B28A1C" w14:textId="77777777" w:rsidR="007C2DBD" w:rsidRPr="00252A09" w:rsidRDefault="007C2DBD" w:rsidP="00AA6A17">
            <w:pPr>
              <w:rPr>
                <w:rFonts w:eastAsia="Times New Roman"/>
                <w:lang w:eastAsia="ru-RU"/>
              </w:rPr>
            </w:pPr>
          </w:p>
        </w:tc>
        <w:tc>
          <w:tcPr>
            <w:tcW w:w="1403" w:type="dxa"/>
            <w:gridSpan w:val="3"/>
            <w:shd w:val="clear" w:color="auto" w:fill="auto"/>
          </w:tcPr>
          <w:p w14:paraId="1D69294B"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6661E2E8"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544AD51E"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55DEBCE2"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5D0113E6"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0D654AA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EEACD0"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C68527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931AF0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724DA01" w14:textId="77777777" w:rsidTr="005A57DF">
        <w:trPr>
          <w:trHeight w:val="245"/>
          <w:jc w:val="center"/>
        </w:trPr>
        <w:tc>
          <w:tcPr>
            <w:tcW w:w="518" w:type="dxa"/>
            <w:gridSpan w:val="3"/>
            <w:vMerge/>
            <w:shd w:val="clear" w:color="auto" w:fill="auto"/>
            <w:vAlign w:val="center"/>
          </w:tcPr>
          <w:p w14:paraId="180B93FB"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0F38BC3C"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0E99F82E" w14:textId="77777777" w:rsidR="007C2DBD" w:rsidRPr="00252A09" w:rsidRDefault="007C2DBD" w:rsidP="00AA6A17">
            <w:pPr>
              <w:rPr>
                <w:rFonts w:eastAsia="Times New Roman"/>
                <w:lang w:eastAsia="ru-RU"/>
              </w:rPr>
            </w:pPr>
          </w:p>
        </w:tc>
        <w:tc>
          <w:tcPr>
            <w:tcW w:w="1403" w:type="dxa"/>
            <w:gridSpan w:val="3"/>
            <w:shd w:val="clear" w:color="auto" w:fill="auto"/>
          </w:tcPr>
          <w:p w14:paraId="43D2C0E5"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073EF646" w14:textId="0CAC3893" w:rsidR="007C2DBD" w:rsidRPr="005F4AD9" w:rsidRDefault="006044CE" w:rsidP="005A57DF">
            <w:pPr>
              <w:jc w:val="center"/>
              <w:rPr>
                <w:rFonts w:eastAsia="Times New Roman"/>
                <w:bCs/>
                <w:sz w:val="18"/>
                <w:szCs w:val="18"/>
                <w:lang w:eastAsia="ru-RU"/>
              </w:rPr>
            </w:pPr>
            <w:r w:rsidRPr="005F4AD9">
              <w:rPr>
                <w:rFonts w:eastAsia="Times New Roman"/>
                <w:bCs/>
                <w:sz w:val="18"/>
                <w:szCs w:val="18"/>
                <w:lang w:eastAsia="ru-RU"/>
              </w:rPr>
              <w:t>8 870,084</w:t>
            </w:r>
          </w:p>
        </w:tc>
        <w:tc>
          <w:tcPr>
            <w:tcW w:w="1168" w:type="dxa"/>
            <w:shd w:val="clear" w:color="auto" w:fill="auto"/>
            <w:vAlign w:val="center"/>
          </w:tcPr>
          <w:p w14:paraId="157A902F"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698,700</w:t>
            </w:r>
          </w:p>
        </w:tc>
        <w:tc>
          <w:tcPr>
            <w:tcW w:w="1246" w:type="dxa"/>
            <w:shd w:val="clear" w:color="auto" w:fill="auto"/>
            <w:vAlign w:val="center"/>
          </w:tcPr>
          <w:p w14:paraId="19FA09C2" w14:textId="77777777" w:rsidR="007C2DBD" w:rsidRPr="005F4AD9" w:rsidRDefault="007C2DBD" w:rsidP="005A57DF">
            <w:pPr>
              <w:jc w:val="center"/>
            </w:pPr>
            <w:r w:rsidRPr="005F4AD9">
              <w:rPr>
                <w:rFonts w:eastAsia="Times New Roman"/>
                <w:bCs/>
                <w:sz w:val="18"/>
                <w:szCs w:val="18"/>
                <w:lang w:eastAsia="ru-RU"/>
              </w:rPr>
              <w:t>707,884</w:t>
            </w:r>
          </w:p>
        </w:tc>
        <w:tc>
          <w:tcPr>
            <w:tcW w:w="1134" w:type="dxa"/>
            <w:shd w:val="clear" w:color="auto" w:fill="auto"/>
            <w:vAlign w:val="center"/>
          </w:tcPr>
          <w:p w14:paraId="2855112C" w14:textId="41D28130" w:rsidR="007C2DBD" w:rsidRPr="005F4AD9" w:rsidRDefault="006044CE" w:rsidP="005A57DF">
            <w:pPr>
              <w:jc w:val="center"/>
            </w:pPr>
            <w:r w:rsidRPr="005F4AD9">
              <w:rPr>
                <w:rFonts w:eastAsia="Times New Roman"/>
                <w:bCs/>
                <w:sz w:val="18"/>
                <w:szCs w:val="18"/>
                <w:lang w:eastAsia="ru-RU"/>
              </w:rPr>
              <w:t>0,000</w:t>
            </w:r>
          </w:p>
        </w:tc>
        <w:tc>
          <w:tcPr>
            <w:tcW w:w="1134" w:type="dxa"/>
            <w:shd w:val="clear" w:color="auto" w:fill="auto"/>
            <w:vAlign w:val="center"/>
          </w:tcPr>
          <w:p w14:paraId="62809994"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7A909F60" w14:textId="77777777"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14:paraId="193F1333" w14:textId="77777777" w:rsidR="007C2DBD" w:rsidRPr="00252A09" w:rsidRDefault="007C2DBD" w:rsidP="005A57DF">
            <w:pPr>
              <w:jc w:val="center"/>
            </w:pPr>
            <w:r w:rsidRPr="00252A09">
              <w:rPr>
                <w:rFonts w:eastAsia="Times New Roman"/>
                <w:bCs/>
                <w:sz w:val="18"/>
                <w:szCs w:val="18"/>
                <w:lang w:eastAsia="ru-RU"/>
              </w:rPr>
              <w:t>831,700</w:t>
            </w:r>
          </w:p>
        </w:tc>
        <w:tc>
          <w:tcPr>
            <w:tcW w:w="1555" w:type="dxa"/>
            <w:shd w:val="clear" w:color="auto" w:fill="auto"/>
            <w:vAlign w:val="center"/>
          </w:tcPr>
          <w:p w14:paraId="23D03F9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14:paraId="0B7FD667" w14:textId="77777777" w:rsidTr="005A57DF">
        <w:trPr>
          <w:trHeight w:val="245"/>
          <w:jc w:val="center"/>
        </w:trPr>
        <w:tc>
          <w:tcPr>
            <w:tcW w:w="518" w:type="dxa"/>
            <w:gridSpan w:val="3"/>
            <w:vMerge/>
            <w:shd w:val="clear" w:color="auto" w:fill="auto"/>
            <w:vAlign w:val="center"/>
          </w:tcPr>
          <w:p w14:paraId="2BCC10C9"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4EACC03E"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5457E077" w14:textId="77777777" w:rsidR="007C2DBD" w:rsidRPr="00252A09" w:rsidRDefault="007C2DBD" w:rsidP="00AA6A17">
            <w:pPr>
              <w:rPr>
                <w:rFonts w:eastAsia="Times New Roman"/>
                <w:lang w:eastAsia="ru-RU"/>
              </w:rPr>
            </w:pPr>
          </w:p>
        </w:tc>
        <w:tc>
          <w:tcPr>
            <w:tcW w:w="1403" w:type="dxa"/>
            <w:gridSpan w:val="3"/>
            <w:shd w:val="clear" w:color="auto" w:fill="auto"/>
          </w:tcPr>
          <w:p w14:paraId="4A4B1C2E"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3E850094"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0F740EE0"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726B6A6F"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1DDF13F8"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120DDD7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8F53BC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303013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55225C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29903D6F" w14:textId="77777777" w:rsidTr="005A57DF">
        <w:trPr>
          <w:trHeight w:val="245"/>
          <w:jc w:val="center"/>
        </w:trPr>
        <w:tc>
          <w:tcPr>
            <w:tcW w:w="518" w:type="dxa"/>
            <w:gridSpan w:val="3"/>
            <w:vMerge/>
            <w:shd w:val="clear" w:color="auto" w:fill="auto"/>
            <w:vAlign w:val="center"/>
          </w:tcPr>
          <w:p w14:paraId="4250ED1B"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35A50DC9" w14:textId="77777777" w:rsidR="007C2DBD" w:rsidRPr="00252A09" w:rsidRDefault="007C2DBD" w:rsidP="00AA6A17">
            <w:pPr>
              <w:jc w:val="center"/>
              <w:rPr>
                <w:rFonts w:eastAsia="Times New Roman"/>
                <w:lang w:eastAsia="ru-RU"/>
              </w:rPr>
            </w:pPr>
          </w:p>
        </w:tc>
        <w:tc>
          <w:tcPr>
            <w:tcW w:w="1695" w:type="dxa"/>
            <w:gridSpan w:val="6"/>
            <w:vMerge w:val="restart"/>
            <w:shd w:val="clear" w:color="auto" w:fill="auto"/>
            <w:vAlign w:val="center"/>
          </w:tcPr>
          <w:p w14:paraId="180E9DDB" w14:textId="77777777" w:rsidR="007C2DBD" w:rsidRPr="00252A09" w:rsidRDefault="007C2DBD" w:rsidP="00AA6A17">
            <w:pPr>
              <w:rPr>
                <w:rFonts w:eastAsia="Times New Roman"/>
                <w:lang w:eastAsia="ru-RU"/>
              </w:rPr>
            </w:pPr>
            <w:r w:rsidRPr="00252A09">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14:paraId="03CA9921"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0E612DCE"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46 531,900</w:t>
            </w:r>
          </w:p>
        </w:tc>
        <w:tc>
          <w:tcPr>
            <w:tcW w:w="1168" w:type="dxa"/>
            <w:shd w:val="clear" w:color="auto" w:fill="auto"/>
            <w:vAlign w:val="center"/>
          </w:tcPr>
          <w:p w14:paraId="4126EEC2"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23 240,000</w:t>
            </w:r>
          </w:p>
        </w:tc>
        <w:tc>
          <w:tcPr>
            <w:tcW w:w="1246" w:type="dxa"/>
            <w:shd w:val="clear" w:color="auto" w:fill="auto"/>
            <w:vAlign w:val="center"/>
          </w:tcPr>
          <w:p w14:paraId="0DA267CA"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23 291,900</w:t>
            </w:r>
          </w:p>
        </w:tc>
        <w:tc>
          <w:tcPr>
            <w:tcW w:w="1134" w:type="dxa"/>
            <w:shd w:val="clear" w:color="auto" w:fill="auto"/>
            <w:vAlign w:val="center"/>
          </w:tcPr>
          <w:p w14:paraId="2A7465A9"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4E6CBD7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CAE4DF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5F293C4"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61B8A2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6A69B10" w14:textId="77777777" w:rsidTr="005A57DF">
        <w:trPr>
          <w:trHeight w:val="245"/>
          <w:jc w:val="center"/>
        </w:trPr>
        <w:tc>
          <w:tcPr>
            <w:tcW w:w="518" w:type="dxa"/>
            <w:gridSpan w:val="3"/>
            <w:vMerge/>
            <w:shd w:val="clear" w:color="auto" w:fill="auto"/>
            <w:vAlign w:val="center"/>
          </w:tcPr>
          <w:p w14:paraId="1D918C70"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73C5789B"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79B0BCEE" w14:textId="77777777" w:rsidR="007C2DBD" w:rsidRPr="00252A09" w:rsidRDefault="007C2DBD" w:rsidP="00AA6A17">
            <w:pPr>
              <w:rPr>
                <w:rFonts w:eastAsia="Times New Roman"/>
                <w:lang w:eastAsia="ru-RU"/>
              </w:rPr>
            </w:pPr>
          </w:p>
        </w:tc>
        <w:tc>
          <w:tcPr>
            <w:tcW w:w="1403" w:type="dxa"/>
            <w:gridSpan w:val="3"/>
            <w:shd w:val="clear" w:color="auto" w:fill="auto"/>
          </w:tcPr>
          <w:p w14:paraId="0C4CE296"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7C9D4C29"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397FBF86"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74E3509E"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4F98AE8A"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2F6CC8C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B5EB88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BD91AA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2DF96B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C2FA430" w14:textId="77777777" w:rsidTr="005A57DF">
        <w:trPr>
          <w:trHeight w:val="245"/>
          <w:jc w:val="center"/>
        </w:trPr>
        <w:tc>
          <w:tcPr>
            <w:tcW w:w="518" w:type="dxa"/>
            <w:gridSpan w:val="3"/>
            <w:vMerge/>
            <w:shd w:val="clear" w:color="auto" w:fill="auto"/>
            <w:vAlign w:val="center"/>
          </w:tcPr>
          <w:p w14:paraId="20979CD1"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7367B5E5"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6CBA0654" w14:textId="77777777" w:rsidR="007C2DBD" w:rsidRPr="00252A09" w:rsidRDefault="007C2DBD" w:rsidP="00AA6A17">
            <w:pPr>
              <w:rPr>
                <w:rFonts w:eastAsia="Times New Roman"/>
                <w:lang w:eastAsia="ru-RU"/>
              </w:rPr>
            </w:pPr>
          </w:p>
        </w:tc>
        <w:tc>
          <w:tcPr>
            <w:tcW w:w="1403" w:type="dxa"/>
            <w:gridSpan w:val="3"/>
            <w:shd w:val="clear" w:color="auto" w:fill="auto"/>
          </w:tcPr>
          <w:p w14:paraId="3791B356"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6B99B697"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02FEC295"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027B8E32"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590AD341"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0F575335"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41FC7F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247DD1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9F8E32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C67B0AA" w14:textId="77777777" w:rsidTr="005A57DF">
        <w:trPr>
          <w:trHeight w:val="245"/>
          <w:jc w:val="center"/>
        </w:trPr>
        <w:tc>
          <w:tcPr>
            <w:tcW w:w="518" w:type="dxa"/>
            <w:gridSpan w:val="3"/>
            <w:vMerge/>
            <w:shd w:val="clear" w:color="auto" w:fill="auto"/>
            <w:vAlign w:val="center"/>
          </w:tcPr>
          <w:p w14:paraId="7ABAAEC9"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66D03DD8"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5DE165CD" w14:textId="77777777" w:rsidR="007C2DBD" w:rsidRPr="00252A09" w:rsidRDefault="007C2DBD" w:rsidP="00AA6A17">
            <w:pPr>
              <w:rPr>
                <w:rFonts w:eastAsia="Times New Roman"/>
                <w:lang w:eastAsia="ru-RU"/>
              </w:rPr>
            </w:pPr>
          </w:p>
        </w:tc>
        <w:tc>
          <w:tcPr>
            <w:tcW w:w="1403" w:type="dxa"/>
            <w:gridSpan w:val="3"/>
            <w:shd w:val="clear" w:color="auto" w:fill="auto"/>
          </w:tcPr>
          <w:p w14:paraId="2B0B5D9D"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6E131857"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6D99A64E"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3A8E0356"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7522BD9A"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50D0A219"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EE77B4F"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1728AE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248581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DA357A1" w14:textId="77777777" w:rsidTr="005A57DF">
        <w:trPr>
          <w:trHeight w:val="245"/>
          <w:jc w:val="center"/>
        </w:trPr>
        <w:tc>
          <w:tcPr>
            <w:tcW w:w="518" w:type="dxa"/>
            <w:gridSpan w:val="3"/>
            <w:vMerge/>
            <w:shd w:val="clear" w:color="auto" w:fill="auto"/>
            <w:vAlign w:val="center"/>
          </w:tcPr>
          <w:p w14:paraId="00F1227C"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3DC48F6B"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38BEC155" w14:textId="77777777" w:rsidR="007C2DBD" w:rsidRPr="00252A09" w:rsidRDefault="007C2DBD" w:rsidP="00AA6A17">
            <w:pPr>
              <w:rPr>
                <w:rFonts w:eastAsia="Times New Roman"/>
                <w:lang w:eastAsia="ru-RU"/>
              </w:rPr>
            </w:pPr>
          </w:p>
        </w:tc>
        <w:tc>
          <w:tcPr>
            <w:tcW w:w="1403" w:type="dxa"/>
            <w:gridSpan w:val="3"/>
            <w:shd w:val="clear" w:color="auto" w:fill="auto"/>
          </w:tcPr>
          <w:p w14:paraId="090BA76F"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1F2300BA"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46 531,900</w:t>
            </w:r>
          </w:p>
        </w:tc>
        <w:tc>
          <w:tcPr>
            <w:tcW w:w="1168" w:type="dxa"/>
            <w:shd w:val="clear" w:color="auto" w:fill="auto"/>
            <w:vAlign w:val="center"/>
          </w:tcPr>
          <w:p w14:paraId="1CDFAA47"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23 240,000</w:t>
            </w:r>
          </w:p>
        </w:tc>
        <w:tc>
          <w:tcPr>
            <w:tcW w:w="1246" w:type="dxa"/>
            <w:shd w:val="clear" w:color="auto" w:fill="auto"/>
            <w:vAlign w:val="center"/>
          </w:tcPr>
          <w:p w14:paraId="4B941CF1"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23 291,900</w:t>
            </w:r>
          </w:p>
        </w:tc>
        <w:tc>
          <w:tcPr>
            <w:tcW w:w="1134" w:type="dxa"/>
            <w:shd w:val="clear" w:color="auto" w:fill="auto"/>
            <w:vAlign w:val="center"/>
          </w:tcPr>
          <w:p w14:paraId="0C271768"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52B999B1"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49FBE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250EC1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57ED44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C5C0280" w14:textId="77777777" w:rsidTr="005A57DF">
        <w:trPr>
          <w:trHeight w:val="245"/>
          <w:jc w:val="center"/>
        </w:trPr>
        <w:tc>
          <w:tcPr>
            <w:tcW w:w="518" w:type="dxa"/>
            <w:gridSpan w:val="3"/>
            <w:vMerge w:val="restart"/>
            <w:shd w:val="clear" w:color="auto" w:fill="auto"/>
            <w:vAlign w:val="center"/>
          </w:tcPr>
          <w:p w14:paraId="4E65842B" w14:textId="77777777"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3.3</w:t>
            </w:r>
          </w:p>
        </w:tc>
        <w:tc>
          <w:tcPr>
            <w:tcW w:w="2269" w:type="dxa"/>
            <w:gridSpan w:val="5"/>
            <w:vMerge w:val="restart"/>
            <w:shd w:val="clear" w:color="auto" w:fill="auto"/>
            <w:vAlign w:val="center"/>
          </w:tcPr>
          <w:p w14:paraId="278C46CE"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6"/>
            <w:vMerge w:val="restart"/>
            <w:shd w:val="clear" w:color="auto" w:fill="auto"/>
            <w:vAlign w:val="center"/>
          </w:tcPr>
          <w:p w14:paraId="4B8516DD" w14:textId="77777777"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14:paraId="4BCB07CF" w14:textId="77777777"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14:paraId="46F75CC7"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42 036,200</w:t>
            </w:r>
          </w:p>
        </w:tc>
        <w:tc>
          <w:tcPr>
            <w:tcW w:w="1168" w:type="dxa"/>
            <w:shd w:val="clear" w:color="auto" w:fill="auto"/>
            <w:vAlign w:val="center"/>
          </w:tcPr>
          <w:p w14:paraId="1AAF0A33"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20 900,000</w:t>
            </w:r>
          </w:p>
        </w:tc>
        <w:tc>
          <w:tcPr>
            <w:tcW w:w="1246" w:type="dxa"/>
            <w:shd w:val="clear" w:color="auto" w:fill="auto"/>
            <w:vAlign w:val="center"/>
          </w:tcPr>
          <w:p w14:paraId="4826FA14"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21 136,200</w:t>
            </w:r>
          </w:p>
        </w:tc>
        <w:tc>
          <w:tcPr>
            <w:tcW w:w="1134" w:type="dxa"/>
            <w:shd w:val="clear" w:color="auto" w:fill="auto"/>
            <w:vAlign w:val="center"/>
          </w:tcPr>
          <w:p w14:paraId="1A54A9E9"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3D06FE8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6035D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5FDA7E3"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F1E66D6"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7D9CDA5C" w14:textId="77777777" w:rsidTr="005A57DF">
        <w:trPr>
          <w:trHeight w:val="245"/>
          <w:jc w:val="center"/>
        </w:trPr>
        <w:tc>
          <w:tcPr>
            <w:tcW w:w="518" w:type="dxa"/>
            <w:gridSpan w:val="3"/>
            <w:vMerge/>
            <w:shd w:val="clear" w:color="auto" w:fill="auto"/>
            <w:vAlign w:val="center"/>
          </w:tcPr>
          <w:p w14:paraId="40D8AB69" w14:textId="77777777" w:rsidR="007C2DBD" w:rsidRPr="00252A09" w:rsidRDefault="007C2DBD" w:rsidP="00AA6A17">
            <w:pPr>
              <w:jc w:val="center"/>
              <w:rPr>
                <w:rFonts w:eastAsia="Times New Roman"/>
                <w:lang w:eastAsia="ru-RU"/>
              </w:rPr>
            </w:pPr>
          </w:p>
        </w:tc>
        <w:tc>
          <w:tcPr>
            <w:tcW w:w="2269" w:type="dxa"/>
            <w:gridSpan w:val="5"/>
            <w:vMerge/>
            <w:shd w:val="clear" w:color="auto" w:fill="auto"/>
            <w:vAlign w:val="center"/>
          </w:tcPr>
          <w:p w14:paraId="5334BCDA" w14:textId="77777777" w:rsidR="007C2DBD" w:rsidRPr="00252A09" w:rsidRDefault="007C2DBD" w:rsidP="00AA6A17">
            <w:pPr>
              <w:jc w:val="center"/>
              <w:rPr>
                <w:rFonts w:eastAsia="Times New Roman"/>
                <w:lang w:eastAsia="ru-RU"/>
              </w:rPr>
            </w:pPr>
          </w:p>
        </w:tc>
        <w:tc>
          <w:tcPr>
            <w:tcW w:w="1695" w:type="dxa"/>
            <w:gridSpan w:val="6"/>
            <w:vMerge/>
            <w:shd w:val="clear" w:color="auto" w:fill="auto"/>
            <w:vAlign w:val="center"/>
          </w:tcPr>
          <w:p w14:paraId="293DCBA4" w14:textId="77777777" w:rsidR="007C2DBD" w:rsidRPr="00252A09" w:rsidRDefault="007C2DBD" w:rsidP="00AA6A17">
            <w:pPr>
              <w:jc w:val="center"/>
              <w:rPr>
                <w:rFonts w:eastAsia="Times New Roman"/>
                <w:lang w:eastAsia="ru-RU"/>
              </w:rPr>
            </w:pPr>
          </w:p>
        </w:tc>
        <w:tc>
          <w:tcPr>
            <w:tcW w:w="1403" w:type="dxa"/>
            <w:gridSpan w:val="3"/>
            <w:shd w:val="clear" w:color="auto" w:fill="auto"/>
          </w:tcPr>
          <w:p w14:paraId="42BA2141" w14:textId="77777777"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14:paraId="799A89CF"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38A5CA2D"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4B4A037A"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71744512"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148AB70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9B77C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F4E118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102A5B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6F53860D" w14:textId="77777777" w:rsidTr="005A57DF">
        <w:trPr>
          <w:trHeight w:val="367"/>
          <w:jc w:val="center"/>
        </w:trPr>
        <w:tc>
          <w:tcPr>
            <w:tcW w:w="518" w:type="dxa"/>
            <w:gridSpan w:val="3"/>
            <w:vMerge/>
            <w:shd w:val="clear" w:color="auto" w:fill="auto"/>
            <w:vAlign w:val="center"/>
          </w:tcPr>
          <w:p w14:paraId="0571FD0D"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tcPr>
          <w:p w14:paraId="0105987E"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4EB7D92A"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7E12ED5B" w14:textId="77777777"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14:paraId="3728C434"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31FBDA61"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25F58CC3"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5825E04B"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401A73B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1D5FE7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990AE12"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E72A5E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0F4BDA4D" w14:textId="77777777" w:rsidTr="005A57DF">
        <w:trPr>
          <w:trHeight w:val="367"/>
          <w:jc w:val="center"/>
        </w:trPr>
        <w:tc>
          <w:tcPr>
            <w:tcW w:w="518" w:type="dxa"/>
            <w:gridSpan w:val="3"/>
            <w:vMerge/>
            <w:shd w:val="clear" w:color="auto" w:fill="auto"/>
            <w:vAlign w:val="center"/>
          </w:tcPr>
          <w:p w14:paraId="724A9994"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tcPr>
          <w:p w14:paraId="32F2C285"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261D369E"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9C51E1E" w14:textId="77777777"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14:paraId="2A21531F"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5B7E8727"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2013DA88"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34B35472"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5EBB665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652EC8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648E2B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52E60FE"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576E2290" w14:textId="77777777" w:rsidTr="005A57DF">
        <w:trPr>
          <w:trHeight w:val="367"/>
          <w:jc w:val="center"/>
        </w:trPr>
        <w:tc>
          <w:tcPr>
            <w:tcW w:w="518" w:type="dxa"/>
            <w:gridSpan w:val="3"/>
            <w:vMerge/>
            <w:shd w:val="clear" w:color="auto" w:fill="auto"/>
            <w:vAlign w:val="center"/>
          </w:tcPr>
          <w:p w14:paraId="6C027058" w14:textId="77777777" w:rsidR="007C2DBD" w:rsidRPr="00252A09" w:rsidRDefault="007C2DBD" w:rsidP="00AA6A17">
            <w:pPr>
              <w:rPr>
                <w:rFonts w:eastAsia="Times New Roman"/>
                <w:bCs/>
                <w:sz w:val="18"/>
                <w:szCs w:val="18"/>
                <w:lang w:eastAsia="ru-RU"/>
              </w:rPr>
            </w:pPr>
          </w:p>
        </w:tc>
        <w:tc>
          <w:tcPr>
            <w:tcW w:w="2269" w:type="dxa"/>
            <w:gridSpan w:val="5"/>
            <w:vMerge/>
            <w:shd w:val="clear" w:color="auto" w:fill="auto"/>
            <w:vAlign w:val="center"/>
          </w:tcPr>
          <w:p w14:paraId="349CDEE6"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011FEC02"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40ADC305"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651F7CCB"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42 036,200</w:t>
            </w:r>
          </w:p>
        </w:tc>
        <w:tc>
          <w:tcPr>
            <w:tcW w:w="1168" w:type="dxa"/>
            <w:shd w:val="clear" w:color="auto" w:fill="auto"/>
            <w:vAlign w:val="center"/>
          </w:tcPr>
          <w:p w14:paraId="04036538"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20 900,000</w:t>
            </w:r>
          </w:p>
        </w:tc>
        <w:tc>
          <w:tcPr>
            <w:tcW w:w="1246" w:type="dxa"/>
            <w:shd w:val="clear" w:color="auto" w:fill="auto"/>
            <w:vAlign w:val="center"/>
          </w:tcPr>
          <w:p w14:paraId="114ED749"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21 136,200</w:t>
            </w:r>
          </w:p>
        </w:tc>
        <w:tc>
          <w:tcPr>
            <w:tcW w:w="1134" w:type="dxa"/>
            <w:shd w:val="clear" w:color="auto" w:fill="auto"/>
            <w:vAlign w:val="center"/>
          </w:tcPr>
          <w:p w14:paraId="18A5B901"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28B718A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339AED7"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6F51E5C"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49A885D"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14:paraId="3A6F4704" w14:textId="77777777" w:rsidTr="005A57DF">
        <w:trPr>
          <w:trHeight w:val="367"/>
          <w:jc w:val="center"/>
        </w:trPr>
        <w:tc>
          <w:tcPr>
            <w:tcW w:w="4482" w:type="dxa"/>
            <w:gridSpan w:val="14"/>
            <w:vMerge w:val="restart"/>
            <w:shd w:val="clear" w:color="auto" w:fill="auto"/>
            <w:vAlign w:val="center"/>
          </w:tcPr>
          <w:p w14:paraId="3730D2CB" w14:textId="77777777" w:rsidR="00B10479" w:rsidRPr="00252A09" w:rsidRDefault="00B10479" w:rsidP="00B10479">
            <w:pPr>
              <w:rPr>
                <w:rFonts w:eastAsia="Times New Roman"/>
                <w:bCs/>
                <w:sz w:val="18"/>
                <w:szCs w:val="18"/>
                <w:lang w:eastAsia="ru-RU"/>
              </w:rPr>
            </w:pPr>
            <w:r w:rsidRPr="00252A09">
              <w:rPr>
                <w:rFonts w:eastAsia="Times New Roman"/>
                <w:bCs/>
                <w:sz w:val="18"/>
                <w:szCs w:val="18"/>
                <w:lang w:eastAsia="ru-RU"/>
              </w:rPr>
              <w:t>Итого по подпрограмме 3</w:t>
            </w:r>
          </w:p>
        </w:tc>
        <w:tc>
          <w:tcPr>
            <w:tcW w:w="1403" w:type="dxa"/>
            <w:gridSpan w:val="3"/>
            <w:shd w:val="clear" w:color="auto" w:fill="auto"/>
            <w:vAlign w:val="center"/>
          </w:tcPr>
          <w:p w14:paraId="67137F79" w14:textId="77777777" w:rsidR="00B10479" w:rsidRPr="00C55C95" w:rsidRDefault="00B10479" w:rsidP="00B10479">
            <w:pPr>
              <w:rPr>
                <w:sz w:val="18"/>
                <w:szCs w:val="18"/>
              </w:rPr>
            </w:pPr>
            <w:r w:rsidRPr="00C55C95">
              <w:rPr>
                <w:sz w:val="18"/>
                <w:szCs w:val="18"/>
              </w:rPr>
              <w:t>всего</w:t>
            </w:r>
          </w:p>
        </w:tc>
        <w:tc>
          <w:tcPr>
            <w:tcW w:w="1198" w:type="dxa"/>
            <w:shd w:val="clear" w:color="auto" w:fill="auto"/>
            <w:vAlign w:val="center"/>
          </w:tcPr>
          <w:p w14:paraId="720E3AF7" w14:textId="53AD5688" w:rsidR="00B10479" w:rsidRPr="005F4AD9" w:rsidRDefault="003D2D70" w:rsidP="005A57DF">
            <w:pPr>
              <w:jc w:val="center"/>
              <w:rPr>
                <w:sz w:val="18"/>
                <w:szCs w:val="18"/>
              </w:rPr>
            </w:pPr>
            <w:r w:rsidRPr="005F4AD9">
              <w:rPr>
                <w:sz w:val="18"/>
                <w:szCs w:val="18"/>
              </w:rPr>
              <w:t>175 664,472</w:t>
            </w:r>
          </w:p>
        </w:tc>
        <w:tc>
          <w:tcPr>
            <w:tcW w:w="1168" w:type="dxa"/>
            <w:shd w:val="clear" w:color="auto" w:fill="auto"/>
            <w:vAlign w:val="center"/>
          </w:tcPr>
          <w:p w14:paraId="26F91928" w14:textId="77777777" w:rsidR="00B10479" w:rsidRPr="005F4AD9" w:rsidRDefault="00B10479" w:rsidP="005A57DF">
            <w:pPr>
              <w:jc w:val="center"/>
              <w:rPr>
                <w:sz w:val="18"/>
                <w:szCs w:val="18"/>
              </w:rPr>
            </w:pPr>
            <w:r w:rsidRPr="005F4AD9">
              <w:rPr>
                <w:sz w:val="18"/>
                <w:szCs w:val="18"/>
              </w:rPr>
              <w:t>58 042,442</w:t>
            </w:r>
          </w:p>
        </w:tc>
        <w:tc>
          <w:tcPr>
            <w:tcW w:w="1246" w:type="dxa"/>
            <w:shd w:val="clear" w:color="auto" w:fill="auto"/>
            <w:vAlign w:val="center"/>
          </w:tcPr>
          <w:p w14:paraId="3D46DE16" w14:textId="77777777" w:rsidR="00B10479" w:rsidRPr="005F4AD9" w:rsidRDefault="00B10479" w:rsidP="005A57DF">
            <w:pPr>
              <w:jc w:val="center"/>
              <w:rPr>
                <w:sz w:val="18"/>
                <w:szCs w:val="18"/>
              </w:rPr>
            </w:pPr>
            <w:r w:rsidRPr="005F4AD9">
              <w:rPr>
                <w:sz w:val="18"/>
                <w:szCs w:val="18"/>
              </w:rPr>
              <w:t>57 122,683</w:t>
            </w:r>
          </w:p>
        </w:tc>
        <w:tc>
          <w:tcPr>
            <w:tcW w:w="1134" w:type="dxa"/>
            <w:shd w:val="clear" w:color="auto" w:fill="auto"/>
            <w:vAlign w:val="center"/>
          </w:tcPr>
          <w:p w14:paraId="62C2C190" w14:textId="78252625" w:rsidR="00B10479" w:rsidRPr="005F4AD9" w:rsidRDefault="003D2D70" w:rsidP="005A57DF">
            <w:pPr>
              <w:jc w:val="center"/>
              <w:rPr>
                <w:sz w:val="18"/>
                <w:szCs w:val="18"/>
              </w:rPr>
            </w:pPr>
            <w:r w:rsidRPr="005F4AD9">
              <w:rPr>
                <w:sz w:val="18"/>
                <w:szCs w:val="18"/>
              </w:rPr>
              <w:t>16 720,847</w:t>
            </w:r>
          </w:p>
        </w:tc>
        <w:tc>
          <w:tcPr>
            <w:tcW w:w="1134" w:type="dxa"/>
            <w:shd w:val="clear" w:color="auto" w:fill="auto"/>
            <w:vAlign w:val="center"/>
          </w:tcPr>
          <w:p w14:paraId="6488ADC4" w14:textId="77777777"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14:paraId="6A7F2D17" w14:textId="77777777"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14:paraId="2BF1B2FC" w14:textId="77777777" w:rsidR="00B10479" w:rsidRPr="00B10479" w:rsidRDefault="00B10479" w:rsidP="005A57DF">
            <w:pPr>
              <w:jc w:val="center"/>
              <w:rPr>
                <w:sz w:val="18"/>
                <w:szCs w:val="18"/>
              </w:rPr>
            </w:pPr>
            <w:r w:rsidRPr="00B10479">
              <w:rPr>
                <w:sz w:val="18"/>
                <w:szCs w:val="18"/>
              </w:rPr>
              <w:t>4 866,700</w:t>
            </w:r>
          </w:p>
        </w:tc>
        <w:tc>
          <w:tcPr>
            <w:tcW w:w="1555" w:type="dxa"/>
            <w:shd w:val="clear" w:color="auto" w:fill="auto"/>
            <w:vAlign w:val="center"/>
          </w:tcPr>
          <w:p w14:paraId="726C290A" w14:textId="77777777" w:rsidR="00B10479" w:rsidRPr="00B10479" w:rsidRDefault="00B10479" w:rsidP="005A57DF">
            <w:pPr>
              <w:jc w:val="center"/>
              <w:rPr>
                <w:sz w:val="18"/>
                <w:szCs w:val="18"/>
              </w:rPr>
            </w:pPr>
            <w:r w:rsidRPr="00B10479">
              <w:rPr>
                <w:sz w:val="18"/>
                <w:szCs w:val="18"/>
              </w:rPr>
              <w:t>29 200,200</w:t>
            </w:r>
          </w:p>
        </w:tc>
      </w:tr>
      <w:tr w:rsidR="00B10479" w:rsidRPr="00252A09" w14:paraId="641B6EE3" w14:textId="77777777" w:rsidTr="005A57DF">
        <w:trPr>
          <w:trHeight w:val="367"/>
          <w:jc w:val="center"/>
        </w:trPr>
        <w:tc>
          <w:tcPr>
            <w:tcW w:w="4482" w:type="dxa"/>
            <w:gridSpan w:val="14"/>
            <w:vMerge/>
            <w:shd w:val="clear" w:color="auto" w:fill="auto"/>
            <w:vAlign w:val="center"/>
          </w:tcPr>
          <w:p w14:paraId="5A042AF6" w14:textId="77777777" w:rsidR="00B10479" w:rsidRPr="00252A09" w:rsidRDefault="00B10479" w:rsidP="00B10479">
            <w:pPr>
              <w:jc w:val="center"/>
              <w:rPr>
                <w:rFonts w:eastAsia="Times New Roman"/>
                <w:bCs/>
                <w:sz w:val="18"/>
                <w:szCs w:val="18"/>
                <w:lang w:eastAsia="ru-RU"/>
              </w:rPr>
            </w:pPr>
          </w:p>
        </w:tc>
        <w:tc>
          <w:tcPr>
            <w:tcW w:w="1403" w:type="dxa"/>
            <w:gridSpan w:val="3"/>
            <w:shd w:val="clear" w:color="auto" w:fill="auto"/>
          </w:tcPr>
          <w:p w14:paraId="6CF0F648" w14:textId="77777777" w:rsidR="00B10479" w:rsidRPr="00C55C95" w:rsidRDefault="00B10479" w:rsidP="00B10479">
            <w:pPr>
              <w:rPr>
                <w:sz w:val="18"/>
                <w:szCs w:val="18"/>
              </w:rPr>
            </w:pPr>
            <w:r w:rsidRPr="00C55C95">
              <w:rPr>
                <w:sz w:val="18"/>
                <w:szCs w:val="18"/>
              </w:rPr>
              <w:t>федеральный бюджет</w:t>
            </w:r>
          </w:p>
        </w:tc>
        <w:tc>
          <w:tcPr>
            <w:tcW w:w="1198" w:type="dxa"/>
            <w:shd w:val="clear" w:color="auto" w:fill="auto"/>
            <w:vAlign w:val="center"/>
          </w:tcPr>
          <w:p w14:paraId="73251CF7" w14:textId="77777777" w:rsidR="00B10479" w:rsidRPr="005F4AD9" w:rsidRDefault="00B10479" w:rsidP="005A57DF">
            <w:pPr>
              <w:jc w:val="center"/>
              <w:rPr>
                <w:sz w:val="18"/>
                <w:szCs w:val="18"/>
              </w:rPr>
            </w:pPr>
            <w:r w:rsidRPr="005F4AD9">
              <w:rPr>
                <w:sz w:val="18"/>
                <w:szCs w:val="18"/>
              </w:rPr>
              <w:t>0,000</w:t>
            </w:r>
          </w:p>
        </w:tc>
        <w:tc>
          <w:tcPr>
            <w:tcW w:w="1168" w:type="dxa"/>
            <w:shd w:val="clear" w:color="auto" w:fill="auto"/>
            <w:vAlign w:val="center"/>
          </w:tcPr>
          <w:p w14:paraId="71D536D3" w14:textId="77777777" w:rsidR="00B10479" w:rsidRPr="005F4AD9" w:rsidRDefault="00B10479" w:rsidP="005A57DF">
            <w:pPr>
              <w:jc w:val="center"/>
              <w:rPr>
                <w:sz w:val="18"/>
                <w:szCs w:val="18"/>
              </w:rPr>
            </w:pPr>
            <w:r w:rsidRPr="005F4AD9">
              <w:rPr>
                <w:sz w:val="18"/>
                <w:szCs w:val="18"/>
              </w:rPr>
              <w:t>0,000</w:t>
            </w:r>
          </w:p>
        </w:tc>
        <w:tc>
          <w:tcPr>
            <w:tcW w:w="1246" w:type="dxa"/>
            <w:shd w:val="clear" w:color="auto" w:fill="auto"/>
            <w:vAlign w:val="center"/>
          </w:tcPr>
          <w:p w14:paraId="1BA529AD" w14:textId="77777777" w:rsidR="00B10479" w:rsidRPr="005F4AD9" w:rsidRDefault="00B10479" w:rsidP="005A57DF">
            <w:pPr>
              <w:jc w:val="center"/>
              <w:rPr>
                <w:sz w:val="18"/>
                <w:szCs w:val="18"/>
              </w:rPr>
            </w:pPr>
            <w:r w:rsidRPr="005F4AD9">
              <w:rPr>
                <w:sz w:val="18"/>
                <w:szCs w:val="18"/>
              </w:rPr>
              <w:t>0,000</w:t>
            </w:r>
          </w:p>
        </w:tc>
        <w:tc>
          <w:tcPr>
            <w:tcW w:w="1134" w:type="dxa"/>
            <w:shd w:val="clear" w:color="auto" w:fill="auto"/>
            <w:vAlign w:val="center"/>
          </w:tcPr>
          <w:p w14:paraId="2A3C906A" w14:textId="77777777" w:rsidR="00B10479" w:rsidRPr="005F4AD9" w:rsidRDefault="00B10479" w:rsidP="005A57DF">
            <w:pPr>
              <w:jc w:val="center"/>
              <w:rPr>
                <w:sz w:val="18"/>
                <w:szCs w:val="18"/>
              </w:rPr>
            </w:pPr>
            <w:r w:rsidRPr="005F4AD9">
              <w:rPr>
                <w:sz w:val="18"/>
                <w:szCs w:val="18"/>
              </w:rPr>
              <w:t>0,000</w:t>
            </w:r>
          </w:p>
        </w:tc>
        <w:tc>
          <w:tcPr>
            <w:tcW w:w="1134" w:type="dxa"/>
            <w:shd w:val="clear" w:color="auto" w:fill="auto"/>
            <w:vAlign w:val="center"/>
          </w:tcPr>
          <w:p w14:paraId="707CFFAE"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0669B9DD"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210C0C4F" w14:textId="77777777"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14:paraId="6640EEF1" w14:textId="77777777" w:rsidR="00B10479" w:rsidRPr="00B10479" w:rsidRDefault="00B10479" w:rsidP="005A57DF">
            <w:pPr>
              <w:jc w:val="center"/>
              <w:rPr>
                <w:sz w:val="18"/>
                <w:szCs w:val="18"/>
              </w:rPr>
            </w:pPr>
            <w:r w:rsidRPr="00B10479">
              <w:rPr>
                <w:sz w:val="18"/>
                <w:szCs w:val="18"/>
              </w:rPr>
              <w:t>0,000</w:t>
            </w:r>
          </w:p>
        </w:tc>
      </w:tr>
      <w:tr w:rsidR="00B10479" w:rsidRPr="00252A09" w14:paraId="72912925" w14:textId="77777777" w:rsidTr="005A57DF">
        <w:trPr>
          <w:trHeight w:val="367"/>
          <w:jc w:val="center"/>
        </w:trPr>
        <w:tc>
          <w:tcPr>
            <w:tcW w:w="4482" w:type="dxa"/>
            <w:gridSpan w:val="14"/>
            <w:vMerge/>
            <w:shd w:val="clear" w:color="auto" w:fill="auto"/>
            <w:vAlign w:val="center"/>
          </w:tcPr>
          <w:p w14:paraId="0B79E46B" w14:textId="77777777" w:rsidR="00B10479" w:rsidRPr="00252A09" w:rsidRDefault="00B10479" w:rsidP="00B10479">
            <w:pPr>
              <w:jc w:val="center"/>
              <w:rPr>
                <w:rFonts w:eastAsia="Times New Roman"/>
                <w:bCs/>
                <w:sz w:val="18"/>
                <w:szCs w:val="18"/>
                <w:lang w:eastAsia="ru-RU"/>
              </w:rPr>
            </w:pPr>
          </w:p>
        </w:tc>
        <w:tc>
          <w:tcPr>
            <w:tcW w:w="1403" w:type="dxa"/>
            <w:gridSpan w:val="3"/>
            <w:shd w:val="clear" w:color="auto" w:fill="auto"/>
          </w:tcPr>
          <w:p w14:paraId="5E3C8A34" w14:textId="77777777" w:rsidR="00B10479" w:rsidRPr="00C55C95" w:rsidRDefault="00B10479" w:rsidP="00B10479">
            <w:pPr>
              <w:rPr>
                <w:sz w:val="18"/>
                <w:szCs w:val="18"/>
              </w:rPr>
            </w:pPr>
            <w:r w:rsidRPr="00C55C95">
              <w:rPr>
                <w:sz w:val="18"/>
                <w:szCs w:val="18"/>
              </w:rPr>
              <w:t>бюджет автономного округа</w:t>
            </w:r>
          </w:p>
        </w:tc>
        <w:tc>
          <w:tcPr>
            <w:tcW w:w="1198" w:type="dxa"/>
            <w:shd w:val="clear" w:color="auto" w:fill="auto"/>
            <w:vAlign w:val="center"/>
          </w:tcPr>
          <w:p w14:paraId="538EC29C" w14:textId="77777777"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14:paraId="26CCACB8" w14:textId="77777777"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14:paraId="150AE4B7"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5DF4FA19"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1A2B8513"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129CE446" w14:textId="77777777"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14:paraId="27EE1804" w14:textId="77777777"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14:paraId="741C08F9" w14:textId="77777777" w:rsidR="00B10479" w:rsidRPr="00B10479" w:rsidRDefault="00B10479" w:rsidP="005A57DF">
            <w:pPr>
              <w:jc w:val="center"/>
              <w:rPr>
                <w:sz w:val="18"/>
                <w:szCs w:val="18"/>
              </w:rPr>
            </w:pPr>
            <w:r w:rsidRPr="00B10479">
              <w:rPr>
                <w:sz w:val="18"/>
                <w:szCs w:val="18"/>
              </w:rPr>
              <w:t>0,000</w:t>
            </w:r>
          </w:p>
        </w:tc>
      </w:tr>
      <w:tr w:rsidR="007C2DBD" w:rsidRPr="00252A09" w14:paraId="59924F0A" w14:textId="77777777" w:rsidTr="00190012">
        <w:trPr>
          <w:trHeight w:val="340"/>
          <w:jc w:val="center"/>
        </w:trPr>
        <w:tc>
          <w:tcPr>
            <w:tcW w:w="518" w:type="dxa"/>
            <w:gridSpan w:val="3"/>
            <w:shd w:val="clear" w:color="auto" w:fill="auto"/>
            <w:vAlign w:val="center"/>
          </w:tcPr>
          <w:p w14:paraId="45E477D6" w14:textId="77777777"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5"/>
            <w:shd w:val="clear" w:color="auto" w:fill="auto"/>
            <w:vAlign w:val="center"/>
          </w:tcPr>
          <w:p w14:paraId="68D62F45" w14:textId="77777777"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6"/>
            <w:shd w:val="clear" w:color="auto" w:fill="auto"/>
            <w:vAlign w:val="center"/>
          </w:tcPr>
          <w:p w14:paraId="7BE064CC" w14:textId="77777777"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6A87D42D" w14:textId="77777777"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77E3BC1A" w14:textId="77777777" w:rsidR="007C2DBD" w:rsidRPr="00FB209E" w:rsidRDefault="007C2DBD" w:rsidP="00AA6A17">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14:paraId="76B43803" w14:textId="77777777" w:rsidR="007C2DBD" w:rsidRPr="00FB209E" w:rsidRDefault="007C2DBD" w:rsidP="00AA6A17">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14:paraId="7AD5D3FB" w14:textId="77777777" w:rsidR="007C2DBD" w:rsidRPr="00FB209E" w:rsidRDefault="007C2DBD" w:rsidP="00AA6A17">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14:paraId="78323EFD" w14:textId="77777777" w:rsidR="007C2DBD" w:rsidRPr="00FB209E" w:rsidRDefault="007C2DBD" w:rsidP="00AA6A17">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14:paraId="3AA76506" w14:textId="77777777" w:rsidR="007C2DBD" w:rsidRPr="00FB209E" w:rsidRDefault="007C2DBD" w:rsidP="00AA6A17">
            <w:pPr>
              <w:jc w:val="center"/>
              <w:rPr>
                <w:rFonts w:eastAsia="Times New Roman"/>
                <w:lang w:eastAsia="ru-RU"/>
              </w:rPr>
            </w:pPr>
            <w:r w:rsidRPr="00FB209E">
              <w:rPr>
                <w:rFonts w:eastAsia="Times New Roman"/>
                <w:lang w:eastAsia="ru-RU"/>
              </w:rPr>
              <w:t>9</w:t>
            </w:r>
          </w:p>
        </w:tc>
        <w:tc>
          <w:tcPr>
            <w:tcW w:w="1134" w:type="dxa"/>
            <w:shd w:val="clear" w:color="auto" w:fill="auto"/>
            <w:vAlign w:val="center"/>
          </w:tcPr>
          <w:p w14:paraId="42DB6D6C" w14:textId="77777777" w:rsidR="007C2DBD" w:rsidRPr="00FB209E" w:rsidRDefault="007C2DBD" w:rsidP="00AA6A17">
            <w:pPr>
              <w:jc w:val="center"/>
              <w:rPr>
                <w:rFonts w:eastAsia="Times New Roman"/>
                <w:lang w:eastAsia="ru-RU"/>
              </w:rPr>
            </w:pPr>
            <w:r w:rsidRPr="00FB209E">
              <w:rPr>
                <w:rFonts w:eastAsia="Times New Roman"/>
                <w:lang w:eastAsia="ru-RU"/>
              </w:rPr>
              <w:t>10</w:t>
            </w:r>
          </w:p>
        </w:tc>
        <w:tc>
          <w:tcPr>
            <w:tcW w:w="1134" w:type="dxa"/>
            <w:shd w:val="clear" w:color="auto" w:fill="auto"/>
            <w:vAlign w:val="center"/>
          </w:tcPr>
          <w:p w14:paraId="7701A4B1" w14:textId="77777777"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1518200D" w14:textId="77777777" w:rsidR="007C2DBD" w:rsidRPr="00252A09" w:rsidRDefault="007C2DBD" w:rsidP="00AA6A17">
            <w:pPr>
              <w:jc w:val="center"/>
              <w:rPr>
                <w:rFonts w:eastAsia="Times New Roman"/>
                <w:lang w:eastAsia="ru-RU"/>
              </w:rPr>
            </w:pPr>
            <w:r w:rsidRPr="00252A09">
              <w:rPr>
                <w:rFonts w:eastAsia="Times New Roman"/>
                <w:lang w:eastAsia="ru-RU"/>
              </w:rPr>
              <w:t>12</w:t>
            </w:r>
          </w:p>
        </w:tc>
      </w:tr>
      <w:tr w:rsidR="00B10479" w:rsidRPr="00252A09" w14:paraId="2384C521" w14:textId="77777777" w:rsidTr="005A57DF">
        <w:trPr>
          <w:trHeight w:val="367"/>
          <w:jc w:val="center"/>
        </w:trPr>
        <w:tc>
          <w:tcPr>
            <w:tcW w:w="518" w:type="dxa"/>
            <w:gridSpan w:val="3"/>
            <w:vMerge w:val="restart"/>
            <w:shd w:val="clear" w:color="auto" w:fill="auto"/>
            <w:vAlign w:val="center"/>
          </w:tcPr>
          <w:p w14:paraId="5CEF14F0" w14:textId="77777777" w:rsidR="00B10479" w:rsidRPr="00252A09" w:rsidRDefault="00B10479" w:rsidP="00B10479">
            <w:pPr>
              <w:rPr>
                <w:rFonts w:eastAsia="Times New Roman"/>
                <w:bCs/>
                <w:sz w:val="18"/>
                <w:szCs w:val="18"/>
                <w:lang w:eastAsia="ru-RU"/>
              </w:rPr>
            </w:pPr>
          </w:p>
        </w:tc>
        <w:tc>
          <w:tcPr>
            <w:tcW w:w="2269" w:type="dxa"/>
            <w:gridSpan w:val="5"/>
            <w:vMerge w:val="restart"/>
            <w:shd w:val="clear" w:color="auto" w:fill="auto"/>
            <w:vAlign w:val="center"/>
          </w:tcPr>
          <w:p w14:paraId="5B032104" w14:textId="77777777" w:rsidR="00B10479" w:rsidRPr="00252A09" w:rsidRDefault="00B10479" w:rsidP="00B10479">
            <w:pPr>
              <w:rPr>
                <w:rFonts w:eastAsia="Times New Roman"/>
                <w:bCs/>
                <w:sz w:val="18"/>
                <w:szCs w:val="18"/>
                <w:lang w:eastAsia="ru-RU"/>
              </w:rPr>
            </w:pPr>
          </w:p>
        </w:tc>
        <w:tc>
          <w:tcPr>
            <w:tcW w:w="1695" w:type="dxa"/>
            <w:gridSpan w:val="6"/>
            <w:vMerge w:val="restart"/>
            <w:shd w:val="clear" w:color="auto" w:fill="auto"/>
            <w:vAlign w:val="center"/>
          </w:tcPr>
          <w:p w14:paraId="22166A86"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510168E0" w14:textId="77777777" w:rsidR="00B10479" w:rsidRPr="00C55C95" w:rsidRDefault="00B10479" w:rsidP="00B10479">
            <w:pPr>
              <w:rPr>
                <w:sz w:val="18"/>
                <w:szCs w:val="18"/>
              </w:rPr>
            </w:pPr>
            <w:r w:rsidRPr="00C55C95">
              <w:rPr>
                <w:sz w:val="18"/>
                <w:szCs w:val="18"/>
              </w:rPr>
              <w:t>местный бюджет</w:t>
            </w:r>
          </w:p>
        </w:tc>
        <w:tc>
          <w:tcPr>
            <w:tcW w:w="1198" w:type="dxa"/>
            <w:shd w:val="clear" w:color="auto" w:fill="auto"/>
            <w:vAlign w:val="center"/>
          </w:tcPr>
          <w:p w14:paraId="3E213D2E" w14:textId="67962135" w:rsidR="00B10479" w:rsidRPr="005F4AD9" w:rsidRDefault="003D2D70" w:rsidP="004B68DE">
            <w:pPr>
              <w:rPr>
                <w:sz w:val="18"/>
                <w:szCs w:val="18"/>
              </w:rPr>
            </w:pPr>
            <w:r w:rsidRPr="005F4AD9">
              <w:rPr>
                <w:sz w:val="18"/>
                <w:szCs w:val="18"/>
              </w:rPr>
              <w:t xml:space="preserve">  87 096,372</w:t>
            </w:r>
          </w:p>
        </w:tc>
        <w:tc>
          <w:tcPr>
            <w:tcW w:w="1168" w:type="dxa"/>
            <w:shd w:val="clear" w:color="auto" w:fill="auto"/>
            <w:vAlign w:val="center"/>
          </w:tcPr>
          <w:p w14:paraId="1C34E574" w14:textId="77777777" w:rsidR="00B10479" w:rsidRPr="005F4AD9" w:rsidRDefault="00B10479" w:rsidP="005A57DF">
            <w:pPr>
              <w:jc w:val="center"/>
              <w:rPr>
                <w:sz w:val="18"/>
                <w:szCs w:val="18"/>
              </w:rPr>
            </w:pPr>
            <w:r w:rsidRPr="005F4AD9">
              <w:rPr>
                <w:sz w:val="18"/>
                <w:szCs w:val="18"/>
              </w:rPr>
              <w:t>13 902,442</w:t>
            </w:r>
          </w:p>
        </w:tc>
        <w:tc>
          <w:tcPr>
            <w:tcW w:w="1246" w:type="dxa"/>
            <w:shd w:val="clear" w:color="auto" w:fill="auto"/>
            <w:vAlign w:val="center"/>
          </w:tcPr>
          <w:p w14:paraId="34536184" w14:textId="77777777" w:rsidR="00B10479" w:rsidRPr="005F4AD9" w:rsidRDefault="00B10479" w:rsidP="005A57DF">
            <w:pPr>
              <w:jc w:val="center"/>
              <w:rPr>
                <w:sz w:val="18"/>
                <w:szCs w:val="18"/>
              </w:rPr>
            </w:pPr>
            <w:r w:rsidRPr="005F4AD9">
              <w:rPr>
                <w:sz w:val="18"/>
                <w:szCs w:val="18"/>
              </w:rPr>
              <w:t>12 694,583</w:t>
            </w:r>
          </w:p>
        </w:tc>
        <w:tc>
          <w:tcPr>
            <w:tcW w:w="1134" w:type="dxa"/>
            <w:shd w:val="clear" w:color="auto" w:fill="auto"/>
            <w:vAlign w:val="center"/>
          </w:tcPr>
          <w:p w14:paraId="7DD0DEA4" w14:textId="52149E8F" w:rsidR="00B10479" w:rsidRPr="005F4AD9" w:rsidRDefault="003D2D70" w:rsidP="005A57DF">
            <w:pPr>
              <w:jc w:val="center"/>
              <w:rPr>
                <w:sz w:val="18"/>
                <w:szCs w:val="18"/>
              </w:rPr>
            </w:pPr>
            <w:r w:rsidRPr="005F4AD9">
              <w:rPr>
                <w:sz w:val="18"/>
                <w:szCs w:val="18"/>
              </w:rPr>
              <w:t>16 720,847</w:t>
            </w:r>
          </w:p>
        </w:tc>
        <w:tc>
          <w:tcPr>
            <w:tcW w:w="1134" w:type="dxa"/>
            <w:shd w:val="clear" w:color="auto" w:fill="auto"/>
            <w:vAlign w:val="center"/>
          </w:tcPr>
          <w:p w14:paraId="50FA23AD" w14:textId="77777777"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14:paraId="2737857B" w14:textId="77777777"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14:paraId="18088D2A" w14:textId="77777777" w:rsidR="00B10479" w:rsidRPr="00B10479" w:rsidRDefault="00B10479" w:rsidP="005A57DF">
            <w:pPr>
              <w:jc w:val="center"/>
              <w:rPr>
                <w:sz w:val="18"/>
                <w:szCs w:val="18"/>
              </w:rPr>
            </w:pPr>
            <w:r w:rsidRPr="00B10479">
              <w:rPr>
                <w:sz w:val="18"/>
                <w:szCs w:val="18"/>
              </w:rPr>
              <w:t>4 866,700</w:t>
            </w:r>
          </w:p>
        </w:tc>
        <w:tc>
          <w:tcPr>
            <w:tcW w:w="1555" w:type="dxa"/>
            <w:shd w:val="clear" w:color="auto" w:fill="auto"/>
            <w:vAlign w:val="center"/>
          </w:tcPr>
          <w:p w14:paraId="1B1C30B1" w14:textId="77777777" w:rsidR="00B10479" w:rsidRPr="00B10479" w:rsidRDefault="00B10479" w:rsidP="005A57DF">
            <w:pPr>
              <w:jc w:val="center"/>
              <w:rPr>
                <w:sz w:val="18"/>
                <w:szCs w:val="18"/>
              </w:rPr>
            </w:pPr>
            <w:r w:rsidRPr="00B10479">
              <w:rPr>
                <w:sz w:val="18"/>
                <w:szCs w:val="18"/>
              </w:rPr>
              <w:t>29 200,200</w:t>
            </w:r>
          </w:p>
        </w:tc>
      </w:tr>
      <w:tr w:rsidR="00B10479" w:rsidRPr="00252A09" w14:paraId="18F9387F" w14:textId="77777777" w:rsidTr="005A57DF">
        <w:trPr>
          <w:trHeight w:val="367"/>
          <w:jc w:val="center"/>
        </w:trPr>
        <w:tc>
          <w:tcPr>
            <w:tcW w:w="518" w:type="dxa"/>
            <w:gridSpan w:val="3"/>
            <w:vMerge/>
            <w:shd w:val="clear" w:color="auto" w:fill="auto"/>
            <w:vAlign w:val="center"/>
          </w:tcPr>
          <w:p w14:paraId="378B39C3" w14:textId="77777777" w:rsidR="00B10479" w:rsidRPr="00252A09" w:rsidRDefault="00B10479" w:rsidP="00B10479">
            <w:pPr>
              <w:rPr>
                <w:rFonts w:eastAsia="Times New Roman"/>
                <w:bCs/>
                <w:sz w:val="18"/>
                <w:szCs w:val="18"/>
                <w:lang w:eastAsia="ru-RU"/>
              </w:rPr>
            </w:pPr>
          </w:p>
        </w:tc>
        <w:tc>
          <w:tcPr>
            <w:tcW w:w="2269" w:type="dxa"/>
            <w:gridSpan w:val="5"/>
            <w:vMerge/>
            <w:shd w:val="clear" w:color="auto" w:fill="auto"/>
            <w:vAlign w:val="center"/>
          </w:tcPr>
          <w:p w14:paraId="7333BF36" w14:textId="77777777" w:rsidR="00B10479" w:rsidRPr="00252A09" w:rsidRDefault="00B10479" w:rsidP="00B10479">
            <w:pPr>
              <w:rPr>
                <w:rFonts w:eastAsia="Times New Roman"/>
                <w:bCs/>
                <w:sz w:val="18"/>
                <w:szCs w:val="18"/>
                <w:lang w:eastAsia="ru-RU"/>
              </w:rPr>
            </w:pPr>
          </w:p>
        </w:tc>
        <w:tc>
          <w:tcPr>
            <w:tcW w:w="1695" w:type="dxa"/>
            <w:gridSpan w:val="6"/>
            <w:vMerge/>
            <w:shd w:val="clear" w:color="auto" w:fill="auto"/>
            <w:vAlign w:val="center"/>
          </w:tcPr>
          <w:p w14:paraId="233B5E80" w14:textId="77777777" w:rsidR="00B10479" w:rsidRPr="00252A09" w:rsidRDefault="00B10479" w:rsidP="00B10479">
            <w:pPr>
              <w:rPr>
                <w:rFonts w:eastAsia="Times New Roman"/>
                <w:bCs/>
                <w:sz w:val="18"/>
                <w:szCs w:val="18"/>
                <w:lang w:eastAsia="ru-RU"/>
              </w:rPr>
            </w:pPr>
          </w:p>
        </w:tc>
        <w:tc>
          <w:tcPr>
            <w:tcW w:w="1403" w:type="dxa"/>
            <w:gridSpan w:val="3"/>
            <w:shd w:val="clear" w:color="auto" w:fill="auto"/>
          </w:tcPr>
          <w:p w14:paraId="37A50CEC" w14:textId="77777777" w:rsidR="00B10479" w:rsidRPr="00C55C95" w:rsidRDefault="00B10479" w:rsidP="00B10479">
            <w:pPr>
              <w:rPr>
                <w:sz w:val="18"/>
                <w:szCs w:val="18"/>
              </w:rPr>
            </w:pPr>
            <w:r w:rsidRPr="00C55C95">
              <w:rPr>
                <w:sz w:val="18"/>
                <w:szCs w:val="18"/>
              </w:rPr>
              <w:t>иные внебюджетные источники</w:t>
            </w:r>
          </w:p>
        </w:tc>
        <w:tc>
          <w:tcPr>
            <w:tcW w:w="1198" w:type="dxa"/>
            <w:shd w:val="clear" w:color="auto" w:fill="auto"/>
            <w:vAlign w:val="center"/>
          </w:tcPr>
          <w:p w14:paraId="51ED8AF5" w14:textId="77777777" w:rsidR="00B10479" w:rsidRPr="005F4AD9" w:rsidRDefault="00B10479" w:rsidP="005A57DF">
            <w:pPr>
              <w:jc w:val="center"/>
              <w:rPr>
                <w:sz w:val="18"/>
                <w:szCs w:val="18"/>
              </w:rPr>
            </w:pPr>
            <w:r w:rsidRPr="005F4AD9">
              <w:rPr>
                <w:sz w:val="18"/>
                <w:szCs w:val="18"/>
              </w:rPr>
              <w:t>88 568,100</w:t>
            </w:r>
          </w:p>
        </w:tc>
        <w:tc>
          <w:tcPr>
            <w:tcW w:w="1168" w:type="dxa"/>
            <w:shd w:val="clear" w:color="auto" w:fill="auto"/>
            <w:vAlign w:val="center"/>
          </w:tcPr>
          <w:p w14:paraId="20F8AEF3" w14:textId="77777777" w:rsidR="00B10479" w:rsidRPr="005F4AD9" w:rsidRDefault="00B10479" w:rsidP="005A57DF">
            <w:pPr>
              <w:jc w:val="center"/>
              <w:rPr>
                <w:sz w:val="18"/>
                <w:szCs w:val="18"/>
              </w:rPr>
            </w:pPr>
            <w:r w:rsidRPr="005F4AD9">
              <w:rPr>
                <w:sz w:val="18"/>
                <w:szCs w:val="18"/>
              </w:rPr>
              <w:t>44 140,000</w:t>
            </w:r>
          </w:p>
        </w:tc>
        <w:tc>
          <w:tcPr>
            <w:tcW w:w="1246" w:type="dxa"/>
            <w:shd w:val="clear" w:color="auto" w:fill="auto"/>
            <w:vAlign w:val="center"/>
          </w:tcPr>
          <w:p w14:paraId="7F5C60DD" w14:textId="77777777" w:rsidR="00B10479" w:rsidRPr="005F4AD9" w:rsidRDefault="00B10479" w:rsidP="005A57DF">
            <w:pPr>
              <w:jc w:val="center"/>
              <w:rPr>
                <w:sz w:val="18"/>
                <w:szCs w:val="18"/>
              </w:rPr>
            </w:pPr>
            <w:r w:rsidRPr="005F4AD9">
              <w:rPr>
                <w:sz w:val="18"/>
                <w:szCs w:val="18"/>
              </w:rPr>
              <w:t>44 428,100</w:t>
            </w:r>
          </w:p>
        </w:tc>
        <w:tc>
          <w:tcPr>
            <w:tcW w:w="1134" w:type="dxa"/>
            <w:shd w:val="clear" w:color="auto" w:fill="auto"/>
            <w:vAlign w:val="center"/>
          </w:tcPr>
          <w:p w14:paraId="15FCEE28" w14:textId="77777777" w:rsidR="00B10479" w:rsidRPr="005F4AD9" w:rsidRDefault="00B10479" w:rsidP="005A57DF">
            <w:pPr>
              <w:jc w:val="center"/>
              <w:rPr>
                <w:sz w:val="18"/>
                <w:szCs w:val="18"/>
              </w:rPr>
            </w:pPr>
            <w:r w:rsidRPr="005F4AD9">
              <w:rPr>
                <w:sz w:val="18"/>
                <w:szCs w:val="18"/>
              </w:rPr>
              <w:t>0,000</w:t>
            </w:r>
          </w:p>
        </w:tc>
        <w:tc>
          <w:tcPr>
            <w:tcW w:w="1134" w:type="dxa"/>
            <w:shd w:val="clear" w:color="auto" w:fill="auto"/>
            <w:vAlign w:val="center"/>
          </w:tcPr>
          <w:p w14:paraId="23492F5A" w14:textId="77777777"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14:paraId="49AA59B9" w14:textId="77777777"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14:paraId="2740F9BB" w14:textId="77777777"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14:paraId="02B94784" w14:textId="77777777" w:rsidR="00B10479" w:rsidRPr="00B10479" w:rsidRDefault="00B10479" w:rsidP="005A57DF">
            <w:pPr>
              <w:jc w:val="center"/>
              <w:rPr>
                <w:sz w:val="18"/>
                <w:szCs w:val="18"/>
              </w:rPr>
            </w:pPr>
            <w:r w:rsidRPr="00B10479">
              <w:rPr>
                <w:sz w:val="18"/>
                <w:szCs w:val="18"/>
              </w:rPr>
              <w:t>0,000</w:t>
            </w:r>
          </w:p>
        </w:tc>
      </w:tr>
      <w:tr w:rsidR="007C2DBD" w:rsidRPr="00252A09" w14:paraId="0D753696" w14:textId="77777777" w:rsidTr="00AA6A17">
        <w:trPr>
          <w:trHeight w:val="367"/>
          <w:jc w:val="center"/>
        </w:trPr>
        <w:tc>
          <w:tcPr>
            <w:tcW w:w="15588" w:type="dxa"/>
            <w:gridSpan w:val="25"/>
            <w:shd w:val="clear" w:color="auto" w:fill="auto"/>
            <w:vAlign w:val="center"/>
          </w:tcPr>
          <w:p w14:paraId="2BF913B1" w14:textId="77777777" w:rsidR="007C2DBD" w:rsidRPr="005F4AD9" w:rsidRDefault="007C2DBD" w:rsidP="00AA6A17">
            <w:pPr>
              <w:jc w:val="center"/>
              <w:rPr>
                <w:rFonts w:eastAsia="Times New Roman"/>
                <w:bCs/>
                <w:sz w:val="22"/>
                <w:szCs w:val="18"/>
                <w:lang w:eastAsia="ru-RU"/>
              </w:rPr>
            </w:pPr>
            <w:r w:rsidRPr="005F4AD9">
              <w:rPr>
                <w:rFonts w:eastAsia="Times New Roman"/>
                <w:sz w:val="22"/>
                <w:szCs w:val="18"/>
                <w:lang w:eastAsia="ru-RU"/>
              </w:rPr>
              <w:t>Подпрограмма 4: Формирование комфортной городской среды</w:t>
            </w:r>
          </w:p>
        </w:tc>
      </w:tr>
      <w:tr w:rsidR="0043394D" w:rsidRPr="00252A09" w14:paraId="67AEBAFE" w14:textId="77777777" w:rsidTr="005A57DF">
        <w:trPr>
          <w:trHeight w:val="367"/>
          <w:jc w:val="center"/>
        </w:trPr>
        <w:tc>
          <w:tcPr>
            <w:tcW w:w="518" w:type="dxa"/>
            <w:gridSpan w:val="3"/>
            <w:vMerge w:val="restart"/>
            <w:shd w:val="clear" w:color="auto" w:fill="auto"/>
            <w:vAlign w:val="center"/>
          </w:tcPr>
          <w:p w14:paraId="64BBBE54" w14:textId="77777777"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4.1.</w:t>
            </w:r>
          </w:p>
        </w:tc>
        <w:tc>
          <w:tcPr>
            <w:tcW w:w="2269" w:type="dxa"/>
            <w:gridSpan w:val="5"/>
            <w:vMerge w:val="restart"/>
            <w:shd w:val="clear" w:color="auto" w:fill="auto"/>
            <w:vAlign w:val="center"/>
          </w:tcPr>
          <w:p w14:paraId="1181924E" w14:textId="77777777" w:rsidR="0043394D" w:rsidRPr="00252A09" w:rsidRDefault="0043394D" w:rsidP="00B97E0B">
            <w:pPr>
              <w:rPr>
                <w:rFonts w:eastAsia="Times New Roman"/>
                <w:bCs/>
                <w:sz w:val="18"/>
                <w:szCs w:val="18"/>
                <w:lang w:eastAsia="ru-RU"/>
              </w:rPr>
            </w:pPr>
            <w:r w:rsidRPr="00252A09">
              <w:rPr>
                <w:rFonts w:eastAsia="Times New Roman"/>
                <w:bCs/>
                <w:sz w:val="18"/>
                <w:szCs w:val="18"/>
                <w:lang w:eastAsia="ru-RU"/>
              </w:rPr>
              <w:t>Улучшение санитарного состояния городских территорий (т</w:t>
            </w:r>
            <w:r w:rsidR="00194CC4">
              <w:rPr>
                <w:rFonts w:eastAsia="Times New Roman"/>
                <w:bCs/>
                <w:sz w:val="18"/>
                <w:szCs w:val="18"/>
                <w:lang w:eastAsia="ru-RU"/>
              </w:rPr>
              <w:t xml:space="preserve">аблица 1.1 целевые показатели 7,10, </w:t>
            </w:r>
            <w:r w:rsidR="00B97E0B">
              <w:rPr>
                <w:rFonts w:eastAsia="Times New Roman"/>
                <w:bCs/>
                <w:sz w:val="18"/>
                <w:szCs w:val="18"/>
                <w:lang w:eastAsia="ru-RU"/>
              </w:rPr>
              <w:t>15,16,</w:t>
            </w:r>
            <w:r w:rsidRPr="00252A09">
              <w:rPr>
                <w:rFonts w:eastAsia="Times New Roman"/>
                <w:bCs/>
                <w:sz w:val="18"/>
                <w:szCs w:val="18"/>
                <w:lang w:eastAsia="ru-RU"/>
              </w:rPr>
              <w:t>17,19</w:t>
            </w:r>
            <w:r w:rsidR="0074775E">
              <w:rPr>
                <w:rFonts w:eastAsia="Times New Roman"/>
                <w:bCs/>
                <w:sz w:val="18"/>
                <w:szCs w:val="18"/>
                <w:lang w:eastAsia="ru-RU"/>
              </w:rPr>
              <w:t>,</w:t>
            </w:r>
            <w:r w:rsidR="001E0B90">
              <w:rPr>
                <w:rFonts w:eastAsia="Times New Roman"/>
                <w:bCs/>
                <w:sz w:val="18"/>
                <w:szCs w:val="18"/>
                <w:lang w:eastAsia="ru-RU"/>
              </w:rPr>
              <w:t>21,22</w:t>
            </w:r>
            <w:r w:rsidR="00AA64C0">
              <w:rPr>
                <w:rFonts w:eastAsia="Times New Roman"/>
                <w:bCs/>
                <w:sz w:val="18"/>
                <w:szCs w:val="18"/>
                <w:lang w:eastAsia="ru-RU"/>
              </w:rPr>
              <w:t>,</w:t>
            </w:r>
            <w:r w:rsidR="0074775E">
              <w:rPr>
                <w:rFonts w:eastAsia="Times New Roman"/>
                <w:bCs/>
                <w:sz w:val="18"/>
                <w:szCs w:val="18"/>
                <w:lang w:eastAsia="ru-RU"/>
              </w:rPr>
              <w:t>43</w:t>
            </w:r>
            <w:r w:rsidRPr="00252A09">
              <w:rPr>
                <w:rFonts w:eastAsia="Times New Roman"/>
                <w:bCs/>
                <w:sz w:val="18"/>
                <w:szCs w:val="18"/>
                <w:lang w:eastAsia="ru-RU"/>
              </w:rPr>
              <w:t>)</w:t>
            </w:r>
          </w:p>
        </w:tc>
        <w:tc>
          <w:tcPr>
            <w:tcW w:w="1695" w:type="dxa"/>
            <w:gridSpan w:val="6"/>
            <w:vMerge w:val="restart"/>
            <w:shd w:val="clear" w:color="auto" w:fill="auto"/>
            <w:vAlign w:val="center"/>
          </w:tcPr>
          <w:p w14:paraId="32D6827E" w14:textId="77777777"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6A58F28A" w14:textId="77777777" w:rsidR="0043394D" w:rsidRPr="00C55C95" w:rsidRDefault="0043394D" w:rsidP="0043394D">
            <w:pPr>
              <w:rPr>
                <w:sz w:val="18"/>
                <w:szCs w:val="18"/>
              </w:rPr>
            </w:pPr>
            <w:r w:rsidRPr="00C55C95">
              <w:rPr>
                <w:sz w:val="18"/>
                <w:szCs w:val="18"/>
              </w:rPr>
              <w:t>всего</w:t>
            </w:r>
          </w:p>
        </w:tc>
        <w:tc>
          <w:tcPr>
            <w:tcW w:w="1198" w:type="dxa"/>
            <w:shd w:val="clear" w:color="auto" w:fill="auto"/>
            <w:vAlign w:val="center"/>
          </w:tcPr>
          <w:p w14:paraId="715D7F02" w14:textId="3A00FA86" w:rsidR="0043394D" w:rsidRPr="005F4AD9" w:rsidRDefault="003D2D70" w:rsidP="005A57DF">
            <w:pPr>
              <w:jc w:val="center"/>
              <w:rPr>
                <w:sz w:val="18"/>
                <w:szCs w:val="18"/>
              </w:rPr>
            </w:pPr>
            <w:r w:rsidRPr="005F4AD9">
              <w:rPr>
                <w:sz w:val="18"/>
                <w:szCs w:val="18"/>
              </w:rPr>
              <w:t>1 782 408,281</w:t>
            </w:r>
          </w:p>
        </w:tc>
        <w:tc>
          <w:tcPr>
            <w:tcW w:w="1168" w:type="dxa"/>
            <w:shd w:val="clear" w:color="auto" w:fill="auto"/>
            <w:vAlign w:val="center"/>
          </w:tcPr>
          <w:p w14:paraId="2ADE58A1" w14:textId="77777777" w:rsidR="0043394D" w:rsidRPr="005F4AD9" w:rsidRDefault="0043394D" w:rsidP="005A57DF">
            <w:pPr>
              <w:jc w:val="center"/>
              <w:rPr>
                <w:sz w:val="18"/>
                <w:szCs w:val="18"/>
              </w:rPr>
            </w:pPr>
            <w:r w:rsidRPr="005F4AD9">
              <w:rPr>
                <w:sz w:val="18"/>
                <w:szCs w:val="18"/>
              </w:rPr>
              <w:t>159 632,342</w:t>
            </w:r>
          </w:p>
        </w:tc>
        <w:tc>
          <w:tcPr>
            <w:tcW w:w="1246" w:type="dxa"/>
            <w:shd w:val="clear" w:color="auto" w:fill="auto"/>
            <w:vAlign w:val="center"/>
          </w:tcPr>
          <w:p w14:paraId="2EFAD75B" w14:textId="77777777" w:rsidR="0043394D" w:rsidRPr="005F4AD9" w:rsidRDefault="0043394D" w:rsidP="005A57DF">
            <w:pPr>
              <w:jc w:val="center"/>
              <w:rPr>
                <w:sz w:val="18"/>
                <w:szCs w:val="18"/>
              </w:rPr>
            </w:pPr>
            <w:r w:rsidRPr="005F4AD9">
              <w:rPr>
                <w:sz w:val="18"/>
                <w:szCs w:val="18"/>
              </w:rPr>
              <w:t>164 223,846</w:t>
            </w:r>
          </w:p>
        </w:tc>
        <w:tc>
          <w:tcPr>
            <w:tcW w:w="1134" w:type="dxa"/>
            <w:shd w:val="clear" w:color="auto" w:fill="auto"/>
            <w:vAlign w:val="center"/>
          </w:tcPr>
          <w:p w14:paraId="682480BE" w14:textId="4D9C85C2" w:rsidR="0043394D" w:rsidRPr="005F4AD9" w:rsidRDefault="003D2D70" w:rsidP="005A57DF">
            <w:pPr>
              <w:jc w:val="center"/>
              <w:rPr>
                <w:sz w:val="18"/>
                <w:szCs w:val="18"/>
              </w:rPr>
            </w:pPr>
            <w:r w:rsidRPr="005F4AD9">
              <w:rPr>
                <w:sz w:val="18"/>
                <w:szCs w:val="18"/>
              </w:rPr>
              <w:t>142 292,293</w:t>
            </w:r>
          </w:p>
        </w:tc>
        <w:tc>
          <w:tcPr>
            <w:tcW w:w="1134" w:type="dxa"/>
            <w:shd w:val="clear" w:color="auto" w:fill="auto"/>
            <w:vAlign w:val="center"/>
          </w:tcPr>
          <w:p w14:paraId="5B6BEC30" w14:textId="77777777"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153 834,900</w:t>
            </w:r>
          </w:p>
        </w:tc>
        <w:tc>
          <w:tcPr>
            <w:tcW w:w="1134" w:type="dxa"/>
            <w:shd w:val="clear" w:color="auto" w:fill="auto"/>
            <w:vAlign w:val="center"/>
          </w:tcPr>
          <w:p w14:paraId="5650CE3E"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153 863,500</w:t>
            </w:r>
          </w:p>
        </w:tc>
        <w:tc>
          <w:tcPr>
            <w:tcW w:w="1134" w:type="dxa"/>
            <w:shd w:val="clear" w:color="auto" w:fill="auto"/>
            <w:vAlign w:val="center"/>
          </w:tcPr>
          <w:p w14:paraId="7505146F"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14:paraId="5EEDE673"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864 481,200</w:t>
            </w:r>
          </w:p>
        </w:tc>
      </w:tr>
      <w:tr w:rsidR="0043394D" w:rsidRPr="00252A09" w14:paraId="22FA3180" w14:textId="77777777" w:rsidTr="005A57DF">
        <w:trPr>
          <w:trHeight w:val="367"/>
          <w:jc w:val="center"/>
        </w:trPr>
        <w:tc>
          <w:tcPr>
            <w:tcW w:w="518" w:type="dxa"/>
            <w:gridSpan w:val="3"/>
            <w:vMerge/>
            <w:shd w:val="clear" w:color="auto" w:fill="auto"/>
            <w:vAlign w:val="center"/>
          </w:tcPr>
          <w:p w14:paraId="35488DB9" w14:textId="77777777" w:rsidR="0043394D" w:rsidRPr="00252A09" w:rsidRDefault="0043394D" w:rsidP="0043394D">
            <w:pPr>
              <w:rPr>
                <w:rFonts w:eastAsia="Times New Roman"/>
                <w:bCs/>
                <w:sz w:val="18"/>
                <w:szCs w:val="18"/>
                <w:lang w:eastAsia="ru-RU"/>
              </w:rPr>
            </w:pPr>
          </w:p>
        </w:tc>
        <w:tc>
          <w:tcPr>
            <w:tcW w:w="2269" w:type="dxa"/>
            <w:gridSpan w:val="5"/>
            <w:vMerge/>
            <w:shd w:val="clear" w:color="auto" w:fill="auto"/>
            <w:vAlign w:val="center"/>
          </w:tcPr>
          <w:p w14:paraId="3B71B7D1" w14:textId="77777777" w:rsidR="0043394D" w:rsidRPr="00252A09" w:rsidRDefault="0043394D" w:rsidP="0043394D">
            <w:pPr>
              <w:rPr>
                <w:rFonts w:eastAsia="Times New Roman"/>
                <w:bCs/>
                <w:sz w:val="18"/>
                <w:szCs w:val="18"/>
                <w:lang w:eastAsia="ru-RU"/>
              </w:rPr>
            </w:pPr>
          </w:p>
        </w:tc>
        <w:tc>
          <w:tcPr>
            <w:tcW w:w="1695" w:type="dxa"/>
            <w:gridSpan w:val="6"/>
            <w:vMerge/>
            <w:shd w:val="clear" w:color="auto" w:fill="auto"/>
            <w:vAlign w:val="center"/>
          </w:tcPr>
          <w:p w14:paraId="14A59CF4" w14:textId="77777777" w:rsidR="0043394D" w:rsidRPr="00252A09" w:rsidRDefault="0043394D" w:rsidP="0043394D">
            <w:pPr>
              <w:rPr>
                <w:rFonts w:eastAsia="Times New Roman"/>
                <w:bCs/>
                <w:sz w:val="18"/>
                <w:szCs w:val="18"/>
                <w:lang w:eastAsia="ru-RU"/>
              </w:rPr>
            </w:pPr>
          </w:p>
        </w:tc>
        <w:tc>
          <w:tcPr>
            <w:tcW w:w="1403" w:type="dxa"/>
            <w:gridSpan w:val="3"/>
            <w:shd w:val="clear" w:color="auto" w:fill="auto"/>
          </w:tcPr>
          <w:p w14:paraId="3082EFD1" w14:textId="77777777" w:rsidR="0043394D" w:rsidRPr="00C55C95" w:rsidRDefault="0043394D" w:rsidP="0043394D">
            <w:pPr>
              <w:rPr>
                <w:sz w:val="18"/>
                <w:szCs w:val="18"/>
              </w:rPr>
            </w:pPr>
            <w:r w:rsidRPr="00C55C95">
              <w:rPr>
                <w:sz w:val="18"/>
                <w:szCs w:val="18"/>
              </w:rPr>
              <w:t>федеральный бюджет</w:t>
            </w:r>
          </w:p>
        </w:tc>
        <w:tc>
          <w:tcPr>
            <w:tcW w:w="1198" w:type="dxa"/>
            <w:shd w:val="clear" w:color="auto" w:fill="auto"/>
            <w:vAlign w:val="center"/>
          </w:tcPr>
          <w:p w14:paraId="2A370117" w14:textId="77777777" w:rsidR="0043394D" w:rsidRPr="005F4AD9" w:rsidRDefault="0043394D" w:rsidP="005A57DF">
            <w:pPr>
              <w:jc w:val="center"/>
              <w:rPr>
                <w:sz w:val="18"/>
                <w:szCs w:val="18"/>
              </w:rPr>
            </w:pPr>
            <w:r w:rsidRPr="005F4AD9">
              <w:rPr>
                <w:sz w:val="18"/>
                <w:szCs w:val="18"/>
              </w:rPr>
              <w:t>0,000</w:t>
            </w:r>
          </w:p>
        </w:tc>
        <w:tc>
          <w:tcPr>
            <w:tcW w:w="1168" w:type="dxa"/>
            <w:shd w:val="clear" w:color="auto" w:fill="auto"/>
            <w:vAlign w:val="center"/>
          </w:tcPr>
          <w:p w14:paraId="1B3192DE" w14:textId="77777777" w:rsidR="0043394D" w:rsidRPr="005F4AD9" w:rsidRDefault="0043394D" w:rsidP="005A57DF">
            <w:pPr>
              <w:jc w:val="center"/>
              <w:rPr>
                <w:sz w:val="18"/>
                <w:szCs w:val="18"/>
              </w:rPr>
            </w:pPr>
            <w:r w:rsidRPr="005F4AD9">
              <w:rPr>
                <w:sz w:val="18"/>
                <w:szCs w:val="18"/>
              </w:rPr>
              <w:t>0,000</w:t>
            </w:r>
          </w:p>
        </w:tc>
        <w:tc>
          <w:tcPr>
            <w:tcW w:w="1246" w:type="dxa"/>
            <w:shd w:val="clear" w:color="auto" w:fill="auto"/>
            <w:vAlign w:val="center"/>
          </w:tcPr>
          <w:p w14:paraId="57DC1B60"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32130BB7"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1FB53D28" w14:textId="77777777"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14:paraId="06F7DA90"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D886E2C"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5F7801A"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4F2D1A53" w14:textId="77777777" w:rsidTr="005A57DF">
        <w:trPr>
          <w:trHeight w:val="367"/>
          <w:jc w:val="center"/>
        </w:trPr>
        <w:tc>
          <w:tcPr>
            <w:tcW w:w="518" w:type="dxa"/>
            <w:gridSpan w:val="3"/>
            <w:vMerge/>
            <w:shd w:val="clear" w:color="auto" w:fill="auto"/>
            <w:vAlign w:val="center"/>
          </w:tcPr>
          <w:p w14:paraId="7349BCFC" w14:textId="77777777" w:rsidR="0043394D" w:rsidRPr="00252A09" w:rsidRDefault="0043394D" w:rsidP="0043394D">
            <w:pPr>
              <w:jc w:val="center"/>
              <w:rPr>
                <w:rFonts w:eastAsia="Times New Roman"/>
                <w:bCs/>
                <w:sz w:val="18"/>
                <w:szCs w:val="18"/>
                <w:lang w:eastAsia="ru-RU"/>
              </w:rPr>
            </w:pPr>
          </w:p>
        </w:tc>
        <w:tc>
          <w:tcPr>
            <w:tcW w:w="2269" w:type="dxa"/>
            <w:gridSpan w:val="5"/>
            <w:vMerge/>
            <w:shd w:val="clear" w:color="auto" w:fill="auto"/>
            <w:vAlign w:val="center"/>
          </w:tcPr>
          <w:p w14:paraId="6EE4064E" w14:textId="77777777" w:rsidR="0043394D" w:rsidRPr="00252A09" w:rsidRDefault="0043394D" w:rsidP="0043394D">
            <w:pPr>
              <w:jc w:val="center"/>
              <w:rPr>
                <w:rFonts w:eastAsia="Times New Roman"/>
                <w:bCs/>
                <w:sz w:val="18"/>
                <w:szCs w:val="18"/>
                <w:lang w:eastAsia="ru-RU"/>
              </w:rPr>
            </w:pPr>
          </w:p>
        </w:tc>
        <w:tc>
          <w:tcPr>
            <w:tcW w:w="1695" w:type="dxa"/>
            <w:gridSpan w:val="6"/>
            <w:vMerge/>
            <w:shd w:val="clear" w:color="auto" w:fill="auto"/>
            <w:vAlign w:val="center"/>
          </w:tcPr>
          <w:p w14:paraId="3CD2DACB"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00206C5A" w14:textId="77777777" w:rsidR="0043394D" w:rsidRPr="00C55C95" w:rsidRDefault="0043394D" w:rsidP="0043394D">
            <w:pPr>
              <w:rPr>
                <w:sz w:val="18"/>
                <w:szCs w:val="18"/>
              </w:rPr>
            </w:pPr>
            <w:r w:rsidRPr="00C55C95">
              <w:rPr>
                <w:sz w:val="18"/>
                <w:szCs w:val="18"/>
              </w:rPr>
              <w:t>бюджет автономного округа</w:t>
            </w:r>
          </w:p>
        </w:tc>
        <w:tc>
          <w:tcPr>
            <w:tcW w:w="1198" w:type="dxa"/>
            <w:shd w:val="clear" w:color="auto" w:fill="auto"/>
            <w:vAlign w:val="center"/>
          </w:tcPr>
          <w:p w14:paraId="76E95A8F" w14:textId="77777777" w:rsidR="0043394D" w:rsidRPr="005F4AD9" w:rsidRDefault="0043394D" w:rsidP="005A57DF">
            <w:pPr>
              <w:jc w:val="center"/>
              <w:rPr>
                <w:sz w:val="18"/>
                <w:szCs w:val="18"/>
              </w:rPr>
            </w:pPr>
            <w:r w:rsidRPr="005F4AD9">
              <w:rPr>
                <w:sz w:val="18"/>
                <w:szCs w:val="18"/>
              </w:rPr>
              <w:t>50 239,400</w:t>
            </w:r>
          </w:p>
        </w:tc>
        <w:tc>
          <w:tcPr>
            <w:tcW w:w="1168" w:type="dxa"/>
            <w:shd w:val="clear" w:color="auto" w:fill="auto"/>
            <w:vAlign w:val="center"/>
          </w:tcPr>
          <w:p w14:paraId="7144240C" w14:textId="77777777" w:rsidR="0043394D" w:rsidRPr="005F4AD9" w:rsidRDefault="0043394D" w:rsidP="005A57DF">
            <w:pPr>
              <w:jc w:val="center"/>
              <w:rPr>
                <w:sz w:val="18"/>
                <w:szCs w:val="18"/>
              </w:rPr>
            </w:pPr>
            <w:r w:rsidRPr="005F4AD9">
              <w:rPr>
                <w:sz w:val="18"/>
                <w:szCs w:val="18"/>
              </w:rPr>
              <w:t>11 413,300</w:t>
            </w:r>
          </w:p>
        </w:tc>
        <w:tc>
          <w:tcPr>
            <w:tcW w:w="1246" w:type="dxa"/>
            <w:shd w:val="clear" w:color="auto" w:fill="auto"/>
            <w:vAlign w:val="center"/>
          </w:tcPr>
          <w:p w14:paraId="5E27D193" w14:textId="77777777" w:rsidR="0043394D" w:rsidRPr="005F4AD9" w:rsidRDefault="0043394D" w:rsidP="005A57DF">
            <w:pPr>
              <w:jc w:val="center"/>
              <w:rPr>
                <w:sz w:val="18"/>
                <w:szCs w:val="18"/>
              </w:rPr>
            </w:pPr>
            <w:r w:rsidRPr="005F4AD9">
              <w:rPr>
                <w:sz w:val="18"/>
                <w:szCs w:val="18"/>
              </w:rPr>
              <w:t>9 583,500</w:t>
            </w:r>
          </w:p>
        </w:tc>
        <w:tc>
          <w:tcPr>
            <w:tcW w:w="1134" w:type="dxa"/>
            <w:shd w:val="clear" w:color="auto" w:fill="auto"/>
            <w:vAlign w:val="center"/>
          </w:tcPr>
          <w:p w14:paraId="389FDFED" w14:textId="77777777" w:rsidR="0043394D" w:rsidRPr="005F4AD9" w:rsidRDefault="0043394D" w:rsidP="005A57DF">
            <w:pPr>
              <w:jc w:val="center"/>
              <w:rPr>
                <w:sz w:val="18"/>
                <w:szCs w:val="18"/>
              </w:rPr>
            </w:pPr>
            <w:r w:rsidRPr="005F4AD9">
              <w:rPr>
                <w:sz w:val="18"/>
                <w:szCs w:val="18"/>
              </w:rPr>
              <w:t>9 704,600</w:t>
            </w:r>
          </w:p>
        </w:tc>
        <w:tc>
          <w:tcPr>
            <w:tcW w:w="1134" w:type="dxa"/>
            <w:shd w:val="clear" w:color="auto" w:fill="auto"/>
            <w:vAlign w:val="center"/>
          </w:tcPr>
          <w:p w14:paraId="685E53AC" w14:textId="77777777"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9 754,700</w:t>
            </w:r>
          </w:p>
        </w:tc>
        <w:tc>
          <w:tcPr>
            <w:tcW w:w="1134" w:type="dxa"/>
            <w:shd w:val="clear" w:color="auto" w:fill="auto"/>
            <w:vAlign w:val="center"/>
          </w:tcPr>
          <w:p w14:paraId="05BCDFC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9 783,300</w:t>
            </w:r>
          </w:p>
        </w:tc>
        <w:tc>
          <w:tcPr>
            <w:tcW w:w="1134" w:type="dxa"/>
            <w:shd w:val="clear" w:color="auto" w:fill="auto"/>
            <w:vAlign w:val="center"/>
          </w:tcPr>
          <w:p w14:paraId="39E0A2AA"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9CD2C65"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5A4E47D8" w14:textId="77777777" w:rsidTr="005A57DF">
        <w:trPr>
          <w:trHeight w:val="367"/>
          <w:jc w:val="center"/>
        </w:trPr>
        <w:tc>
          <w:tcPr>
            <w:tcW w:w="518" w:type="dxa"/>
            <w:gridSpan w:val="3"/>
            <w:vMerge/>
            <w:shd w:val="clear" w:color="auto" w:fill="auto"/>
            <w:vAlign w:val="center"/>
          </w:tcPr>
          <w:p w14:paraId="1057B0E8" w14:textId="77777777" w:rsidR="0043394D" w:rsidRPr="00252A09" w:rsidRDefault="0043394D" w:rsidP="0043394D">
            <w:pPr>
              <w:jc w:val="center"/>
              <w:rPr>
                <w:rFonts w:eastAsia="Times New Roman"/>
                <w:bCs/>
                <w:sz w:val="18"/>
                <w:szCs w:val="18"/>
                <w:lang w:eastAsia="ru-RU"/>
              </w:rPr>
            </w:pPr>
          </w:p>
        </w:tc>
        <w:tc>
          <w:tcPr>
            <w:tcW w:w="2269" w:type="dxa"/>
            <w:gridSpan w:val="5"/>
            <w:vMerge/>
            <w:shd w:val="clear" w:color="auto" w:fill="auto"/>
            <w:vAlign w:val="center"/>
          </w:tcPr>
          <w:p w14:paraId="0F2A6417" w14:textId="77777777" w:rsidR="0043394D" w:rsidRPr="00252A09" w:rsidRDefault="0043394D" w:rsidP="0043394D">
            <w:pPr>
              <w:jc w:val="center"/>
              <w:rPr>
                <w:rFonts w:eastAsia="Times New Roman"/>
                <w:bCs/>
                <w:sz w:val="18"/>
                <w:szCs w:val="18"/>
                <w:lang w:eastAsia="ru-RU"/>
              </w:rPr>
            </w:pPr>
          </w:p>
        </w:tc>
        <w:tc>
          <w:tcPr>
            <w:tcW w:w="1695" w:type="dxa"/>
            <w:gridSpan w:val="6"/>
            <w:vMerge/>
            <w:shd w:val="clear" w:color="auto" w:fill="auto"/>
            <w:vAlign w:val="center"/>
          </w:tcPr>
          <w:p w14:paraId="684E757C"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24FDF98E" w14:textId="77777777" w:rsidR="0043394D" w:rsidRPr="00C55C95" w:rsidRDefault="0043394D" w:rsidP="0043394D">
            <w:pPr>
              <w:rPr>
                <w:sz w:val="18"/>
                <w:szCs w:val="18"/>
              </w:rPr>
            </w:pPr>
            <w:r w:rsidRPr="00C55C95">
              <w:rPr>
                <w:sz w:val="18"/>
                <w:szCs w:val="18"/>
              </w:rPr>
              <w:t>местный бюджет</w:t>
            </w:r>
          </w:p>
        </w:tc>
        <w:tc>
          <w:tcPr>
            <w:tcW w:w="1198" w:type="dxa"/>
            <w:shd w:val="clear" w:color="auto" w:fill="auto"/>
            <w:vAlign w:val="center"/>
          </w:tcPr>
          <w:p w14:paraId="3E5B7874" w14:textId="09DA5565" w:rsidR="0043394D" w:rsidRPr="005F4AD9" w:rsidRDefault="003D2D70" w:rsidP="005A57DF">
            <w:pPr>
              <w:jc w:val="center"/>
              <w:rPr>
                <w:sz w:val="18"/>
                <w:szCs w:val="18"/>
              </w:rPr>
            </w:pPr>
            <w:r w:rsidRPr="005F4AD9">
              <w:rPr>
                <w:sz w:val="18"/>
                <w:szCs w:val="18"/>
              </w:rPr>
              <w:t>1 732 168,881</w:t>
            </w:r>
          </w:p>
        </w:tc>
        <w:tc>
          <w:tcPr>
            <w:tcW w:w="1168" w:type="dxa"/>
            <w:shd w:val="clear" w:color="auto" w:fill="auto"/>
            <w:vAlign w:val="center"/>
          </w:tcPr>
          <w:p w14:paraId="5628D900" w14:textId="77777777" w:rsidR="0043394D" w:rsidRPr="005F4AD9" w:rsidRDefault="0043394D" w:rsidP="005A57DF">
            <w:pPr>
              <w:jc w:val="center"/>
              <w:rPr>
                <w:sz w:val="18"/>
                <w:szCs w:val="18"/>
              </w:rPr>
            </w:pPr>
            <w:r w:rsidRPr="005F4AD9">
              <w:rPr>
                <w:sz w:val="18"/>
                <w:szCs w:val="18"/>
              </w:rPr>
              <w:t>148 219,042</w:t>
            </w:r>
          </w:p>
        </w:tc>
        <w:tc>
          <w:tcPr>
            <w:tcW w:w="1246" w:type="dxa"/>
            <w:shd w:val="clear" w:color="auto" w:fill="auto"/>
            <w:vAlign w:val="center"/>
          </w:tcPr>
          <w:p w14:paraId="7819AD30" w14:textId="77777777" w:rsidR="0043394D" w:rsidRPr="005F4AD9" w:rsidRDefault="0043394D" w:rsidP="005A57DF">
            <w:pPr>
              <w:jc w:val="center"/>
              <w:rPr>
                <w:sz w:val="18"/>
                <w:szCs w:val="18"/>
              </w:rPr>
            </w:pPr>
            <w:r w:rsidRPr="005F4AD9">
              <w:rPr>
                <w:sz w:val="18"/>
                <w:szCs w:val="18"/>
              </w:rPr>
              <w:t>154 640,346</w:t>
            </w:r>
          </w:p>
        </w:tc>
        <w:tc>
          <w:tcPr>
            <w:tcW w:w="1134" w:type="dxa"/>
            <w:shd w:val="clear" w:color="auto" w:fill="auto"/>
            <w:vAlign w:val="center"/>
          </w:tcPr>
          <w:p w14:paraId="0C1602A0" w14:textId="362A4AB7" w:rsidR="0043394D" w:rsidRPr="005F4AD9" w:rsidRDefault="003D2D70" w:rsidP="005A57DF">
            <w:pPr>
              <w:jc w:val="center"/>
              <w:rPr>
                <w:sz w:val="18"/>
                <w:szCs w:val="18"/>
              </w:rPr>
            </w:pPr>
            <w:r w:rsidRPr="005F4AD9">
              <w:rPr>
                <w:sz w:val="18"/>
                <w:szCs w:val="18"/>
              </w:rPr>
              <w:t>132 587,693</w:t>
            </w:r>
          </w:p>
        </w:tc>
        <w:tc>
          <w:tcPr>
            <w:tcW w:w="1134" w:type="dxa"/>
            <w:shd w:val="clear" w:color="auto" w:fill="auto"/>
            <w:vAlign w:val="center"/>
          </w:tcPr>
          <w:p w14:paraId="436F7517" w14:textId="77777777"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144 080,200</w:t>
            </w:r>
          </w:p>
        </w:tc>
        <w:tc>
          <w:tcPr>
            <w:tcW w:w="1134" w:type="dxa"/>
            <w:shd w:val="clear" w:color="auto" w:fill="auto"/>
            <w:vAlign w:val="center"/>
          </w:tcPr>
          <w:p w14:paraId="25EBB957"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14:paraId="5F320B1B"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14:paraId="1DE0F61C"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864 481,200</w:t>
            </w:r>
          </w:p>
        </w:tc>
      </w:tr>
      <w:tr w:rsidR="0043394D" w:rsidRPr="00252A09" w14:paraId="72FD2DBD" w14:textId="77777777" w:rsidTr="005A57DF">
        <w:trPr>
          <w:trHeight w:val="367"/>
          <w:jc w:val="center"/>
        </w:trPr>
        <w:tc>
          <w:tcPr>
            <w:tcW w:w="518" w:type="dxa"/>
            <w:gridSpan w:val="3"/>
            <w:vMerge/>
            <w:shd w:val="clear" w:color="auto" w:fill="auto"/>
            <w:vAlign w:val="center"/>
          </w:tcPr>
          <w:p w14:paraId="082701BD" w14:textId="77777777" w:rsidR="0043394D" w:rsidRPr="00252A09" w:rsidRDefault="0043394D" w:rsidP="0043394D">
            <w:pPr>
              <w:jc w:val="center"/>
              <w:rPr>
                <w:rFonts w:eastAsia="Times New Roman"/>
                <w:bCs/>
                <w:sz w:val="18"/>
                <w:szCs w:val="18"/>
                <w:lang w:eastAsia="ru-RU"/>
              </w:rPr>
            </w:pPr>
          </w:p>
        </w:tc>
        <w:tc>
          <w:tcPr>
            <w:tcW w:w="2269" w:type="dxa"/>
            <w:gridSpan w:val="5"/>
            <w:vMerge/>
            <w:shd w:val="clear" w:color="auto" w:fill="auto"/>
            <w:vAlign w:val="center"/>
          </w:tcPr>
          <w:p w14:paraId="5B7A6216" w14:textId="77777777" w:rsidR="0043394D" w:rsidRPr="00252A09" w:rsidRDefault="0043394D" w:rsidP="0043394D">
            <w:pPr>
              <w:jc w:val="center"/>
              <w:rPr>
                <w:rFonts w:eastAsia="Times New Roman"/>
                <w:bCs/>
                <w:sz w:val="18"/>
                <w:szCs w:val="18"/>
                <w:lang w:eastAsia="ru-RU"/>
              </w:rPr>
            </w:pPr>
          </w:p>
        </w:tc>
        <w:tc>
          <w:tcPr>
            <w:tcW w:w="1695" w:type="dxa"/>
            <w:gridSpan w:val="6"/>
            <w:vMerge/>
            <w:shd w:val="clear" w:color="auto" w:fill="auto"/>
            <w:vAlign w:val="center"/>
          </w:tcPr>
          <w:p w14:paraId="0111C934"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22606FE3" w14:textId="77777777" w:rsidR="0043394D" w:rsidRPr="00C55C95" w:rsidRDefault="0043394D" w:rsidP="0043394D">
            <w:pPr>
              <w:rPr>
                <w:sz w:val="18"/>
                <w:szCs w:val="18"/>
              </w:rPr>
            </w:pPr>
            <w:r w:rsidRPr="00C55C95">
              <w:rPr>
                <w:sz w:val="18"/>
                <w:szCs w:val="18"/>
              </w:rPr>
              <w:t>иные внебюджетные источники</w:t>
            </w:r>
          </w:p>
        </w:tc>
        <w:tc>
          <w:tcPr>
            <w:tcW w:w="1198" w:type="dxa"/>
            <w:shd w:val="clear" w:color="auto" w:fill="auto"/>
            <w:vAlign w:val="center"/>
          </w:tcPr>
          <w:p w14:paraId="68B12072" w14:textId="77777777" w:rsidR="0043394D" w:rsidRPr="005F4AD9" w:rsidRDefault="0043394D" w:rsidP="005A57DF">
            <w:pPr>
              <w:jc w:val="center"/>
              <w:rPr>
                <w:sz w:val="18"/>
                <w:szCs w:val="18"/>
              </w:rPr>
            </w:pPr>
            <w:r w:rsidRPr="005F4AD9">
              <w:rPr>
                <w:sz w:val="18"/>
                <w:szCs w:val="18"/>
              </w:rPr>
              <w:t>0,000</w:t>
            </w:r>
          </w:p>
        </w:tc>
        <w:tc>
          <w:tcPr>
            <w:tcW w:w="1168" w:type="dxa"/>
            <w:shd w:val="clear" w:color="auto" w:fill="auto"/>
            <w:vAlign w:val="center"/>
          </w:tcPr>
          <w:p w14:paraId="6E36979B" w14:textId="77777777" w:rsidR="0043394D" w:rsidRPr="005F4AD9" w:rsidRDefault="0043394D" w:rsidP="005A57DF">
            <w:pPr>
              <w:jc w:val="center"/>
              <w:rPr>
                <w:sz w:val="18"/>
                <w:szCs w:val="18"/>
              </w:rPr>
            </w:pPr>
            <w:r w:rsidRPr="005F4AD9">
              <w:rPr>
                <w:sz w:val="18"/>
                <w:szCs w:val="18"/>
              </w:rPr>
              <w:t>0,000</w:t>
            </w:r>
          </w:p>
        </w:tc>
        <w:tc>
          <w:tcPr>
            <w:tcW w:w="1246" w:type="dxa"/>
            <w:shd w:val="clear" w:color="auto" w:fill="auto"/>
            <w:vAlign w:val="center"/>
          </w:tcPr>
          <w:p w14:paraId="3F6303E7"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549992A7"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229BF36D"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3D65F82"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21ADFEE"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C0DA845"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79EF89DC" w14:textId="77777777" w:rsidTr="005A57DF">
        <w:trPr>
          <w:trHeight w:val="367"/>
          <w:jc w:val="center"/>
        </w:trPr>
        <w:tc>
          <w:tcPr>
            <w:tcW w:w="518" w:type="dxa"/>
            <w:gridSpan w:val="3"/>
            <w:vMerge/>
            <w:shd w:val="clear" w:color="auto" w:fill="auto"/>
            <w:vAlign w:val="center"/>
          </w:tcPr>
          <w:p w14:paraId="75D0A138" w14:textId="77777777" w:rsidR="0043394D" w:rsidRPr="00252A09" w:rsidRDefault="0043394D" w:rsidP="0043394D">
            <w:pPr>
              <w:jc w:val="center"/>
              <w:rPr>
                <w:rFonts w:eastAsia="Times New Roman"/>
                <w:bCs/>
                <w:sz w:val="18"/>
                <w:szCs w:val="18"/>
                <w:lang w:eastAsia="ru-RU"/>
              </w:rPr>
            </w:pPr>
          </w:p>
        </w:tc>
        <w:tc>
          <w:tcPr>
            <w:tcW w:w="2269" w:type="dxa"/>
            <w:gridSpan w:val="5"/>
            <w:vMerge/>
            <w:shd w:val="clear" w:color="auto" w:fill="auto"/>
            <w:vAlign w:val="center"/>
          </w:tcPr>
          <w:p w14:paraId="5FC5E165" w14:textId="77777777" w:rsidR="0043394D" w:rsidRPr="00252A09" w:rsidRDefault="0043394D" w:rsidP="0043394D">
            <w:pPr>
              <w:jc w:val="center"/>
              <w:rPr>
                <w:rFonts w:eastAsia="Times New Roman"/>
                <w:bCs/>
                <w:sz w:val="18"/>
                <w:szCs w:val="18"/>
                <w:lang w:eastAsia="ru-RU"/>
              </w:rPr>
            </w:pPr>
          </w:p>
        </w:tc>
        <w:tc>
          <w:tcPr>
            <w:tcW w:w="1695" w:type="dxa"/>
            <w:gridSpan w:val="6"/>
            <w:vMerge w:val="restart"/>
            <w:shd w:val="clear" w:color="auto" w:fill="auto"/>
            <w:vAlign w:val="center"/>
          </w:tcPr>
          <w:p w14:paraId="4564C9DD" w14:textId="77777777"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14:paraId="46A10BE3" w14:textId="77777777" w:rsidR="0043394D" w:rsidRPr="00C55C95" w:rsidRDefault="0043394D" w:rsidP="0043394D">
            <w:pPr>
              <w:rPr>
                <w:sz w:val="18"/>
                <w:szCs w:val="18"/>
              </w:rPr>
            </w:pPr>
            <w:r w:rsidRPr="00C55C95">
              <w:rPr>
                <w:sz w:val="18"/>
                <w:szCs w:val="18"/>
              </w:rPr>
              <w:t>всего</w:t>
            </w:r>
          </w:p>
        </w:tc>
        <w:tc>
          <w:tcPr>
            <w:tcW w:w="1198" w:type="dxa"/>
            <w:shd w:val="clear" w:color="auto" w:fill="auto"/>
            <w:vAlign w:val="center"/>
          </w:tcPr>
          <w:p w14:paraId="2B51CCD2" w14:textId="77777777" w:rsidR="0043394D" w:rsidRPr="005F4AD9" w:rsidRDefault="0043394D" w:rsidP="005A57DF">
            <w:pPr>
              <w:jc w:val="center"/>
              <w:rPr>
                <w:sz w:val="18"/>
                <w:szCs w:val="18"/>
              </w:rPr>
            </w:pPr>
            <w:r w:rsidRPr="005F4AD9">
              <w:rPr>
                <w:sz w:val="18"/>
                <w:szCs w:val="18"/>
              </w:rPr>
              <w:t>289 809,953</w:t>
            </w:r>
          </w:p>
        </w:tc>
        <w:tc>
          <w:tcPr>
            <w:tcW w:w="1168" w:type="dxa"/>
            <w:shd w:val="clear" w:color="auto" w:fill="auto"/>
            <w:vAlign w:val="center"/>
          </w:tcPr>
          <w:p w14:paraId="7C2B6775" w14:textId="77777777" w:rsidR="0043394D" w:rsidRPr="005F4AD9" w:rsidRDefault="0043394D" w:rsidP="005A57DF">
            <w:pPr>
              <w:jc w:val="center"/>
              <w:rPr>
                <w:sz w:val="18"/>
                <w:szCs w:val="18"/>
              </w:rPr>
            </w:pPr>
            <w:r w:rsidRPr="005F4AD9">
              <w:rPr>
                <w:sz w:val="18"/>
                <w:szCs w:val="18"/>
              </w:rPr>
              <w:t>1 884,195</w:t>
            </w:r>
          </w:p>
        </w:tc>
        <w:tc>
          <w:tcPr>
            <w:tcW w:w="1246" w:type="dxa"/>
            <w:shd w:val="clear" w:color="auto" w:fill="auto"/>
            <w:vAlign w:val="center"/>
          </w:tcPr>
          <w:p w14:paraId="282CE52C"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5D609197" w14:textId="77777777" w:rsidR="0043394D" w:rsidRPr="005F4AD9" w:rsidRDefault="0043394D" w:rsidP="005A57DF">
            <w:pPr>
              <w:jc w:val="center"/>
              <w:rPr>
                <w:sz w:val="18"/>
                <w:szCs w:val="18"/>
              </w:rPr>
            </w:pPr>
            <w:r w:rsidRPr="005F4AD9">
              <w:rPr>
                <w:sz w:val="18"/>
                <w:szCs w:val="18"/>
              </w:rPr>
              <w:t>287 925,758</w:t>
            </w:r>
          </w:p>
        </w:tc>
        <w:tc>
          <w:tcPr>
            <w:tcW w:w="1134" w:type="dxa"/>
            <w:shd w:val="clear" w:color="auto" w:fill="auto"/>
            <w:vAlign w:val="center"/>
          </w:tcPr>
          <w:p w14:paraId="5CBE281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61408B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99E3316"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51AA317"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0BB87D21" w14:textId="77777777" w:rsidTr="005A57DF">
        <w:trPr>
          <w:trHeight w:val="367"/>
          <w:jc w:val="center"/>
        </w:trPr>
        <w:tc>
          <w:tcPr>
            <w:tcW w:w="518" w:type="dxa"/>
            <w:gridSpan w:val="3"/>
            <w:vMerge/>
            <w:shd w:val="clear" w:color="auto" w:fill="auto"/>
            <w:vAlign w:val="center"/>
          </w:tcPr>
          <w:p w14:paraId="7588BB53" w14:textId="77777777" w:rsidR="0043394D" w:rsidRPr="00252A09" w:rsidRDefault="0043394D" w:rsidP="0043394D">
            <w:pPr>
              <w:jc w:val="center"/>
              <w:rPr>
                <w:rFonts w:eastAsia="Times New Roman"/>
                <w:bCs/>
                <w:sz w:val="18"/>
                <w:szCs w:val="18"/>
                <w:lang w:eastAsia="ru-RU"/>
              </w:rPr>
            </w:pPr>
          </w:p>
        </w:tc>
        <w:tc>
          <w:tcPr>
            <w:tcW w:w="2269" w:type="dxa"/>
            <w:gridSpan w:val="5"/>
            <w:vMerge/>
            <w:shd w:val="clear" w:color="auto" w:fill="auto"/>
            <w:vAlign w:val="center"/>
          </w:tcPr>
          <w:p w14:paraId="1987497A" w14:textId="77777777" w:rsidR="0043394D" w:rsidRPr="00252A09" w:rsidRDefault="0043394D" w:rsidP="0043394D">
            <w:pPr>
              <w:jc w:val="center"/>
              <w:rPr>
                <w:rFonts w:eastAsia="Times New Roman"/>
                <w:bCs/>
                <w:sz w:val="18"/>
                <w:szCs w:val="18"/>
                <w:lang w:eastAsia="ru-RU"/>
              </w:rPr>
            </w:pPr>
          </w:p>
        </w:tc>
        <w:tc>
          <w:tcPr>
            <w:tcW w:w="1695" w:type="dxa"/>
            <w:gridSpan w:val="6"/>
            <w:vMerge/>
            <w:shd w:val="clear" w:color="auto" w:fill="auto"/>
            <w:vAlign w:val="center"/>
          </w:tcPr>
          <w:p w14:paraId="761A9D91"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761BB21E" w14:textId="77777777" w:rsidR="0043394D" w:rsidRPr="00C55C95" w:rsidRDefault="0043394D" w:rsidP="0043394D">
            <w:pPr>
              <w:rPr>
                <w:sz w:val="18"/>
                <w:szCs w:val="18"/>
              </w:rPr>
            </w:pPr>
            <w:r w:rsidRPr="00C55C95">
              <w:rPr>
                <w:sz w:val="18"/>
                <w:szCs w:val="18"/>
              </w:rPr>
              <w:t>федеральный бюджет</w:t>
            </w:r>
          </w:p>
        </w:tc>
        <w:tc>
          <w:tcPr>
            <w:tcW w:w="1198" w:type="dxa"/>
            <w:shd w:val="clear" w:color="auto" w:fill="auto"/>
            <w:vAlign w:val="center"/>
          </w:tcPr>
          <w:p w14:paraId="1F8D1F36" w14:textId="77777777" w:rsidR="0043394D" w:rsidRPr="005F4AD9" w:rsidRDefault="0043394D" w:rsidP="005A57DF">
            <w:pPr>
              <w:jc w:val="center"/>
              <w:rPr>
                <w:sz w:val="18"/>
                <w:szCs w:val="18"/>
              </w:rPr>
            </w:pPr>
            <w:r w:rsidRPr="005F4AD9">
              <w:rPr>
                <w:sz w:val="18"/>
                <w:szCs w:val="18"/>
              </w:rPr>
              <w:t>0,000</w:t>
            </w:r>
          </w:p>
        </w:tc>
        <w:tc>
          <w:tcPr>
            <w:tcW w:w="1168" w:type="dxa"/>
            <w:shd w:val="clear" w:color="auto" w:fill="auto"/>
            <w:vAlign w:val="center"/>
          </w:tcPr>
          <w:p w14:paraId="03F32D44" w14:textId="77777777" w:rsidR="0043394D" w:rsidRPr="005F4AD9" w:rsidRDefault="0043394D" w:rsidP="005A57DF">
            <w:pPr>
              <w:jc w:val="center"/>
              <w:rPr>
                <w:sz w:val="18"/>
                <w:szCs w:val="18"/>
              </w:rPr>
            </w:pPr>
            <w:r w:rsidRPr="005F4AD9">
              <w:rPr>
                <w:sz w:val="18"/>
                <w:szCs w:val="18"/>
              </w:rPr>
              <w:t>0,000</w:t>
            </w:r>
          </w:p>
        </w:tc>
        <w:tc>
          <w:tcPr>
            <w:tcW w:w="1246" w:type="dxa"/>
            <w:shd w:val="clear" w:color="auto" w:fill="auto"/>
            <w:vAlign w:val="center"/>
          </w:tcPr>
          <w:p w14:paraId="231C4A98"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0F66683D"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66B9966B"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8CC71CA"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6365A4D"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E3328FD"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3E4C1C6A" w14:textId="77777777" w:rsidTr="005A57DF">
        <w:trPr>
          <w:trHeight w:val="367"/>
          <w:jc w:val="center"/>
        </w:trPr>
        <w:tc>
          <w:tcPr>
            <w:tcW w:w="518" w:type="dxa"/>
            <w:gridSpan w:val="3"/>
            <w:vMerge/>
            <w:shd w:val="clear" w:color="auto" w:fill="auto"/>
            <w:vAlign w:val="center"/>
          </w:tcPr>
          <w:p w14:paraId="3FA52159" w14:textId="77777777" w:rsidR="0043394D" w:rsidRPr="00252A09" w:rsidRDefault="0043394D" w:rsidP="0043394D">
            <w:pPr>
              <w:jc w:val="center"/>
              <w:rPr>
                <w:rFonts w:eastAsia="Times New Roman"/>
                <w:bCs/>
                <w:sz w:val="18"/>
                <w:szCs w:val="18"/>
                <w:lang w:eastAsia="ru-RU"/>
              </w:rPr>
            </w:pPr>
          </w:p>
        </w:tc>
        <w:tc>
          <w:tcPr>
            <w:tcW w:w="2269" w:type="dxa"/>
            <w:gridSpan w:val="5"/>
            <w:vMerge/>
            <w:shd w:val="clear" w:color="auto" w:fill="auto"/>
            <w:vAlign w:val="center"/>
          </w:tcPr>
          <w:p w14:paraId="3CFD1C50" w14:textId="77777777" w:rsidR="0043394D" w:rsidRPr="00252A09" w:rsidRDefault="0043394D" w:rsidP="0043394D">
            <w:pPr>
              <w:jc w:val="center"/>
              <w:rPr>
                <w:rFonts w:eastAsia="Times New Roman"/>
                <w:bCs/>
                <w:sz w:val="18"/>
                <w:szCs w:val="18"/>
                <w:lang w:eastAsia="ru-RU"/>
              </w:rPr>
            </w:pPr>
          </w:p>
        </w:tc>
        <w:tc>
          <w:tcPr>
            <w:tcW w:w="1695" w:type="dxa"/>
            <w:gridSpan w:val="6"/>
            <w:vMerge/>
            <w:shd w:val="clear" w:color="auto" w:fill="auto"/>
            <w:vAlign w:val="center"/>
          </w:tcPr>
          <w:p w14:paraId="5533FFC1" w14:textId="77777777"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14:paraId="46E76F05" w14:textId="77777777" w:rsidR="0043394D" w:rsidRPr="00C55C95" w:rsidRDefault="0043394D" w:rsidP="0043394D">
            <w:pPr>
              <w:rPr>
                <w:sz w:val="18"/>
                <w:szCs w:val="18"/>
              </w:rPr>
            </w:pPr>
            <w:r w:rsidRPr="00C55C95">
              <w:rPr>
                <w:sz w:val="18"/>
                <w:szCs w:val="18"/>
              </w:rPr>
              <w:t>бюджет автономного округа</w:t>
            </w:r>
          </w:p>
          <w:p w14:paraId="379AFFD7" w14:textId="77777777" w:rsidR="0043394D" w:rsidRPr="00C55C95" w:rsidRDefault="0043394D" w:rsidP="0043394D">
            <w:pPr>
              <w:rPr>
                <w:sz w:val="18"/>
                <w:szCs w:val="18"/>
              </w:rPr>
            </w:pPr>
          </w:p>
        </w:tc>
        <w:tc>
          <w:tcPr>
            <w:tcW w:w="1198" w:type="dxa"/>
            <w:shd w:val="clear" w:color="auto" w:fill="auto"/>
            <w:vAlign w:val="center"/>
          </w:tcPr>
          <w:p w14:paraId="50559998" w14:textId="77777777" w:rsidR="0043394D" w:rsidRPr="005F4AD9" w:rsidRDefault="0043394D" w:rsidP="005A57DF">
            <w:pPr>
              <w:jc w:val="center"/>
              <w:rPr>
                <w:sz w:val="18"/>
                <w:szCs w:val="18"/>
              </w:rPr>
            </w:pPr>
            <w:r w:rsidRPr="005F4AD9">
              <w:rPr>
                <w:sz w:val="18"/>
                <w:szCs w:val="18"/>
              </w:rPr>
              <w:t>0,000</w:t>
            </w:r>
          </w:p>
        </w:tc>
        <w:tc>
          <w:tcPr>
            <w:tcW w:w="1168" w:type="dxa"/>
            <w:shd w:val="clear" w:color="auto" w:fill="auto"/>
            <w:vAlign w:val="center"/>
          </w:tcPr>
          <w:p w14:paraId="7EF248C9" w14:textId="77777777" w:rsidR="0043394D" w:rsidRPr="005F4AD9" w:rsidRDefault="0043394D" w:rsidP="005A57DF">
            <w:pPr>
              <w:jc w:val="center"/>
              <w:rPr>
                <w:sz w:val="18"/>
                <w:szCs w:val="18"/>
              </w:rPr>
            </w:pPr>
            <w:r w:rsidRPr="005F4AD9">
              <w:rPr>
                <w:sz w:val="18"/>
                <w:szCs w:val="18"/>
              </w:rPr>
              <w:t>0,000</w:t>
            </w:r>
          </w:p>
        </w:tc>
        <w:tc>
          <w:tcPr>
            <w:tcW w:w="1246" w:type="dxa"/>
            <w:shd w:val="clear" w:color="auto" w:fill="auto"/>
            <w:vAlign w:val="center"/>
          </w:tcPr>
          <w:p w14:paraId="2FDF4ECA"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24DE7A52"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06075497"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244CC3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45A5B8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9752654"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14:paraId="47A61BFB" w14:textId="77777777" w:rsidTr="005A57DF">
        <w:trPr>
          <w:trHeight w:val="367"/>
          <w:jc w:val="center"/>
        </w:trPr>
        <w:tc>
          <w:tcPr>
            <w:tcW w:w="518" w:type="dxa"/>
            <w:gridSpan w:val="3"/>
            <w:vMerge/>
            <w:shd w:val="clear" w:color="auto" w:fill="auto"/>
            <w:vAlign w:val="center"/>
          </w:tcPr>
          <w:p w14:paraId="08EAD552" w14:textId="77777777" w:rsidR="0043394D" w:rsidRPr="00252A09" w:rsidRDefault="0043394D" w:rsidP="0043394D">
            <w:pPr>
              <w:jc w:val="center"/>
              <w:rPr>
                <w:rFonts w:eastAsia="Times New Roman"/>
                <w:bCs/>
                <w:sz w:val="18"/>
                <w:szCs w:val="18"/>
                <w:lang w:eastAsia="ru-RU"/>
              </w:rPr>
            </w:pPr>
          </w:p>
        </w:tc>
        <w:tc>
          <w:tcPr>
            <w:tcW w:w="2269" w:type="dxa"/>
            <w:gridSpan w:val="5"/>
            <w:vMerge/>
            <w:shd w:val="clear" w:color="auto" w:fill="auto"/>
            <w:vAlign w:val="center"/>
          </w:tcPr>
          <w:p w14:paraId="340650DB" w14:textId="77777777" w:rsidR="0043394D" w:rsidRPr="00252A09" w:rsidRDefault="0043394D" w:rsidP="0043394D">
            <w:pPr>
              <w:rPr>
                <w:rFonts w:eastAsia="Times New Roman"/>
                <w:bCs/>
                <w:sz w:val="18"/>
                <w:szCs w:val="18"/>
                <w:lang w:eastAsia="ru-RU"/>
              </w:rPr>
            </w:pPr>
          </w:p>
        </w:tc>
        <w:tc>
          <w:tcPr>
            <w:tcW w:w="1695" w:type="dxa"/>
            <w:gridSpan w:val="6"/>
            <w:vMerge/>
            <w:shd w:val="clear" w:color="auto" w:fill="auto"/>
            <w:vAlign w:val="center"/>
          </w:tcPr>
          <w:p w14:paraId="71589F86" w14:textId="77777777" w:rsidR="0043394D" w:rsidRPr="00252A09" w:rsidRDefault="0043394D" w:rsidP="0043394D">
            <w:pPr>
              <w:rPr>
                <w:rFonts w:eastAsia="Times New Roman"/>
                <w:bCs/>
                <w:sz w:val="18"/>
                <w:szCs w:val="18"/>
                <w:lang w:eastAsia="ru-RU"/>
              </w:rPr>
            </w:pPr>
          </w:p>
        </w:tc>
        <w:tc>
          <w:tcPr>
            <w:tcW w:w="1403" w:type="dxa"/>
            <w:gridSpan w:val="3"/>
            <w:shd w:val="clear" w:color="auto" w:fill="auto"/>
          </w:tcPr>
          <w:p w14:paraId="6FECB9D5" w14:textId="77777777" w:rsidR="0043394D" w:rsidRPr="00C55C95" w:rsidRDefault="0043394D" w:rsidP="0043394D">
            <w:pPr>
              <w:rPr>
                <w:sz w:val="18"/>
                <w:szCs w:val="18"/>
              </w:rPr>
            </w:pPr>
            <w:r w:rsidRPr="00C55C95">
              <w:rPr>
                <w:sz w:val="18"/>
                <w:szCs w:val="18"/>
              </w:rPr>
              <w:t>местный бюджет</w:t>
            </w:r>
          </w:p>
        </w:tc>
        <w:tc>
          <w:tcPr>
            <w:tcW w:w="1198" w:type="dxa"/>
            <w:shd w:val="clear" w:color="auto" w:fill="auto"/>
            <w:vAlign w:val="center"/>
          </w:tcPr>
          <w:p w14:paraId="67A21EC8" w14:textId="77777777" w:rsidR="0043394D" w:rsidRPr="005F4AD9" w:rsidRDefault="0043394D" w:rsidP="005A57DF">
            <w:pPr>
              <w:jc w:val="center"/>
              <w:rPr>
                <w:sz w:val="18"/>
                <w:szCs w:val="18"/>
              </w:rPr>
            </w:pPr>
            <w:r w:rsidRPr="005F4AD9">
              <w:rPr>
                <w:sz w:val="18"/>
                <w:szCs w:val="18"/>
              </w:rPr>
              <w:t>289 809,953</w:t>
            </w:r>
          </w:p>
        </w:tc>
        <w:tc>
          <w:tcPr>
            <w:tcW w:w="1168" w:type="dxa"/>
            <w:shd w:val="clear" w:color="auto" w:fill="auto"/>
            <w:vAlign w:val="center"/>
          </w:tcPr>
          <w:p w14:paraId="5183C8FB" w14:textId="77777777" w:rsidR="0043394D" w:rsidRPr="005F4AD9" w:rsidRDefault="0043394D" w:rsidP="005A57DF">
            <w:pPr>
              <w:jc w:val="center"/>
              <w:rPr>
                <w:sz w:val="18"/>
                <w:szCs w:val="18"/>
              </w:rPr>
            </w:pPr>
            <w:r w:rsidRPr="005F4AD9">
              <w:rPr>
                <w:sz w:val="18"/>
                <w:szCs w:val="18"/>
              </w:rPr>
              <w:t>1 884,195</w:t>
            </w:r>
          </w:p>
        </w:tc>
        <w:tc>
          <w:tcPr>
            <w:tcW w:w="1246" w:type="dxa"/>
            <w:shd w:val="clear" w:color="auto" w:fill="auto"/>
            <w:vAlign w:val="center"/>
          </w:tcPr>
          <w:p w14:paraId="47C2155B" w14:textId="77777777" w:rsidR="0043394D" w:rsidRPr="005F4AD9" w:rsidRDefault="0043394D" w:rsidP="005A57DF">
            <w:pPr>
              <w:jc w:val="center"/>
              <w:rPr>
                <w:sz w:val="18"/>
                <w:szCs w:val="18"/>
              </w:rPr>
            </w:pPr>
            <w:r w:rsidRPr="005F4AD9">
              <w:rPr>
                <w:sz w:val="18"/>
                <w:szCs w:val="18"/>
              </w:rPr>
              <w:t>0,000</w:t>
            </w:r>
          </w:p>
        </w:tc>
        <w:tc>
          <w:tcPr>
            <w:tcW w:w="1134" w:type="dxa"/>
            <w:shd w:val="clear" w:color="auto" w:fill="auto"/>
            <w:vAlign w:val="center"/>
          </w:tcPr>
          <w:p w14:paraId="7BBA2B88" w14:textId="77777777" w:rsidR="0043394D" w:rsidRPr="005F4AD9" w:rsidRDefault="0043394D" w:rsidP="005A57DF">
            <w:pPr>
              <w:jc w:val="center"/>
              <w:rPr>
                <w:sz w:val="18"/>
                <w:szCs w:val="18"/>
              </w:rPr>
            </w:pPr>
            <w:r w:rsidRPr="005F4AD9">
              <w:rPr>
                <w:sz w:val="18"/>
                <w:szCs w:val="18"/>
              </w:rPr>
              <w:t>287 925,758</w:t>
            </w:r>
          </w:p>
        </w:tc>
        <w:tc>
          <w:tcPr>
            <w:tcW w:w="1134" w:type="dxa"/>
            <w:shd w:val="clear" w:color="auto" w:fill="auto"/>
            <w:vAlign w:val="center"/>
          </w:tcPr>
          <w:p w14:paraId="3024FAB1"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5B21C90"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CFE85FE"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B675EA0" w14:textId="77777777"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14:paraId="4920AD69" w14:textId="77777777" w:rsidTr="005A57DF">
        <w:trPr>
          <w:trHeight w:val="367"/>
          <w:jc w:val="center"/>
        </w:trPr>
        <w:tc>
          <w:tcPr>
            <w:tcW w:w="518" w:type="dxa"/>
            <w:gridSpan w:val="3"/>
            <w:vMerge/>
            <w:shd w:val="clear" w:color="auto" w:fill="auto"/>
            <w:vAlign w:val="center"/>
          </w:tcPr>
          <w:p w14:paraId="4A8C4FC3" w14:textId="77777777" w:rsidR="007C2DBD" w:rsidRPr="00252A09" w:rsidRDefault="007C2DBD" w:rsidP="00AA6A17">
            <w:pPr>
              <w:jc w:val="center"/>
              <w:rPr>
                <w:rFonts w:eastAsia="Times New Roman"/>
                <w:bCs/>
                <w:sz w:val="18"/>
                <w:szCs w:val="18"/>
                <w:lang w:eastAsia="ru-RU"/>
              </w:rPr>
            </w:pPr>
          </w:p>
        </w:tc>
        <w:tc>
          <w:tcPr>
            <w:tcW w:w="2269" w:type="dxa"/>
            <w:gridSpan w:val="5"/>
            <w:vMerge/>
            <w:shd w:val="clear" w:color="auto" w:fill="auto"/>
            <w:vAlign w:val="center"/>
          </w:tcPr>
          <w:p w14:paraId="03DCD50B" w14:textId="77777777" w:rsidR="007C2DBD" w:rsidRPr="00252A09" w:rsidRDefault="007C2DBD" w:rsidP="00AA6A17">
            <w:pPr>
              <w:rPr>
                <w:rFonts w:eastAsia="Times New Roman"/>
                <w:bCs/>
                <w:sz w:val="18"/>
                <w:szCs w:val="18"/>
                <w:lang w:eastAsia="ru-RU"/>
              </w:rPr>
            </w:pPr>
          </w:p>
        </w:tc>
        <w:tc>
          <w:tcPr>
            <w:tcW w:w="1695" w:type="dxa"/>
            <w:gridSpan w:val="6"/>
            <w:vMerge/>
            <w:shd w:val="clear" w:color="auto" w:fill="auto"/>
            <w:vAlign w:val="center"/>
          </w:tcPr>
          <w:p w14:paraId="49E5BB5F" w14:textId="77777777" w:rsidR="007C2DBD" w:rsidRPr="00252A09" w:rsidRDefault="007C2DBD" w:rsidP="00AA6A17">
            <w:pPr>
              <w:rPr>
                <w:rFonts w:eastAsia="Times New Roman"/>
                <w:bCs/>
                <w:sz w:val="18"/>
                <w:szCs w:val="18"/>
                <w:lang w:eastAsia="ru-RU"/>
              </w:rPr>
            </w:pPr>
          </w:p>
        </w:tc>
        <w:tc>
          <w:tcPr>
            <w:tcW w:w="1403" w:type="dxa"/>
            <w:gridSpan w:val="3"/>
            <w:shd w:val="clear" w:color="auto" w:fill="auto"/>
          </w:tcPr>
          <w:p w14:paraId="0D520415" w14:textId="77777777"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14:paraId="1E734191"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68" w:type="dxa"/>
            <w:shd w:val="clear" w:color="auto" w:fill="auto"/>
            <w:vAlign w:val="center"/>
          </w:tcPr>
          <w:p w14:paraId="46A72A66" w14:textId="27B7AC98" w:rsidR="009D461B" w:rsidRPr="005F4AD9" w:rsidRDefault="007C2DBD" w:rsidP="005B6EC9">
            <w:pPr>
              <w:jc w:val="center"/>
              <w:rPr>
                <w:rFonts w:eastAsia="Times New Roman"/>
                <w:bCs/>
                <w:sz w:val="18"/>
                <w:szCs w:val="18"/>
                <w:lang w:eastAsia="ru-RU"/>
              </w:rPr>
            </w:pPr>
            <w:r w:rsidRPr="005F4AD9">
              <w:rPr>
                <w:rFonts w:eastAsia="Times New Roman"/>
                <w:bCs/>
                <w:sz w:val="18"/>
                <w:szCs w:val="18"/>
                <w:lang w:eastAsia="ru-RU"/>
              </w:rPr>
              <w:t>0,000</w:t>
            </w:r>
          </w:p>
        </w:tc>
        <w:tc>
          <w:tcPr>
            <w:tcW w:w="1246" w:type="dxa"/>
            <w:shd w:val="clear" w:color="auto" w:fill="auto"/>
            <w:vAlign w:val="center"/>
          </w:tcPr>
          <w:p w14:paraId="161252EA"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580395E6" w14:textId="77777777" w:rsidR="007C2DBD" w:rsidRPr="005F4AD9" w:rsidRDefault="007C2DBD" w:rsidP="005A57DF">
            <w:pPr>
              <w:jc w:val="center"/>
              <w:rPr>
                <w:rFonts w:eastAsia="Times New Roman"/>
                <w:bCs/>
                <w:sz w:val="18"/>
                <w:szCs w:val="18"/>
                <w:lang w:eastAsia="ru-RU"/>
              </w:rPr>
            </w:pPr>
            <w:r w:rsidRPr="005F4AD9">
              <w:rPr>
                <w:rFonts w:eastAsia="Times New Roman"/>
                <w:bCs/>
                <w:sz w:val="18"/>
                <w:szCs w:val="18"/>
                <w:lang w:eastAsia="ru-RU"/>
              </w:rPr>
              <w:t>0,000</w:t>
            </w:r>
          </w:p>
        </w:tc>
        <w:tc>
          <w:tcPr>
            <w:tcW w:w="1134" w:type="dxa"/>
            <w:shd w:val="clear" w:color="auto" w:fill="auto"/>
            <w:vAlign w:val="center"/>
          </w:tcPr>
          <w:p w14:paraId="1C9A8FEB"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08FEB6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C46E818"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742CF8A" w14:textId="77777777"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42879" w:rsidRPr="00252A09" w14:paraId="1DF706BA" w14:textId="77777777" w:rsidTr="005B6EC9">
        <w:trPr>
          <w:trHeight w:val="227"/>
          <w:jc w:val="center"/>
        </w:trPr>
        <w:tc>
          <w:tcPr>
            <w:tcW w:w="518" w:type="dxa"/>
            <w:gridSpan w:val="3"/>
            <w:vMerge w:val="restart"/>
            <w:shd w:val="clear" w:color="auto" w:fill="auto"/>
            <w:vAlign w:val="center"/>
          </w:tcPr>
          <w:p w14:paraId="05A96B8A"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4.2.</w:t>
            </w:r>
          </w:p>
        </w:tc>
        <w:tc>
          <w:tcPr>
            <w:tcW w:w="2269" w:type="dxa"/>
            <w:gridSpan w:val="5"/>
            <w:vMerge w:val="restart"/>
            <w:shd w:val="clear" w:color="auto" w:fill="auto"/>
            <w:vAlign w:val="center"/>
          </w:tcPr>
          <w:p w14:paraId="4F8F512B" w14:textId="2261B3FD" w:rsidR="00B42879" w:rsidRPr="00252A09" w:rsidRDefault="00B42879" w:rsidP="00B42879">
            <w:pPr>
              <w:rPr>
                <w:rFonts w:eastAsia="Times New Roman"/>
                <w:bCs/>
                <w:sz w:val="18"/>
                <w:szCs w:val="18"/>
                <w:lang w:eastAsia="ru-RU"/>
              </w:rPr>
            </w:pPr>
            <w:r w:rsidRPr="00252A09">
              <w:rPr>
                <w:rFonts w:eastAsia="Times New Roman"/>
                <w:bCs/>
                <w:sz w:val="18"/>
                <w:szCs w:val="18"/>
                <w:lang w:eastAsia="ru-RU"/>
              </w:rPr>
              <w:t xml:space="preserve">Благоустройство и озеленение города (таблица 1.1. целевой показатель </w:t>
            </w:r>
            <w:r>
              <w:rPr>
                <w:rFonts w:eastAsia="Times New Roman"/>
                <w:bCs/>
                <w:sz w:val="18"/>
                <w:szCs w:val="18"/>
                <w:lang w:eastAsia="ru-RU"/>
              </w:rPr>
              <w:t>8,9,</w:t>
            </w:r>
            <w:r w:rsidRPr="00252A09">
              <w:rPr>
                <w:rFonts w:eastAsia="Times New Roman"/>
                <w:bCs/>
                <w:sz w:val="18"/>
                <w:szCs w:val="18"/>
                <w:lang w:eastAsia="ru-RU"/>
              </w:rPr>
              <w:t>11,12,</w:t>
            </w:r>
            <w:r>
              <w:rPr>
                <w:rFonts w:eastAsia="Times New Roman"/>
                <w:bCs/>
                <w:sz w:val="18"/>
                <w:szCs w:val="18"/>
                <w:lang w:eastAsia="ru-RU"/>
              </w:rPr>
              <w:t>13,14,18</w:t>
            </w:r>
            <w:r w:rsidRPr="00252A09">
              <w:rPr>
                <w:rFonts w:eastAsia="Times New Roman"/>
                <w:bCs/>
                <w:sz w:val="18"/>
                <w:szCs w:val="18"/>
                <w:lang w:eastAsia="ru-RU"/>
              </w:rPr>
              <w:t>,</w:t>
            </w:r>
            <w:r>
              <w:rPr>
                <w:rFonts w:eastAsia="Times New Roman"/>
                <w:bCs/>
                <w:sz w:val="18"/>
                <w:szCs w:val="18"/>
                <w:lang w:eastAsia="ru-RU"/>
              </w:rPr>
              <w:t>24,25,</w:t>
            </w:r>
            <w:r w:rsidRPr="00252A09">
              <w:rPr>
                <w:rFonts w:eastAsia="Times New Roman"/>
                <w:bCs/>
                <w:sz w:val="18"/>
                <w:szCs w:val="18"/>
                <w:lang w:eastAsia="ru-RU"/>
              </w:rPr>
              <w:t>27</w:t>
            </w:r>
            <w:r>
              <w:rPr>
                <w:rFonts w:eastAsia="Times New Roman"/>
                <w:bCs/>
                <w:sz w:val="18"/>
                <w:szCs w:val="18"/>
                <w:lang w:eastAsia="ru-RU"/>
              </w:rPr>
              <w:t>,28</w:t>
            </w:r>
            <w:r w:rsidRPr="00252A09">
              <w:rPr>
                <w:rFonts w:eastAsia="Times New Roman"/>
                <w:bCs/>
                <w:sz w:val="18"/>
                <w:szCs w:val="18"/>
                <w:lang w:eastAsia="ru-RU"/>
              </w:rPr>
              <w:t>,41</w:t>
            </w:r>
            <w:r>
              <w:rPr>
                <w:rFonts w:eastAsia="Times New Roman"/>
                <w:bCs/>
                <w:sz w:val="18"/>
                <w:szCs w:val="18"/>
                <w:lang w:eastAsia="ru-RU"/>
              </w:rPr>
              <w:t>,42</w:t>
            </w:r>
            <w:r w:rsidR="004E0C48">
              <w:rPr>
                <w:rFonts w:eastAsia="Times New Roman"/>
                <w:bCs/>
                <w:sz w:val="18"/>
                <w:szCs w:val="18"/>
                <w:lang w:eastAsia="ru-RU"/>
              </w:rPr>
              <w:t>,46</w:t>
            </w:r>
            <w:r w:rsidRPr="00252A09">
              <w:rPr>
                <w:rFonts w:eastAsia="Times New Roman"/>
                <w:bCs/>
                <w:sz w:val="18"/>
                <w:szCs w:val="18"/>
                <w:lang w:eastAsia="ru-RU"/>
              </w:rPr>
              <w:t>)</w:t>
            </w:r>
          </w:p>
        </w:tc>
        <w:tc>
          <w:tcPr>
            <w:tcW w:w="1695" w:type="dxa"/>
            <w:gridSpan w:val="6"/>
            <w:vMerge w:val="restart"/>
            <w:shd w:val="clear" w:color="auto" w:fill="auto"/>
            <w:vAlign w:val="center"/>
          </w:tcPr>
          <w:p w14:paraId="4829B5C3" w14:textId="77777777" w:rsidR="00B42879" w:rsidRPr="00252A09" w:rsidRDefault="00B42879" w:rsidP="00B4287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032EDD33" w14:textId="77777777" w:rsidR="00B42879" w:rsidRPr="00C55C95" w:rsidRDefault="00B42879" w:rsidP="00B42879">
            <w:pPr>
              <w:rPr>
                <w:sz w:val="18"/>
                <w:szCs w:val="18"/>
              </w:rPr>
            </w:pPr>
            <w:r w:rsidRPr="00C55C95">
              <w:rPr>
                <w:sz w:val="18"/>
                <w:szCs w:val="18"/>
              </w:rPr>
              <w:t>всего</w:t>
            </w:r>
          </w:p>
        </w:tc>
        <w:tc>
          <w:tcPr>
            <w:tcW w:w="1198" w:type="dxa"/>
            <w:shd w:val="clear" w:color="auto" w:fill="auto"/>
            <w:vAlign w:val="center"/>
          </w:tcPr>
          <w:p w14:paraId="37E89B76" w14:textId="647ECDFA" w:rsidR="00B42879" w:rsidRPr="005F4AD9" w:rsidRDefault="00C10CC9" w:rsidP="005B6EC9">
            <w:pPr>
              <w:jc w:val="center"/>
              <w:rPr>
                <w:sz w:val="18"/>
                <w:szCs w:val="18"/>
              </w:rPr>
            </w:pPr>
            <w:r w:rsidRPr="005F4AD9">
              <w:rPr>
                <w:sz w:val="18"/>
                <w:szCs w:val="18"/>
              </w:rPr>
              <w:t>765 678,271</w:t>
            </w:r>
            <w:r w:rsidR="00684639">
              <w:rPr>
                <w:sz w:val="18"/>
                <w:szCs w:val="18"/>
              </w:rPr>
              <w:t>20</w:t>
            </w:r>
          </w:p>
        </w:tc>
        <w:tc>
          <w:tcPr>
            <w:tcW w:w="1168" w:type="dxa"/>
            <w:shd w:val="clear" w:color="auto" w:fill="auto"/>
            <w:vAlign w:val="center"/>
          </w:tcPr>
          <w:p w14:paraId="71A0BE9B" w14:textId="781579B6" w:rsidR="00B42879" w:rsidRPr="005F4AD9" w:rsidRDefault="00B42879" w:rsidP="005B6EC9">
            <w:pPr>
              <w:jc w:val="center"/>
              <w:rPr>
                <w:sz w:val="18"/>
                <w:szCs w:val="18"/>
              </w:rPr>
            </w:pPr>
            <w:r w:rsidRPr="005F4AD9">
              <w:rPr>
                <w:sz w:val="18"/>
                <w:szCs w:val="18"/>
              </w:rPr>
              <w:t>91 111,738</w:t>
            </w:r>
          </w:p>
        </w:tc>
        <w:tc>
          <w:tcPr>
            <w:tcW w:w="1246" w:type="dxa"/>
            <w:shd w:val="clear" w:color="auto" w:fill="auto"/>
            <w:vAlign w:val="center"/>
          </w:tcPr>
          <w:p w14:paraId="3EBD2EC1" w14:textId="59CEB2E2" w:rsidR="00B42879" w:rsidRPr="005F4AD9" w:rsidRDefault="00B42879" w:rsidP="005B6EC9">
            <w:pPr>
              <w:jc w:val="center"/>
              <w:rPr>
                <w:sz w:val="18"/>
                <w:szCs w:val="18"/>
              </w:rPr>
            </w:pPr>
            <w:r w:rsidRPr="005F4AD9">
              <w:rPr>
                <w:sz w:val="18"/>
                <w:szCs w:val="18"/>
              </w:rPr>
              <w:t>89 791,332</w:t>
            </w:r>
          </w:p>
        </w:tc>
        <w:tc>
          <w:tcPr>
            <w:tcW w:w="1134" w:type="dxa"/>
            <w:shd w:val="clear" w:color="auto" w:fill="auto"/>
            <w:vAlign w:val="center"/>
          </w:tcPr>
          <w:p w14:paraId="7AB7720F" w14:textId="4B5186E4" w:rsidR="00B42879" w:rsidRPr="005F4AD9" w:rsidRDefault="00C10CC9" w:rsidP="005B6EC9">
            <w:pPr>
              <w:jc w:val="center"/>
              <w:rPr>
                <w:sz w:val="18"/>
                <w:szCs w:val="18"/>
              </w:rPr>
            </w:pPr>
            <w:r w:rsidRPr="005F4AD9">
              <w:rPr>
                <w:sz w:val="18"/>
                <w:szCs w:val="18"/>
              </w:rPr>
              <w:t>97 259,801 20</w:t>
            </w:r>
          </w:p>
        </w:tc>
        <w:tc>
          <w:tcPr>
            <w:tcW w:w="1134" w:type="dxa"/>
            <w:shd w:val="clear" w:color="auto" w:fill="auto"/>
            <w:vAlign w:val="center"/>
          </w:tcPr>
          <w:p w14:paraId="6A9FA262"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14:paraId="09256A0A"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14:paraId="7B61AC57"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14:paraId="6D1D73F9" w14:textId="77777777" w:rsidR="00B42879" w:rsidRPr="00252A09" w:rsidRDefault="00B42879" w:rsidP="00B42879">
            <w:pPr>
              <w:jc w:val="center"/>
              <w:rPr>
                <w:rFonts w:eastAsia="Times New Roman"/>
                <w:bCs/>
                <w:sz w:val="18"/>
                <w:szCs w:val="18"/>
                <w:lang w:eastAsia="ru-RU"/>
              </w:rPr>
            </w:pPr>
            <w:r w:rsidRPr="00252A09">
              <w:rPr>
                <w:rFonts w:eastAsia="Times New Roman"/>
                <w:bCs/>
                <w:sz w:val="18"/>
                <w:szCs w:val="18"/>
                <w:lang w:eastAsia="ru-RU"/>
              </w:rPr>
              <w:t>314 214,000</w:t>
            </w:r>
          </w:p>
        </w:tc>
      </w:tr>
      <w:tr w:rsidR="00B42879" w:rsidRPr="00252A09" w14:paraId="5AA7477A" w14:textId="77777777" w:rsidTr="00007579">
        <w:trPr>
          <w:trHeight w:val="454"/>
          <w:jc w:val="center"/>
        </w:trPr>
        <w:tc>
          <w:tcPr>
            <w:tcW w:w="518" w:type="dxa"/>
            <w:gridSpan w:val="3"/>
            <w:vMerge/>
            <w:shd w:val="clear" w:color="auto" w:fill="auto"/>
            <w:vAlign w:val="center"/>
          </w:tcPr>
          <w:p w14:paraId="28C9DD5F" w14:textId="77777777" w:rsidR="00B42879" w:rsidRPr="00252A09" w:rsidRDefault="00B42879" w:rsidP="00B42879">
            <w:pPr>
              <w:jc w:val="center"/>
              <w:rPr>
                <w:rFonts w:eastAsia="Times New Roman"/>
                <w:bCs/>
                <w:sz w:val="18"/>
                <w:szCs w:val="18"/>
                <w:lang w:eastAsia="ru-RU"/>
              </w:rPr>
            </w:pPr>
          </w:p>
        </w:tc>
        <w:tc>
          <w:tcPr>
            <w:tcW w:w="2269" w:type="dxa"/>
            <w:gridSpan w:val="5"/>
            <w:vMerge/>
            <w:shd w:val="clear" w:color="auto" w:fill="auto"/>
            <w:vAlign w:val="center"/>
          </w:tcPr>
          <w:p w14:paraId="633E4A25" w14:textId="77777777" w:rsidR="00B42879" w:rsidRPr="00252A09" w:rsidRDefault="00B42879" w:rsidP="00B42879">
            <w:pPr>
              <w:jc w:val="center"/>
              <w:rPr>
                <w:rFonts w:eastAsia="Times New Roman"/>
                <w:bCs/>
                <w:sz w:val="18"/>
                <w:szCs w:val="18"/>
                <w:lang w:eastAsia="ru-RU"/>
              </w:rPr>
            </w:pPr>
          </w:p>
        </w:tc>
        <w:tc>
          <w:tcPr>
            <w:tcW w:w="1695" w:type="dxa"/>
            <w:gridSpan w:val="6"/>
            <w:vMerge/>
            <w:shd w:val="clear" w:color="auto" w:fill="auto"/>
            <w:vAlign w:val="center"/>
          </w:tcPr>
          <w:p w14:paraId="67AF55F7" w14:textId="77777777" w:rsidR="00B42879" w:rsidRPr="00252A09" w:rsidRDefault="00B42879" w:rsidP="00B42879">
            <w:pPr>
              <w:rPr>
                <w:rFonts w:eastAsia="Times New Roman"/>
                <w:bCs/>
                <w:sz w:val="18"/>
                <w:szCs w:val="18"/>
                <w:lang w:eastAsia="ru-RU"/>
              </w:rPr>
            </w:pPr>
          </w:p>
        </w:tc>
        <w:tc>
          <w:tcPr>
            <w:tcW w:w="1403" w:type="dxa"/>
            <w:gridSpan w:val="3"/>
            <w:shd w:val="clear" w:color="auto" w:fill="auto"/>
          </w:tcPr>
          <w:p w14:paraId="4C81CD7B" w14:textId="77777777" w:rsidR="00B42879" w:rsidRPr="00C55C95" w:rsidRDefault="00B42879" w:rsidP="00B42879">
            <w:pPr>
              <w:rPr>
                <w:sz w:val="18"/>
                <w:szCs w:val="18"/>
              </w:rPr>
            </w:pPr>
            <w:r w:rsidRPr="00C55C95">
              <w:rPr>
                <w:sz w:val="18"/>
                <w:szCs w:val="18"/>
              </w:rPr>
              <w:t>федеральный бюджет</w:t>
            </w:r>
          </w:p>
        </w:tc>
        <w:tc>
          <w:tcPr>
            <w:tcW w:w="1198" w:type="dxa"/>
            <w:shd w:val="clear" w:color="auto" w:fill="auto"/>
            <w:vAlign w:val="center"/>
          </w:tcPr>
          <w:p w14:paraId="2AB4BEFA" w14:textId="09B9B4AF" w:rsidR="00B42879" w:rsidRPr="005F4AD9" w:rsidRDefault="00B42879" w:rsidP="00007579">
            <w:pPr>
              <w:jc w:val="center"/>
              <w:rPr>
                <w:sz w:val="18"/>
                <w:szCs w:val="18"/>
              </w:rPr>
            </w:pPr>
            <w:r w:rsidRPr="005F4AD9">
              <w:rPr>
                <w:sz w:val="18"/>
                <w:szCs w:val="18"/>
              </w:rPr>
              <w:t>0,000</w:t>
            </w:r>
          </w:p>
        </w:tc>
        <w:tc>
          <w:tcPr>
            <w:tcW w:w="1168" w:type="dxa"/>
            <w:shd w:val="clear" w:color="auto" w:fill="auto"/>
            <w:vAlign w:val="center"/>
          </w:tcPr>
          <w:p w14:paraId="730F47BF" w14:textId="49EA9C2F" w:rsidR="00B42879" w:rsidRPr="005F4AD9" w:rsidRDefault="00B42879" w:rsidP="00007579">
            <w:pPr>
              <w:jc w:val="center"/>
              <w:rPr>
                <w:sz w:val="18"/>
                <w:szCs w:val="18"/>
              </w:rPr>
            </w:pPr>
            <w:r w:rsidRPr="005F4AD9">
              <w:rPr>
                <w:sz w:val="18"/>
                <w:szCs w:val="18"/>
              </w:rPr>
              <w:t>0,000</w:t>
            </w:r>
          </w:p>
        </w:tc>
        <w:tc>
          <w:tcPr>
            <w:tcW w:w="1246" w:type="dxa"/>
            <w:shd w:val="clear" w:color="auto" w:fill="auto"/>
            <w:vAlign w:val="center"/>
          </w:tcPr>
          <w:p w14:paraId="2C405CCE" w14:textId="09C45A1D" w:rsidR="00B42879" w:rsidRPr="005F4AD9" w:rsidRDefault="00B42879" w:rsidP="00007579">
            <w:pPr>
              <w:jc w:val="center"/>
              <w:rPr>
                <w:sz w:val="18"/>
                <w:szCs w:val="18"/>
              </w:rPr>
            </w:pPr>
            <w:r w:rsidRPr="005F4AD9">
              <w:rPr>
                <w:sz w:val="18"/>
                <w:szCs w:val="18"/>
              </w:rPr>
              <w:t>0,000</w:t>
            </w:r>
          </w:p>
        </w:tc>
        <w:tc>
          <w:tcPr>
            <w:tcW w:w="1134" w:type="dxa"/>
            <w:shd w:val="clear" w:color="auto" w:fill="auto"/>
            <w:vAlign w:val="center"/>
          </w:tcPr>
          <w:p w14:paraId="3C350C66" w14:textId="3D3666B2" w:rsidR="00B42879" w:rsidRPr="005F4AD9" w:rsidRDefault="00B42879" w:rsidP="00007579">
            <w:pPr>
              <w:jc w:val="center"/>
              <w:rPr>
                <w:sz w:val="18"/>
                <w:szCs w:val="18"/>
              </w:rPr>
            </w:pPr>
            <w:r w:rsidRPr="005F4AD9">
              <w:rPr>
                <w:sz w:val="18"/>
                <w:szCs w:val="18"/>
              </w:rPr>
              <w:t>0,000</w:t>
            </w:r>
          </w:p>
        </w:tc>
        <w:tc>
          <w:tcPr>
            <w:tcW w:w="1134" w:type="dxa"/>
            <w:shd w:val="clear" w:color="auto" w:fill="auto"/>
            <w:vAlign w:val="center"/>
          </w:tcPr>
          <w:p w14:paraId="5A297C6B" w14:textId="77777777" w:rsidR="00B42879" w:rsidRPr="00252A09" w:rsidRDefault="00B428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4970D23" w14:textId="77777777" w:rsidR="00B42879" w:rsidRPr="00252A09" w:rsidRDefault="00B428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1DF9949" w14:textId="77777777" w:rsidR="00B42879" w:rsidRPr="00252A09" w:rsidRDefault="00B428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A084761" w14:textId="77777777" w:rsidR="00B42879" w:rsidRPr="00252A09" w:rsidRDefault="00B428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5353F793" w14:textId="77777777" w:rsidTr="00007579">
        <w:trPr>
          <w:trHeight w:val="454"/>
          <w:jc w:val="center"/>
        </w:trPr>
        <w:tc>
          <w:tcPr>
            <w:tcW w:w="518" w:type="dxa"/>
            <w:gridSpan w:val="3"/>
            <w:vMerge/>
            <w:shd w:val="clear" w:color="auto" w:fill="auto"/>
            <w:vAlign w:val="center"/>
          </w:tcPr>
          <w:p w14:paraId="5E6DFB18"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3C46B783"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7FFAF6BA"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59D82B1D" w14:textId="77777777" w:rsidR="00007579" w:rsidRPr="00C55C95" w:rsidRDefault="00007579" w:rsidP="00007579">
            <w:pPr>
              <w:rPr>
                <w:sz w:val="18"/>
                <w:szCs w:val="18"/>
              </w:rPr>
            </w:pPr>
            <w:r w:rsidRPr="00C55C95">
              <w:rPr>
                <w:sz w:val="18"/>
                <w:szCs w:val="18"/>
              </w:rPr>
              <w:t>бюджет автономного округа</w:t>
            </w:r>
          </w:p>
        </w:tc>
        <w:tc>
          <w:tcPr>
            <w:tcW w:w="1198" w:type="dxa"/>
            <w:shd w:val="clear" w:color="auto" w:fill="auto"/>
            <w:vAlign w:val="center"/>
          </w:tcPr>
          <w:p w14:paraId="54FAE6F4" w14:textId="2A7D9DDD" w:rsidR="00007579" w:rsidRPr="005F4AD9" w:rsidRDefault="00007579" w:rsidP="00007579">
            <w:pPr>
              <w:jc w:val="center"/>
              <w:rPr>
                <w:sz w:val="18"/>
                <w:szCs w:val="18"/>
              </w:rPr>
            </w:pPr>
            <w:r w:rsidRPr="005F4AD9">
              <w:rPr>
                <w:sz w:val="18"/>
                <w:szCs w:val="18"/>
              </w:rPr>
              <w:t>0,00000</w:t>
            </w:r>
          </w:p>
        </w:tc>
        <w:tc>
          <w:tcPr>
            <w:tcW w:w="1168" w:type="dxa"/>
            <w:shd w:val="clear" w:color="auto" w:fill="auto"/>
            <w:vAlign w:val="center"/>
          </w:tcPr>
          <w:p w14:paraId="387AFC4D" w14:textId="07049DFF" w:rsidR="00007579" w:rsidRPr="005F4AD9" w:rsidRDefault="00007579" w:rsidP="00007579">
            <w:pPr>
              <w:jc w:val="center"/>
              <w:rPr>
                <w:sz w:val="18"/>
                <w:szCs w:val="18"/>
              </w:rPr>
            </w:pPr>
            <w:r w:rsidRPr="005F4AD9">
              <w:rPr>
                <w:sz w:val="18"/>
                <w:szCs w:val="18"/>
              </w:rPr>
              <w:t>0,00000</w:t>
            </w:r>
          </w:p>
        </w:tc>
        <w:tc>
          <w:tcPr>
            <w:tcW w:w="1246" w:type="dxa"/>
            <w:shd w:val="clear" w:color="auto" w:fill="auto"/>
            <w:vAlign w:val="center"/>
          </w:tcPr>
          <w:p w14:paraId="612DF1C2" w14:textId="16BDC944" w:rsidR="00007579" w:rsidRPr="005F4AD9" w:rsidRDefault="00007579" w:rsidP="00007579">
            <w:pPr>
              <w:jc w:val="center"/>
              <w:rPr>
                <w:sz w:val="18"/>
                <w:szCs w:val="18"/>
              </w:rPr>
            </w:pPr>
            <w:r w:rsidRPr="005F4AD9">
              <w:rPr>
                <w:sz w:val="18"/>
                <w:szCs w:val="18"/>
              </w:rPr>
              <w:t>0,000</w:t>
            </w:r>
          </w:p>
        </w:tc>
        <w:tc>
          <w:tcPr>
            <w:tcW w:w="1134" w:type="dxa"/>
            <w:shd w:val="clear" w:color="auto" w:fill="auto"/>
            <w:vAlign w:val="center"/>
          </w:tcPr>
          <w:p w14:paraId="3AA08CDF" w14:textId="7E0D608D" w:rsidR="00007579" w:rsidRPr="005F4AD9" w:rsidRDefault="00007579" w:rsidP="00007579">
            <w:pPr>
              <w:jc w:val="center"/>
              <w:rPr>
                <w:sz w:val="18"/>
                <w:szCs w:val="18"/>
              </w:rPr>
            </w:pPr>
            <w:r w:rsidRPr="005F4AD9">
              <w:rPr>
                <w:sz w:val="18"/>
                <w:szCs w:val="18"/>
              </w:rPr>
              <w:t>0,000</w:t>
            </w:r>
          </w:p>
        </w:tc>
        <w:tc>
          <w:tcPr>
            <w:tcW w:w="1134" w:type="dxa"/>
            <w:shd w:val="clear" w:color="auto" w:fill="auto"/>
            <w:vAlign w:val="center"/>
          </w:tcPr>
          <w:p w14:paraId="3C49285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D9D8FE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0A7A71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AC2842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25FCB2AB" w14:textId="77777777" w:rsidTr="005B6EC9">
        <w:trPr>
          <w:trHeight w:val="454"/>
          <w:jc w:val="center"/>
        </w:trPr>
        <w:tc>
          <w:tcPr>
            <w:tcW w:w="518" w:type="dxa"/>
            <w:gridSpan w:val="3"/>
            <w:vMerge/>
            <w:shd w:val="clear" w:color="auto" w:fill="auto"/>
            <w:vAlign w:val="center"/>
          </w:tcPr>
          <w:p w14:paraId="574DA4EF"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58BD3931"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6E47FADE"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5A701055" w14:textId="77777777" w:rsidR="00007579" w:rsidRPr="00C55C95" w:rsidRDefault="00007579" w:rsidP="00007579">
            <w:pPr>
              <w:rPr>
                <w:sz w:val="18"/>
                <w:szCs w:val="18"/>
              </w:rPr>
            </w:pPr>
            <w:r w:rsidRPr="00C55C95">
              <w:rPr>
                <w:sz w:val="18"/>
                <w:szCs w:val="18"/>
              </w:rPr>
              <w:t>местный бюджет</w:t>
            </w:r>
          </w:p>
        </w:tc>
        <w:tc>
          <w:tcPr>
            <w:tcW w:w="1198" w:type="dxa"/>
            <w:shd w:val="clear" w:color="auto" w:fill="auto"/>
            <w:vAlign w:val="center"/>
          </w:tcPr>
          <w:p w14:paraId="182F661F" w14:textId="6FB0E83A" w:rsidR="00007579" w:rsidRPr="005F4AD9" w:rsidRDefault="00C10CC9" w:rsidP="005B6EC9">
            <w:pPr>
              <w:jc w:val="center"/>
              <w:rPr>
                <w:sz w:val="18"/>
                <w:szCs w:val="18"/>
              </w:rPr>
            </w:pPr>
            <w:r w:rsidRPr="005F4AD9">
              <w:rPr>
                <w:sz w:val="18"/>
                <w:szCs w:val="18"/>
              </w:rPr>
              <w:t>765 678,271</w:t>
            </w:r>
            <w:r w:rsidR="00684639">
              <w:rPr>
                <w:sz w:val="18"/>
                <w:szCs w:val="18"/>
              </w:rPr>
              <w:t>20</w:t>
            </w:r>
          </w:p>
        </w:tc>
        <w:tc>
          <w:tcPr>
            <w:tcW w:w="1168" w:type="dxa"/>
            <w:shd w:val="clear" w:color="auto" w:fill="auto"/>
            <w:vAlign w:val="center"/>
          </w:tcPr>
          <w:p w14:paraId="6D6D738C" w14:textId="51D8B641" w:rsidR="00007579" w:rsidRPr="005F4AD9" w:rsidRDefault="00007579" w:rsidP="005B6EC9">
            <w:pPr>
              <w:jc w:val="center"/>
              <w:rPr>
                <w:sz w:val="18"/>
                <w:szCs w:val="18"/>
              </w:rPr>
            </w:pPr>
            <w:r w:rsidRPr="005F4AD9">
              <w:rPr>
                <w:sz w:val="18"/>
                <w:szCs w:val="18"/>
              </w:rPr>
              <w:t>91 111,738</w:t>
            </w:r>
          </w:p>
        </w:tc>
        <w:tc>
          <w:tcPr>
            <w:tcW w:w="1246" w:type="dxa"/>
            <w:shd w:val="clear" w:color="auto" w:fill="auto"/>
            <w:vAlign w:val="center"/>
          </w:tcPr>
          <w:p w14:paraId="1AF6BC38" w14:textId="58D76E16" w:rsidR="00007579" w:rsidRPr="005F4AD9" w:rsidRDefault="00007579" w:rsidP="005B6EC9">
            <w:pPr>
              <w:jc w:val="center"/>
              <w:rPr>
                <w:sz w:val="18"/>
                <w:szCs w:val="18"/>
              </w:rPr>
            </w:pPr>
            <w:r w:rsidRPr="005F4AD9">
              <w:rPr>
                <w:sz w:val="18"/>
                <w:szCs w:val="18"/>
              </w:rPr>
              <w:t>89 791,332</w:t>
            </w:r>
          </w:p>
        </w:tc>
        <w:tc>
          <w:tcPr>
            <w:tcW w:w="1134" w:type="dxa"/>
            <w:shd w:val="clear" w:color="auto" w:fill="auto"/>
            <w:vAlign w:val="center"/>
          </w:tcPr>
          <w:p w14:paraId="069F7BA7" w14:textId="6FB3B7E8" w:rsidR="00007579" w:rsidRPr="005F4AD9" w:rsidRDefault="00C10CC9" w:rsidP="005B6EC9">
            <w:pPr>
              <w:jc w:val="center"/>
              <w:rPr>
                <w:sz w:val="18"/>
                <w:szCs w:val="18"/>
              </w:rPr>
            </w:pPr>
            <w:r w:rsidRPr="005F4AD9">
              <w:rPr>
                <w:sz w:val="18"/>
                <w:szCs w:val="18"/>
              </w:rPr>
              <w:t>97 259,80120</w:t>
            </w:r>
          </w:p>
        </w:tc>
        <w:tc>
          <w:tcPr>
            <w:tcW w:w="1134" w:type="dxa"/>
            <w:shd w:val="clear" w:color="auto" w:fill="auto"/>
            <w:vAlign w:val="center"/>
          </w:tcPr>
          <w:p w14:paraId="2F5757D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14:paraId="44D17FF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14:paraId="3427DF2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14:paraId="78A9D27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314 214,000</w:t>
            </w:r>
          </w:p>
        </w:tc>
      </w:tr>
      <w:tr w:rsidR="00007579" w:rsidRPr="00252A09" w14:paraId="44D805FB" w14:textId="77777777" w:rsidTr="005B6EC9">
        <w:trPr>
          <w:trHeight w:val="454"/>
          <w:jc w:val="center"/>
        </w:trPr>
        <w:tc>
          <w:tcPr>
            <w:tcW w:w="518" w:type="dxa"/>
            <w:gridSpan w:val="3"/>
            <w:vMerge/>
            <w:shd w:val="clear" w:color="auto" w:fill="auto"/>
            <w:vAlign w:val="center"/>
          </w:tcPr>
          <w:p w14:paraId="6A5F18DE"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5D49F92E"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79E92F33"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01C4C166" w14:textId="77777777" w:rsidR="00007579" w:rsidRPr="00C55C95" w:rsidRDefault="00007579" w:rsidP="00007579">
            <w:pPr>
              <w:rPr>
                <w:sz w:val="18"/>
                <w:szCs w:val="18"/>
              </w:rPr>
            </w:pPr>
            <w:r w:rsidRPr="00C55C95">
              <w:rPr>
                <w:sz w:val="18"/>
                <w:szCs w:val="18"/>
              </w:rPr>
              <w:t>иные внебюджетные источники</w:t>
            </w:r>
          </w:p>
        </w:tc>
        <w:tc>
          <w:tcPr>
            <w:tcW w:w="1198" w:type="dxa"/>
            <w:shd w:val="clear" w:color="auto" w:fill="auto"/>
            <w:vAlign w:val="center"/>
          </w:tcPr>
          <w:p w14:paraId="743C21EB" w14:textId="0097B4F8" w:rsidR="00007579" w:rsidRPr="005B6EC9" w:rsidRDefault="00007579" w:rsidP="005B6EC9">
            <w:pPr>
              <w:jc w:val="center"/>
              <w:rPr>
                <w:sz w:val="18"/>
                <w:szCs w:val="18"/>
              </w:rPr>
            </w:pPr>
            <w:r w:rsidRPr="005B6EC9">
              <w:rPr>
                <w:sz w:val="18"/>
                <w:szCs w:val="18"/>
              </w:rPr>
              <w:t>0,000</w:t>
            </w:r>
          </w:p>
        </w:tc>
        <w:tc>
          <w:tcPr>
            <w:tcW w:w="1168" w:type="dxa"/>
            <w:shd w:val="clear" w:color="auto" w:fill="auto"/>
            <w:vAlign w:val="center"/>
          </w:tcPr>
          <w:p w14:paraId="41EE3999" w14:textId="24734235" w:rsidR="00007579" w:rsidRPr="005B6EC9" w:rsidRDefault="00007579" w:rsidP="005B6EC9">
            <w:pPr>
              <w:jc w:val="center"/>
              <w:rPr>
                <w:sz w:val="18"/>
                <w:szCs w:val="18"/>
              </w:rPr>
            </w:pPr>
            <w:r w:rsidRPr="005B6EC9">
              <w:rPr>
                <w:sz w:val="18"/>
                <w:szCs w:val="18"/>
              </w:rPr>
              <w:t>0,000</w:t>
            </w:r>
          </w:p>
        </w:tc>
        <w:tc>
          <w:tcPr>
            <w:tcW w:w="1246" w:type="dxa"/>
            <w:shd w:val="clear" w:color="auto" w:fill="auto"/>
            <w:vAlign w:val="center"/>
          </w:tcPr>
          <w:p w14:paraId="6B246B7C" w14:textId="79F392AB" w:rsidR="00007579" w:rsidRPr="005B6EC9" w:rsidRDefault="00007579" w:rsidP="005B6EC9">
            <w:pPr>
              <w:jc w:val="center"/>
              <w:rPr>
                <w:sz w:val="18"/>
                <w:szCs w:val="18"/>
              </w:rPr>
            </w:pPr>
            <w:r w:rsidRPr="005B6EC9">
              <w:rPr>
                <w:sz w:val="18"/>
                <w:szCs w:val="18"/>
              </w:rPr>
              <w:t>0,000</w:t>
            </w:r>
          </w:p>
        </w:tc>
        <w:tc>
          <w:tcPr>
            <w:tcW w:w="1134" w:type="dxa"/>
            <w:shd w:val="clear" w:color="auto" w:fill="auto"/>
            <w:vAlign w:val="center"/>
          </w:tcPr>
          <w:p w14:paraId="6F3C6A22" w14:textId="310C3063" w:rsidR="00007579" w:rsidRPr="005B6EC9" w:rsidRDefault="00007579" w:rsidP="005B6EC9">
            <w:pPr>
              <w:jc w:val="center"/>
              <w:rPr>
                <w:sz w:val="18"/>
                <w:szCs w:val="18"/>
              </w:rPr>
            </w:pPr>
            <w:r w:rsidRPr="005B6EC9">
              <w:rPr>
                <w:sz w:val="18"/>
                <w:szCs w:val="18"/>
              </w:rPr>
              <w:t>0,000</w:t>
            </w:r>
          </w:p>
        </w:tc>
        <w:tc>
          <w:tcPr>
            <w:tcW w:w="1134" w:type="dxa"/>
            <w:shd w:val="clear" w:color="auto" w:fill="auto"/>
            <w:vAlign w:val="center"/>
          </w:tcPr>
          <w:p w14:paraId="7BC07E6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2BD3BF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B2156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AECADE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4ABF779" w14:textId="77777777" w:rsidTr="001E2710">
        <w:trPr>
          <w:trHeight w:val="274"/>
          <w:jc w:val="center"/>
        </w:trPr>
        <w:tc>
          <w:tcPr>
            <w:tcW w:w="518" w:type="dxa"/>
            <w:gridSpan w:val="3"/>
            <w:shd w:val="clear" w:color="auto" w:fill="auto"/>
            <w:vAlign w:val="center"/>
          </w:tcPr>
          <w:p w14:paraId="2E6A3538" w14:textId="77777777" w:rsidR="00007579" w:rsidRPr="00252A09" w:rsidRDefault="00007579" w:rsidP="00007579">
            <w:pPr>
              <w:jc w:val="center"/>
              <w:rPr>
                <w:rFonts w:eastAsia="Times New Roman"/>
                <w:lang w:eastAsia="ru-RU"/>
              </w:rPr>
            </w:pPr>
            <w:r w:rsidRPr="00252A09">
              <w:rPr>
                <w:rFonts w:eastAsia="Times New Roman"/>
                <w:lang w:eastAsia="ru-RU"/>
              </w:rPr>
              <w:lastRenderedPageBreak/>
              <w:t>1</w:t>
            </w:r>
          </w:p>
        </w:tc>
        <w:tc>
          <w:tcPr>
            <w:tcW w:w="2269" w:type="dxa"/>
            <w:gridSpan w:val="5"/>
            <w:shd w:val="clear" w:color="auto" w:fill="auto"/>
            <w:vAlign w:val="center"/>
          </w:tcPr>
          <w:p w14:paraId="3B886050" w14:textId="77777777" w:rsidR="00007579" w:rsidRPr="00252A09" w:rsidRDefault="00007579" w:rsidP="00007579">
            <w:pPr>
              <w:jc w:val="center"/>
              <w:rPr>
                <w:rFonts w:eastAsia="Times New Roman"/>
                <w:lang w:eastAsia="ru-RU"/>
              </w:rPr>
            </w:pPr>
            <w:r w:rsidRPr="00252A09">
              <w:rPr>
                <w:rFonts w:eastAsia="Times New Roman"/>
                <w:lang w:eastAsia="ru-RU"/>
              </w:rPr>
              <w:t>2</w:t>
            </w:r>
          </w:p>
        </w:tc>
        <w:tc>
          <w:tcPr>
            <w:tcW w:w="1695" w:type="dxa"/>
            <w:gridSpan w:val="6"/>
            <w:shd w:val="clear" w:color="auto" w:fill="auto"/>
            <w:vAlign w:val="center"/>
          </w:tcPr>
          <w:p w14:paraId="79E3B506" w14:textId="77777777" w:rsidR="00007579" w:rsidRPr="00252A09" w:rsidRDefault="00007579" w:rsidP="00007579">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14:paraId="2FA4B0D3" w14:textId="77777777" w:rsidR="00007579" w:rsidRPr="00C55C95" w:rsidRDefault="00007579" w:rsidP="00007579">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14:paraId="5C205C0D" w14:textId="77777777" w:rsidR="00007579" w:rsidRPr="00C55C95" w:rsidRDefault="00007579" w:rsidP="00007579">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14:paraId="607850E9" w14:textId="77777777" w:rsidR="00007579" w:rsidRPr="00C55C95" w:rsidRDefault="00007579" w:rsidP="00007579">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14:paraId="02C4F3F5" w14:textId="77777777" w:rsidR="00007579" w:rsidRPr="00C55C95" w:rsidRDefault="00007579" w:rsidP="00007579">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14:paraId="58CFB467" w14:textId="77777777" w:rsidR="00007579" w:rsidRPr="00252A09" w:rsidRDefault="00007579" w:rsidP="00007579">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14:paraId="3348A851" w14:textId="77777777" w:rsidR="00007579" w:rsidRPr="00252A09" w:rsidRDefault="00007579" w:rsidP="00007579">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056DEE31" w14:textId="77777777" w:rsidR="00007579" w:rsidRPr="00252A09" w:rsidRDefault="00007579" w:rsidP="00007579">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65577B35" w14:textId="77777777" w:rsidR="00007579" w:rsidRPr="00252A09" w:rsidRDefault="00007579" w:rsidP="00007579">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681E7CF0" w14:textId="77777777" w:rsidR="00007579" w:rsidRPr="00252A09" w:rsidRDefault="00007579" w:rsidP="00007579">
            <w:pPr>
              <w:jc w:val="center"/>
              <w:rPr>
                <w:rFonts w:eastAsia="Times New Roman"/>
                <w:lang w:eastAsia="ru-RU"/>
              </w:rPr>
            </w:pPr>
            <w:r w:rsidRPr="00252A09">
              <w:rPr>
                <w:rFonts w:eastAsia="Times New Roman"/>
                <w:lang w:eastAsia="ru-RU"/>
              </w:rPr>
              <w:t>12</w:t>
            </w:r>
          </w:p>
        </w:tc>
      </w:tr>
      <w:tr w:rsidR="00007579" w:rsidRPr="00252A09" w14:paraId="37A68278" w14:textId="77777777" w:rsidTr="005A57DF">
        <w:trPr>
          <w:trHeight w:val="397"/>
          <w:jc w:val="center"/>
        </w:trPr>
        <w:tc>
          <w:tcPr>
            <w:tcW w:w="518" w:type="dxa"/>
            <w:gridSpan w:val="3"/>
            <w:vMerge w:val="restart"/>
            <w:shd w:val="clear" w:color="auto" w:fill="auto"/>
            <w:vAlign w:val="center"/>
          </w:tcPr>
          <w:p w14:paraId="0441D991" w14:textId="77777777" w:rsidR="00007579" w:rsidRPr="00252A09" w:rsidRDefault="00007579" w:rsidP="00007579">
            <w:pPr>
              <w:jc w:val="center"/>
              <w:rPr>
                <w:rFonts w:eastAsia="Times New Roman"/>
                <w:bCs/>
                <w:sz w:val="18"/>
                <w:szCs w:val="18"/>
                <w:lang w:eastAsia="ru-RU"/>
              </w:rPr>
            </w:pPr>
          </w:p>
        </w:tc>
        <w:tc>
          <w:tcPr>
            <w:tcW w:w="2269" w:type="dxa"/>
            <w:gridSpan w:val="5"/>
            <w:vMerge w:val="restart"/>
            <w:shd w:val="clear" w:color="auto" w:fill="auto"/>
            <w:vAlign w:val="center"/>
          </w:tcPr>
          <w:p w14:paraId="6D4445D9" w14:textId="77777777" w:rsidR="00007579" w:rsidRPr="00252A09" w:rsidRDefault="00007579" w:rsidP="00007579">
            <w:pPr>
              <w:rPr>
                <w:rFonts w:eastAsia="Times New Roman"/>
                <w:bCs/>
                <w:sz w:val="18"/>
                <w:szCs w:val="18"/>
                <w:lang w:eastAsia="ru-RU"/>
              </w:rPr>
            </w:pPr>
          </w:p>
        </w:tc>
        <w:tc>
          <w:tcPr>
            <w:tcW w:w="1695" w:type="dxa"/>
            <w:gridSpan w:val="6"/>
            <w:vMerge w:val="restart"/>
            <w:shd w:val="clear" w:color="auto" w:fill="auto"/>
            <w:vAlign w:val="center"/>
          </w:tcPr>
          <w:p w14:paraId="6F387C2E"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14:paraId="6500F5B5" w14:textId="77777777" w:rsidR="00007579" w:rsidRPr="00C55C95" w:rsidRDefault="00007579" w:rsidP="00007579">
            <w:pPr>
              <w:rPr>
                <w:sz w:val="18"/>
                <w:szCs w:val="18"/>
              </w:rPr>
            </w:pPr>
            <w:r w:rsidRPr="00C55C95">
              <w:rPr>
                <w:sz w:val="18"/>
                <w:szCs w:val="18"/>
              </w:rPr>
              <w:t>всего</w:t>
            </w:r>
          </w:p>
        </w:tc>
        <w:tc>
          <w:tcPr>
            <w:tcW w:w="1198" w:type="dxa"/>
            <w:shd w:val="clear" w:color="auto" w:fill="auto"/>
            <w:vAlign w:val="center"/>
          </w:tcPr>
          <w:p w14:paraId="70DF0A7A" w14:textId="77777777" w:rsidR="00007579" w:rsidRPr="00C55C95" w:rsidRDefault="00007579" w:rsidP="00007579">
            <w:pPr>
              <w:jc w:val="center"/>
              <w:rPr>
                <w:sz w:val="18"/>
                <w:szCs w:val="18"/>
              </w:rPr>
            </w:pPr>
            <w:r w:rsidRPr="00C55C95">
              <w:rPr>
                <w:sz w:val="18"/>
                <w:szCs w:val="18"/>
              </w:rPr>
              <w:t>698,677</w:t>
            </w:r>
          </w:p>
        </w:tc>
        <w:tc>
          <w:tcPr>
            <w:tcW w:w="1168" w:type="dxa"/>
            <w:shd w:val="clear" w:color="auto" w:fill="auto"/>
            <w:vAlign w:val="center"/>
          </w:tcPr>
          <w:p w14:paraId="37A1CF79" w14:textId="77777777" w:rsidR="00007579" w:rsidRPr="00C55C95" w:rsidRDefault="00007579" w:rsidP="00007579">
            <w:pPr>
              <w:jc w:val="center"/>
              <w:rPr>
                <w:sz w:val="18"/>
                <w:szCs w:val="18"/>
              </w:rPr>
            </w:pPr>
            <w:r w:rsidRPr="00C55C95">
              <w:rPr>
                <w:sz w:val="18"/>
                <w:szCs w:val="18"/>
              </w:rPr>
              <w:t>0,000</w:t>
            </w:r>
          </w:p>
        </w:tc>
        <w:tc>
          <w:tcPr>
            <w:tcW w:w="1246" w:type="dxa"/>
            <w:shd w:val="clear" w:color="auto" w:fill="auto"/>
            <w:vAlign w:val="center"/>
          </w:tcPr>
          <w:p w14:paraId="55A13730" w14:textId="77777777" w:rsidR="00007579" w:rsidRPr="00C55C95" w:rsidRDefault="00007579" w:rsidP="00007579">
            <w:pPr>
              <w:jc w:val="center"/>
              <w:rPr>
                <w:sz w:val="18"/>
                <w:szCs w:val="18"/>
              </w:rPr>
            </w:pPr>
            <w:r w:rsidRPr="00C55C95">
              <w:rPr>
                <w:sz w:val="18"/>
                <w:szCs w:val="18"/>
              </w:rPr>
              <w:t>698,677</w:t>
            </w:r>
          </w:p>
        </w:tc>
        <w:tc>
          <w:tcPr>
            <w:tcW w:w="1134" w:type="dxa"/>
            <w:shd w:val="clear" w:color="auto" w:fill="auto"/>
            <w:vAlign w:val="center"/>
          </w:tcPr>
          <w:p w14:paraId="24CF0B4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F13AC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2699C4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9DD09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9575D63"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6AB85ED4" w14:textId="77777777" w:rsidTr="005A57DF">
        <w:trPr>
          <w:trHeight w:val="397"/>
          <w:jc w:val="center"/>
        </w:trPr>
        <w:tc>
          <w:tcPr>
            <w:tcW w:w="518" w:type="dxa"/>
            <w:gridSpan w:val="3"/>
            <w:vMerge/>
            <w:shd w:val="clear" w:color="auto" w:fill="auto"/>
            <w:vAlign w:val="center"/>
          </w:tcPr>
          <w:p w14:paraId="09E817D4"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27E6D883" w14:textId="77777777" w:rsidR="00007579" w:rsidRPr="00252A09" w:rsidRDefault="00007579" w:rsidP="00007579">
            <w:pPr>
              <w:rPr>
                <w:rFonts w:eastAsia="Times New Roman"/>
                <w:bCs/>
                <w:sz w:val="18"/>
                <w:szCs w:val="18"/>
                <w:lang w:eastAsia="ru-RU"/>
              </w:rPr>
            </w:pPr>
          </w:p>
        </w:tc>
        <w:tc>
          <w:tcPr>
            <w:tcW w:w="1695" w:type="dxa"/>
            <w:gridSpan w:val="6"/>
            <w:vMerge/>
            <w:shd w:val="clear" w:color="auto" w:fill="auto"/>
            <w:vAlign w:val="center"/>
          </w:tcPr>
          <w:p w14:paraId="5E0CF1C7"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31A4577B" w14:textId="77777777" w:rsidR="00007579" w:rsidRPr="00C55C95" w:rsidRDefault="00007579" w:rsidP="00007579">
            <w:pPr>
              <w:rPr>
                <w:sz w:val="18"/>
                <w:szCs w:val="18"/>
              </w:rPr>
            </w:pPr>
            <w:r w:rsidRPr="00C55C95">
              <w:rPr>
                <w:sz w:val="18"/>
                <w:szCs w:val="18"/>
              </w:rPr>
              <w:t>федеральный бюджет</w:t>
            </w:r>
          </w:p>
        </w:tc>
        <w:tc>
          <w:tcPr>
            <w:tcW w:w="1198" w:type="dxa"/>
            <w:shd w:val="clear" w:color="auto" w:fill="auto"/>
            <w:vAlign w:val="center"/>
          </w:tcPr>
          <w:p w14:paraId="08BCCAA6" w14:textId="77777777" w:rsidR="00007579" w:rsidRPr="00C55C95" w:rsidRDefault="00007579" w:rsidP="00007579">
            <w:pPr>
              <w:jc w:val="center"/>
              <w:rPr>
                <w:sz w:val="18"/>
                <w:szCs w:val="18"/>
              </w:rPr>
            </w:pPr>
            <w:r w:rsidRPr="00C55C95">
              <w:rPr>
                <w:sz w:val="18"/>
                <w:szCs w:val="18"/>
              </w:rPr>
              <w:t>0,000</w:t>
            </w:r>
          </w:p>
        </w:tc>
        <w:tc>
          <w:tcPr>
            <w:tcW w:w="1168" w:type="dxa"/>
            <w:shd w:val="clear" w:color="auto" w:fill="auto"/>
            <w:vAlign w:val="center"/>
          </w:tcPr>
          <w:p w14:paraId="4DB7084A" w14:textId="77777777" w:rsidR="00007579" w:rsidRPr="00C55C95" w:rsidRDefault="00007579" w:rsidP="00007579">
            <w:pPr>
              <w:jc w:val="center"/>
              <w:rPr>
                <w:sz w:val="18"/>
                <w:szCs w:val="18"/>
              </w:rPr>
            </w:pPr>
            <w:r w:rsidRPr="00C55C95">
              <w:rPr>
                <w:sz w:val="18"/>
                <w:szCs w:val="18"/>
              </w:rPr>
              <w:t>0,000</w:t>
            </w:r>
          </w:p>
        </w:tc>
        <w:tc>
          <w:tcPr>
            <w:tcW w:w="1246" w:type="dxa"/>
            <w:shd w:val="clear" w:color="auto" w:fill="auto"/>
            <w:vAlign w:val="center"/>
          </w:tcPr>
          <w:p w14:paraId="01C5CB64" w14:textId="77777777" w:rsidR="00007579" w:rsidRPr="00C55C95" w:rsidRDefault="00007579" w:rsidP="00007579">
            <w:pPr>
              <w:jc w:val="center"/>
              <w:rPr>
                <w:sz w:val="18"/>
                <w:szCs w:val="18"/>
              </w:rPr>
            </w:pPr>
            <w:r w:rsidRPr="00C55C95">
              <w:rPr>
                <w:sz w:val="18"/>
                <w:szCs w:val="18"/>
              </w:rPr>
              <w:t>0,000</w:t>
            </w:r>
          </w:p>
        </w:tc>
        <w:tc>
          <w:tcPr>
            <w:tcW w:w="1134" w:type="dxa"/>
            <w:shd w:val="clear" w:color="auto" w:fill="auto"/>
            <w:vAlign w:val="center"/>
          </w:tcPr>
          <w:p w14:paraId="1C1859E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D3DAA9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1C6521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049656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AC4CB4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BF29E4F" w14:textId="77777777" w:rsidTr="005A57DF">
        <w:trPr>
          <w:trHeight w:val="397"/>
          <w:jc w:val="center"/>
        </w:trPr>
        <w:tc>
          <w:tcPr>
            <w:tcW w:w="518" w:type="dxa"/>
            <w:gridSpan w:val="3"/>
            <w:vMerge/>
            <w:shd w:val="clear" w:color="auto" w:fill="auto"/>
            <w:vAlign w:val="center"/>
          </w:tcPr>
          <w:p w14:paraId="3E1ACFA5"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259CC49C" w14:textId="77777777" w:rsidR="00007579" w:rsidRPr="00252A09" w:rsidRDefault="00007579" w:rsidP="00007579">
            <w:pPr>
              <w:rPr>
                <w:rFonts w:eastAsia="Times New Roman"/>
                <w:bCs/>
                <w:sz w:val="18"/>
                <w:szCs w:val="18"/>
                <w:lang w:eastAsia="ru-RU"/>
              </w:rPr>
            </w:pPr>
          </w:p>
        </w:tc>
        <w:tc>
          <w:tcPr>
            <w:tcW w:w="1695" w:type="dxa"/>
            <w:gridSpan w:val="6"/>
            <w:vMerge/>
            <w:shd w:val="clear" w:color="auto" w:fill="auto"/>
            <w:vAlign w:val="center"/>
          </w:tcPr>
          <w:p w14:paraId="0A2F5C15"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55EC4913" w14:textId="77777777" w:rsidR="00007579" w:rsidRPr="00C55C95" w:rsidRDefault="00007579" w:rsidP="00007579">
            <w:pPr>
              <w:rPr>
                <w:sz w:val="18"/>
                <w:szCs w:val="18"/>
              </w:rPr>
            </w:pPr>
            <w:r w:rsidRPr="00C55C95">
              <w:rPr>
                <w:sz w:val="18"/>
                <w:szCs w:val="18"/>
              </w:rPr>
              <w:t>бюджет автономного округа</w:t>
            </w:r>
          </w:p>
        </w:tc>
        <w:tc>
          <w:tcPr>
            <w:tcW w:w="1198" w:type="dxa"/>
            <w:shd w:val="clear" w:color="auto" w:fill="auto"/>
            <w:vAlign w:val="center"/>
          </w:tcPr>
          <w:p w14:paraId="64BC47A0" w14:textId="77777777" w:rsidR="00007579" w:rsidRPr="00C55C95" w:rsidRDefault="00007579" w:rsidP="00007579">
            <w:pPr>
              <w:jc w:val="center"/>
              <w:rPr>
                <w:sz w:val="18"/>
                <w:szCs w:val="18"/>
              </w:rPr>
            </w:pPr>
            <w:r w:rsidRPr="00C55C95">
              <w:rPr>
                <w:sz w:val="18"/>
                <w:szCs w:val="18"/>
              </w:rPr>
              <w:t>0,00000</w:t>
            </w:r>
          </w:p>
        </w:tc>
        <w:tc>
          <w:tcPr>
            <w:tcW w:w="1168" w:type="dxa"/>
            <w:shd w:val="clear" w:color="auto" w:fill="auto"/>
            <w:vAlign w:val="center"/>
          </w:tcPr>
          <w:p w14:paraId="2614AA48" w14:textId="77777777" w:rsidR="00007579" w:rsidRPr="00C55C95" w:rsidRDefault="00007579" w:rsidP="00007579">
            <w:pPr>
              <w:jc w:val="center"/>
              <w:rPr>
                <w:sz w:val="18"/>
                <w:szCs w:val="18"/>
              </w:rPr>
            </w:pPr>
            <w:r w:rsidRPr="00C55C95">
              <w:rPr>
                <w:sz w:val="18"/>
                <w:szCs w:val="18"/>
              </w:rPr>
              <w:t>0,00000</w:t>
            </w:r>
          </w:p>
        </w:tc>
        <w:tc>
          <w:tcPr>
            <w:tcW w:w="1246" w:type="dxa"/>
            <w:shd w:val="clear" w:color="auto" w:fill="auto"/>
            <w:vAlign w:val="center"/>
          </w:tcPr>
          <w:p w14:paraId="01D547E1" w14:textId="77777777" w:rsidR="00007579" w:rsidRPr="00C55C95" w:rsidRDefault="00007579" w:rsidP="00007579">
            <w:pPr>
              <w:jc w:val="center"/>
              <w:rPr>
                <w:sz w:val="18"/>
                <w:szCs w:val="18"/>
              </w:rPr>
            </w:pPr>
            <w:r w:rsidRPr="00C55C95">
              <w:rPr>
                <w:sz w:val="18"/>
                <w:szCs w:val="18"/>
              </w:rPr>
              <w:t>0,000</w:t>
            </w:r>
          </w:p>
        </w:tc>
        <w:tc>
          <w:tcPr>
            <w:tcW w:w="1134" w:type="dxa"/>
            <w:shd w:val="clear" w:color="auto" w:fill="auto"/>
            <w:vAlign w:val="center"/>
          </w:tcPr>
          <w:p w14:paraId="6E332D4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C5D9D0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E5E971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DD672D8"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700921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3119102" w14:textId="77777777" w:rsidTr="005A57DF">
        <w:trPr>
          <w:trHeight w:val="397"/>
          <w:jc w:val="center"/>
        </w:trPr>
        <w:tc>
          <w:tcPr>
            <w:tcW w:w="518" w:type="dxa"/>
            <w:gridSpan w:val="3"/>
            <w:vMerge/>
            <w:shd w:val="clear" w:color="auto" w:fill="auto"/>
            <w:vAlign w:val="center"/>
          </w:tcPr>
          <w:p w14:paraId="45AFF785"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0AB77359" w14:textId="77777777" w:rsidR="00007579" w:rsidRPr="00252A09" w:rsidRDefault="00007579" w:rsidP="00007579">
            <w:pPr>
              <w:rPr>
                <w:rFonts w:eastAsia="Times New Roman"/>
                <w:bCs/>
                <w:sz w:val="18"/>
                <w:szCs w:val="18"/>
                <w:lang w:eastAsia="ru-RU"/>
              </w:rPr>
            </w:pPr>
          </w:p>
        </w:tc>
        <w:tc>
          <w:tcPr>
            <w:tcW w:w="1695" w:type="dxa"/>
            <w:gridSpan w:val="6"/>
            <w:vMerge/>
            <w:shd w:val="clear" w:color="auto" w:fill="auto"/>
            <w:vAlign w:val="center"/>
          </w:tcPr>
          <w:p w14:paraId="3AD0E27E"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7A8DC859" w14:textId="77777777" w:rsidR="00007579" w:rsidRPr="00C55C95" w:rsidRDefault="00007579" w:rsidP="00007579">
            <w:pPr>
              <w:rPr>
                <w:sz w:val="18"/>
                <w:szCs w:val="18"/>
              </w:rPr>
            </w:pPr>
            <w:r w:rsidRPr="00C55C95">
              <w:rPr>
                <w:sz w:val="18"/>
                <w:szCs w:val="18"/>
              </w:rPr>
              <w:t>местный бюджет</w:t>
            </w:r>
          </w:p>
        </w:tc>
        <w:tc>
          <w:tcPr>
            <w:tcW w:w="1198" w:type="dxa"/>
            <w:shd w:val="clear" w:color="auto" w:fill="auto"/>
            <w:vAlign w:val="center"/>
          </w:tcPr>
          <w:p w14:paraId="2C4BF099" w14:textId="77777777" w:rsidR="00007579" w:rsidRPr="00C55C95" w:rsidRDefault="00007579" w:rsidP="00007579">
            <w:pPr>
              <w:jc w:val="center"/>
              <w:rPr>
                <w:sz w:val="18"/>
                <w:szCs w:val="18"/>
              </w:rPr>
            </w:pPr>
            <w:r w:rsidRPr="00C55C95">
              <w:rPr>
                <w:sz w:val="18"/>
                <w:szCs w:val="18"/>
              </w:rPr>
              <w:t>698,677</w:t>
            </w:r>
          </w:p>
        </w:tc>
        <w:tc>
          <w:tcPr>
            <w:tcW w:w="1168" w:type="dxa"/>
            <w:shd w:val="clear" w:color="auto" w:fill="auto"/>
            <w:vAlign w:val="center"/>
          </w:tcPr>
          <w:p w14:paraId="7859F791" w14:textId="77777777" w:rsidR="00007579" w:rsidRPr="00C55C95" w:rsidRDefault="00007579" w:rsidP="00007579">
            <w:pPr>
              <w:jc w:val="center"/>
              <w:rPr>
                <w:sz w:val="18"/>
                <w:szCs w:val="18"/>
              </w:rPr>
            </w:pPr>
            <w:r w:rsidRPr="00C55C95">
              <w:rPr>
                <w:sz w:val="18"/>
                <w:szCs w:val="18"/>
              </w:rPr>
              <w:t>0,000</w:t>
            </w:r>
          </w:p>
        </w:tc>
        <w:tc>
          <w:tcPr>
            <w:tcW w:w="1246" w:type="dxa"/>
            <w:shd w:val="clear" w:color="auto" w:fill="auto"/>
            <w:vAlign w:val="center"/>
          </w:tcPr>
          <w:p w14:paraId="2E7B7BA6" w14:textId="77777777" w:rsidR="00007579" w:rsidRPr="00C55C95" w:rsidRDefault="00007579" w:rsidP="00007579">
            <w:pPr>
              <w:jc w:val="center"/>
              <w:rPr>
                <w:sz w:val="18"/>
                <w:szCs w:val="18"/>
              </w:rPr>
            </w:pPr>
            <w:r w:rsidRPr="00C55C95">
              <w:rPr>
                <w:sz w:val="18"/>
                <w:szCs w:val="18"/>
              </w:rPr>
              <w:t>698,677</w:t>
            </w:r>
          </w:p>
        </w:tc>
        <w:tc>
          <w:tcPr>
            <w:tcW w:w="1134" w:type="dxa"/>
            <w:shd w:val="clear" w:color="auto" w:fill="auto"/>
            <w:vAlign w:val="center"/>
          </w:tcPr>
          <w:p w14:paraId="5243607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DD8111D"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15709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28DD9E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6EC51F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5EF91A0" w14:textId="77777777" w:rsidTr="005A57DF">
        <w:trPr>
          <w:trHeight w:val="397"/>
          <w:jc w:val="center"/>
        </w:trPr>
        <w:tc>
          <w:tcPr>
            <w:tcW w:w="518" w:type="dxa"/>
            <w:gridSpan w:val="3"/>
            <w:vMerge/>
            <w:shd w:val="clear" w:color="auto" w:fill="auto"/>
            <w:vAlign w:val="center"/>
          </w:tcPr>
          <w:p w14:paraId="53F4B226"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6D632D07" w14:textId="77777777" w:rsidR="00007579" w:rsidRPr="00252A09" w:rsidRDefault="00007579" w:rsidP="00007579">
            <w:pPr>
              <w:rPr>
                <w:rFonts w:eastAsia="Times New Roman"/>
                <w:bCs/>
                <w:sz w:val="18"/>
                <w:szCs w:val="18"/>
                <w:lang w:eastAsia="ru-RU"/>
              </w:rPr>
            </w:pPr>
          </w:p>
        </w:tc>
        <w:tc>
          <w:tcPr>
            <w:tcW w:w="1695" w:type="dxa"/>
            <w:gridSpan w:val="6"/>
            <w:vMerge/>
            <w:shd w:val="clear" w:color="auto" w:fill="auto"/>
            <w:vAlign w:val="center"/>
          </w:tcPr>
          <w:p w14:paraId="10C3527E"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30406372" w14:textId="77777777" w:rsidR="00007579" w:rsidRPr="00C55C95" w:rsidRDefault="00007579" w:rsidP="00007579">
            <w:pPr>
              <w:rPr>
                <w:sz w:val="18"/>
                <w:szCs w:val="18"/>
              </w:rPr>
            </w:pPr>
            <w:r w:rsidRPr="00C55C95">
              <w:rPr>
                <w:sz w:val="18"/>
                <w:szCs w:val="18"/>
              </w:rPr>
              <w:t>иные внебюджетные источники</w:t>
            </w:r>
          </w:p>
        </w:tc>
        <w:tc>
          <w:tcPr>
            <w:tcW w:w="1198" w:type="dxa"/>
            <w:shd w:val="clear" w:color="auto" w:fill="auto"/>
            <w:vAlign w:val="center"/>
          </w:tcPr>
          <w:p w14:paraId="3133E4AE"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ED8C00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4C4AA334"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663EE9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2C5C60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84A5E2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80A9159"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876F05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2C088F" w:rsidRPr="00252A09" w14:paraId="2600BA9D" w14:textId="77777777" w:rsidTr="009D461B">
        <w:trPr>
          <w:trHeight w:val="397"/>
          <w:jc w:val="center"/>
        </w:trPr>
        <w:tc>
          <w:tcPr>
            <w:tcW w:w="518" w:type="dxa"/>
            <w:gridSpan w:val="3"/>
            <w:vMerge w:val="restart"/>
            <w:shd w:val="clear" w:color="auto" w:fill="auto"/>
            <w:vAlign w:val="center"/>
          </w:tcPr>
          <w:p w14:paraId="209FBA66" w14:textId="1154AEAC" w:rsidR="002C088F" w:rsidRPr="00252A09" w:rsidRDefault="002C088F" w:rsidP="002C088F">
            <w:pPr>
              <w:jc w:val="center"/>
              <w:rPr>
                <w:rFonts w:eastAsia="Times New Roman"/>
                <w:bCs/>
                <w:sz w:val="18"/>
                <w:szCs w:val="18"/>
                <w:lang w:eastAsia="ru-RU"/>
              </w:rPr>
            </w:pPr>
            <w:r>
              <w:rPr>
                <w:rFonts w:eastAsia="Times New Roman"/>
                <w:bCs/>
                <w:sz w:val="18"/>
                <w:szCs w:val="18"/>
                <w:lang w:eastAsia="ru-RU"/>
              </w:rPr>
              <w:t>4.3.</w:t>
            </w:r>
          </w:p>
        </w:tc>
        <w:tc>
          <w:tcPr>
            <w:tcW w:w="2269" w:type="dxa"/>
            <w:gridSpan w:val="5"/>
            <w:vMerge w:val="restart"/>
            <w:shd w:val="clear" w:color="auto" w:fill="auto"/>
            <w:vAlign w:val="center"/>
          </w:tcPr>
          <w:p w14:paraId="2ABE8F6E" w14:textId="64F34A41" w:rsidR="002C088F" w:rsidRPr="00252A09" w:rsidRDefault="002C088F" w:rsidP="00024760">
            <w:pPr>
              <w:rPr>
                <w:rFonts w:eastAsia="Times New Roman"/>
                <w:bCs/>
                <w:sz w:val="18"/>
                <w:szCs w:val="18"/>
                <w:lang w:eastAsia="ru-RU"/>
              </w:rPr>
            </w:pPr>
            <w:r w:rsidRPr="003D2D70">
              <w:rPr>
                <w:rFonts w:eastAsia="Times New Roman"/>
                <w:bCs/>
                <w:sz w:val="18"/>
                <w:szCs w:val="18"/>
                <w:lang w:eastAsia="ru-RU"/>
              </w:rPr>
              <w:t>Реализация инициативных проектов, отобранных по результатам конкурса</w:t>
            </w:r>
            <w:r>
              <w:rPr>
                <w:rFonts w:eastAsia="Times New Roman"/>
                <w:bCs/>
                <w:sz w:val="18"/>
                <w:szCs w:val="18"/>
                <w:lang w:eastAsia="ru-RU"/>
              </w:rPr>
              <w:t xml:space="preserve"> </w:t>
            </w:r>
            <w:r w:rsidRPr="003D2D70">
              <w:rPr>
                <w:rFonts w:eastAsia="Times New Roman"/>
                <w:bCs/>
                <w:sz w:val="18"/>
                <w:szCs w:val="18"/>
                <w:lang w:eastAsia="ru-RU"/>
              </w:rPr>
              <w:t xml:space="preserve">(таблица 1,  целевые показатели </w:t>
            </w:r>
            <w:r w:rsidR="00024760">
              <w:rPr>
                <w:rFonts w:eastAsia="Times New Roman"/>
                <w:bCs/>
                <w:sz w:val="18"/>
                <w:szCs w:val="18"/>
                <w:lang w:eastAsia="ru-RU"/>
              </w:rPr>
              <w:t>47</w:t>
            </w:r>
            <w:r w:rsidRPr="003D2D70">
              <w:rPr>
                <w:rFonts w:eastAsia="Times New Roman"/>
                <w:bCs/>
                <w:sz w:val="18"/>
                <w:szCs w:val="18"/>
                <w:lang w:eastAsia="ru-RU"/>
              </w:rPr>
              <w:t>)</w:t>
            </w:r>
          </w:p>
        </w:tc>
        <w:tc>
          <w:tcPr>
            <w:tcW w:w="1695" w:type="dxa"/>
            <w:gridSpan w:val="6"/>
            <w:vMerge w:val="restart"/>
            <w:shd w:val="clear" w:color="auto" w:fill="auto"/>
            <w:vAlign w:val="center"/>
          </w:tcPr>
          <w:p w14:paraId="6B914786" w14:textId="36E52FE2" w:rsidR="002C088F" w:rsidRPr="00252A09" w:rsidRDefault="002C088F" w:rsidP="002C088F">
            <w:pPr>
              <w:rPr>
                <w:rFonts w:eastAsia="Times New Roman"/>
                <w:bCs/>
                <w:sz w:val="18"/>
                <w:szCs w:val="18"/>
                <w:lang w:eastAsia="ru-RU"/>
              </w:rPr>
            </w:pPr>
            <w:r w:rsidRPr="003D2D70">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3F71D458" w14:textId="255471A8" w:rsidR="002C088F" w:rsidRPr="00C55C95" w:rsidRDefault="002C088F" w:rsidP="002C088F">
            <w:pPr>
              <w:rPr>
                <w:sz w:val="18"/>
                <w:szCs w:val="18"/>
              </w:rPr>
            </w:pPr>
            <w:r w:rsidRPr="00C55C95">
              <w:rPr>
                <w:sz w:val="18"/>
                <w:szCs w:val="18"/>
              </w:rPr>
              <w:t>всего</w:t>
            </w:r>
          </w:p>
        </w:tc>
        <w:tc>
          <w:tcPr>
            <w:tcW w:w="1198" w:type="dxa"/>
            <w:shd w:val="clear" w:color="auto" w:fill="auto"/>
            <w:vAlign w:val="center"/>
          </w:tcPr>
          <w:p w14:paraId="0CEC06C5" w14:textId="709B25E5" w:rsidR="002C088F" w:rsidRPr="005F4AD9" w:rsidRDefault="002C088F" w:rsidP="002C088F">
            <w:pPr>
              <w:jc w:val="center"/>
              <w:rPr>
                <w:bCs/>
                <w:color w:val="000000"/>
                <w:sz w:val="18"/>
                <w:szCs w:val="18"/>
              </w:rPr>
            </w:pPr>
            <w:r w:rsidRPr="005F4AD9">
              <w:rPr>
                <w:bCs/>
                <w:color w:val="000000"/>
                <w:sz w:val="18"/>
                <w:szCs w:val="18"/>
              </w:rPr>
              <w:t>4 017,862</w:t>
            </w:r>
          </w:p>
        </w:tc>
        <w:tc>
          <w:tcPr>
            <w:tcW w:w="1168" w:type="dxa"/>
            <w:shd w:val="clear" w:color="auto" w:fill="auto"/>
            <w:vAlign w:val="center"/>
          </w:tcPr>
          <w:p w14:paraId="55CC5C07" w14:textId="1D72E2A9"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246" w:type="dxa"/>
            <w:shd w:val="clear" w:color="auto" w:fill="auto"/>
            <w:vAlign w:val="center"/>
          </w:tcPr>
          <w:p w14:paraId="1BF355AE" w14:textId="5B6E4150"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134" w:type="dxa"/>
            <w:shd w:val="clear" w:color="auto" w:fill="auto"/>
            <w:vAlign w:val="center"/>
          </w:tcPr>
          <w:p w14:paraId="612AC595" w14:textId="71896B8C" w:rsidR="002C088F" w:rsidRPr="005F4AD9" w:rsidRDefault="002C088F" w:rsidP="002C088F">
            <w:pPr>
              <w:jc w:val="center"/>
              <w:rPr>
                <w:bCs/>
                <w:color w:val="000000"/>
                <w:sz w:val="18"/>
                <w:szCs w:val="18"/>
              </w:rPr>
            </w:pPr>
            <w:r w:rsidRPr="005F4AD9">
              <w:rPr>
                <w:bCs/>
                <w:color w:val="000000"/>
                <w:sz w:val="18"/>
                <w:szCs w:val="18"/>
              </w:rPr>
              <w:t>4 017,862</w:t>
            </w:r>
          </w:p>
        </w:tc>
        <w:tc>
          <w:tcPr>
            <w:tcW w:w="1134" w:type="dxa"/>
            <w:shd w:val="clear" w:color="auto" w:fill="auto"/>
            <w:vAlign w:val="center"/>
          </w:tcPr>
          <w:p w14:paraId="40EAC902" w14:textId="06EC46E2"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0A2E3071" w14:textId="3168111D"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290502F1" w14:textId="0065442E"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04EB19D" w14:textId="47F5467E"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r>
      <w:tr w:rsidR="002C088F" w:rsidRPr="00252A09" w14:paraId="40813A65" w14:textId="77777777" w:rsidTr="00B45369">
        <w:trPr>
          <w:trHeight w:val="397"/>
          <w:jc w:val="center"/>
        </w:trPr>
        <w:tc>
          <w:tcPr>
            <w:tcW w:w="518" w:type="dxa"/>
            <w:gridSpan w:val="3"/>
            <w:vMerge/>
            <w:shd w:val="clear" w:color="auto" w:fill="auto"/>
            <w:vAlign w:val="center"/>
          </w:tcPr>
          <w:p w14:paraId="39BED0CA" w14:textId="77777777" w:rsidR="002C088F" w:rsidRPr="00252A09" w:rsidRDefault="002C088F" w:rsidP="002C088F">
            <w:pPr>
              <w:jc w:val="center"/>
              <w:rPr>
                <w:rFonts w:eastAsia="Times New Roman"/>
                <w:bCs/>
                <w:sz w:val="18"/>
                <w:szCs w:val="18"/>
                <w:lang w:eastAsia="ru-RU"/>
              </w:rPr>
            </w:pPr>
          </w:p>
        </w:tc>
        <w:tc>
          <w:tcPr>
            <w:tcW w:w="2269" w:type="dxa"/>
            <w:gridSpan w:val="5"/>
            <w:vMerge/>
            <w:shd w:val="clear" w:color="auto" w:fill="auto"/>
            <w:vAlign w:val="center"/>
          </w:tcPr>
          <w:p w14:paraId="685CAFE5" w14:textId="77777777" w:rsidR="002C088F" w:rsidRPr="00252A09" w:rsidRDefault="002C088F" w:rsidP="002C088F">
            <w:pPr>
              <w:rPr>
                <w:rFonts w:eastAsia="Times New Roman"/>
                <w:bCs/>
                <w:sz w:val="18"/>
                <w:szCs w:val="18"/>
                <w:lang w:eastAsia="ru-RU"/>
              </w:rPr>
            </w:pPr>
          </w:p>
        </w:tc>
        <w:tc>
          <w:tcPr>
            <w:tcW w:w="1695" w:type="dxa"/>
            <w:gridSpan w:val="6"/>
            <w:vMerge/>
            <w:shd w:val="clear" w:color="auto" w:fill="auto"/>
            <w:vAlign w:val="center"/>
          </w:tcPr>
          <w:p w14:paraId="46D4CE37" w14:textId="77777777" w:rsidR="002C088F" w:rsidRPr="00252A09" w:rsidRDefault="002C088F" w:rsidP="002C088F">
            <w:pPr>
              <w:rPr>
                <w:rFonts w:eastAsia="Times New Roman"/>
                <w:bCs/>
                <w:sz w:val="18"/>
                <w:szCs w:val="18"/>
                <w:lang w:eastAsia="ru-RU"/>
              </w:rPr>
            </w:pPr>
          </w:p>
        </w:tc>
        <w:tc>
          <w:tcPr>
            <w:tcW w:w="1403" w:type="dxa"/>
            <w:gridSpan w:val="3"/>
            <w:shd w:val="clear" w:color="auto" w:fill="auto"/>
          </w:tcPr>
          <w:p w14:paraId="6CF7EEA4" w14:textId="339906AF" w:rsidR="002C088F" w:rsidRPr="00C55C95" w:rsidRDefault="002C088F" w:rsidP="002C088F">
            <w:pPr>
              <w:rPr>
                <w:sz w:val="18"/>
                <w:szCs w:val="18"/>
              </w:rPr>
            </w:pPr>
            <w:r w:rsidRPr="00C55C95">
              <w:rPr>
                <w:sz w:val="18"/>
                <w:szCs w:val="18"/>
              </w:rPr>
              <w:t>федеральный бюджет</w:t>
            </w:r>
          </w:p>
        </w:tc>
        <w:tc>
          <w:tcPr>
            <w:tcW w:w="1198" w:type="dxa"/>
            <w:shd w:val="clear" w:color="auto" w:fill="auto"/>
            <w:vAlign w:val="center"/>
          </w:tcPr>
          <w:p w14:paraId="7E8B0189" w14:textId="1502A36B" w:rsidR="002C088F" w:rsidRPr="005F4AD9" w:rsidRDefault="002C088F" w:rsidP="002C088F">
            <w:pPr>
              <w:jc w:val="center"/>
              <w:rPr>
                <w:bCs/>
                <w:color w:val="000000"/>
                <w:sz w:val="18"/>
                <w:szCs w:val="18"/>
              </w:rPr>
            </w:pPr>
            <w:r w:rsidRPr="005F4AD9">
              <w:rPr>
                <w:bCs/>
                <w:color w:val="000000"/>
                <w:sz w:val="18"/>
                <w:szCs w:val="18"/>
              </w:rPr>
              <w:t>0,000</w:t>
            </w:r>
          </w:p>
        </w:tc>
        <w:tc>
          <w:tcPr>
            <w:tcW w:w="1168" w:type="dxa"/>
            <w:shd w:val="clear" w:color="auto" w:fill="auto"/>
            <w:vAlign w:val="center"/>
          </w:tcPr>
          <w:p w14:paraId="35C6DDA1" w14:textId="2FCC84B0"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246" w:type="dxa"/>
            <w:shd w:val="clear" w:color="auto" w:fill="auto"/>
            <w:vAlign w:val="center"/>
          </w:tcPr>
          <w:p w14:paraId="293142E1" w14:textId="540B199F"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134" w:type="dxa"/>
            <w:shd w:val="clear" w:color="auto" w:fill="auto"/>
            <w:vAlign w:val="center"/>
          </w:tcPr>
          <w:p w14:paraId="61DF7FF6" w14:textId="2143FF0A" w:rsidR="002C088F" w:rsidRPr="005F4AD9" w:rsidRDefault="002C088F" w:rsidP="002C088F">
            <w:pPr>
              <w:jc w:val="center"/>
              <w:rPr>
                <w:bCs/>
                <w:color w:val="000000"/>
                <w:sz w:val="18"/>
                <w:szCs w:val="18"/>
              </w:rPr>
            </w:pPr>
            <w:r w:rsidRPr="005F4AD9">
              <w:rPr>
                <w:bCs/>
                <w:color w:val="000000"/>
                <w:sz w:val="18"/>
                <w:szCs w:val="18"/>
              </w:rPr>
              <w:t>0,000</w:t>
            </w:r>
          </w:p>
        </w:tc>
        <w:tc>
          <w:tcPr>
            <w:tcW w:w="1134" w:type="dxa"/>
            <w:shd w:val="clear" w:color="auto" w:fill="auto"/>
            <w:vAlign w:val="center"/>
          </w:tcPr>
          <w:p w14:paraId="563CF27B" w14:textId="279E28F1"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7B2F4B05" w14:textId="79956D41"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605E060F" w14:textId="748D504B"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21B6869" w14:textId="6C4E4CD9"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r>
      <w:tr w:rsidR="002C088F" w:rsidRPr="00252A09" w14:paraId="665C015C" w14:textId="77777777" w:rsidTr="00B45369">
        <w:trPr>
          <w:trHeight w:val="397"/>
          <w:jc w:val="center"/>
        </w:trPr>
        <w:tc>
          <w:tcPr>
            <w:tcW w:w="518" w:type="dxa"/>
            <w:gridSpan w:val="3"/>
            <w:vMerge/>
            <w:shd w:val="clear" w:color="auto" w:fill="auto"/>
            <w:vAlign w:val="center"/>
          </w:tcPr>
          <w:p w14:paraId="69939AEA" w14:textId="77777777" w:rsidR="002C088F" w:rsidRPr="00252A09" w:rsidRDefault="002C088F" w:rsidP="002C088F">
            <w:pPr>
              <w:jc w:val="center"/>
              <w:rPr>
                <w:rFonts w:eastAsia="Times New Roman"/>
                <w:bCs/>
                <w:sz w:val="18"/>
                <w:szCs w:val="18"/>
                <w:lang w:eastAsia="ru-RU"/>
              </w:rPr>
            </w:pPr>
          </w:p>
        </w:tc>
        <w:tc>
          <w:tcPr>
            <w:tcW w:w="2269" w:type="dxa"/>
            <w:gridSpan w:val="5"/>
            <w:vMerge/>
            <w:shd w:val="clear" w:color="auto" w:fill="auto"/>
            <w:vAlign w:val="center"/>
          </w:tcPr>
          <w:p w14:paraId="5EAAEAEF" w14:textId="77777777" w:rsidR="002C088F" w:rsidRPr="00252A09" w:rsidRDefault="002C088F" w:rsidP="002C088F">
            <w:pPr>
              <w:rPr>
                <w:rFonts w:eastAsia="Times New Roman"/>
                <w:bCs/>
                <w:sz w:val="18"/>
                <w:szCs w:val="18"/>
                <w:lang w:eastAsia="ru-RU"/>
              </w:rPr>
            </w:pPr>
          </w:p>
        </w:tc>
        <w:tc>
          <w:tcPr>
            <w:tcW w:w="1695" w:type="dxa"/>
            <w:gridSpan w:val="6"/>
            <w:vMerge/>
            <w:shd w:val="clear" w:color="auto" w:fill="auto"/>
            <w:vAlign w:val="center"/>
          </w:tcPr>
          <w:p w14:paraId="5E03AA30" w14:textId="77777777" w:rsidR="002C088F" w:rsidRPr="00252A09" w:rsidRDefault="002C088F" w:rsidP="002C088F">
            <w:pPr>
              <w:rPr>
                <w:rFonts w:eastAsia="Times New Roman"/>
                <w:bCs/>
                <w:sz w:val="18"/>
                <w:szCs w:val="18"/>
                <w:lang w:eastAsia="ru-RU"/>
              </w:rPr>
            </w:pPr>
          </w:p>
        </w:tc>
        <w:tc>
          <w:tcPr>
            <w:tcW w:w="1403" w:type="dxa"/>
            <w:gridSpan w:val="3"/>
            <w:shd w:val="clear" w:color="auto" w:fill="auto"/>
          </w:tcPr>
          <w:p w14:paraId="4DA4EBB2" w14:textId="10A23A73" w:rsidR="002C088F" w:rsidRPr="00C55C95" w:rsidRDefault="002C088F" w:rsidP="002C088F">
            <w:pPr>
              <w:rPr>
                <w:sz w:val="18"/>
                <w:szCs w:val="18"/>
              </w:rPr>
            </w:pPr>
            <w:r w:rsidRPr="00C55C95">
              <w:rPr>
                <w:sz w:val="18"/>
                <w:szCs w:val="18"/>
              </w:rPr>
              <w:t>бюджет автономного округа</w:t>
            </w:r>
          </w:p>
        </w:tc>
        <w:tc>
          <w:tcPr>
            <w:tcW w:w="1198" w:type="dxa"/>
            <w:shd w:val="clear" w:color="auto" w:fill="auto"/>
            <w:vAlign w:val="center"/>
          </w:tcPr>
          <w:p w14:paraId="4AF2F9F5" w14:textId="79D970AF" w:rsidR="002C088F" w:rsidRPr="005F4AD9" w:rsidRDefault="002C088F" w:rsidP="002C088F">
            <w:pPr>
              <w:jc w:val="center"/>
              <w:rPr>
                <w:bCs/>
                <w:color w:val="000000"/>
                <w:sz w:val="18"/>
                <w:szCs w:val="18"/>
              </w:rPr>
            </w:pPr>
            <w:r w:rsidRPr="005F4AD9">
              <w:rPr>
                <w:bCs/>
                <w:color w:val="000000"/>
                <w:sz w:val="18"/>
                <w:szCs w:val="18"/>
              </w:rPr>
              <w:t>1 906,01320</w:t>
            </w:r>
          </w:p>
        </w:tc>
        <w:tc>
          <w:tcPr>
            <w:tcW w:w="1168" w:type="dxa"/>
            <w:shd w:val="clear" w:color="auto" w:fill="auto"/>
            <w:vAlign w:val="center"/>
          </w:tcPr>
          <w:p w14:paraId="666C143A" w14:textId="48E2BFC1"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246" w:type="dxa"/>
            <w:shd w:val="clear" w:color="auto" w:fill="auto"/>
            <w:vAlign w:val="center"/>
          </w:tcPr>
          <w:p w14:paraId="5B50E84F" w14:textId="3DE32488"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134" w:type="dxa"/>
            <w:shd w:val="clear" w:color="auto" w:fill="auto"/>
            <w:vAlign w:val="center"/>
          </w:tcPr>
          <w:p w14:paraId="49ED067A" w14:textId="055FC1C6" w:rsidR="002C088F" w:rsidRPr="005F4AD9" w:rsidRDefault="002C088F" w:rsidP="002C088F">
            <w:pPr>
              <w:jc w:val="center"/>
              <w:rPr>
                <w:bCs/>
                <w:color w:val="000000"/>
                <w:sz w:val="18"/>
                <w:szCs w:val="18"/>
              </w:rPr>
            </w:pPr>
            <w:r w:rsidRPr="005F4AD9">
              <w:rPr>
                <w:bCs/>
                <w:color w:val="000000"/>
                <w:sz w:val="18"/>
                <w:szCs w:val="18"/>
              </w:rPr>
              <w:t>1 906,01320</w:t>
            </w:r>
          </w:p>
        </w:tc>
        <w:tc>
          <w:tcPr>
            <w:tcW w:w="1134" w:type="dxa"/>
            <w:shd w:val="clear" w:color="auto" w:fill="auto"/>
            <w:vAlign w:val="center"/>
          </w:tcPr>
          <w:p w14:paraId="251E3FC1" w14:textId="12E70790"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148082E4" w14:textId="4419D3FD"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212A2C03" w14:textId="2DE65EFD"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9E737FE" w14:textId="79D6CDB9"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r>
      <w:tr w:rsidR="002C088F" w:rsidRPr="00252A09" w14:paraId="78C60B32" w14:textId="77777777" w:rsidTr="00B45369">
        <w:trPr>
          <w:trHeight w:val="397"/>
          <w:jc w:val="center"/>
        </w:trPr>
        <w:tc>
          <w:tcPr>
            <w:tcW w:w="518" w:type="dxa"/>
            <w:gridSpan w:val="3"/>
            <w:vMerge/>
            <w:shd w:val="clear" w:color="auto" w:fill="auto"/>
            <w:vAlign w:val="center"/>
          </w:tcPr>
          <w:p w14:paraId="12AE8455" w14:textId="77777777" w:rsidR="002C088F" w:rsidRPr="00252A09" w:rsidRDefault="002C088F" w:rsidP="002C088F">
            <w:pPr>
              <w:jc w:val="center"/>
              <w:rPr>
                <w:rFonts w:eastAsia="Times New Roman"/>
                <w:bCs/>
                <w:sz w:val="18"/>
                <w:szCs w:val="18"/>
                <w:lang w:eastAsia="ru-RU"/>
              </w:rPr>
            </w:pPr>
          </w:p>
        </w:tc>
        <w:tc>
          <w:tcPr>
            <w:tcW w:w="2269" w:type="dxa"/>
            <w:gridSpan w:val="5"/>
            <w:vMerge/>
            <w:shd w:val="clear" w:color="auto" w:fill="auto"/>
            <w:vAlign w:val="center"/>
          </w:tcPr>
          <w:p w14:paraId="4C175B37" w14:textId="77777777" w:rsidR="002C088F" w:rsidRPr="00252A09" w:rsidRDefault="002C088F" w:rsidP="002C088F">
            <w:pPr>
              <w:rPr>
                <w:rFonts w:eastAsia="Times New Roman"/>
                <w:bCs/>
                <w:sz w:val="18"/>
                <w:szCs w:val="18"/>
                <w:lang w:eastAsia="ru-RU"/>
              </w:rPr>
            </w:pPr>
          </w:p>
        </w:tc>
        <w:tc>
          <w:tcPr>
            <w:tcW w:w="1695" w:type="dxa"/>
            <w:gridSpan w:val="6"/>
            <w:vMerge/>
            <w:shd w:val="clear" w:color="auto" w:fill="auto"/>
            <w:vAlign w:val="center"/>
          </w:tcPr>
          <w:p w14:paraId="37131882" w14:textId="77777777" w:rsidR="002C088F" w:rsidRPr="00252A09" w:rsidRDefault="002C088F" w:rsidP="002C088F">
            <w:pPr>
              <w:rPr>
                <w:rFonts w:eastAsia="Times New Roman"/>
                <w:bCs/>
                <w:sz w:val="18"/>
                <w:szCs w:val="18"/>
                <w:lang w:eastAsia="ru-RU"/>
              </w:rPr>
            </w:pPr>
          </w:p>
        </w:tc>
        <w:tc>
          <w:tcPr>
            <w:tcW w:w="1403" w:type="dxa"/>
            <w:gridSpan w:val="3"/>
            <w:shd w:val="clear" w:color="auto" w:fill="auto"/>
          </w:tcPr>
          <w:p w14:paraId="72A010A9" w14:textId="3AA8FD35" w:rsidR="002C088F" w:rsidRPr="00C55C95" w:rsidRDefault="002C088F" w:rsidP="002C088F">
            <w:pPr>
              <w:rPr>
                <w:sz w:val="18"/>
                <w:szCs w:val="18"/>
              </w:rPr>
            </w:pPr>
            <w:r w:rsidRPr="00C55C95">
              <w:rPr>
                <w:sz w:val="18"/>
                <w:szCs w:val="18"/>
              </w:rPr>
              <w:t>местный бюджет</w:t>
            </w:r>
          </w:p>
        </w:tc>
        <w:tc>
          <w:tcPr>
            <w:tcW w:w="1198" w:type="dxa"/>
            <w:shd w:val="clear" w:color="auto" w:fill="auto"/>
            <w:vAlign w:val="center"/>
          </w:tcPr>
          <w:p w14:paraId="01AC10A5" w14:textId="72D66951" w:rsidR="002C088F" w:rsidRPr="005F4AD9" w:rsidRDefault="002C088F" w:rsidP="002C088F">
            <w:pPr>
              <w:jc w:val="center"/>
              <w:rPr>
                <w:bCs/>
                <w:color w:val="000000"/>
                <w:sz w:val="18"/>
                <w:szCs w:val="18"/>
              </w:rPr>
            </w:pPr>
            <w:r w:rsidRPr="005F4AD9">
              <w:rPr>
                <w:bCs/>
                <w:color w:val="000000"/>
                <w:sz w:val="18"/>
                <w:szCs w:val="18"/>
              </w:rPr>
              <w:t>2 111,84880</w:t>
            </w:r>
          </w:p>
        </w:tc>
        <w:tc>
          <w:tcPr>
            <w:tcW w:w="1168" w:type="dxa"/>
            <w:shd w:val="clear" w:color="auto" w:fill="auto"/>
            <w:vAlign w:val="center"/>
          </w:tcPr>
          <w:p w14:paraId="41073720" w14:textId="4DFD51F1"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246" w:type="dxa"/>
            <w:shd w:val="clear" w:color="auto" w:fill="auto"/>
            <w:vAlign w:val="center"/>
          </w:tcPr>
          <w:p w14:paraId="4CDA8E68" w14:textId="0A3D70E8"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134" w:type="dxa"/>
            <w:shd w:val="clear" w:color="auto" w:fill="auto"/>
            <w:vAlign w:val="center"/>
          </w:tcPr>
          <w:p w14:paraId="77961D12" w14:textId="64914D3C" w:rsidR="002C088F" w:rsidRPr="005F4AD9" w:rsidRDefault="002C088F" w:rsidP="002C088F">
            <w:pPr>
              <w:jc w:val="center"/>
              <w:rPr>
                <w:bCs/>
                <w:color w:val="000000"/>
                <w:sz w:val="18"/>
                <w:szCs w:val="18"/>
              </w:rPr>
            </w:pPr>
            <w:r w:rsidRPr="005F4AD9">
              <w:rPr>
                <w:bCs/>
                <w:color w:val="000000"/>
                <w:sz w:val="18"/>
                <w:szCs w:val="18"/>
              </w:rPr>
              <w:t>2 111,84880</w:t>
            </w:r>
          </w:p>
        </w:tc>
        <w:tc>
          <w:tcPr>
            <w:tcW w:w="1134" w:type="dxa"/>
            <w:shd w:val="clear" w:color="auto" w:fill="auto"/>
            <w:vAlign w:val="center"/>
          </w:tcPr>
          <w:p w14:paraId="54E62DF4" w14:textId="409F2CCA"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1D7DD192" w14:textId="35862184"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7EDD7F0A" w14:textId="75C0A083"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25F9AE5" w14:textId="79DAC071"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r>
      <w:tr w:rsidR="002C088F" w:rsidRPr="00252A09" w14:paraId="2F1FB1E6" w14:textId="77777777" w:rsidTr="00B45369">
        <w:trPr>
          <w:trHeight w:val="397"/>
          <w:jc w:val="center"/>
        </w:trPr>
        <w:tc>
          <w:tcPr>
            <w:tcW w:w="518" w:type="dxa"/>
            <w:gridSpan w:val="3"/>
            <w:vMerge/>
            <w:shd w:val="clear" w:color="auto" w:fill="auto"/>
            <w:vAlign w:val="center"/>
          </w:tcPr>
          <w:p w14:paraId="5BB4DE43" w14:textId="77777777" w:rsidR="002C088F" w:rsidRPr="00252A09" w:rsidRDefault="002C088F" w:rsidP="002C088F">
            <w:pPr>
              <w:jc w:val="center"/>
              <w:rPr>
                <w:rFonts w:eastAsia="Times New Roman"/>
                <w:bCs/>
                <w:sz w:val="18"/>
                <w:szCs w:val="18"/>
                <w:lang w:eastAsia="ru-RU"/>
              </w:rPr>
            </w:pPr>
          </w:p>
        </w:tc>
        <w:tc>
          <w:tcPr>
            <w:tcW w:w="2269" w:type="dxa"/>
            <w:gridSpan w:val="5"/>
            <w:vMerge/>
            <w:shd w:val="clear" w:color="auto" w:fill="auto"/>
            <w:vAlign w:val="center"/>
          </w:tcPr>
          <w:p w14:paraId="44BF9139" w14:textId="77777777" w:rsidR="002C088F" w:rsidRPr="00252A09" w:rsidRDefault="002C088F" w:rsidP="002C088F">
            <w:pPr>
              <w:rPr>
                <w:rFonts w:eastAsia="Times New Roman"/>
                <w:bCs/>
                <w:sz w:val="18"/>
                <w:szCs w:val="18"/>
                <w:lang w:eastAsia="ru-RU"/>
              </w:rPr>
            </w:pPr>
          </w:p>
        </w:tc>
        <w:tc>
          <w:tcPr>
            <w:tcW w:w="1695" w:type="dxa"/>
            <w:gridSpan w:val="6"/>
            <w:vMerge/>
            <w:shd w:val="clear" w:color="auto" w:fill="auto"/>
            <w:vAlign w:val="center"/>
          </w:tcPr>
          <w:p w14:paraId="04330C3B" w14:textId="77777777" w:rsidR="002C088F" w:rsidRPr="00252A09" w:rsidRDefault="002C088F" w:rsidP="002C088F">
            <w:pPr>
              <w:rPr>
                <w:rFonts w:eastAsia="Times New Roman"/>
                <w:bCs/>
                <w:sz w:val="18"/>
                <w:szCs w:val="18"/>
                <w:lang w:eastAsia="ru-RU"/>
              </w:rPr>
            </w:pPr>
          </w:p>
        </w:tc>
        <w:tc>
          <w:tcPr>
            <w:tcW w:w="1403" w:type="dxa"/>
            <w:gridSpan w:val="3"/>
            <w:shd w:val="clear" w:color="auto" w:fill="auto"/>
          </w:tcPr>
          <w:p w14:paraId="3568E2B7" w14:textId="0006B346" w:rsidR="002C088F" w:rsidRPr="00C55C95" w:rsidRDefault="002C088F" w:rsidP="002C088F">
            <w:pPr>
              <w:rPr>
                <w:sz w:val="18"/>
                <w:szCs w:val="18"/>
              </w:rPr>
            </w:pPr>
            <w:r w:rsidRPr="00C55C95">
              <w:rPr>
                <w:sz w:val="18"/>
                <w:szCs w:val="18"/>
              </w:rPr>
              <w:t>иные внебюджетные источники</w:t>
            </w:r>
          </w:p>
        </w:tc>
        <w:tc>
          <w:tcPr>
            <w:tcW w:w="1198" w:type="dxa"/>
            <w:shd w:val="clear" w:color="auto" w:fill="auto"/>
            <w:vAlign w:val="center"/>
          </w:tcPr>
          <w:p w14:paraId="13CE5190" w14:textId="489BDAD4" w:rsidR="002C088F" w:rsidRPr="005F4AD9" w:rsidRDefault="002C088F" w:rsidP="002C088F">
            <w:pPr>
              <w:jc w:val="center"/>
              <w:rPr>
                <w:bCs/>
                <w:color w:val="000000"/>
                <w:sz w:val="18"/>
                <w:szCs w:val="18"/>
              </w:rPr>
            </w:pPr>
            <w:r w:rsidRPr="005F4AD9">
              <w:rPr>
                <w:bCs/>
                <w:color w:val="000000"/>
                <w:sz w:val="18"/>
                <w:szCs w:val="18"/>
              </w:rPr>
              <w:t>0,000</w:t>
            </w:r>
          </w:p>
        </w:tc>
        <w:tc>
          <w:tcPr>
            <w:tcW w:w="1168" w:type="dxa"/>
            <w:shd w:val="clear" w:color="auto" w:fill="auto"/>
            <w:vAlign w:val="center"/>
          </w:tcPr>
          <w:p w14:paraId="6D1BB4F0" w14:textId="72212C66"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246" w:type="dxa"/>
            <w:shd w:val="clear" w:color="auto" w:fill="auto"/>
            <w:vAlign w:val="center"/>
          </w:tcPr>
          <w:p w14:paraId="5AF93ACB" w14:textId="7DB14720" w:rsidR="002C088F" w:rsidRPr="005F4AD9" w:rsidRDefault="002C088F" w:rsidP="002C088F">
            <w:pPr>
              <w:jc w:val="center"/>
              <w:rPr>
                <w:bCs/>
                <w:color w:val="000000"/>
                <w:sz w:val="18"/>
                <w:szCs w:val="18"/>
              </w:rPr>
            </w:pPr>
            <w:r w:rsidRPr="005F4AD9">
              <w:rPr>
                <w:rFonts w:eastAsia="Times New Roman"/>
                <w:bCs/>
                <w:sz w:val="18"/>
                <w:szCs w:val="18"/>
                <w:lang w:eastAsia="ru-RU"/>
              </w:rPr>
              <w:t>0,000</w:t>
            </w:r>
          </w:p>
        </w:tc>
        <w:tc>
          <w:tcPr>
            <w:tcW w:w="1134" w:type="dxa"/>
            <w:shd w:val="clear" w:color="auto" w:fill="auto"/>
            <w:vAlign w:val="center"/>
          </w:tcPr>
          <w:p w14:paraId="26517542" w14:textId="1E26D9B3" w:rsidR="002C088F" w:rsidRPr="005F4AD9" w:rsidRDefault="002C088F" w:rsidP="002C088F">
            <w:pPr>
              <w:jc w:val="center"/>
              <w:rPr>
                <w:bCs/>
                <w:color w:val="000000"/>
                <w:sz w:val="18"/>
                <w:szCs w:val="18"/>
              </w:rPr>
            </w:pPr>
            <w:r w:rsidRPr="005F4AD9">
              <w:rPr>
                <w:bCs/>
                <w:color w:val="000000"/>
                <w:sz w:val="18"/>
                <w:szCs w:val="18"/>
              </w:rPr>
              <w:t>0,000</w:t>
            </w:r>
          </w:p>
        </w:tc>
        <w:tc>
          <w:tcPr>
            <w:tcW w:w="1134" w:type="dxa"/>
            <w:shd w:val="clear" w:color="auto" w:fill="auto"/>
            <w:vAlign w:val="center"/>
          </w:tcPr>
          <w:p w14:paraId="1E0C33F4" w14:textId="58159CD2"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5531DC59" w14:textId="502E022C" w:rsidR="002C088F" w:rsidRPr="00400E81" w:rsidRDefault="002C088F" w:rsidP="002C088F">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74DF31D3" w14:textId="101642AE"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1875048" w14:textId="4108C7E1" w:rsidR="002C088F" w:rsidRPr="00252A09" w:rsidRDefault="002C088F" w:rsidP="002C088F">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4FCA0102" w14:textId="77777777" w:rsidTr="009D461B">
        <w:trPr>
          <w:trHeight w:val="397"/>
          <w:jc w:val="center"/>
        </w:trPr>
        <w:tc>
          <w:tcPr>
            <w:tcW w:w="518" w:type="dxa"/>
            <w:gridSpan w:val="3"/>
            <w:vMerge w:val="restart"/>
            <w:shd w:val="clear" w:color="auto" w:fill="auto"/>
            <w:vAlign w:val="center"/>
          </w:tcPr>
          <w:p w14:paraId="22B2744E" w14:textId="2F0E0A8F" w:rsidR="00007579" w:rsidRPr="00252A09" w:rsidRDefault="00007579" w:rsidP="00C44279">
            <w:pPr>
              <w:jc w:val="center"/>
              <w:rPr>
                <w:rFonts w:eastAsia="Times New Roman"/>
                <w:bCs/>
                <w:sz w:val="18"/>
                <w:szCs w:val="18"/>
                <w:lang w:eastAsia="ru-RU"/>
              </w:rPr>
            </w:pPr>
            <w:r w:rsidRPr="00252A09">
              <w:rPr>
                <w:rFonts w:eastAsia="Times New Roman"/>
                <w:bCs/>
                <w:sz w:val="18"/>
                <w:szCs w:val="18"/>
                <w:lang w:eastAsia="ru-RU"/>
              </w:rPr>
              <w:t>4.</w:t>
            </w:r>
            <w:r w:rsidR="00C44279">
              <w:rPr>
                <w:rFonts w:eastAsia="Times New Roman"/>
                <w:bCs/>
                <w:sz w:val="18"/>
                <w:szCs w:val="18"/>
                <w:lang w:eastAsia="ru-RU"/>
              </w:rPr>
              <w:t>4</w:t>
            </w:r>
          </w:p>
        </w:tc>
        <w:tc>
          <w:tcPr>
            <w:tcW w:w="2269" w:type="dxa"/>
            <w:gridSpan w:val="5"/>
            <w:vMerge w:val="restart"/>
            <w:shd w:val="clear" w:color="auto" w:fill="auto"/>
            <w:vAlign w:val="center"/>
          </w:tcPr>
          <w:p w14:paraId="33248B42" w14:textId="23585625" w:rsidR="00007579" w:rsidRPr="00252A09" w:rsidRDefault="00007579" w:rsidP="00024760">
            <w:pPr>
              <w:rPr>
                <w:rFonts w:eastAsia="Times New Roman"/>
                <w:bCs/>
                <w:sz w:val="18"/>
                <w:szCs w:val="18"/>
                <w:lang w:eastAsia="ru-RU"/>
              </w:rPr>
            </w:pPr>
            <w:r w:rsidRPr="00252A09">
              <w:rPr>
                <w:rFonts w:eastAsia="Times New Roman"/>
                <w:bCs/>
                <w:sz w:val="18"/>
                <w:szCs w:val="18"/>
                <w:lang w:eastAsia="ru-RU"/>
              </w:rPr>
              <w:t xml:space="preserve">Региональный проект «Формирование комфортной городской среды» (таблица 1,  целевые показатели </w:t>
            </w:r>
            <w:r w:rsidR="00024760">
              <w:rPr>
                <w:rFonts w:eastAsia="Times New Roman"/>
                <w:bCs/>
                <w:sz w:val="18"/>
                <w:szCs w:val="18"/>
                <w:lang w:eastAsia="ru-RU"/>
              </w:rPr>
              <w:t>2,3</w:t>
            </w:r>
            <w:r w:rsidRPr="00252A09">
              <w:rPr>
                <w:rFonts w:eastAsia="Times New Roman"/>
                <w:bCs/>
                <w:sz w:val="18"/>
                <w:szCs w:val="18"/>
                <w:lang w:eastAsia="ru-RU"/>
              </w:rPr>
              <w:t>)</w:t>
            </w:r>
          </w:p>
        </w:tc>
        <w:tc>
          <w:tcPr>
            <w:tcW w:w="1695" w:type="dxa"/>
            <w:gridSpan w:val="6"/>
            <w:vMerge w:val="restart"/>
            <w:shd w:val="clear" w:color="auto" w:fill="auto"/>
            <w:vAlign w:val="center"/>
          </w:tcPr>
          <w:p w14:paraId="1BFF424A"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2A9EC629" w14:textId="77777777" w:rsidR="00007579" w:rsidRPr="00C55C95" w:rsidRDefault="00007579" w:rsidP="00007579">
            <w:pPr>
              <w:rPr>
                <w:sz w:val="18"/>
                <w:szCs w:val="18"/>
              </w:rPr>
            </w:pPr>
            <w:r w:rsidRPr="00C55C95">
              <w:rPr>
                <w:sz w:val="18"/>
                <w:szCs w:val="18"/>
              </w:rPr>
              <w:t>всего</w:t>
            </w:r>
          </w:p>
        </w:tc>
        <w:tc>
          <w:tcPr>
            <w:tcW w:w="1198" w:type="dxa"/>
            <w:shd w:val="clear" w:color="auto" w:fill="auto"/>
            <w:vAlign w:val="center"/>
          </w:tcPr>
          <w:p w14:paraId="2824CBFE" w14:textId="585424D6" w:rsidR="00007579" w:rsidRPr="005B6EC9" w:rsidRDefault="00007579" w:rsidP="00007579">
            <w:pPr>
              <w:jc w:val="center"/>
              <w:rPr>
                <w:sz w:val="18"/>
                <w:szCs w:val="18"/>
              </w:rPr>
            </w:pPr>
            <w:r w:rsidRPr="005B6EC9">
              <w:rPr>
                <w:bCs/>
                <w:color w:val="000000"/>
                <w:sz w:val="18"/>
                <w:szCs w:val="18"/>
              </w:rPr>
              <w:t>223 054,42295</w:t>
            </w:r>
          </w:p>
        </w:tc>
        <w:tc>
          <w:tcPr>
            <w:tcW w:w="1168" w:type="dxa"/>
            <w:shd w:val="clear" w:color="auto" w:fill="auto"/>
            <w:vAlign w:val="center"/>
          </w:tcPr>
          <w:p w14:paraId="26B2927C" w14:textId="7BA435A8" w:rsidR="00007579" w:rsidRPr="005B6EC9" w:rsidRDefault="00007579" w:rsidP="00007579">
            <w:pPr>
              <w:jc w:val="center"/>
              <w:rPr>
                <w:sz w:val="18"/>
                <w:szCs w:val="18"/>
              </w:rPr>
            </w:pPr>
            <w:r w:rsidRPr="005B6EC9">
              <w:rPr>
                <w:bCs/>
                <w:color w:val="000000"/>
                <w:sz w:val="18"/>
                <w:szCs w:val="18"/>
              </w:rPr>
              <w:t>16 664,76883</w:t>
            </w:r>
          </w:p>
        </w:tc>
        <w:tc>
          <w:tcPr>
            <w:tcW w:w="1246" w:type="dxa"/>
            <w:shd w:val="clear" w:color="auto" w:fill="auto"/>
            <w:vAlign w:val="center"/>
          </w:tcPr>
          <w:p w14:paraId="2BAA7644" w14:textId="7D34FF97" w:rsidR="00007579" w:rsidRPr="005B6EC9" w:rsidRDefault="00007579" w:rsidP="00007579">
            <w:pPr>
              <w:jc w:val="center"/>
              <w:rPr>
                <w:sz w:val="18"/>
                <w:szCs w:val="18"/>
              </w:rPr>
            </w:pPr>
            <w:r w:rsidRPr="005B6EC9">
              <w:rPr>
                <w:bCs/>
                <w:color w:val="000000"/>
                <w:sz w:val="18"/>
                <w:szCs w:val="18"/>
              </w:rPr>
              <w:t>44 826,25830</w:t>
            </w:r>
          </w:p>
        </w:tc>
        <w:tc>
          <w:tcPr>
            <w:tcW w:w="1134" w:type="dxa"/>
            <w:shd w:val="clear" w:color="auto" w:fill="auto"/>
            <w:vAlign w:val="center"/>
          </w:tcPr>
          <w:p w14:paraId="4587D2AA" w14:textId="721615FD" w:rsidR="00007579" w:rsidRPr="005B6EC9" w:rsidRDefault="00007579" w:rsidP="00007579">
            <w:pPr>
              <w:jc w:val="center"/>
              <w:rPr>
                <w:sz w:val="18"/>
                <w:szCs w:val="18"/>
              </w:rPr>
            </w:pPr>
            <w:r w:rsidRPr="005B6EC9">
              <w:rPr>
                <w:bCs/>
                <w:color w:val="000000"/>
                <w:sz w:val="18"/>
                <w:szCs w:val="18"/>
              </w:rPr>
              <w:t>84 132,39582</w:t>
            </w:r>
          </w:p>
        </w:tc>
        <w:tc>
          <w:tcPr>
            <w:tcW w:w="1134" w:type="dxa"/>
            <w:shd w:val="clear" w:color="auto" w:fill="auto"/>
            <w:vAlign w:val="center"/>
          </w:tcPr>
          <w:p w14:paraId="06A993EF" w14:textId="77777777" w:rsidR="00007579" w:rsidRPr="00400E81" w:rsidRDefault="00007579" w:rsidP="00007579">
            <w:pPr>
              <w:jc w:val="center"/>
              <w:rPr>
                <w:sz w:val="18"/>
                <w:szCs w:val="18"/>
              </w:rPr>
            </w:pPr>
            <w:r w:rsidRPr="00400E81">
              <w:rPr>
                <w:sz w:val="18"/>
                <w:szCs w:val="18"/>
              </w:rPr>
              <w:t>38 715,500</w:t>
            </w:r>
          </w:p>
        </w:tc>
        <w:tc>
          <w:tcPr>
            <w:tcW w:w="1134" w:type="dxa"/>
            <w:shd w:val="clear" w:color="auto" w:fill="auto"/>
            <w:vAlign w:val="center"/>
          </w:tcPr>
          <w:p w14:paraId="329CF8F0" w14:textId="77777777" w:rsidR="00007579" w:rsidRPr="00400E81" w:rsidRDefault="00007579" w:rsidP="00007579">
            <w:pPr>
              <w:jc w:val="center"/>
              <w:rPr>
                <w:sz w:val="18"/>
                <w:szCs w:val="18"/>
              </w:rPr>
            </w:pPr>
            <w:r w:rsidRPr="00400E81">
              <w:rPr>
                <w:sz w:val="18"/>
                <w:szCs w:val="18"/>
              </w:rPr>
              <w:t>38 715,500</w:t>
            </w:r>
          </w:p>
        </w:tc>
        <w:tc>
          <w:tcPr>
            <w:tcW w:w="1134" w:type="dxa"/>
            <w:shd w:val="clear" w:color="auto" w:fill="auto"/>
            <w:vAlign w:val="center"/>
          </w:tcPr>
          <w:p w14:paraId="4B06E31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2436D6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0D7FE822" w14:textId="77777777" w:rsidTr="009D461B">
        <w:trPr>
          <w:trHeight w:val="397"/>
          <w:jc w:val="center"/>
        </w:trPr>
        <w:tc>
          <w:tcPr>
            <w:tcW w:w="518" w:type="dxa"/>
            <w:gridSpan w:val="3"/>
            <w:vMerge/>
            <w:shd w:val="clear" w:color="auto" w:fill="auto"/>
            <w:vAlign w:val="center"/>
          </w:tcPr>
          <w:p w14:paraId="139580B9"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6977E843"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38162EE1"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46112DBA" w14:textId="77777777" w:rsidR="00007579" w:rsidRPr="00C55C95" w:rsidRDefault="00007579" w:rsidP="00007579">
            <w:pPr>
              <w:rPr>
                <w:sz w:val="18"/>
                <w:szCs w:val="18"/>
              </w:rPr>
            </w:pPr>
            <w:r w:rsidRPr="00C55C95">
              <w:rPr>
                <w:sz w:val="18"/>
                <w:szCs w:val="18"/>
              </w:rPr>
              <w:t>федеральный бюджет</w:t>
            </w:r>
          </w:p>
        </w:tc>
        <w:tc>
          <w:tcPr>
            <w:tcW w:w="1198" w:type="dxa"/>
            <w:shd w:val="clear" w:color="auto" w:fill="auto"/>
            <w:vAlign w:val="center"/>
          </w:tcPr>
          <w:p w14:paraId="1C14170F" w14:textId="13D0CF91" w:rsidR="00007579" w:rsidRPr="005B6EC9" w:rsidRDefault="00007579" w:rsidP="00007579">
            <w:pPr>
              <w:jc w:val="center"/>
              <w:rPr>
                <w:sz w:val="18"/>
                <w:szCs w:val="18"/>
              </w:rPr>
            </w:pPr>
            <w:r w:rsidRPr="005B6EC9">
              <w:rPr>
                <w:bCs/>
                <w:sz w:val="18"/>
                <w:szCs w:val="18"/>
              </w:rPr>
              <w:t>59 082,77486</w:t>
            </w:r>
          </w:p>
        </w:tc>
        <w:tc>
          <w:tcPr>
            <w:tcW w:w="1168" w:type="dxa"/>
            <w:shd w:val="clear" w:color="auto" w:fill="auto"/>
            <w:vAlign w:val="center"/>
          </w:tcPr>
          <w:p w14:paraId="49C54FCC" w14:textId="3B7D490A" w:rsidR="00007579" w:rsidRPr="005B6EC9" w:rsidRDefault="00007579" w:rsidP="00007579">
            <w:pPr>
              <w:jc w:val="center"/>
              <w:rPr>
                <w:sz w:val="18"/>
                <w:szCs w:val="18"/>
              </w:rPr>
            </w:pPr>
            <w:r w:rsidRPr="005B6EC9">
              <w:rPr>
                <w:bCs/>
                <w:color w:val="000000"/>
                <w:sz w:val="18"/>
                <w:szCs w:val="18"/>
              </w:rPr>
              <w:t>5 524,37033</w:t>
            </w:r>
          </w:p>
        </w:tc>
        <w:tc>
          <w:tcPr>
            <w:tcW w:w="1246" w:type="dxa"/>
            <w:shd w:val="clear" w:color="auto" w:fill="auto"/>
            <w:vAlign w:val="center"/>
          </w:tcPr>
          <w:p w14:paraId="31932B8A" w14:textId="3ABD85EA" w:rsidR="00007579" w:rsidRPr="005B6EC9" w:rsidRDefault="00007579" w:rsidP="00007579">
            <w:pPr>
              <w:jc w:val="center"/>
              <w:rPr>
                <w:sz w:val="18"/>
                <w:szCs w:val="18"/>
              </w:rPr>
            </w:pPr>
            <w:r w:rsidRPr="005B6EC9">
              <w:rPr>
                <w:bCs/>
                <w:sz w:val="18"/>
                <w:szCs w:val="18"/>
              </w:rPr>
              <w:t>14 859,90453</w:t>
            </w:r>
          </w:p>
        </w:tc>
        <w:tc>
          <w:tcPr>
            <w:tcW w:w="1134" w:type="dxa"/>
            <w:shd w:val="clear" w:color="auto" w:fill="auto"/>
            <w:vAlign w:val="center"/>
          </w:tcPr>
          <w:p w14:paraId="75FA0C38" w14:textId="5E6C58B3" w:rsidR="00007579" w:rsidRPr="005B6EC9" w:rsidRDefault="00007579" w:rsidP="00007579">
            <w:pPr>
              <w:jc w:val="center"/>
              <w:rPr>
                <w:sz w:val="18"/>
                <w:szCs w:val="18"/>
              </w:rPr>
            </w:pPr>
            <w:r w:rsidRPr="005B6EC9">
              <w:rPr>
                <w:bCs/>
                <w:sz w:val="18"/>
                <w:szCs w:val="18"/>
              </w:rPr>
              <w:t>13 030,10000</w:t>
            </w:r>
          </w:p>
        </w:tc>
        <w:tc>
          <w:tcPr>
            <w:tcW w:w="1134" w:type="dxa"/>
            <w:shd w:val="clear" w:color="auto" w:fill="auto"/>
            <w:vAlign w:val="center"/>
          </w:tcPr>
          <w:p w14:paraId="14B3BE4D" w14:textId="77777777" w:rsidR="00007579" w:rsidRPr="00400E81" w:rsidRDefault="00007579" w:rsidP="00007579">
            <w:pPr>
              <w:jc w:val="center"/>
              <w:rPr>
                <w:sz w:val="18"/>
                <w:szCs w:val="18"/>
              </w:rPr>
            </w:pPr>
            <w:r w:rsidRPr="00400E81">
              <w:rPr>
                <w:sz w:val="18"/>
                <w:szCs w:val="18"/>
              </w:rPr>
              <w:t>12 834,200</w:t>
            </w:r>
          </w:p>
        </w:tc>
        <w:tc>
          <w:tcPr>
            <w:tcW w:w="1134" w:type="dxa"/>
            <w:shd w:val="clear" w:color="auto" w:fill="auto"/>
            <w:vAlign w:val="center"/>
          </w:tcPr>
          <w:p w14:paraId="4E98507C" w14:textId="77777777" w:rsidR="00007579" w:rsidRPr="00400E81" w:rsidRDefault="00007579" w:rsidP="00007579">
            <w:pPr>
              <w:jc w:val="center"/>
              <w:rPr>
                <w:sz w:val="18"/>
                <w:szCs w:val="18"/>
              </w:rPr>
            </w:pPr>
            <w:r w:rsidRPr="00400E81">
              <w:rPr>
                <w:sz w:val="18"/>
                <w:szCs w:val="18"/>
              </w:rPr>
              <w:t>12 834,200</w:t>
            </w:r>
          </w:p>
        </w:tc>
        <w:tc>
          <w:tcPr>
            <w:tcW w:w="1134" w:type="dxa"/>
            <w:shd w:val="clear" w:color="auto" w:fill="auto"/>
            <w:vAlign w:val="center"/>
          </w:tcPr>
          <w:p w14:paraId="44548DF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AD6622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5D8182D0" w14:textId="77777777" w:rsidTr="009D461B">
        <w:trPr>
          <w:trHeight w:val="397"/>
          <w:jc w:val="center"/>
        </w:trPr>
        <w:tc>
          <w:tcPr>
            <w:tcW w:w="518" w:type="dxa"/>
            <w:gridSpan w:val="3"/>
            <w:vMerge/>
            <w:shd w:val="clear" w:color="auto" w:fill="auto"/>
            <w:vAlign w:val="center"/>
          </w:tcPr>
          <w:p w14:paraId="7EF906F0"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328C13EF"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42E57D48"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79041B9A" w14:textId="77777777" w:rsidR="00007579" w:rsidRPr="00C55C95" w:rsidRDefault="00007579" w:rsidP="00007579">
            <w:pPr>
              <w:rPr>
                <w:sz w:val="18"/>
                <w:szCs w:val="18"/>
              </w:rPr>
            </w:pPr>
            <w:r w:rsidRPr="00C55C95">
              <w:rPr>
                <w:sz w:val="18"/>
                <w:szCs w:val="18"/>
              </w:rPr>
              <w:t>бюджет автономного округа</w:t>
            </w:r>
          </w:p>
        </w:tc>
        <w:tc>
          <w:tcPr>
            <w:tcW w:w="1198" w:type="dxa"/>
            <w:shd w:val="clear" w:color="auto" w:fill="auto"/>
            <w:vAlign w:val="center"/>
          </w:tcPr>
          <w:p w14:paraId="2DA3EB17" w14:textId="2630F2EA" w:rsidR="00007579" w:rsidRPr="005B6EC9" w:rsidRDefault="00007579" w:rsidP="00007579">
            <w:pPr>
              <w:jc w:val="center"/>
              <w:rPr>
                <w:sz w:val="18"/>
                <w:szCs w:val="18"/>
              </w:rPr>
            </w:pPr>
            <w:r w:rsidRPr="005B6EC9">
              <w:rPr>
                <w:bCs/>
                <w:sz w:val="18"/>
                <w:szCs w:val="18"/>
              </w:rPr>
              <w:t>130 513,30939</w:t>
            </w:r>
          </w:p>
        </w:tc>
        <w:tc>
          <w:tcPr>
            <w:tcW w:w="1168" w:type="dxa"/>
            <w:shd w:val="clear" w:color="auto" w:fill="auto"/>
            <w:vAlign w:val="center"/>
          </w:tcPr>
          <w:p w14:paraId="047EACD9" w14:textId="42CE7882" w:rsidR="00007579" w:rsidRPr="005B6EC9" w:rsidRDefault="00007579" w:rsidP="00007579">
            <w:pPr>
              <w:jc w:val="center"/>
              <w:rPr>
                <w:sz w:val="18"/>
                <w:szCs w:val="18"/>
              </w:rPr>
            </w:pPr>
            <w:r w:rsidRPr="005B6EC9">
              <w:rPr>
                <w:bCs/>
                <w:sz w:val="18"/>
                <w:szCs w:val="18"/>
              </w:rPr>
              <w:t>8 640,68180</w:t>
            </w:r>
          </w:p>
        </w:tc>
        <w:tc>
          <w:tcPr>
            <w:tcW w:w="1246" w:type="dxa"/>
            <w:shd w:val="clear" w:color="auto" w:fill="auto"/>
            <w:vAlign w:val="center"/>
          </w:tcPr>
          <w:p w14:paraId="0AB9ABFF" w14:textId="2C9C3CCC" w:rsidR="00007579" w:rsidRPr="005B6EC9" w:rsidRDefault="00007579" w:rsidP="00007579">
            <w:pPr>
              <w:jc w:val="center"/>
              <w:rPr>
                <w:sz w:val="18"/>
                <w:szCs w:val="18"/>
              </w:rPr>
            </w:pPr>
            <w:r w:rsidRPr="005B6EC9">
              <w:rPr>
                <w:bCs/>
                <w:sz w:val="18"/>
                <w:szCs w:val="18"/>
              </w:rPr>
              <w:t>23 242,41477</w:t>
            </w:r>
          </w:p>
        </w:tc>
        <w:tc>
          <w:tcPr>
            <w:tcW w:w="1134" w:type="dxa"/>
            <w:shd w:val="clear" w:color="auto" w:fill="auto"/>
            <w:vAlign w:val="center"/>
          </w:tcPr>
          <w:p w14:paraId="1007FABB" w14:textId="0E68BB9C" w:rsidR="00007579" w:rsidRPr="005B6EC9" w:rsidRDefault="00007579" w:rsidP="00007579">
            <w:pPr>
              <w:jc w:val="center"/>
              <w:rPr>
                <w:sz w:val="18"/>
                <w:szCs w:val="18"/>
              </w:rPr>
            </w:pPr>
            <w:r w:rsidRPr="005B6EC9">
              <w:rPr>
                <w:bCs/>
                <w:sz w:val="18"/>
                <w:szCs w:val="18"/>
              </w:rPr>
              <w:t>58 482,41282</w:t>
            </w:r>
          </w:p>
        </w:tc>
        <w:tc>
          <w:tcPr>
            <w:tcW w:w="1134" w:type="dxa"/>
            <w:shd w:val="clear" w:color="auto" w:fill="auto"/>
            <w:vAlign w:val="center"/>
          </w:tcPr>
          <w:p w14:paraId="1D2A880A" w14:textId="77777777" w:rsidR="00007579" w:rsidRPr="00400E81" w:rsidRDefault="00007579" w:rsidP="00007579">
            <w:pPr>
              <w:jc w:val="center"/>
              <w:rPr>
                <w:sz w:val="18"/>
                <w:szCs w:val="18"/>
              </w:rPr>
            </w:pPr>
            <w:r w:rsidRPr="00400E81">
              <w:rPr>
                <w:sz w:val="18"/>
                <w:szCs w:val="18"/>
              </w:rPr>
              <w:t>20 073,900</w:t>
            </w:r>
          </w:p>
        </w:tc>
        <w:tc>
          <w:tcPr>
            <w:tcW w:w="1134" w:type="dxa"/>
            <w:shd w:val="clear" w:color="auto" w:fill="auto"/>
            <w:vAlign w:val="center"/>
          </w:tcPr>
          <w:p w14:paraId="03B1B2A4" w14:textId="77777777" w:rsidR="00007579" w:rsidRPr="00400E81" w:rsidRDefault="00007579" w:rsidP="00007579">
            <w:pPr>
              <w:jc w:val="center"/>
              <w:rPr>
                <w:sz w:val="18"/>
                <w:szCs w:val="18"/>
              </w:rPr>
            </w:pPr>
            <w:r w:rsidRPr="00400E81">
              <w:rPr>
                <w:sz w:val="18"/>
                <w:szCs w:val="18"/>
              </w:rPr>
              <w:t>20 073,900</w:t>
            </w:r>
          </w:p>
        </w:tc>
        <w:tc>
          <w:tcPr>
            <w:tcW w:w="1134" w:type="dxa"/>
            <w:shd w:val="clear" w:color="auto" w:fill="auto"/>
            <w:vAlign w:val="center"/>
          </w:tcPr>
          <w:p w14:paraId="531EEA3C"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40CE38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1ED8E107" w14:textId="77777777" w:rsidTr="009D461B">
        <w:trPr>
          <w:trHeight w:val="397"/>
          <w:jc w:val="center"/>
        </w:trPr>
        <w:tc>
          <w:tcPr>
            <w:tcW w:w="518" w:type="dxa"/>
            <w:gridSpan w:val="3"/>
            <w:vMerge/>
            <w:shd w:val="clear" w:color="auto" w:fill="auto"/>
            <w:vAlign w:val="center"/>
          </w:tcPr>
          <w:p w14:paraId="4C845E6C"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0D272E8D"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33319E7B"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1199A48F" w14:textId="77777777" w:rsidR="00007579" w:rsidRPr="00C55C95" w:rsidRDefault="00007579" w:rsidP="00007579">
            <w:pPr>
              <w:rPr>
                <w:sz w:val="18"/>
                <w:szCs w:val="18"/>
              </w:rPr>
            </w:pPr>
            <w:r w:rsidRPr="00C55C95">
              <w:rPr>
                <w:sz w:val="18"/>
                <w:szCs w:val="18"/>
              </w:rPr>
              <w:t>местный бюджет</w:t>
            </w:r>
          </w:p>
        </w:tc>
        <w:tc>
          <w:tcPr>
            <w:tcW w:w="1198" w:type="dxa"/>
            <w:shd w:val="clear" w:color="auto" w:fill="auto"/>
            <w:vAlign w:val="center"/>
          </w:tcPr>
          <w:p w14:paraId="4E4ACD8D" w14:textId="789AEF8C" w:rsidR="00007579" w:rsidRPr="005B6EC9" w:rsidRDefault="00007579" w:rsidP="00007579">
            <w:pPr>
              <w:jc w:val="center"/>
              <w:rPr>
                <w:sz w:val="18"/>
                <w:szCs w:val="18"/>
              </w:rPr>
            </w:pPr>
            <w:r w:rsidRPr="005B6EC9">
              <w:rPr>
                <w:bCs/>
                <w:sz w:val="18"/>
                <w:szCs w:val="18"/>
              </w:rPr>
              <w:t>33 458,33870</w:t>
            </w:r>
          </w:p>
        </w:tc>
        <w:tc>
          <w:tcPr>
            <w:tcW w:w="1168" w:type="dxa"/>
            <w:shd w:val="clear" w:color="auto" w:fill="auto"/>
            <w:vAlign w:val="center"/>
          </w:tcPr>
          <w:p w14:paraId="26BC7EA1" w14:textId="62D6DAC4" w:rsidR="00007579" w:rsidRPr="005B6EC9" w:rsidRDefault="00007579" w:rsidP="00007579">
            <w:pPr>
              <w:jc w:val="center"/>
              <w:rPr>
                <w:sz w:val="18"/>
                <w:szCs w:val="18"/>
              </w:rPr>
            </w:pPr>
            <w:r w:rsidRPr="005B6EC9">
              <w:rPr>
                <w:bCs/>
                <w:sz w:val="18"/>
                <w:szCs w:val="18"/>
              </w:rPr>
              <w:t>2 499,71670</w:t>
            </w:r>
          </w:p>
        </w:tc>
        <w:tc>
          <w:tcPr>
            <w:tcW w:w="1246" w:type="dxa"/>
            <w:shd w:val="clear" w:color="auto" w:fill="auto"/>
            <w:vAlign w:val="center"/>
          </w:tcPr>
          <w:p w14:paraId="2852A940" w14:textId="22581ECD" w:rsidR="00007579" w:rsidRPr="005B6EC9" w:rsidRDefault="00007579" w:rsidP="00007579">
            <w:pPr>
              <w:jc w:val="center"/>
              <w:rPr>
                <w:sz w:val="18"/>
                <w:szCs w:val="18"/>
              </w:rPr>
            </w:pPr>
            <w:r w:rsidRPr="005B6EC9">
              <w:rPr>
                <w:bCs/>
                <w:sz w:val="18"/>
                <w:szCs w:val="18"/>
              </w:rPr>
              <w:t>6 723,93900</w:t>
            </w:r>
          </w:p>
        </w:tc>
        <w:tc>
          <w:tcPr>
            <w:tcW w:w="1134" w:type="dxa"/>
            <w:shd w:val="clear" w:color="auto" w:fill="auto"/>
            <w:vAlign w:val="center"/>
          </w:tcPr>
          <w:p w14:paraId="0633D006" w14:textId="56874269" w:rsidR="00007579" w:rsidRPr="005B6EC9" w:rsidRDefault="00007579" w:rsidP="00007579">
            <w:pPr>
              <w:jc w:val="center"/>
              <w:rPr>
                <w:sz w:val="18"/>
                <w:szCs w:val="18"/>
              </w:rPr>
            </w:pPr>
            <w:r w:rsidRPr="005B6EC9">
              <w:rPr>
                <w:bCs/>
                <w:sz w:val="18"/>
                <w:szCs w:val="18"/>
              </w:rPr>
              <w:t>12 619,88300</w:t>
            </w:r>
          </w:p>
        </w:tc>
        <w:tc>
          <w:tcPr>
            <w:tcW w:w="1134" w:type="dxa"/>
            <w:shd w:val="clear" w:color="auto" w:fill="auto"/>
            <w:vAlign w:val="center"/>
          </w:tcPr>
          <w:p w14:paraId="0CC02C82" w14:textId="77777777" w:rsidR="00007579" w:rsidRPr="00400E81" w:rsidRDefault="00007579" w:rsidP="00007579">
            <w:pPr>
              <w:jc w:val="center"/>
              <w:rPr>
                <w:sz w:val="18"/>
                <w:szCs w:val="18"/>
              </w:rPr>
            </w:pPr>
            <w:r w:rsidRPr="00400E81">
              <w:rPr>
                <w:sz w:val="18"/>
                <w:szCs w:val="18"/>
              </w:rPr>
              <w:t>5 807,400</w:t>
            </w:r>
          </w:p>
        </w:tc>
        <w:tc>
          <w:tcPr>
            <w:tcW w:w="1134" w:type="dxa"/>
            <w:shd w:val="clear" w:color="auto" w:fill="auto"/>
            <w:vAlign w:val="center"/>
          </w:tcPr>
          <w:p w14:paraId="43781ECA" w14:textId="77777777" w:rsidR="00007579" w:rsidRPr="00400E81" w:rsidRDefault="00007579" w:rsidP="00007579">
            <w:pPr>
              <w:jc w:val="center"/>
              <w:rPr>
                <w:sz w:val="18"/>
                <w:szCs w:val="18"/>
              </w:rPr>
            </w:pPr>
            <w:r w:rsidRPr="00400E81">
              <w:rPr>
                <w:sz w:val="18"/>
                <w:szCs w:val="18"/>
              </w:rPr>
              <w:t>5 807,400</w:t>
            </w:r>
          </w:p>
        </w:tc>
        <w:tc>
          <w:tcPr>
            <w:tcW w:w="1134" w:type="dxa"/>
            <w:shd w:val="clear" w:color="auto" w:fill="auto"/>
            <w:vAlign w:val="center"/>
          </w:tcPr>
          <w:p w14:paraId="7242019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9453396"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4D8D7F95" w14:textId="77777777" w:rsidTr="009D461B">
        <w:trPr>
          <w:trHeight w:val="397"/>
          <w:jc w:val="center"/>
        </w:trPr>
        <w:tc>
          <w:tcPr>
            <w:tcW w:w="518" w:type="dxa"/>
            <w:gridSpan w:val="3"/>
            <w:vMerge/>
            <w:shd w:val="clear" w:color="auto" w:fill="auto"/>
            <w:vAlign w:val="center"/>
          </w:tcPr>
          <w:p w14:paraId="013D93BA"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3258F34E"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197ABBAD" w14:textId="77777777" w:rsidR="00007579" w:rsidRPr="00252A09" w:rsidRDefault="00007579" w:rsidP="00007579">
            <w:pPr>
              <w:rPr>
                <w:rFonts w:eastAsia="Times New Roman"/>
                <w:bCs/>
                <w:sz w:val="18"/>
                <w:szCs w:val="18"/>
                <w:lang w:eastAsia="ru-RU"/>
              </w:rPr>
            </w:pPr>
          </w:p>
        </w:tc>
        <w:tc>
          <w:tcPr>
            <w:tcW w:w="1403" w:type="dxa"/>
            <w:gridSpan w:val="3"/>
            <w:shd w:val="clear" w:color="auto" w:fill="auto"/>
          </w:tcPr>
          <w:p w14:paraId="147E8DA4" w14:textId="77777777" w:rsidR="00007579" w:rsidRPr="00C55C95" w:rsidRDefault="00007579" w:rsidP="00007579">
            <w:pPr>
              <w:rPr>
                <w:sz w:val="18"/>
                <w:szCs w:val="18"/>
              </w:rPr>
            </w:pPr>
            <w:r w:rsidRPr="00C55C95">
              <w:rPr>
                <w:sz w:val="18"/>
                <w:szCs w:val="18"/>
              </w:rPr>
              <w:t>иные внебюджетные источники</w:t>
            </w:r>
          </w:p>
        </w:tc>
        <w:tc>
          <w:tcPr>
            <w:tcW w:w="1198" w:type="dxa"/>
            <w:shd w:val="clear" w:color="auto" w:fill="auto"/>
            <w:vAlign w:val="center"/>
          </w:tcPr>
          <w:p w14:paraId="560C87BC" w14:textId="3C7D09C5" w:rsidR="00007579" w:rsidRPr="005B6EC9" w:rsidRDefault="00007579" w:rsidP="00007579">
            <w:pPr>
              <w:jc w:val="center"/>
              <w:rPr>
                <w:sz w:val="18"/>
                <w:szCs w:val="18"/>
              </w:rPr>
            </w:pPr>
            <w:r w:rsidRPr="005B6EC9">
              <w:rPr>
                <w:bCs/>
                <w:sz w:val="18"/>
                <w:szCs w:val="18"/>
              </w:rPr>
              <w:t>0,000</w:t>
            </w:r>
          </w:p>
        </w:tc>
        <w:tc>
          <w:tcPr>
            <w:tcW w:w="1168" w:type="dxa"/>
            <w:shd w:val="clear" w:color="auto" w:fill="auto"/>
            <w:vAlign w:val="center"/>
          </w:tcPr>
          <w:p w14:paraId="39C00D81" w14:textId="4A042917" w:rsidR="00007579" w:rsidRPr="005B6EC9" w:rsidRDefault="00007579" w:rsidP="00007579">
            <w:pPr>
              <w:jc w:val="center"/>
              <w:rPr>
                <w:sz w:val="18"/>
                <w:szCs w:val="18"/>
              </w:rPr>
            </w:pPr>
            <w:r w:rsidRPr="005B6EC9">
              <w:rPr>
                <w:bCs/>
                <w:sz w:val="18"/>
                <w:szCs w:val="18"/>
              </w:rPr>
              <w:t>0,000</w:t>
            </w:r>
          </w:p>
        </w:tc>
        <w:tc>
          <w:tcPr>
            <w:tcW w:w="1246" w:type="dxa"/>
            <w:shd w:val="clear" w:color="auto" w:fill="auto"/>
            <w:vAlign w:val="center"/>
          </w:tcPr>
          <w:p w14:paraId="17D2D3B3" w14:textId="204A2E6D" w:rsidR="00007579" w:rsidRPr="005B6EC9" w:rsidRDefault="00007579" w:rsidP="00007579">
            <w:pPr>
              <w:jc w:val="center"/>
              <w:rPr>
                <w:sz w:val="18"/>
                <w:szCs w:val="18"/>
              </w:rPr>
            </w:pPr>
            <w:r w:rsidRPr="005B6EC9">
              <w:rPr>
                <w:bCs/>
                <w:sz w:val="18"/>
                <w:szCs w:val="18"/>
              </w:rPr>
              <w:t>0,00000</w:t>
            </w:r>
          </w:p>
        </w:tc>
        <w:tc>
          <w:tcPr>
            <w:tcW w:w="1134" w:type="dxa"/>
            <w:shd w:val="clear" w:color="auto" w:fill="auto"/>
            <w:vAlign w:val="center"/>
          </w:tcPr>
          <w:p w14:paraId="0E103899" w14:textId="3795A600" w:rsidR="00007579" w:rsidRPr="005B6EC9" w:rsidRDefault="00007579" w:rsidP="00007579">
            <w:pPr>
              <w:jc w:val="center"/>
              <w:rPr>
                <w:sz w:val="18"/>
                <w:szCs w:val="18"/>
              </w:rPr>
            </w:pPr>
            <w:r w:rsidRPr="005B6EC9">
              <w:rPr>
                <w:bCs/>
                <w:sz w:val="18"/>
                <w:szCs w:val="18"/>
              </w:rPr>
              <w:t>0,00000</w:t>
            </w:r>
          </w:p>
        </w:tc>
        <w:tc>
          <w:tcPr>
            <w:tcW w:w="1134" w:type="dxa"/>
            <w:shd w:val="clear" w:color="auto" w:fill="auto"/>
            <w:vAlign w:val="center"/>
          </w:tcPr>
          <w:p w14:paraId="1F57EC66"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B14BBF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57C4521"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B74DE9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74AB0626" w14:textId="77777777" w:rsidTr="005A57DF">
        <w:trPr>
          <w:trHeight w:val="397"/>
          <w:jc w:val="center"/>
        </w:trPr>
        <w:tc>
          <w:tcPr>
            <w:tcW w:w="518" w:type="dxa"/>
            <w:gridSpan w:val="3"/>
            <w:vMerge w:val="restart"/>
            <w:shd w:val="clear" w:color="auto" w:fill="auto"/>
            <w:vAlign w:val="center"/>
          </w:tcPr>
          <w:p w14:paraId="486460DA" w14:textId="3F106E35" w:rsidR="00007579" w:rsidRPr="00252A09" w:rsidRDefault="00007579" w:rsidP="00C44279">
            <w:pPr>
              <w:jc w:val="center"/>
              <w:rPr>
                <w:rFonts w:eastAsia="Times New Roman"/>
                <w:bCs/>
                <w:sz w:val="18"/>
                <w:szCs w:val="18"/>
                <w:lang w:eastAsia="ru-RU"/>
              </w:rPr>
            </w:pPr>
            <w:r w:rsidRPr="00252A09">
              <w:rPr>
                <w:rFonts w:eastAsia="Times New Roman"/>
                <w:bCs/>
                <w:sz w:val="18"/>
                <w:szCs w:val="18"/>
                <w:lang w:eastAsia="ru-RU"/>
              </w:rPr>
              <w:t>4.</w:t>
            </w:r>
            <w:r w:rsidR="00C44279">
              <w:rPr>
                <w:rFonts w:eastAsia="Times New Roman"/>
                <w:bCs/>
                <w:sz w:val="18"/>
                <w:szCs w:val="18"/>
                <w:lang w:eastAsia="ru-RU"/>
              </w:rPr>
              <w:t>5</w:t>
            </w:r>
          </w:p>
        </w:tc>
        <w:tc>
          <w:tcPr>
            <w:tcW w:w="2269" w:type="dxa"/>
            <w:gridSpan w:val="5"/>
            <w:vMerge w:val="restart"/>
            <w:shd w:val="clear" w:color="auto" w:fill="auto"/>
            <w:vAlign w:val="center"/>
          </w:tcPr>
          <w:p w14:paraId="4DE47059"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Региональный проект «Чистая страна» (таблица 1, целевой показатель 1.1)</w:t>
            </w:r>
          </w:p>
        </w:tc>
        <w:tc>
          <w:tcPr>
            <w:tcW w:w="1695" w:type="dxa"/>
            <w:gridSpan w:val="6"/>
            <w:vMerge w:val="restart"/>
            <w:shd w:val="clear" w:color="auto" w:fill="auto"/>
            <w:vAlign w:val="center"/>
          </w:tcPr>
          <w:p w14:paraId="4FB6E86A" w14:textId="77777777" w:rsidR="00007579" w:rsidRPr="00252A09" w:rsidRDefault="00007579" w:rsidP="0000757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36FEFB6E" w14:textId="77777777" w:rsidR="00007579" w:rsidRPr="00C55C95" w:rsidRDefault="00007579" w:rsidP="00007579">
            <w:pPr>
              <w:rPr>
                <w:sz w:val="18"/>
                <w:szCs w:val="18"/>
              </w:rPr>
            </w:pPr>
            <w:r w:rsidRPr="00C55C95">
              <w:rPr>
                <w:sz w:val="18"/>
                <w:szCs w:val="18"/>
              </w:rPr>
              <w:t>всего</w:t>
            </w:r>
          </w:p>
        </w:tc>
        <w:tc>
          <w:tcPr>
            <w:tcW w:w="1198" w:type="dxa"/>
            <w:shd w:val="clear" w:color="auto" w:fill="auto"/>
            <w:vAlign w:val="center"/>
          </w:tcPr>
          <w:p w14:paraId="6F008B64" w14:textId="77777777" w:rsidR="00007579" w:rsidRPr="00400E81" w:rsidRDefault="00007579" w:rsidP="00007579">
            <w:pPr>
              <w:jc w:val="center"/>
              <w:rPr>
                <w:sz w:val="18"/>
                <w:szCs w:val="18"/>
              </w:rPr>
            </w:pPr>
            <w:r w:rsidRPr="00400E81">
              <w:rPr>
                <w:sz w:val="18"/>
                <w:szCs w:val="18"/>
              </w:rPr>
              <w:t>530 000,000</w:t>
            </w:r>
          </w:p>
        </w:tc>
        <w:tc>
          <w:tcPr>
            <w:tcW w:w="1168" w:type="dxa"/>
            <w:shd w:val="clear" w:color="auto" w:fill="auto"/>
            <w:vAlign w:val="center"/>
          </w:tcPr>
          <w:p w14:paraId="02F072C5" w14:textId="77777777" w:rsidR="00007579" w:rsidRPr="00400E81" w:rsidRDefault="00007579" w:rsidP="00007579">
            <w:pPr>
              <w:jc w:val="center"/>
              <w:rPr>
                <w:sz w:val="18"/>
                <w:szCs w:val="18"/>
              </w:rPr>
            </w:pPr>
            <w:r w:rsidRPr="00400E81">
              <w:rPr>
                <w:sz w:val="18"/>
                <w:szCs w:val="18"/>
              </w:rPr>
              <w:t>0,000</w:t>
            </w:r>
          </w:p>
        </w:tc>
        <w:tc>
          <w:tcPr>
            <w:tcW w:w="1246" w:type="dxa"/>
            <w:shd w:val="clear" w:color="auto" w:fill="auto"/>
            <w:vAlign w:val="center"/>
          </w:tcPr>
          <w:p w14:paraId="5D6F915C"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1C284D32" w14:textId="77777777" w:rsidR="00007579" w:rsidRPr="00400E81" w:rsidRDefault="00007579" w:rsidP="00007579">
            <w:pPr>
              <w:jc w:val="center"/>
              <w:rPr>
                <w:sz w:val="18"/>
                <w:szCs w:val="18"/>
              </w:rPr>
            </w:pPr>
            <w:r w:rsidRPr="00400E81">
              <w:rPr>
                <w:sz w:val="18"/>
                <w:szCs w:val="18"/>
              </w:rPr>
              <w:t>265 000,000</w:t>
            </w:r>
          </w:p>
        </w:tc>
        <w:tc>
          <w:tcPr>
            <w:tcW w:w="1134" w:type="dxa"/>
            <w:shd w:val="clear" w:color="auto" w:fill="auto"/>
            <w:vAlign w:val="center"/>
          </w:tcPr>
          <w:p w14:paraId="51262851"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265 000,000</w:t>
            </w:r>
          </w:p>
        </w:tc>
        <w:tc>
          <w:tcPr>
            <w:tcW w:w="1134" w:type="dxa"/>
            <w:shd w:val="clear" w:color="auto" w:fill="auto"/>
            <w:vAlign w:val="center"/>
          </w:tcPr>
          <w:p w14:paraId="3FE58B42"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41C4907"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C2A7A8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2406E623" w14:textId="77777777" w:rsidTr="005A57DF">
        <w:trPr>
          <w:trHeight w:val="397"/>
          <w:jc w:val="center"/>
        </w:trPr>
        <w:tc>
          <w:tcPr>
            <w:tcW w:w="518" w:type="dxa"/>
            <w:gridSpan w:val="3"/>
            <w:vMerge/>
            <w:shd w:val="clear" w:color="auto" w:fill="auto"/>
            <w:vAlign w:val="center"/>
          </w:tcPr>
          <w:p w14:paraId="6017C4BB"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0AE32D8D"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4857381D"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55108BB9" w14:textId="77777777" w:rsidR="00007579" w:rsidRPr="00C55C95" w:rsidRDefault="00007579" w:rsidP="00007579">
            <w:pPr>
              <w:rPr>
                <w:sz w:val="18"/>
                <w:szCs w:val="18"/>
              </w:rPr>
            </w:pPr>
            <w:r w:rsidRPr="00C55C95">
              <w:rPr>
                <w:sz w:val="18"/>
                <w:szCs w:val="18"/>
              </w:rPr>
              <w:t>федеральный бюджет</w:t>
            </w:r>
          </w:p>
        </w:tc>
        <w:tc>
          <w:tcPr>
            <w:tcW w:w="1198" w:type="dxa"/>
            <w:shd w:val="clear" w:color="auto" w:fill="auto"/>
            <w:vAlign w:val="center"/>
          </w:tcPr>
          <w:p w14:paraId="76CD1437" w14:textId="77777777" w:rsidR="00007579" w:rsidRPr="00400E81" w:rsidRDefault="00007579" w:rsidP="00007579">
            <w:pPr>
              <w:jc w:val="center"/>
              <w:rPr>
                <w:sz w:val="18"/>
                <w:szCs w:val="18"/>
              </w:rPr>
            </w:pPr>
            <w:r w:rsidRPr="00400E81">
              <w:rPr>
                <w:sz w:val="18"/>
                <w:szCs w:val="18"/>
              </w:rPr>
              <w:t>0,000</w:t>
            </w:r>
          </w:p>
        </w:tc>
        <w:tc>
          <w:tcPr>
            <w:tcW w:w="1168" w:type="dxa"/>
            <w:shd w:val="clear" w:color="auto" w:fill="auto"/>
            <w:vAlign w:val="center"/>
          </w:tcPr>
          <w:p w14:paraId="348D8448" w14:textId="77777777" w:rsidR="00007579" w:rsidRPr="00400E81" w:rsidRDefault="00007579" w:rsidP="00007579">
            <w:pPr>
              <w:jc w:val="center"/>
              <w:rPr>
                <w:sz w:val="18"/>
                <w:szCs w:val="18"/>
              </w:rPr>
            </w:pPr>
            <w:r w:rsidRPr="00400E81">
              <w:rPr>
                <w:sz w:val="18"/>
                <w:szCs w:val="18"/>
              </w:rPr>
              <w:t>0,000</w:t>
            </w:r>
          </w:p>
        </w:tc>
        <w:tc>
          <w:tcPr>
            <w:tcW w:w="1246" w:type="dxa"/>
            <w:shd w:val="clear" w:color="auto" w:fill="auto"/>
            <w:vAlign w:val="center"/>
          </w:tcPr>
          <w:p w14:paraId="34189333"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2DD3EB96"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3601AE16"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9805E9A"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CBA2744"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C813625"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007579" w:rsidRPr="00252A09" w14:paraId="3B27BA4C" w14:textId="77777777" w:rsidTr="005A57DF">
        <w:trPr>
          <w:trHeight w:val="397"/>
          <w:jc w:val="center"/>
        </w:trPr>
        <w:tc>
          <w:tcPr>
            <w:tcW w:w="518" w:type="dxa"/>
            <w:gridSpan w:val="3"/>
            <w:vMerge/>
            <w:shd w:val="clear" w:color="auto" w:fill="auto"/>
            <w:vAlign w:val="center"/>
          </w:tcPr>
          <w:p w14:paraId="37B78523" w14:textId="77777777" w:rsidR="00007579" w:rsidRPr="00252A09" w:rsidRDefault="00007579" w:rsidP="00007579">
            <w:pPr>
              <w:jc w:val="center"/>
              <w:rPr>
                <w:rFonts w:eastAsia="Times New Roman"/>
                <w:bCs/>
                <w:sz w:val="18"/>
                <w:szCs w:val="18"/>
                <w:lang w:eastAsia="ru-RU"/>
              </w:rPr>
            </w:pPr>
          </w:p>
        </w:tc>
        <w:tc>
          <w:tcPr>
            <w:tcW w:w="2269" w:type="dxa"/>
            <w:gridSpan w:val="5"/>
            <w:vMerge/>
            <w:shd w:val="clear" w:color="auto" w:fill="auto"/>
            <w:vAlign w:val="center"/>
          </w:tcPr>
          <w:p w14:paraId="167B60F1" w14:textId="77777777" w:rsidR="00007579" w:rsidRPr="00252A09" w:rsidRDefault="00007579" w:rsidP="00007579">
            <w:pPr>
              <w:jc w:val="center"/>
              <w:rPr>
                <w:rFonts w:eastAsia="Times New Roman"/>
                <w:bCs/>
                <w:sz w:val="18"/>
                <w:szCs w:val="18"/>
                <w:lang w:eastAsia="ru-RU"/>
              </w:rPr>
            </w:pPr>
          </w:p>
        </w:tc>
        <w:tc>
          <w:tcPr>
            <w:tcW w:w="1695" w:type="dxa"/>
            <w:gridSpan w:val="6"/>
            <w:vMerge/>
            <w:shd w:val="clear" w:color="auto" w:fill="auto"/>
            <w:vAlign w:val="center"/>
          </w:tcPr>
          <w:p w14:paraId="1642AD22" w14:textId="77777777" w:rsidR="00007579" w:rsidRPr="00252A09" w:rsidRDefault="00007579" w:rsidP="00007579">
            <w:pPr>
              <w:jc w:val="center"/>
              <w:rPr>
                <w:rFonts w:eastAsia="Times New Roman"/>
                <w:bCs/>
                <w:sz w:val="18"/>
                <w:szCs w:val="18"/>
                <w:lang w:eastAsia="ru-RU"/>
              </w:rPr>
            </w:pPr>
          </w:p>
        </w:tc>
        <w:tc>
          <w:tcPr>
            <w:tcW w:w="1403" w:type="dxa"/>
            <w:gridSpan w:val="3"/>
            <w:shd w:val="clear" w:color="auto" w:fill="auto"/>
          </w:tcPr>
          <w:p w14:paraId="22CA189B" w14:textId="77777777" w:rsidR="00007579" w:rsidRDefault="00007579" w:rsidP="00007579">
            <w:pPr>
              <w:rPr>
                <w:sz w:val="18"/>
                <w:szCs w:val="18"/>
              </w:rPr>
            </w:pPr>
            <w:r w:rsidRPr="00C55C95">
              <w:rPr>
                <w:sz w:val="18"/>
                <w:szCs w:val="18"/>
              </w:rPr>
              <w:t>бюджет автономного округа</w:t>
            </w:r>
          </w:p>
          <w:p w14:paraId="16F8B1F1" w14:textId="77777777" w:rsidR="008A2B81" w:rsidRPr="00C55C95" w:rsidRDefault="008A2B81" w:rsidP="00007579">
            <w:pPr>
              <w:rPr>
                <w:sz w:val="18"/>
                <w:szCs w:val="18"/>
              </w:rPr>
            </w:pPr>
          </w:p>
        </w:tc>
        <w:tc>
          <w:tcPr>
            <w:tcW w:w="1198" w:type="dxa"/>
            <w:shd w:val="clear" w:color="auto" w:fill="auto"/>
            <w:vAlign w:val="center"/>
          </w:tcPr>
          <w:p w14:paraId="5DCF340E" w14:textId="77777777" w:rsidR="00007579" w:rsidRPr="00400E81" w:rsidRDefault="00007579" w:rsidP="00007579">
            <w:pPr>
              <w:jc w:val="center"/>
              <w:rPr>
                <w:sz w:val="18"/>
                <w:szCs w:val="18"/>
              </w:rPr>
            </w:pPr>
            <w:r w:rsidRPr="00400E81">
              <w:rPr>
                <w:sz w:val="18"/>
                <w:szCs w:val="18"/>
              </w:rPr>
              <w:t>265 000,000</w:t>
            </w:r>
          </w:p>
        </w:tc>
        <w:tc>
          <w:tcPr>
            <w:tcW w:w="1168" w:type="dxa"/>
            <w:shd w:val="clear" w:color="auto" w:fill="auto"/>
            <w:vAlign w:val="center"/>
          </w:tcPr>
          <w:p w14:paraId="710CDE31" w14:textId="77777777" w:rsidR="00007579" w:rsidRPr="00400E81" w:rsidRDefault="00007579" w:rsidP="00007579">
            <w:pPr>
              <w:jc w:val="center"/>
              <w:rPr>
                <w:sz w:val="18"/>
                <w:szCs w:val="18"/>
              </w:rPr>
            </w:pPr>
            <w:r w:rsidRPr="00400E81">
              <w:rPr>
                <w:sz w:val="18"/>
                <w:szCs w:val="18"/>
              </w:rPr>
              <w:t>0,000</w:t>
            </w:r>
          </w:p>
        </w:tc>
        <w:tc>
          <w:tcPr>
            <w:tcW w:w="1246" w:type="dxa"/>
            <w:shd w:val="clear" w:color="auto" w:fill="auto"/>
            <w:vAlign w:val="center"/>
          </w:tcPr>
          <w:p w14:paraId="15B4E73A" w14:textId="77777777" w:rsidR="00007579" w:rsidRPr="00400E81" w:rsidRDefault="00007579" w:rsidP="00007579">
            <w:pPr>
              <w:jc w:val="center"/>
              <w:rPr>
                <w:sz w:val="18"/>
                <w:szCs w:val="18"/>
              </w:rPr>
            </w:pPr>
            <w:r w:rsidRPr="00400E81">
              <w:rPr>
                <w:sz w:val="18"/>
                <w:szCs w:val="18"/>
              </w:rPr>
              <w:t>0,000</w:t>
            </w:r>
          </w:p>
        </w:tc>
        <w:tc>
          <w:tcPr>
            <w:tcW w:w="1134" w:type="dxa"/>
            <w:shd w:val="clear" w:color="auto" w:fill="auto"/>
            <w:vAlign w:val="center"/>
          </w:tcPr>
          <w:p w14:paraId="5817656D" w14:textId="77777777" w:rsidR="00007579" w:rsidRPr="00400E81" w:rsidRDefault="00007579" w:rsidP="00007579">
            <w:pPr>
              <w:jc w:val="center"/>
              <w:rPr>
                <w:sz w:val="18"/>
                <w:szCs w:val="18"/>
              </w:rPr>
            </w:pPr>
            <w:r w:rsidRPr="00400E81">
              <w:rPr>
                <w:sz w:val="18"/>
                <w:szCs w:val="18"/>
              </w:rPr>
              <w:t>132 500,000</w:t>
            </w:r>
          </w:p>
        </w:tc>
        <w:tc>
          <w:tcPr>
            <w:tcW w:w="1134" w:type="dxa"/>
            <w:shd w:val="clear" w:color="auto" w:fill="auto"/>
            <w:vAlign w:val="center"/>
          </w:tcPr>
          <w:p w14:paraId="149AD9C5" w14:textId="77777777" w:rsidR="00007579" w:rsidRPr="00C55C95" w:rsidRDefault="00007579" w:rsidP="00007579">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14:paraId="13A125DF"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836A48B"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3533BBE" w14:textId="77777777" w:rsidR="00007579" w:rsidRPr="00252A09" w:rsidRDefault="00007579" w:rsidP="00007579">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5511B142" w14:textId="77777777" w:rsidTr="001E2710">
        <w:trPr>
          <w:trHeight w:val="280"/>
          <w:jc w:val="center"/>
        </w:trPr>
        <w:tc>
          <w:tcPr>
            <w:tcW w:w="495" w:type="dxa"/>
            <w:gridSpan w:val="2"/>
            <w:shd w:val="clear" w:color="auto" w:fill="auto"/>
            <w:vAlign w:val="center"/>
          </w:tcPr>
          <w:p w14:paraId="2A3C9798" w14:textId="6973B624" w:rsidR="008A2B81" w:rsidRPr="008A2B81" w:rsidRDefault="008A2B81" w:rsidP="008A2B81">
            <w:pPr>
              <w:jc w:val="center"/>
              <w:rPr>
                <w:rFonts w:eastAsia="Times New Roman"/>
                <w:bCs/>
                <w:lang w:eastAsia="ru-RU"/>
              </w:rPr>
            </w:pPr>
            <w:r>
              <w:rPr>
                <w:rFonts w:eastAsia="Times New Roman"/>
                <w:bCs/>
                <w:lang w:eastAsia="ru-RU"/>
              </w:rPr>
              <w:lastRenderedPageBreak/>
              <w:t>1</w:t>
            </w:r>
          </w:p>
        </w:tc>
        <w:tc>
          <w:tcPr>
            <w:tcW w:w="2250" w:type="dxa"/>
            <w:gridSpan w:val="4"/>
            <w:shd w:val="clear" w:color="auto" w:fill="auto"/>
            <w:vAlign w:val="center"/>
          </w:tcPr>
          <w:p w14:paraId="7190717D" w14:textId="171F8049" w:rsidR="008A2B81" w:rsidRPr="008A2B81" w:rsidRDefault="008A2B81" w:rsidP="008A2B81">
            <w:pPr>
              <w:jc w:val="center"/>
              <w:rPr>
                <w:rFonts w:eastAsia="Times New Roman"/>
                <w:bCs/>
                <w:lang w:eastAsia="ru-RU"/>
              </w:rPr>
            </w:pPr>
            <w:r>
              <w:rPr>
                <w:rFonts w:eastAsia="Times New Roman"/>
                <w:bCs/>
                <w:lang w:eastAsia="ru-RU"/>
              </w:rPr>
              <w:t>2</w:t>
            </w:r>
          </w:p>
        </w:tc>
        <w:tc>
          <w:tcPr>
            <w:tcW w:w="1737" w:type="dxa"/>
            <w:gridSpan w:val="8"/>
            <w:shd w:val="clear" w:color="auto" w:fill="auto"/>
            <w:vAlign w:val="center"/>
          </w:tcPr>
          <w:p w14:paraId="4D5ECF5B" w14:textId="2E893801" w:rsidR="008A2B81" w:rsidRPr="008A2B81" w:rsidRDefault="008A2B81" w:rsidP="008A2B81">
            <w:pPr>
              <w:jc w:val="center"/>
              <w:rPr>
                <w:rFonts w:eastAsia="Times New Roman"/>
                <w:bCs/>
                <w:lang w:eastAsia="ru-RU"/>
              </w:rPr>
            </w:pPr>
            <w:r>
              <w:rPr>
                <w:rFonts w:eastAsia="Times New Roman"/>
                <w:bCs/>
                <w:lang w:eastAsia="ru-RU"/>
              </w:rPr>
              <w:t>3</w:t>
            </w:r>
          </w:p>
        </w:tc>
        <w:tc>
          <w:tcPr>
            <w:tcW w:w="1403" w:type="dxa"/>
            <w:gridSpan w:val="3"/>
            <w:shd w:val="clear" w:color="auto" w:fill="auto"/>
          </w:tcPr>
          <w:p w14:paraId="4945B524" w14:textId="61363CC7" w:rsidR="008A2B81" w:rsidRPr="008A2B81" w:rsidRDefault="008A2B81" w:rsidP="008A2B81">
            <w:pPr>
              <w:jc w:val="center"/>
            </w:pPr>
            <w:r>
              <w:t>4</w:t>
            </w:r>
          </w:p>
        </w:tc>
        <w:tc>
          <w:tcPr>
            <w:tcW w:w="1198" w:type="dxa"/>
            <w:shd w:val="clear" w:color="auto" w:fill="auto"/>
            <w:vAlign w:val="center"/>
          </w:tcPr>
          <w:p w14:paraId="1243132D" w14:textId="78C683E5" w:rsidR="008A2B81" w:rsidRPr="008A2B81" w:rsidRDefault="008A2B81" w:rsidP="008A2B81">
            <w:pPr>
              <w:jc w:val="center"/>
            </w:pPr>
            <w:r>
              <w:t>5</w:t>
            </w:r>
          </w:p>
        </w:tc>
        <w:tc>
          <w:tcPr>
            <w:tcW w:w="1168" w:type="dxa"/>
            <w:shd w:val="clear" w:color="auto" w:fill="auto"/>
            <w:vAlign w:val="center"/>
          </w:tcPr>
          <w:p w14:paraId="32436ACF" w14:textId="72BECDB7" w:rsidR="008A2B81" w:rsidRPr="008A2B81" w:rsidRDefault="008A2B81" w:rsidP="008A2B81">
            <w:pPr>
              <w:jc w:val="center"/>
            </w:pPr>
            <w:r>
              <w:t>6</w:t>
            </w:r>
          </w:p>
        </w:tc>
        <w:tc>
          <w:tcPr>
            <w:tcW w:w="1246" w:type="dxa"/>
            <w:shd w:val="clear" w:color="auto" w:fill="auto"/>
            <w:vAlign w:val="center"/>
          </w:tcPr>
          <w:p w14:paraId="5F654949" w14:textId="1CE6EA7B" w:rsidR="008A2B81" w:rsidRPr="008A2B81" w:rsidRDefault="008A2B81" w:rsidP="008A2B81">
            <w:pPr>
              <w:jc w:val="center"/>
            </w:pPr>
            <w:r>
              <w:t>7</w:t>
            </w:r>
          </w:p>
        </w:tc>
        <w:tc>
          <w:tcPr>
            <w:tcW w:w="1134" w:type="dxa"/>
            <w:shd w:val="clear" w:color="auto" w:fill="auto"/>
            <w:vAlign w:val="center"/>
          </w:tcPr>
          <w:p w14:paraId="4BB9574D" w14:textId="61BE340B" w:rsidR="008A2B81" w:rsidRPr="008A2B81" w:rsidRDefault="008A2B81" w:rsidP="008A2B81">
            <w:pPr>
              <w:jc w:val="center"/>
            </w:pPr>
            <w:r>
              <w:t>8</w:t>
            </w:r>
          </w:p>
        </w:tc>
        <w:tc>
          <w:tcPr>
            <w:tcW w:w="1134" w:type="dxa"/>
            <w:shd w:val="clear" w:color="auto" w:fill="auto"/>
            <w:vAlign w:val="center"/>
          </w:tcPr>
          <w:p w14:paraId="20570063" w14:textId="58DF6F26" w:rsidR="008A2B81" w:rsidRPr="008A2B81" w:rsidRDefault="008A2B81" w:rsidP="008A2B81">
            <w:pPr>
              <w:jc w:val="center"/>
              <w:rPr>
                <w:rFonts w:eastAsia="Times New Roman"/>
                <w:bCs/>
                <w:lang w:eastAsia="ru-RU"/>
              </w:rPr>
            </w:pPr>
            <w:r>
              <w:rPr>
                <w:rFonts w:eastAsia="Times New Roman"/>
                <w:bCs/>
                <w:lang w:eastAsia="ru-RU"/>
              </w:rPr>
              <w:t>9</w:t>
            </w:r>
          </w:p>
        </w:tc>
        <w:tc>
          <w:tcPr>
            <w:tcW w:w="1134" w:type="dxa"/>
            <w:shd w:val="clear" w:color="auto" w:fill="auto"/>
            <w:vAlign w:val="center"/>
          </w:tcPr>
          <w:p w14:paraId="44B6A085" w14:textId="0EB7E6E4" w:rsidR="008A2B81" w:rsidRPr="008A2B81" w:rsidRDefault="008A2B81" w:rsidP="008A2B81">
            <w:pPr>
              <w:jc w:val="center"/>
              <w:rPr>
                <w:rFonts w:eastAsia="Times New Roman"/>
                <w:bCs/>
                <w:lang w:eastAsia="ru-RU"/>
              </w:rPr>
            </w:pPr>
            <w:r>
              <w:rPr>
                <w:rFonts w:eastAsia="Times New Roman"/>
                <w:bCs/>
                <w:lang w:eastAsia="ru-RU"/>
              </w:rPr>
              <w:t>10</w:t>
            </w:r>
          </w:p>
        </w:tc>
        <w:tc>
          <w:tcPr>
            <w:tcW w:w="1134" w:type="dxa"/>
            <w:shd w:val="clear" w:color="auto" w:fill="auto"/>
            <w:vAlign w:val="center"/>
          </w:tcPr>
          <w:p w14:paraId="2D38DDE4" w14:textId="40216363" w:rsidR="008A2B81" w:rsidRPr="008A2B81" w:rsidRDefault="008A2B81" w:rsidP="008A2B81">
            <w:pPr>
              <w:jc w:val="center"/>
              <w:rPr>
                <w:rFonts w:eastAsia="Times New Roman"/>
                <w:bCs/>
                <w:lang w:eastAsia="ru-RU"/>
              </w:rPr>
            </w:pPr>
            <w:r>
              <w:rPr>
                <w:rFonts w:eastAsia="Times New Roman"/>
                <w:bCs/>
                <w:lang w:eastAsia="ru-RU"/>
              </w:rPr>
              <w:t>11</w:t>
            </w:r>
          </w:p>
        </w:tc>
        <w:tc>
          <w:tcPr>
            <w:tcW w:w="1555" w:type="dxa"/>
            <w:shd w:val="clear" w:color="auto" w:fill="auto"/>
            <w:vAlign w:val="center"/>
          </w:tcPr>
          <w:p w14:paraId="79A549EB" w14:textId="5BEEAD65" w:rsidR="008A2B81" w:rsidRPr="008A2B81" w:rsidRDefault="008A2B81" w:rsidP="008A2B81">
            <w:pPr>
              <w:jc w:val="center"/>
              <w:rPr>
                <w:rFonts w:eastAsia="Times New Roman"/>
                <w:bCs/>
                <w:lang w:eastAsia="ru-RU"/>
              </w:rPr>
            </w:pPr>
            <w:r>
              <w:rPr>
                <w:rFonts w:eastAsia="Times New Roman"/>
                <w:bCs/>
                <w:lang w:eastAsia="ru-RU"/>
              </w:rPr>
              <w:t>12</w:t>
            </w:r>
          </w:p>
        </w:tc>
      </w:tr>
      <w:tr w:rsidR="008A2B81" w:rsidRPr="00252A09" w14:paraId="5FD05199" w14:textId="77777777" w:rsidTr="005F4AD9">
        <w:trPr>
          <w:trHeight w:val="367"/>
          <w:jc w:val="center"/>
        </w:trPr>
        <w:tc>
          <w:tcPr>
            <w:tcW w:w="495" w:type="dxa"/>
            <w:gridSpan w:val="2"/>
            <w:vMerge w:val="restart"/>
            <w:shd w:val="clear" w:color="auto" w:fill="auto"/>
            <w:vAlign w:val="center"/>
          </w:tcPr>
          <w:p w14:paraId="0817162B" w14:textId="77777777" w:rsidR="008A2B81" w:rsidRPr="00252A09" w:rsidRDefault="008A2B81" w:rsidP="005F4AD9">
            <w:pPr>
              <w:rPr>
                <w:rFonts w:eastAsia="Times New Roman"/>
                <w:bCs/>
                <w:sz w:val="18"/>
                <w:szCs w:val="18"/>
                <w:lang w:eastAsia="ru-RU"/>
              </w:rPr>
            </w:pPr>
          </w:p>
        </w:tc>
        <w:tc>
          <w:tcPr>
            <w:tcW w:w="2250" w:type="dxa"/>
            <w:gridSpan w:val="4"/>
            <w:vMerge w:val="restart"/>
            <w:shd w:val="clear" w:color="auto" w:fill="auto"/>
            <w:vAlign w:val="center"/>
          </w:tcPr>
          <w:p w14:paraId="55D9F869" w14:textId="77777777" w:rsidR="008A2B81" w:rsidRPr="00252A09" w:rsidRDefault="008A2B81" w:rsidP="005F4AD9">
            <w:pPr>
              <w:rPr>
                <w:rFonts w:eastAsia="Times New Roman"/>
                <w:bCs/>
                <w:sz w:val="18"/>
                <w:szCs w:val="18"/>
                <w:lang w:eastAsia="ru-RU"/>
              </w:rPr>
            </w:pPr>
          </w:p>
        </w:tc>
        <w:tc>
          <w:tcPr>
            <w:tcW w:w="1737" w:type="dxa"/>
            <w:gridSpan w:val="8"/>
            <w:vMerge w:val="restart"/>
            <w:shd w:val="clear" w:color="auto" w:fill="auto"/>
            <w:vAlign w:val="center"/>
          </w:tcPr>
          <w:p w14:paraId="069CD1AD" w14:textId="77777777" w:rsidR="008A2B81" w:rsidRPr="00252A09" w:rsidRDefault="008A2B81" w:rsidP="005F4AD9">
            <w:pPr>
              <w:rPr>
                <w:rFonts w:eastAsia="Times New Roman"/>
                <w:bCs/>
                <w:sz w:val="18"/>
                <w:szCs w:val="18"/>
                <w:lang w:eastAsia="ru-RU"/>
              </w:rPr>
            </w:pPr>
          </w:p>
        </w:tc>
        <w:tc>
          <w:tcPr>
            <w:tcW w:w="1403" w:type="dxa"/>
            <w:gridSpan w:val="3"/>
            <w:shd w:val="clear" w:color="auto" w:fill="auto"/>
          </w:tcPr>
          <w:p w14:paraId="78BA27F7" w14:textId="648ED61E" w:rsidR="008A2B81" w:rsidRPr="00C55C95" w:rsidRDefault="008A2B81" w:rsidP="005F4AD9">
            <w:pPr>
              <w:rPr>
                <w:sz w:val="18"/>
                <w:szCs w:val="18"/>
              </w:rPr>
            </w:pPr>
            <w:r w:rsidRPr="00C55C95">
              <w:rPr>
                <w:sz w:val="18"/>
                <w:szCs w:val="18"/>
              </w:rPr>
              <w:t>местный бюджет</w:t>
            </w:r>
          </w:p>
        </w:tc>
        <w:tc>
          <w:tcPr>
            <w:tcW w:w="1198" w:type="dxa"/>
            <w:shd w:val="clear" w:color="auto" w:fill="auto"/>
            <w:vAlign w:val="center"/>
          </w:tcPr>
          <w:p w14:paraId="189C1F5A" w14:textId="06EB97C4" w:rsidR="008A2B81" w:rsidRPr="00377E14" w:rsidRDefault="008A2B81" w:rsidP="005F4AD9">
            <w:pPr>
              <w:jc w:val="center"/>
              <w:rPr>
                <w:bCs/>
                <w:sz w:val="18"/>
                <w:szCs w:val="18"/>
                <w:highlight w:val="yellow"/>
              </w:rPr>
            </w:pPr>
            <w:r w:rsidRPr="00400E81">
              <w:rPr>
                <w:sz w:val="18"/>
                <w:szCs w:val="18"/>
              </w:rPr>
              <w:t>265 000,000</w:t>
            </w:r>
          </w:p>
        </w:tc>
        <w:tc>
          <w:tcPr>
            <w:tcW w:w="1168" w:type="dxa"/>
            <w:shd w:val="clear" w:color="auto" w:fill="auto"/>
            <w:vAlign w:val="center"/>
          </w:tcPr>
          <w:p w14:paraId="386B7379" w14:textId="49AD25C1" w:rsidR="008A2B81" w:rsidRPr="005B6EC9" w:rsidRDefault="008A2B81" w:rsidP="005F4AD9">
            <w:pPr>
              <w:jc w:val="center"/>
              <w:rPr>
                <w:bCs/>
                <w:sz w:val="18"/>
                <w:szCs w:val="18"/>
              </w:rPr>
            </w:pPr>
            <w:r w:rsidRPr="00400E81">
              <w:rPr>
                <w:sz w:val="18"/>
                <w:szCs w:val="18"/>
              </w:rPr>
              <w:t>0,000</w:t>
            </w:r>
          </w:p>
        </w:tc>
        <w:tc>
          <w:tcPr>
            <w:tcW w:w="1246" w:type="dxa"/>
            <w:shd w:val="clear" w:color="auto" w:fill="auto"/>
            <w:vAlign w:val="center"/>
          </w:tcPr>
          <w:p w14:paraId="0D39B024" w14:textId="731AF81A" w:rsidR="008A2B81" w:rsidRPr="005B6EC9" w:rsidRDefault="008A2B81" w:rsidP="005F4AD9">
            <w:pPr>
              <w:jc w:val="center"/>
              <w:rPr>
                <w:bCs/>
                <w:sz w:val="18"/>
                <w:szCs w:val="18"/>
              </w:rPr>
            </w:pPr>
            <w:r w:rsidRPr="00400E81">
              <w:rPr>
                <w:sz w:val="18"/>
                <w:szCs w:val="18"/>
              </w:rPr>
              <w:t>0,000</w:t>
            </w:r>
          </w:p>
        </w:tc>
        <w:tc>
          <w:tcPr>
            <w:tcW w:w="1134" w:type="dxa"/>
            <w:shd w:val="clear" w:color="auto" w:fill="auto"/>
            <w:vAlign w:val="center"/>
          </w:tcPr>
          <w:p w14:paraId="79271DFB" w14:textId="19CEBB81" w:rsidR="008A2B81" w:rsidRPr="00377E14" w:rsidRDefault="008A2B81" w:rsidP="005F4AD9">
            <w:pPr>
              <w:jc w:val="center"/>
              <w:rPr>
                <w:bCs/>
                <w:sz w:val="18"/>
                <w:szCs w:val="18"/>
                <w:highlight w:val="yellow"/>
              </w:rPr>
            </w:pPr>
            <w:r w:rsidRPr="00400E81">
              <w:rPr>
                <w:sz w:val="18"/>
                <w:szCs w:val="18"/>
              </w:rPr>
              <w:t>132 500,000</w:t>
            </w:r>
          </w:p>
        </w:tc>
        <w:tc>
          <w:tcPr>
            <w:tcW w:w="1134" w:type="dxa"/>
            <w:shd w:val="clear" w:color="auto" w:fill="auto"/>
            <w:vAlign w:val="center"/>
          </w:tcPr>
          <w:p w14:paraId="6CB61C45" w14:textId="70B2EC04" w:rsidR="008A2B81" w:rsidRPr="00400E81" w:rsidRDefault="008A2B81" w:rsidP="005F4AD9">
            <w:pPr>
              <w:jc w:val="center"/>
              <w:rPr>
                <w:sz w:val="18"/>
                <w:szCs w:val="18"/>
              </w:rPr>
            </w:pPr>
            <w:r w:rsidRPr="00C55C95">
              <w:rPr>
                <w:rFonts w:eastAsia="Times New Roman"/>
                <w:bCs/>
                <w:sz w:val="18"/>
                <w:szCs w:val="18"/>
                <w:lang w:eastAsia="ru-RU"/>
              </w:rPr>
              <w:t>132 500,000</w:t>
            </w:r>
          </w:p>
        </w:tc>
        <w:tc>
          <w:tcPr>
            <w:tcW w:w="1134" w:type="dxa"/>
            <w:shd w:val="clear" w:color="auto" w:fill="auto"/>
            <w:vAlign w:val="center"/>
          </w:tcPr>
          <w:p w14:paraId="21676719" w14:textId="60752AE5" w:rsidR="008A2B81" w:rsidRPr="00400E81" w:rsidRDefault="008A2B81" w:rsidP="005F4AD9">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16EAF071" w14:textId="77A13AAB" w:rsidR="008A2B81" w:rsidRPr="00400E81" w:rsidRDefault="008A2B81" w:rsidP="005F4AD9">
            <w:pPr>
              <w:jc w:val="center"/>
              <w:rPr>
                <w:sz w:val="18"/>
                <w:szCs w:val="18"/>
              </w:rPr>
            </w:pPr>
            <w:r w:rsidRPr="00252A09">
              <w:rPr>
                <w:rFonts w:eastAsia="Times New Roman"/>
                <w:bCs/>
                <w:sz w:val="18"/>
                <w:szCs w:val="18"/>
                <w:lang w:eastAsia="ru-RU"/>
              </w:rPr>
              <w:t>0,000</w:t>
            </w:r>
          </w:p>
        </w:tc>
        <w:tc>
          <w:tcPr>
            <w:tcW w:w="1555" w:type="dxa"/>
            <w:shd w:val="clear" w:color="auto" w:fill="auto"/>
            <w:vAlign w:val="center"/>
          </w:tcPr>
          <w:p w14:paraId="4E16E808" w14:textId="2E98103D" w:rsidR="008A2B81" w:rsidRPr="00400E81" w:rsidRDefault="008A2B81" w:rsidP="005F4AD9">
            <w:pPr>
              <w:jc w:val="center"/>
              <w:rPr>
                <w:sz w:val="18"/>
                <w:szCs w:val="18"/>
              </w:rPr>
            </w:pPr>
            <w:r w:rsidRPr="00252A09">
              <w:rPr>
                <w:rFonts w:eastAsia="Times New Roman"/>
                <w:bCs/>
                <w:sz w:val="18"/>
                <w:szCs w:val="18"/>
                <w:lang w:eastAsia="ru-RU"/>
              </w:rPr>
              <w:t>0,000</w:t>
            </w:r>
          </w:p>
        </w:tc>
      </w:tr>
      <w:tr w:rsidR="008A2B81" w:rsidRPr="00252A09" w14:paraId="45D5FA14" w14:textId="77777777" w:rsidTr="005F4AD9">
        <w:trPr>
          <w:trHeight w:val="367"/>
          <w:jc w:val="center"/>
        </w:trPr>
        <w:tc>
          <w:tcPr>
            <w:tcW w:w="495" w:type="dxa"/>
            <w:gridSpan w:val="2"/>
            <w:vMerge/>
            <w:shd w:val="clear" w:color="auto" w:fill="auto"/>
            <w:vAlign w:val="center"/>
          </w:tcPr>
          <w:p w14:paraId="35429264" w14:textId="77777777" w:rsidR="008A2B81" w:rsidRPr="00252A09" w:rsidRDefault="008A2B81" w:rsidP="005F4AD9">
            <w:pPr>
              <w:rPr>
                <w:rFonts w:eastAsia="Times New Roman"/>
                <w:bCs/>
                <w:sz w:val="18"/>
                <w:szCs w:val="18"/>
                <w:lang w:eastAsia="ru-RU"/>
              </w:rPr>
            </w:pPr>
          </w:p>
        </w:tc>
        <w:tc>
          <w:tcPr>
            <w:tcW w:w="2250" w:type="dxa"/>
            <w:gridSpan w:val="4"/>
            <w:vMerge/>
            <w:shd w:val="clear" w:color="auto" w:fill="auto"/>
            <w:vAlign w:val="center"/>
          </w:tcPr>
          <w:p w14:paraId="4A65B11F" w14:textId="77777777" w:rsidR="008A2B81" w:rsidRPr="00252A09" w:rsidRDefault="008A2B81" w:rsidP="005F4AD9">
            <w:pPr>
              <w:rPr>
                <w:rFonts w:eastAsia="Times New Roman"/>
                <w:bCs/>
                <w:sz w:val="18"/>
                <w:szCs w:val="18"/>
                <w:lang w:eastAsia="ru-RU"/>
              </w:rPr>
            </w:pPr>
          </w:p>
        </w:tc>
        <w:tc>
          <w:tcPr>
            <w:tcW w:w="1737" w:type="dxa"/>
            <w:gridSpan w:val="8"/>
            <w:vMerge/>
            <w:shd w:val="clear" w:color="auto" w:fill="auto"/>
            <w:vAlign w:val="center"/>
          </w:tcPr>
          <w:p w14:paraId="1E3244A9" w14:textId="77777777" w:rsidR="008A2B81" w:rsidRPr="00252A09" w:rsidRDefault="008A2B81" w:rsidP="005F4AD9">
            <w:pPr>
              <w:rPr>
                <w:rFonts w:eastAsia="Times New Roman"/>
                <w:bCs/>
                <w:sz w:val="18"/>
                <w:szCs w:val="18"/>
                <w:lang w:eastAsia="ru-RU"/>
              </w:rPr>
            </w:pPr>
          </w:p>
        </w:tc>
        <w:tc>
          <w:tcPr>
            <w:tcW w:w="1403" w:type="dxa"/>
            <w:gridSpan w:val="3"/>
            <w:shd w:val="clear" w:color="auto" w:fill="auto"/>
          </w:tcPr>
          <w:p w14:paraId="55F6E064" w14:textId="56B93BE7" w:rsidR="008A2B81" w:rsidRPr="00C55C95" w:rsidRDefault="008A2B81" w:rsidP="005F4AD9">
            <w:pPr>
              <w:rPr>
                <w:sz w:val="18"/>
                <w:szCs w:val="18"/>
              </w:rPr>
            </w:pPr>
            <w:r w:rsidRPr="00C55C95">
              <w:rPr>
                <w:sz w:val="18"/>
                <w:szCs w:val="18"/>
              </w:rPr>
              <w:t>иные внебюджетные источники</w:t>
            </w:r>
          </w:p>
        </w:tc>
        <w:tc>
          <w:tcPr>
            <w:tcW w:w="1198" w:type="dxa"/>
            <w:shd w:val="clear" w:color="auto" w:fill="auto"/>
            <w:vAlign w:val="center"/>
          </w:tcPr>
          <w:p w14:paraId="7B0B42E7" w14:textId="1729F9BF" w:rsidR="008A2B81" w:rsidRPr="00377E14" w:rsidRDefault="008A2B81" w:rsidP="005F4AD9">
            <w:pPr>
              <w:jc w:val="center"/>
              <w:rPr>
                <w:bCs/>
                <w:sz w:val="18"/>
                <w:szCs w:val="18"/>
                <w:highlight w:val="yellow"/>
              </w:rPr>
            </w:pPr>
            <w:r w:rsidRPr="00AA4554">
              <w:rPr>
                <w:sz w:val="18"/>
                <w:szCs w:val="18"/>
              </w:rPr>
              <w:t>0,000</w:t>
            </w:r>
          </w:p>
        </w:tc>
        <w:tc>
          <w:tcPr>
            <w:tcW w:w="1168" w:type="dxa"/>
            <w:shd w:val="clear" w:color="auto" w:fill="auto"/>
            <w:vAlign w:val="center"/>
          </w:tcPr>
          <w:p w14:paraId="7A128B4E" w14:textId="128E4BC9" w:rsidR="008A2B81" w:rsidRPr="005B6EC9" w:rsidRDefault="008A2B81" w:rsidP="005F4AD9">
            <w:pPr>
              <w:jc w:val="center"/>
              <w:rPr>
                <w:bCs/>
                <w:sz w:val="18"/>
                <w:szCs w:val="18"/>
              </w:rPr>
            </w:pPr>
            <w:r w:rsidRPr="00AA4554">
              <w:rPr>
                <w:sz w:val="18"/>
                <w:szCs w:val="18"/>
              </w:rPr>
              <w:t>0,000</w:t>
            </w:r>
          </w:p>
        </w:tc>
        <w:tc>
          <w:tcPr>
            <w:tcW w:w="1246" w:type="dxa"/>
            <w:shd w:val="clear" w:color="auto" w:fill="auto"/>
            <w:vAlign w:val="center"/>
          </w:tcPr>
          <w:p w14:paraId="3477250D" w14:textId="6CACF46E" w:rsidR="008A2B81" w:rsidRPr="005B6EC9" w:rsidRDefault="008A2B81" w:rsidP="005F4AD9">
            <w:pPr>
              <w:jc w:val="center"/>
              <w:rPr>
                <w:bCs/>
                <w:sz w:val="18"/>
                <w:szCs w:val="18"/>
              </w:rPr>
            </w:pPr>
            <w:r w:rsidRPr="00AA4554">
              <w:rPr>
                <w:sz w:val="18"/>
                <w:szCs w:val="18"/>
              </w:rPr>
              <w:t>0,000</w:t>
            </w:r>
          </w:p>
        </w:tc>
        <w:tc>
          <w:tcPr>
            <w:tcW w:w="1134" w:type="dxa"/>
            <w:shd w:val="clear" w:color="auto" w:fill="auto"/>
            <w:vAlign w:val="center"/>
          </w:tcPr>
          <w:p w14:paraId="59D524FC" w14:textId="2AFC0E7E" w:rsidR="008A2B81" w:rsidRPr="00377E14" w:rsidRDefault="008A2B81" w:rsidP="005F4AD9">
            <w:pPr>
              <w:jc w:val="center"/>
              <w:rPr>
                <w:bCs/>
                <w:sz w:val="18"/>
                <w:szCs w:val="18"/>
                <w:highlight w:val="yellow"/>
              </w:rPr>
            </w:pPr>
            <w:r w:rsidRPr="00AA4554">
              <w:rPr>
                <w:sz w:val="18"/>
                <w:szCs w:val="18"/>
              </w:rPr>
              <w:t>0,000</w:t>
            </w:r>
          </w:p>
        </w:tc>
        <w:tc>
          <w:tcPr>
            <w:tcW w:w="1134" w:type="dxa"/>
            <w:shd w:val="clear" w:color="auto" w:fill="auto"/>
            <w:vAlign w:val="center"/>
          </w:tcPr>
          <w:p w14:paraId="60F8B967" w14:textId="1B1543AD" w:rsidR="008A2B81" w:rsidRPr="00400E81" w:rsidRDefault="008A2B81" w:rsidP="005F4AD9">
            <w:pPr>
              <w:jc w:val="center"/>
              <w:rPr>
                <w:sz w:val="18"/>
                <w:szCs w:val="18"/>
              </w:rPr>
            </w:pPr>
            <w:r w:rsidRPr="00C55C95">
              <w:rPr>
                <w:rFonts w:eastAsia="Times New Roman"/>
                <w:bCs/>
                <w:sz w:val="18"/>
                <w:szCs w:val="18"/>
                <w:lang w:eastAsia="ru-RU"/>
              </w:rPr>
              <w:t>0,000</w:t>
            </w:r>
          </w:p>
        </w:tc>
        <w:tc>
          <w:tcPr>
            <w:tcW w:w="1134" w:type="dxa"/>
            <w:shd w:val="clear" w:color="auto" w:fill="auto"/>
            <w:vAlign w:val="center"/>
          </w:tcPr>
          <w:p w14:paraId="40ED86CD" w14:textId="09FB81DD" w:rsidR="008A2B81" w:rsidRPr="00400E81" w:rsidRDefault="008A2B81" w:rsidP="005F4AD9">
            <w:pPr>
              <w:jc w:val="center"/>
              <w:rPr>
                <w:sz w:val="18"/>
                <w:szCs w:val="18"/>
              </w:rPr>
            </w:pPr>
            <w:r w:rsidRPr="00252A09">
              <w:rPr>
                <w:rFonts w:eastAsia="Times New Roman"/>
                <w:bCs/>
                <w:sz w:val="18"/>
                <w:szCs w:val="18"/>
                <w:lang w:eastAsia="ru-RU"/>
              </w:rPr>
              <w:t>0,000</w:t>
            </w:r>
          </w:p>
        </w:tc>
        <w:tc>
          <w:tcPr>
            <w:tcW w:w="1134" w:type="dxa"/>
            <w:shd w:val="clear" w:color="auto" w:fill="auto"/>
            <w:vAlign w:val="center"/>
          </w:tcPr>
          <w:p w14:paraId="73592CE7" w14:textId="7F54A1FC" w:rsidR="008A2B81" w:rsidRPr="00400E81" w:rsidRDefault="008A2B81" w:rsidP="005F4AD9">
            <w:pPr>
              <w:jc w:val="center"/>
              <w:rPr>
                <w:sz w:val="18"/>
                <w:szCs w:val="18"/>
              </w:rPr>
            </w:pPr>
            <w:r w:rsidRPr="00252A09">
              <w:rPr>
                <w:rFonts w:eastAsia="Times New Roman"/>
                <w:bCs/>
                <w:sz w:val="18"/>
                <w:szCs w:val="18"/>
                <w:lang w:eastAsia="ru-RU"/>
              </w:rPr>
              <w:t>0,000</w:t>
            </w:r>
          </w:p>
        </w:tc>
        <w:tc>
          <w:tcPr>
            <w:tcW w:w="1555" w:type="dxa"/>
            <w:shd w:val="clear" w:color="auto" w:fill="auto"/>
            <w:vAlign w:val="center"/>
          </w:tcPr>
          <w:p w14:paraId="3F1C903B" w14:textId="1AB3CC21" w:rsidR="008A2B81" w:rsidRPr="00400E81" w:rsidRDefault="008A2B81" w:rsidP="005F4AD9">
            <w:pPr>
              <w:jc w:val="center"/>
              <w:rPr>
                <w:sz w:val="18"/>
                <w:szCs w:val="18"/>
              </w:rPr>
            </w:pPr>
            <w:r w:rsidRPr="00252A09">
              <w:rPr>
                <w:rFonts w:eastAsia="Times New Roman"/>
                <w:bCs/>
                <w:sz w:val="18"/>
                <w:szCs w:val="18"/>
                <w:lang w:eastAsia="ru-RU"/>
              </w:rPr>
              <w:t>0,000</w:t>
            </w:r>
          </w:p>
        </w:tc>
      </w:tr>
      <w:tr w:rsidR="005F4AD9" w:rsidRPr="00252A09" w14:paraId="6F8300D3" w14:textId="77777777" w:rsidTr="009D461B">
        <w:trPr>
          <w:trHeight w:val="367"/>
          <w:jc w:val="center"/>
        </w:trPr>
        <w:tc>
          <w:tcPr>
            <w:tcW w:w="4482" w:type="dxa"/>
            <w:gridSpan w:val="14"/>
            <w:vMerge w:val="restart"/>
            <w:shd w:val="clear" w:color="auto" w:fill="auto"/>
            <w:vAlign w:val="center"/>
          </w:tcPr>
          <w:p w14:paraId="7606C486" w14:textId="77777777" w:rsidR="005F4AD9" w:rsidRPr="00252A09" w:rsidRDefault="005F4AD9" w:rsidP="005F4AD9">
            <w:pPr>
              <w:rPr>
                <w:rFonts w:eastAsia="Times New Roman"/>
                <w:bCs/>
                <w:sz w:val="18"/>
                <w:szCs w:val="18"/>
                <w:lang w:eastAsia="ru-RU"/>
              </w:rPr>
            </w:pPr>
            <w:r w:rsidRPr="00252A09">
              <w:rPr>
                <w:rFonts w:eastAsia="Times New Roman"/>
                <w:bCs/>
                <w:sz w:val="18"/>
                <w:szCs w:val="18"/>
                <w:lang w:eastAsia="ru-RU"/>
              </w:rPr>
              <w:t>Итого по подпрограмме 4</w:t>
            </w:r>
          </w:p>
        </w:tc>
        <w:tc>
          <w:tcPr>
            <w:tcW w:w="1403" w:type="dxa"/>
            <w:gridSpan w:val="3"/>
            <w:shd w:val="clear" w:color="auto" w:fill="auto"/>
            <w:vAlign w:val="center"/>
          </w:tcPr>
          <w:p w14:paraId="7CAE3BC4" w14:textId="77777777" w:rsidR="005F4AD9" w:rsidRPr="00C55C95" w:rsidRDefault="005F4AD9" w:rsidP="005F4AD9">
            <w:pPr>
              <w:rPr>
                <w:sz w:val="18"/>
                <w:szCs w:val="18"/>
              </w:rPr>
            </w:pPr>
            <w:r w:rsidRPr="00C55C95">
              <w:rPr>
                <w:sz w:val="18"/>
                <w:szCs w:val="18"/>
              </w:rPr>
              <w:t>всего</w:t>
            </w:r>
          </w:p>
        </w:tc>
        <w:tc>
          <w:tcPr>
            <w:tcW w:w="1198" w:type="dxa"/>
            <w:shd w:val="clear" w:color="auto" w:fill="auto"/>
            <w:vAlign w:val="center"/>
          </w:tcPr>
          <w:p w14:paraId="4337CE68" w14:textId="5C7EC856" w:rsidR="005F4AD9" w:rsidRPr="008A2B81" w:rsidRDefault="005F4AD9" w:rsidP="005F4AD9">
            <w:pPr>
              <w:jc w:val="center"/>
              <w:rPr>
                <w:sz w:val="18"/>
                <w:szCs w:val="18"/>
              </w:rPr>
            </w:pPr>
            <w:r w:rsidRPr="008A2B81">
              <w:rPr>
                <w:bCs/>
                <w:sz w:val="18"/>
                <w:szCs w:val="18"/>
              </w:rPr>
              <w:t>3 595 667,46715</w:t>
            </w:r>
          </w:p>
        </w:tc>
        <w:tc>
          <w:tcPr>
            <w:tcW w:w="1168" w:type="dxa"/>
            <w:shd w:val="clear" w:color="auto" w:fill="auto"/>
            <w:vAlign w:val="center"/>
          </w:tcPr>
          <w:p w14:paraId="4EF63D87" w14:textId="02D59CD7" w:rsidR="005F4AD9" w:rsidRPr="008A2B81" w:rsidRDefault="005F4AD9" w:rsidP="005F4AD9">
            <w:pPr>
              <w:jc w:val="center"/>
              <w:rPr>
                <w:sz w:val="18"/>
                <w:szCs w:val="18"/>
              </w:rPr>
            </w:pPr>
            <w:r w:rsidRPr="008A2B81">
              <w:rPr>
                <w:bCs/>
                <w:sz w:val="18"/>
                <w:szCs w:val="18"/>
              </w:rPr>
              <w:t>269 293,04383</w:t>
            </w:r>
          </w:p>
        </w:tc>
        <w:tc>
          <w:tcPr>
            <w:tcW w:w="1246" w:type="dxa"/>
            <w:shd w:val="clear" w:color="auto" w:fill="auto"/>
            <w:vAlign w:val="center"/>
          </w:tcPr>
          <w:p w14:paraId="57A34466" w14:textId="754E76EA" w:rsidR="005F4AD9" w:rsidRPr="008A2B81" w:rsidRDefault="005F4AD9" w:rsidP="005F4AD9">
            <w:pPr>
              <w:jc w:val="center"/>
              <w:rPr>
                <w:sz w:val="18"/>
                <w:szCs w:val="18"/>
              </w:rPr>
            </w:pPr>
            <w:r w:rsidRPr="008A2B81">
              <w:rPr>
                <w:bCs/>
                <w:sz w:val="18"/>
                <w:szCs w:val="18"/>
              </w:rPr>
              <w:t>299 540,11330</w:t>
            </w:r>
          </w:p>
        </w:tc>
        <w:tc>
          <w:tcPr>
            <w:tcW w:w="1134" w:type="dxa"/>
            <w:shd w:val="clear" w:color="auto" w:fill="auto"/>
            <w:vAlign w:val="center"/>
          </w:tcPr>
          <w:p w14:paraId="2D83ED86" w14:textId="4F77F1E6" w:rsidR="005F4AD9" w:rsidRPr="008A2B81" w:rsidRDefault="005F4AD9" w:rsidP="005F4AD9">
            <w:pPr>
              <w:jc w:val="center"/>
              <w:rPr>
                <w:sz w:val="18"/>
                <w:szCs w:val="18"/>
              </w:rPr>
            </w:pPr>
            <w:r w:rsidRPr="008A2B81">
              <w:rPr>
                <w:bCs/>
                <w:sz w:val="18"/>
                <w:szCs w:val="18"/>
              </w:rPr>
              <w:t>880 628,11002</w:t>
            </w:r>
          </w:p>
        </w:tc>
        <w:tc>
          <w:tcPr>
            <w:tcW w:w="1134" w:type="dxa"/>
            <w:shd w:val="clear" w:color="auto" w:fill="auto"/>
            <w:vAlign w:val="center"/>
          </w:tcPr>
          <w:p w14:paraId="393BF9CF" w14:textId="77777777" w:rsidR="005F4AD9" w:rsidRPr="00400E81" w:rsidRDefault="005F4AD9" w:rsidP="005F4AD9">
            <w:pPr>
              <w:jc w:val="center"/>
              <w:rPr>
                <w:sz w:val="18"/>
                <w:szCs w:val="18"/>
              </w:rPr>
            </w:pPr>
            <w:r w:rsidRPr="00400E81">
              <w:rPr>
                <w:sz w:val="18"/>
                <w:szCs w:val="18"/>
              </w:rPr>
              <w:t>518 016,600</w:t>
            </w:r>
          </w:p>
        </w:tc>
        <w:tc>
          <w:tcPr>
            <w:tcW w:w="1134" w:type="dxa"/>
            <w:shd w:val="clear" w:color="auto" w:fill="auto"/>
            <w:vAlign w:val="center"/>
          </w:tcPr>
          <w:p w14:paraId="4CEB42A8" w14:textId="77777777" w:rsidR="005F4AD9" w:rsidRPr="00400E81" w:rsidRDefault="005F4AD9" w:rsidP="005F4AD9">
            <w:pPr>
              <w:jc w:val="center"/>
              <w:rPr>
                <w:sz w:val="18"/>
                <w:szCs w:val="18"/>
              </w:rPr>
            </w:pPr>
            <w:r w:rsidRPr="00400E81">
              <w:rPr>
                <w:sz w:val="18"/>
                <w:szCs w:val="18"/>
              </w:rPr>
              <w:t>253 045,200</w:t>
            </w:r>
          </w:p>
        </w:tc>
        <w:tc>
          <w:tcPr>
            <w:tcW w:w="1134" w:type="dxa"/>
            <w:shd w:val="clear" w:color="auto" w:fill="auto"/>
            <w:vAlign w:val="center"/>
          </w:tcPr>
          <w:p w14:paraId="7868F34E" w14:textId="77777777" w:rsidR="005F4AD9" w:rsidRPr="00400E81" w:rsidRDefault="005F4AD9" w:rsidP="005F4AD9">
            <w:pPr>
              <w:jc w:val="center"/>
              <w:rPr>
                <w:sz w:val="18"/>
                <w:szCs w:val="18"/>
              </w:rPr>
            </w:pPr>
            <w:r w:rsidRPr="00400E81">
              <w:rPr>
                <w:sz w:val="18"/>
                <w:szCs w:val="18"/>
              </w:rPr>
              <w:t>196 449,200</w:t>
            </w:r>
          </w:p>
        </w:tc>
        <w:tc>
          <w:tcPr>
            <w:tcW w:w="1555" w:type="dxa"/>
            <w:shd w:val="clear" w:color="auto" w:fill="auto"/>
            <w:vAlign w:val="center"/>
          </w:tcPr>
          <w:p w14:paraId="6D4AF417" w14:textId="77777777" w:rsidR="005F4AD9" w:rsidRPr="00400E81" w:rsidRDefault="005F4AD9" w:rsidP="005F4AD9">
            <w:pPr>
              <w:jc w:val="center"/>
              <w:rPr>
                <w:sz w:val="18"/>
                <w:szCs w:val="18"/>
              </w:rPr>
            </w:pPr>
            <w:r w:rsidRPr="00400E81">
              <w:rPr>
                <w:sz w:val="18"/>
                <w:szCs w:val="18"/>
              </w:rPr>
              <w:t>1 178 695,200</w:t>
            </w:r>
          </w:p>
        </w:tc>
      </w:tr>
      <w:tr w:rsidR="005F4AD9" w:rsidRPr="00252A09" w14:paraId="63440ACB" w14:textId="77777777" w:rsidTr="009D461B">
        <w:trPr>
          <w:trHeight w:val="367"/>
          <w:jc w:val="center"/>
        </w:trPr>
        <w:tc>
          <w:tcPr>
            <w:tcW w:w="4482" w:type="dxa"/>
            <w:gridSpan w:val="14"/>
            <w:vMerge/>
            <w:shd w:val="clear" w:color="auto" w:fill="auto"/>
            <w:vAlign w:val="center"/>
          </w:tcPr>
          <w:p w14:paraId="0FC3A334" w14:textId="77777777" w:rsidR="005F4AD9" w:rsidRPr="00252A09" w:rsidRDefault="005F4AD9" w:rsidP="005F4AD9">
            <w:pPr>
              <w:jc w:val="center"/>
              <w:rPr>
                <w:rFonts w:eastAsia="Times New Roman"/>
                <w:bCs/>
                <w:sz w:val="18"/>
                <w:szCs w:val="18"/>
                <w:lang w:eastAsia="ru-RU"/>
              </w:rPr>
            </w:pPr>
          </w:p>
        </w:tc>
        <w:tc>
          <w:tcPr>
            <w:tcW w:w="1403" w:type="dxa"/>
            <w:gridSpan w:val="3"/>
            <w:shd w:val="clear" w:color="auto" w:fill="auto"/>
          </w:tcPr>
          <w:p w14:paraId="5F58C1CE" w14:textId="77777777" w:rsidR="005F4AD9" w:rsidRPr="00C55C95" w:rsidRDefault="005F4AD9" w:rsidP="005F4AD9">
            <w:pPr>
              <w:rPr>
                <w:sz w:val="18"/>
                <w:szCs w:val="18"/>
              </w:rPr>
            </w:pPr>
            <w:r w:rsidRPr="00C55C95">
              <w:rPr>
                <w:sz w:val="18"/>
                <w:szCs w:val="18"/>
              </w:rPr>
              <w:t>федеральный бюджет</w:t>
            </w:r>
          </w:p>
        </w:tc>
        <w:tc>
          <w:tcPr>
            <w:tcW w:w="1198" w:type="dxa"/>
            <w:shd w:val="clear" w:color="auto" w:fill="auto"/>
            <w:vAlign w:val="center"/>
          </w:tcPr>
          <w:p w14:paraId="6B0FD35A" w14:textId="5F519D15" w:rsidR="005F4AD9" w:rsidRPr="008A2B81" w:rsidRDefault="005F4AD9" w:rsidP="005F4AD9">
            <w:pPr>
              <w:jc w:val="center"/>
              <w:rPr>
                <w:sz w:val="18"/>
                <w:szCs w:val="18"/>
              </w:rPr>
            </w:pPr>
            <w:r w:rsidRPr="008A2B81">
              <w:rPr>
                <w:bCs/>
                <w:sz w:val="18"/>
                <w:szCs w:val="18"/>
              </w:rPr>
              <w:t>59 082,77486</w:t>
            </w:r>
          </w:p>
        </w:tc>
        <w:tc>
          <w:tcPr>
            <w:tcW w:w="1168" w:type="dxa"/>
            <w:shd w:val="clear" w:color="auto" w:fill="auto"/>
            <w:vAlign w:val="center"/>
          </w:tcPr>
          <w:p w14:paraId="592C0387" w14:textId="0E97094C" w:rsidR="005F4AD9" w:rsidRPr="008A2B81" w:rsidRDefault="005F4AD9" w:rsidP="005F4AD9">
            <w:pPr>
              <w:jc w:val="center"/>
              <w:rPr>
                <w:sz w:val="18"/>
                <w:szCs w:val="18"/>
              </w:rPr>
            </w:pPr>
            <w:r w:rsidRPr="008A2B81">
              <w:rPr>
                <w:bCs/>
                <w:sz w:val="18"/>
                <w:szCs w:val="18"/>
              </w:rPr>
              <w:t>5 524,37033</w:t>
            </w:r>
          </w:p>
        </w:tc>
        <w:tc>
          <w:tcPr>
            <w:tcW w:w="1246" w:type="dxa"/>
            <w:shd w:val="clear" w:color="auto" w:fill="auto"/>
            <w:vAlign w:val="center"/>
          </w:tcPr>
          <w:p w14:paraId="0890382D" w14:textId="3621AAE3" w:rsidR="005F4AD9" w:rsidRPr="008A2B81" w:rsidRDefault="005F4AD9" w:rsidP="005F4AD9">
            <w:pPr>
              <w:jc w:val="center"/>
              <w:rPr>
                <w:sz w:val="18"/>
                <w:szCs w:val="18"/>
              </w:rPr>
            </w:pPr>
            <w:r w:rsidRPr="008A2B81">
              <w:rPr>
                <w:bCs/>
                <w:sz w:val="18"/>
                <w:szCs w:val="18"/>
              </w:rPr>
              <w:t>14 859,90453</w:t>
            </w:r>
          </w:p>
        </w:tc>
        <w:tc>
          <w:tcPr>
            <w:tcW w:w="1134" w:type="dxa"/>
            <w:shd w:val="clear" w:color="auto" w:fill="auto"/>
            <w:vAlign w:val="center"/>
          </w:tcPr>
          <w:p w14:paraId="1FC7B991" w14:textId="1DB0C84A" w:rsidR="005F4AD9" w:rsidRPr="008A2B81" w:rsidRDefault="005F4AD9" w:rsidP="005F4AD9">
            <w:pPr>
              <w:jc w:val="center"/>
              <w:rPr>
                <w:sz w:val="18"/>
                <w:szCs w:val="18"/>
              </w:rPr>
            </w:pPr>
            <w:r w:rsidRPr="008A2B81">
              <w:rPr>
                <w:bCs/>
                <w:sz w:val="18"/>
                <w:szCs w:val="18"/>
              </w:rPr>
              <w:t>13 030,10000</w:t>
            </w:r>
          </w:p>
        </w:tc>
        <w:tc>
          <w:tcPr>
            <w:tcW w:w="1134" w:type="dxa"/>
            <w:shd w:val="clear" w:color="auto" w:fill="auto"/>
            <w:vAlign w:val="center"/>
          </w:tcPr>
          <w:p w14:paraId="4C26B163" w14:textId="77777777" w:rsidR="005F4AD9" w:rsidRPr="00400E81" w:rsidRDefault="005F4AD9" w:rsidP="005F4AD9">
            <w:pPr>
              <w:jc w:val="center"/>
              <w:rPr>
                <w:sz w:val="18"/>
                <w:szCs w:val="18"/>
              </w:rPr>
            </w:pPr>
            <w:r w:rsidRPr="00400E81">
              <w:rPr>
                <w:sz w:val="18"/>
                <w:szCs w:val="18"/>
              </w:rPr>
              <w:t>12 834,200</w:t>
            </w:r>
          </w:p>
        </w:tc>
        <w:tc>
          <w:tcPr>
            <w:tcW w:w="1134" w:type="dxa"/>
            <w:shd w:val="clear" w:color="auto" w:fill="auto"/>
            <w:vAlign w:val="center"/>
          </w:tcPr>
          <w:p w14:paraId="03700846" w14:textId="77777777" w:rsidR="005F4AD9" w:rsidRPr="00400E81" w:rsidRDefault="005F4AD9" w:rsidP="005F4AD9">
            <w:pPr>
              <w:jc w:val="center"/>
              <w:rPr>
                <w:sz w:val="18"/>
                <w:szCs w:val="18"/>
              </w:rPr>
            </w:pPr>
            <w:r w:rsidRPr="00400E81">
              <w:rPr>
                <w:sz w:val="18"/>
                <w:szCs w:val="18"/>
              </w:rPr>
              <w:t>12 834,200</w:t>
            </w:r>
          </w:p>
        </w:tc>
        <w:tc>
          <w:tcPr>
            <w:tcW w:w="1134" w:type="dxa"/>
            <w:shd w:val="clear" w:color="auto" w:fill="auto"/>
            <w:vAlign w:val="center"/>
          </w:tcPr>
          <w:p w14:paraId="7BFA08B8"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tcPr>
          <w:p w14:paraId="422D69E3" w14:textId="77777777" w:rsidR="005F4AD9" w:rsidRPr="00400E81" w:rsidRDefault="005F4AD9" w:rsidP="005F4AD9">
            <w:pPr>
              <w:jc w:val="center"/>
              <w:rPr>
                <w:sz w:val="18"/>
                <w:szCs w:val="18"/>
              </w:rPr>
            </w:pPr>
            <w:r w:rsidRPr="00400E81">
              <w:rPr>
                <w:sz w:val="18"/>
                <w:szCs w:val="18"/>
              </w:rPr>
              <w:t>0,000</w:t>
            </w:r>
          </w:p>
        </w:tc>
      </w:tr>
      <w:tr w:rsidR="005F4AD9" w:rsidRPr="00252A09" w14:paraId="4A34EB0E" w14:textId="77777777" w:rsidTr="009D461B">
        <w:trPr>
          <w:trHeight w:val="367"/>
          <w:jc w:val="center"/>
        </w:trPr>
        <w:tc>
          <w:tcPr>
            <w:tcW w:w="4482" w:type="dxa"/>
            <w:gridSpan w:val="14"/>
            <w:vMerge/>
            <w:shd w:val="clear" w:color="auto" w:fill="auto"/>
            <w:vAlign w:val="center"/>
          </w:tcPr>
          <w:p w14:paraId="445F0C13" w14:textId="77777777" w:rsidR="005F4AD9" w:rsidRPr="00252A09" w:rsidRDefault="005F4AD9" w:rsidP="005F4AD9">
            <w:pPr>
              <w:jc w:val="center"/>
              <w:rPr>
                <w:rFonts w:eastAsia="Times New Roman"/>
                <w:bCs/>
                <w:sz w:val="18"/>
                <w:szCs w:val="18"/>
                <w:lang w:eastAsia="ru-RU"/>
              </w:rPr>
            </w:pPr>
          </w:p>
        </w:tc>
        <w:tc>
          <w:tcPr>
            <w:tcW w:w="1403" w:type="dxa"/>
            <w:gridSpan w:val="3"/>
            <w:shd w:val="clear" w:color="auto" w:fill="auto"/>
          </w:tcPr>
          <w:p w14:paraId="0D5F1830" w14:textId="77777777" w:rsidR="005F4AD9" w:rsidRPr="00C55C95" w:rsidRDefault="005F4AD9" w:rsidP="005F4AD9">
            <w:pPr>
              <w:rPr>
                <w:sz w:val="18"/>
                <w:szCs w:val="18"/>
              </w:rPr>
            </w:pPr>
            <w:r w:rsidRPr="00C55C95">
              <w:rPr>
                <w:sz w:val="18"/>
                <w:szCs w:val="18"/>
              </w:rPr>
              <w:t>бюджет автономного округа</w:t>
            </w:r>
          </w:p>
        </w:tc>
        <w:tc>
          <w:tcPr>
            <w:tcW w:w="1198" w:type="dxa"/>
            <w:shd w:val="clear" w:color="auto" w:fill="auto"/>
            <w:vAlign w:val="center"/>
          </w:tcPr>
          <w:p w14:paraId="142F9067" w14:textId="19235BB9" w:rsidR="005F4AD9" w:rsidRPr="008A2B81" w:rsidRDefault="005F4AD9" w:rsidP="005F4AD9">
            <w:pPr>
              <w:jc w:val="center"/>
              <w:rPr>
                <w:sz w:val="18"/>
                <w:szCs w:val="18"/>
              </w:rPr>
            </w:pPr>
            <w:r w:rsidRPr="008A2B81">
              <w:rPr>
                <w:bCs/>
                <w:sz w:val="18"/>
                <w:szCs w:val="18"/>
              </w:rPr>
              <w:t>447 658,72259</w:t>
            </w:r>
          </w:p>
        </w:tc>
        <w:tc>
          <w:tcPr>
            <w:tcW w:w="1168" w:type="dxa"/>
            <w:shd w:val="clear" w:color="auto" w:fill="auto"/>
            <w:vAlign w:val="center"/>
          </w:tcPr>
          <w:p w14:paraId="7FC38446" w14:textId="193148E9" w:rsidR="005F4AD9" w:rsidRPr="008A2B81" w:rsidRDefault="005F4AD9" w:rsidP="005F4AD9">
            <w:pPr>
              <w:jc w:val="center"/>
              <w:rPr>
                <w:sz w:val="18"/>
                <w:szCs w:val="18"/>
              </w:rPr>
            </w:pPr>
            <w:r w:rsidRPr="008A2B81">
              <w:rPr>
                <w:bCs/>
                <w:sz w:val="18"/>
                <w:szCs w:val="18"/>
              </w:rPr>
              <w:t>20 053,98180</w:t>
            </w:r>
          </w:p>
        </w:tc>
        <w:tc>
          <w:tcPr>
            <w:tcW w:w="1246" w:type="dxa"/>
            <w:shd w:val="clear" w:color="auto" w:fill="auto"/>
            <w:vAlign w:val="center"/>
          </w:tcPr>
          <w:p w14:paraId="0AB66EDD" w14:textId="72DE7490" w:rsidR="005F4AD9" w:rsidRPr="008A2B81" w:rsidRDefault="005F4AD9" w:rsidP="005F4AD9">
            <w:pPr>
              <w:jc w:val="center"/>
              <w:rPr>
                <w:sz w:val="18"/>
                <w:szCs w:val="18"/>
              </w:rPr>
            </w:pPr>
            <w:r w:rsidRPr="008A2B81">
              <w:rPr>
                <w:bCs/>
                <w:sz w:val="18"/>
                <w:szCs w:val="18"/>
              </w:rPr>
              <w:t>32 825,91477</w:t>
            </w:r>
          </w:p>
        </w:tc>
        <w:tc>
          <w:tcPr>
            <w:tcW w:w="1134" w:type="dxa"/>
            <w:shd w:val="clear" w:color="auto" w:fill="auto"/>
            <w:vAlign w:val="center"/>
          </w:tcPr>
          <w:p w14:paraId="13C7CA76" w14:textId="7D8E396C" w:rsidR="005F4AD9" w:rsidRPr="008A2B81" w:rsidRDefault="005F4AD9" w:rsidP="005F4AD9">
            <w:pPr>
              <w:jc w:val="center"/>
              <w:rPr>
                <w:sz w:val="18"/>
                <w:szCs w:val="18"/>
              </w:rPr>
            </w:pPr>
            <w:r w:rsidRPr="008A2B81">
              <w:rPr>
                <w:bCs/>
                <w:sz w:val="18"/>
                <w:szCs w:val="18"/>
              </w:rPr>
              <w:t>202 593,02602</w:t>
            </w:r>
          </w:p>
        </w:tc>
        <w:tc>
          <w:tcPr>
            <w:tcW w:w="1134" w:type="dxa"/>
            <w:shd w:val="clear" w:color="auto" w:fill="auto"/>
            <w:vAlign w:val="center"/>
          </w:tcPr>
          <w:p w14:paraId="72AED0DA" w14:textId="77777777" w:rsidR="005F4AD9" w:rsidRPr="00400E81" w:rsidRDefault="005F4AD9" w:rsidP="005F4AD9">
            <w:pPr>
              <w:jc w:val="center"/>
              <w:rPr>
                <w:sz w:val="18"/>
                <w:szCs w:val="18"/>
              </w:rPr>
            </w:pPr>
            <w:r w:rsidRPr="00400E81">
              <w:rPr>
                <w:sz w:val="18"/>
                <w:szCs w:val="18"/>
              </w:rPr>
              <w:t>162 328,600</w:t>
            </w:r>
          </w:p>
        </w:tc>
        <w:tc>
          <w:tcPr>
            <w:tcW w:w="1134" w:type="dxa"/>
            <w:shd w:val="clear" w:color="auto" w:fill="auto"/>
            <w:vAlign w:val="center"/>
          </w:tcPr>
          <w:p w14:paraId="378F400B" w14:textId="77777777" w:rsidR="005F4AD9" w:rsidRPr="00400E81" w:rsidRDefault="005F4AD9" w:rsidP="005F4AD9">
            <w:pPr>
              <w:jc w:val="center"/>
              <w:rPr>
                <w:sz w:val="18"/>
                <w:szCs w:val="18"/>
              </w:rPr>
            </w:pPr>
            <w:r w:rsidRPr="00400E81">
              <w:rPr>
                <w:sz w:val="18"/>
                <w:szCs w:val="18"/>
              </w:rPr>
              <w:t>29 857,200</w:t>
            </w:r>
          </w:p>
        </w:tc>
        <w:tc>
          <w:tcPr>
            <w:tcW w:w="1134" w:type="dxa"/>
            <w:shd w:val="clear" w:color="auto" w:fill="auto"/>
            <w:vAlign w:val="center"/>
          </w:tcPr>
          <w:p w14:paraId="0D98C1C9"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tcPr>
          <w:p w14:paraId="384F030D" w14:textId="77777777" w:rsidR="005F4AD9" w:rsidRPr="00400E81" w:rsidRDefault="005F4AD9" w:rsidP="005F4AD9">
            <w:pPr>
              <w:jc w:val="center"/>
              <w:rPr>
                <w:sz w:val="18"/>
                <w:szCs w:val="18"/>
              </w:rPr>
            </w:pPr>
            <w:r w:rsidRPr="00400E81">
              <w:rPr>
                <w:sz w:val="18"/>
                <w:szCs w:val="18"/>
              </w:rPr>
              <w:t>0,000</w:t>
            </w:r>
          </w:p>
        </w:tc>
      </w:tr>
      <w:tr w:rsidR="005F4AD9" w:rsidRPr="00252A09" w14:paraId="3C396296" w14:textId="77777777" w:rsidTr="00B256B4">
        <w:trPr>
          <w:trHeight w:val="367"/>
          <w:jc w:val="center"/>
        </w:trPr>
        <w:tc>
          <w:tcPr>
            <w:tcW w:w="4482" w:type="dxa"/>
            <w:gridSpan w:val="14"/>
            <w:vMerge w:val="restart"/>
            <w:shd w:val="clear" w:color="auto" w:fill="auto"/>
            <w:vAlign w:val="center"/>
          </w:tcPr>
          <w:p w14:paraId="3241C556" w14:textId="77777777" w:rsidR="005F4AD9" w:rsidRPr="00252A09" w:rsidRDefault="005F4AD9" w:rsidP="005F4AD9">
            <w:pPr>
              <w:jc w:val="center"/>
              <w:rPr>
                <w:rFonts w:eastAsia="Times New Roman"/>
                <w:bCs/>
                <w:sz w:val="18"/>
                <w:szCs w:val="18"/>
                <w:lang w:eastAsia="ru-RU"/>
              </w:rPr>
            </w:pPr>
          </w:p>
        </w:tc>
        <w:tc>
          <w:tcPr>
            <w:tcW w:w="1403" w:type="dxa"/>
            <w:gridSpan w:val="3"/>
            <w:shd w:val="clear" w:color="auto" w:fill="auto"/>
          </w:tcPr>
          <w:p w14:paraId="203C4A90" w14:textId="77777777" w:rsidR="005F4AD9" w:rsidRPr="00C55C95" w:rsidRDefault="005F4AD9" w:rsidP="005F4AD9">
            <w:pPr>
              <w:rPr>
                <w:sz w:val="18"/>
                <w:szCs w:val="18"/>
              </w:rPr>
            </w:pPr>
            <w:r w:rsidRPr="00C55C95">
              <w:rPr>
                <w:sz w:val="18"/>
                <w:szCs w:val="18"/>
              </w:rPr>
              <w:t>местный бюджет</w:t>
            </w:r>
          </w:p>
        </w:tc>
        <w:tc>
          <w:tcPr>
            <w:tcW w:w="1198" w:type="dxa"/>
            <w:shd w:val="clear" w:color="auto" w:fill="auto"/>
            <w:vAlign w:val="center"/>
          </w:tcPr>
          <w:p w14:paraId="44053361" w14:textId="41682604" w:rsidR="005F4AD9" w:rsidRPr="008A2B81" w:rsidRDefault="005F4AD9" w:rsidP="005F4AD9">
            <w:pPr>
              <w:jc w:val="center"/>
              <w:rPr>
                <w:sz w:val="18"/>
                <w:szCs w:val="18"/>
              </w:rPr>
            </w:pPr>
            <w:r w:rsidRPr="008A2B81">
              <w:rPr>
                <w:bCs/>
                <w:sz w:val="18"/>
                <w:szCs w:val="18"/>
              </w:rPr>
              <w:t>3 088 925,96970</w:t>
            </w:r>
          </w:p>
        </w:tc>
        <w:tc>
          <w:tcPr>
            <w:tcW w:w="1168" w:type="dxa"/>
            <w:shd w:val="clear" w:color="auto" w:fill="auto"/>
            <w:vAlign w:val="center"/>
          </w:tcPr>
          <w:p w14:paraId="1690EB81" w14:textId="31D81632" w:rsidR="005F4AD9" w:rsidRPr="008A2B81" w:rsidRDefault="005F4AD9" w:rsidP="005F4AD9">
            <w:pPr>
              <w:jc w:val="center"/>
              <w:rPr>
                <w:sz w:val="18"/>
                <w:szCs w:val="18"/>
              </w:rPr>
            </w:pPr>
            <w:r w:rsidRPr="008A2B81">
              <w:rPr>
                <w:bCs/>
                <w:sz w:val="18"/>
                <w:szCs w:val="18"/>
              </w:rPr>
              <w:t>243 714,69170</w:t>
            </w:r>
          </w:p>
        </w:tc>
        <w:tc>
          <w:tcPr>
            <w:tcW w:w="1246" w:type="dxa"/>
            <w:shd w:val="clear" w:color="auto" w:fill="auto"/>
            <w:vAlign w:val="center"/>
          </w:tcPr>
          <w:p w14:paraId="50A7707B" w14:textId="0A48C2F9" w:rsidR="005F4AD9" w:rsidRPr="008A2B81" w:rsidRDefault="005F4AD9" w:rsidP="005F4AD9">
            <w:pPr>
              <w:jc w:val="center"/>
              <w:rPr>
                <w:sz w:val="18"/>
                <w:szCs w:val="18"/>
              </w:rPr>
            </w:pPr>
            <w:r w:rsidRPr="008A2B81">
              <w:rPr>
                <w:bCs/>
                <w:sz w:val="18"/>
                <w:szCs w:val="18"/>
              </w:rPr>
              <w:t>251 854,29400</w:t>
            </w:r>
          </w:p>
        </w:tc>
        <w:tc>
          <w:tcPr>
            <w:tcW w:w="1134" w:type="dxa"/>
            <w:shd w:val="clear" w:color="auto" w:fill="auto"/>
            <w:vAlign w:val="center"/>
          </w:tcPr>
          <w:p w14:paraId="4292F680" w14:textId="0ECD9BF0" w:rsidR="005F4AD9" w:rsidRPr="008A2B81" w:rsidRDefault="005F4AD9" w:rsidP="005F4AD9">
            <w:pPr>
              <w:jc w:val="center"/>
              <w:rPr>
                <w:sz w:val="18"/>
                <w:szCs w:val="18"/>
              </w:rPr>
            </w:pPr>
            <w:r w:rsidRPr="008A2B81">
              <w:rPr>
                <w:bCs/>
                <w:sz w:val="18"/>
                <w:szCs w:val="18"/>
              </w:rPr>
              <w:t>665 004,98400</w:t>
            </w:r>
          </w:p>
        </w:tc>
        <w:tc>
          <w:tcPr>
            <w:tcW w:w="1134" w:type="dxa"/>
            <w:shd w:val="clear" w:color="auto" w:fill="auto"/>
            <w:vAlign w:val="center"/>
          </w:tcPr>
          <w:p w14:paraId="1B0761D9" w14:textId="77777777" w:rsidR="005F4AD9" w:rsidRPr="00400E81" w:rsidRDefault="005F4AD9" w:rsidP="005F4AD9">
            <w:pPr>
              <w:jc w:val="center"/>
              <w:rPr>
                <w:sz w:val="18"/>
                <w:szCs w:val="18"/>
              </w:rPr>
            </w:pPr>
            <w:r w:rsidRPr="00400E81">
              <w:rPr>
                <w:sz w:val="18"/>
                <w:szCs w:val="18"/>
              </w:rPr>
              <w:t>342 853,800</w:t>
            </w:r>
          </w:p>
        </w:tc>
        <w:tc>
          <w:tcPr>
            <w:tcW w:w="1134" w:type="dxa"/>
            <w:shd w:val="clear" w:color="auto" w:fill="auto"/>
            <w:vAlign w:val="center"/>
          </w:tcPr>
          <w:p w14:paraId="0541710A" w14:textId="77777777" w:rsidR="005F4AD9" w:rsidRPr="00400E81" w:rsidRDefault="005F4AD9" w:rsidP="005F4AD9">
            <w:pPr>
              <w:jc w:val="center"/>
              <w:rPr>
                <w:sz w:val="18"/>
                <w:szCs w:val="18"/>
              </w:rPr>
            </w:pPr>
            <w:r w:rsidRPr="00400E81">
              <w:rPr>
                <w:sz w:val="18"/>
                <w:szCs w:val="18"/>
              </w:rPr>
              <w:t>210 353,800</w:t>
            </w:r>
          </w:p>
        </w:tc>
        <w:tc>
          <w:tcPr>
            <w:tcW w:w="1134" w:type="dxa"/>
            <w:shd w:val="clear" w:color="auto" w:fill="auto"/>
            <w:vAlign w:val="center"/>
          </w:tcPr>
          <w:p w14:paraId="3A9A50BE" w14:textId="77777777" w:rsidR="005F4AD9" w:rsidRPr="00400E81" w:rsidRDefault="005F4AD9" w:rsidP="005F4AD9">
            <w:pPr>
              <w:jc w:val="center"/>
              <w:rPr>
                <w:sz w:val="18"/>
                <w:szCs w:val="18"/>
              </w:rPr>
            </w:pPr>
            <w:r w:rsidRPr="00400E81">
              <w:rPr>
                <w:sz w:val="18"/>
                <w:szCs w:val="18"/>
              </w:rPr>
              <w:t>196 449,200</w:t>
            </w:r>
          </w:p>
        </w:tc>
        <w:tc>
          <w:tcPr>
            <w:tcW w:w="1555" w:type="dxa"/>
            <w:shd w:val="clear" w:color="auto" w:fill="auto"/>
            <w:vAlign w:val="center"/>
          </w:tcPr>
          <w:p w14:paraId="4D186722" w14:textId="77777777" w:rsidR="005F4AD9" w:rsidRPr="00400E81" w:rsidRDefault="005F4AD9" w:rsidP="005F4AD9">
            <w:pPr>
              <w:jc w:val="center"/>
              <w:rPr>
                <w:sz w:val="18"/>
                <w:szCs w:val="18"/>
              </w:rPr>
            </w:pPr>
            <w:r w:rsidRPr="00400E81">
              <w:rPr>
                <w:sz w:val="18"/>
                <w:szCs w:val="18"/>
              </w:rPr>
              <w:t>1 178 695,200</w:t>
            </w:r>
          </w:p>
        </w:tc>
      </w:tr>
      <w:tr w:rsidR="005F4AD9" w:rsidRPr="00252A09" w14:paraId="77ADC36E" w14:textId="77777777" w:rsidTr="005A57DF">
        <w:trPr>
          <w:trHeight w:val="367"/>
          <w:jc w:val="center"/>
        </w:trPr>
        <w:tc>
          <w:tcPr>
            <w:tcW w:w="4482" w:type="dxa"/>
            <w:gridSpan w:val="14"/>
            <w:vMerge/>
            <w:shd w:val="clear" w:color="auto" w:fill="auto"/>
            <w:vAlign w:val="center"/>
          </w:tcPr>
          <w:p w14:paraId="0087E92A" w14:textId="77777777" w:rsidR="005F4AD9" w:rsidRPr="00252A09" w:rsidRDefault="005F4AD9" w:rsidP="005F4AD9">
            <w:pPr>
              <w:jc w:val="center"/>
              <w:rPr>
                <w:rFonts w:eastAsia="Times New Roman"/>
                <w:bCs/>
                <w:sz w:val="18"/>
                <w:szCs w:val="18"/>
                <w:lang w:eastAsia="ru-RU"/>
              </w:rPr>
            </w:pPr>
          </w:p>
        </w:tc>
        <w:tc>
          <w:tcPr>
            <w:tcW w:w="1403" w:type="dxa"/>
            <w:gridSpan w:val="3"/>
            <w:shd w:val="clear" w:color="auto" w:fill="auto"/>
          </w:tcPr>
          <w:p w14:paraId="7908AD79" w14:textId="77777777" w:rsidR="005F4AD9" w:rsidRPr="00C55C95" w:rsidRDefault="005F4AD9" w:rsidP="005F4AD9">
            <w:pPr>
              <w:rPr>
                <w:sz w:val="18"/>
                <w:szCs w:val="18"/>
              </w:rPr>
            </w:pPr>
            <w:r w:rsidRPr="00C55C95">
              <w:rPr>
                <w:sz w:val="18"/>
                <w:szCs w:val="18"/>
              </w:rPr>
              <w:t>иные внебюджетные источники</w:t>
            </w:r>
          </w:p>
        </w:tc>
        <w:tc>
          <w:tcPr>
            <w:tcW w:w="1198" w:type="dxa"/>
            <w:shd w:val="clear" w:color="auto" w:fill="auto"/>
            <w:vAlign w:val="center"/>
          </w:tcPr>
          <w:p w14:paraId="5CF3E428"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1384B8D0"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5B2B4B7"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3CBB051"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837D31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0AAE88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7A6AF6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0A4A729"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13203DCD" w14:textId="77777777" w:rsidTr="00AA6A17">
        <w:trPr>
          <w:trHeight w:val="499"/>
          <w:jc w:val="center"/>
        </w:trPr>
        <w:tc>
          <w:tcPr>
            <w:tcW w:w="15588" w:type="dxa"/>
            <w:gridSpan w:val="25"/>
            <w:shd w:val="clear" w:color="auto" w:fill="auto"/>
            <w:vAlign w:val="center"/>
          </w:tcPr>
          <w:p w14:paraId="602F56C2" w14:textId="77777777" w:rsidR="005F4AD9" w:rsidRPr="00C55C95" w:rsidRDefault="005F4AD9" w:rsidP="005F4AD9">
            <w:pPr>
              <w:jc w:val="center"/>
              <w:rPr>
                <w:rFonts w:eastAsia="Times New Roman"/>
                <w:sz w:val="22"/>
                <w:szCs w:val="18"/>
                <w:lang w:eastAsia="ru-RU"/>
              </w:rPr>
            </w:pPr>
            <w:r w:rsidRPr="00C55C95">
              <w:rPr>
                <w:rFonts w:eastAsia="Times New Roman"/>
                <w:sz w:val="22"/>
                <w:szCs w:val="18"/>
                <w:lang w:eastAsia="ru-RU"/>
              </w:rPr>
              <w:t>Подпрограмма 5</w:t>
            </w:r>
            <w:r>
              <w:rPr>
                <w:rFonts w:eastAsia="Times New Roman"/>
                <w:sz w:val="22"/>
                <w:szCs w:val="18"/>
                <w:lang w:eastAsia="ru-RU"/>
              </w:rPr>
              <w:t xml:space="preserve"> «</w:t>
            </w:r>
            <w:r w:rsidRPr="00C55C95">
              <w:rPr>
                <w:rFonts w:eastAsia="Times New Roman"/>
                <w:sz w:val="22"/>
                <w:szCs w:val="18"/>
                <w:lang w:eastAsia="ru-RU"/>
              </w:rPr>
              <w:t>Обеспечение реализации муниципальной программы»</w:t>
            </w:r>
          </w:p>
        </w:tc>
      </w:tr>
      <w:tr w:rsidR="005F4AD9" w:rsidRPr="00252A09" w14:paraId="61E1C233" w14:textId="77777777" w:rsidTr="005A57DF">
        <w:trPr>
          <w:trHeight w:val="311"/>
          <w:jc w:val="center"/>
        </w:trPr>
        <w:tc>
          <w:tcPr>
            <w:tcW w:w="518" w:type="dxa"/>
            <w:gridSpan w:val="3"/>
            <w:vMerge w:val="restart"/>
            <w:shd w:val="clear" w:color="auto" w:fill="auto"/>
            <w:vAlign w:val="center"/>
            <w:hideMark/>
          </w:tcPr>
          <w:p w14:paraId="56EF9579"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5.1</w:t>
            </w:r>
          </w:p>
        </w:tc>
        <w:tc>
          <w:tcPr>
            <w:tcW w:w="2269" w:type="dxa"/>
            <w:gridSpan w:val="5"/>
            <w:vMerge w:val="restart"/>
            <w:shd w:val="clear" w:color="auto" w:fill="auto"/>
            <w:vAlign w:val="center"/>
            <w:hideMark/>
          </w:tcPr>
          <w:p w14:paraId="40461F0B" w14:textId="77777777" w:rsidR="005F4AD9" w:rsidRPr="00252A09" w:rsidRDefault="005F4AD9" w:rsidP="005F4AD9">
            <w:pPr>
              <w:rPr>
                <w:rFonts w:eastAsia="Times New Roman"/>
                <w:bCs/>
                <w:sz w:val="18"/>
                <w:szCs w:val="18"/>
                <w:lang w:eastAsia="ru-RU"/>
              </w:rPr>
            </w:pPr>
            <w:r w:rsidRPr="00252A09">
              <w:rPr>
                <w:rFonts w:eastAsia="Times New Roman"/>
                <w:bCs/>
                <w:sz w:val="18"/>
                <w:szCs w:val="18"/>
                <w:lang w:eastAsia="ru-RU"/>
              </w:rPr>
              <w:t>Организационное обеспечение функционирования отрасли (таблица 1.1. целевой показатель 39)</w:t>
            </w:r>
          </w:p>
        </w:tc>
        <w:tc>
          <w:tcPr>
            <w:tcW w:w="1550" w:type="dxa"/>
            <w:gridSpan w:val="5"/>
            <w:vMerge w:val="restart"/>
            <w:shd w:val="clear" w:color="auto" w:fill="auto"/>
            <w:vAlign w:val="center"/>
            <w:hideMark/>
          </w:tcPr>
          <w:p w14:paraId="5D21CBE6" w14:textId="77777777" w:rsidR="005F4AD9" w:rsidRPr="00252A09" w:rsidRDefault="005F4AD9" w:rsidP="005F4AD9">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14:paraId="74982DC3" w14:textId="77777777" w:rsidR="005F4AD9" w:rsidRPr="00252A09" w:rsidRDefault="005F4AD9" w:rsidP="005F4AD9">
            <w:pPr>
              <w:rPr>
                <w:sz w:val="18"/>
                <w:szCs w:val="18"/>
              </w:rPr>
            </w:pPr>
            <w:r w:rsidRPr="00252A09">
              <w:rPr>
                <w:sz w:val="18"/>
                <w:szCs w:val="18"/>
              </w:rPr>
              <w:t>всего</w:t>
            </w:r>
          </w:p>
        </w:tc>
        <w:tc>
          <w:tcPr>
            <w:tcW w:w="1307" w:type="dxa"/>
            <w:gridSpan w:val="3"/>
            <w:shd w:val="clear" w:color="auto" w:fill="auto"/>
            <w:vAlign w:val="center"/>
          </w:tcPr>
          <w:p w14:paraId="0D2091AC" w14:textId="11168892" w:rsidR="005F4AD9" w:rsidRPr="001B67EB" w:rsidRDefault="005F4AD9" w:rsidP="005F4AD9">
            <w:pPr>
              <w:jc w:val="center"/>
              <w:rPr>
                <w:sz w:val="18"/>
                <w:szCs w:val="18"/>
              </w:rPr>
            </w:pPr>
            <w:r w:rsidRPr="001B67EB">
              <w:rPr>
                <w:sz w:val="18"/>
                <w:szCs w:val="18"/>
              </w:rPr>
              <w:t>3 305 657,423</w:t>
            </w:r>
          </w:p>
        </w:tc>
        <w:tc>
          <w:tcPr>
            <w:tcW w:w="1168" w:type="dxa"/>
            <w:shd w:val="clear" w:color="auto" w:fill="auto"/>
            <w:vAlign w:val="center"/>
          </w:tcPr>
          <w:p w14:paraId="35812277" w14:textId="77777777" w:rsidR="005F4AD9" w:rsidRPr="001B67EB" w:rsidRDefault="005F4AD9" w:rsidP="005F4AD9">
            <w:pPr>
              <w:jc w:val="center"/>
              <w:rPr>
                <w:sz w:val="18"/>
                <w:szCs w:val="18"/>
              </w:rPr>
            </w:pPr>
            <w:r w:rsidRPr="001B67EB">
              <w:rPr>
                <w:sz w:val="18"/>
                <w:szCs w:val="18"/>
              </w:rPr>
              <w:t>261 308,420</w:t>
            </w:r>
          </w:p>
        </w:tc>
        <w:tc>
          <w:tcPr>
            <w:tcW w:w="1246" w:type="dxa"/>
            <w:shd w:val="clear" w:color="auto" w:fill="auto"/>
            <w:vAlign w:val="center"/>
          </w:tcPr>
          <w:p w14:paraId="361404CD" w14:textId="77777777" w:rsidR="005F4AD9" w:rsidRPr="001B67EB" w:rsidRDefault="005F4AD9" w:rsidP="005F4AD9">
            <w:pPr>
              <w:jc w:val="center"/>
              <w:rPr>
                <w:sz w:val="18"/>
                <w:szCs w:val="18"/>
              </w:rPr>
            </w:pPr>
            <w:r w:rsidRPr="001B67EB">
              <w:rPr>
                <w:sz w:val="18"/>
                <w:szCs w:val="18"/>
              </w:rPr>
              <w:t>274 842,288</w:t>
            </w:r>
          </w:p>
        </w:tc>
        <w:tc>
          <w:tcPr>
            <w:tcW w:w="1134" w:type="dxa"/>
            <w:shd w:val="clear" w:color="auto" w:fill="auto"/>
            <w:vAlign w:val="center"/>
          </w:tcPr>
          <w:p w14:paraId="3908F095" w14:textId="63287BCE" w:rsidR="005F4AD9" w:rsidRPr="001B67EB" w:rsidRDefault="005F4AD9" w:rsidP="005F4AD9">
            <w:pPr>
              <w:jc w:val="center"/>
              <w:rPr>
                <w:sz w:val="18"/>
                <w:szCs w:val="18"/>
              </w:rPr>
            </w:pPr>
            <w:r w:rsidRPr="001B67EB">
              <w:rPr>
                <w:sz w:val="18"/>
                <w:szCs w:val="18"/>
              </w:rPr>
              <w:t>288 733,725</w:t>
            </w:r>
          </w:p>
        </w:tc>
        <w:tc>
          <w:tcPr>
            <w:tcW w:w="1134" w:type="dxa"/>
            <w:shd w:val="clear" w:color="auto" w:fill="auto"/>
            <w:vAlign w:val="center"/>
          </w:tcPr>
          <w:p w14:paraId="2702623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14:paraId="217F9D65"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14:paraId="37C6005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14:paraId="4208AD0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1 651 345,020</w:t>
            </w:r>
          </w:p>
        </w:tc>
      </w:tr>
      <w:tr w:rsidR="005F4AD9" w:rsidRPr="00252A09" w14:paraId="61113D0C" w14:textId="77777777" w:rsidTr="005A57DF">
        <w:trPr>
          <w:trHeight w:val="131"/>
          <w:jc w:val="center"/>
        </w:trPr>
        <w:tc>
          <w:tcPr>
            <w:tcW w:w="518" w:type="dxa"/>
            <w:gridSpan w:val="3"/>
            <w:vMerge/>
            <w:shd w:val="clear" w:color="auto" w:fill="auto"/>
            <w:vAlign w:val="center"/>
          </w:tcPr>
          <w:p w14:paraId="2CE3F944" w14:textId="77777777" w:rsidR="005F4AD9" w:rsidRPr="00252A09" w:rsidRDefault="005F4AD9" w:rsidP="005F4AD9">
            <w:pPr>
              <w:jc w:val="center"/>
              <w:rPr>
                <w:rFonts w:eastAsia="Times New Roman"/>
                <w:bCs/>
                <w:sz w:val="18"/>
                <w:szCs w:val="18"/>
                <w:lang w:eastAsia="ru-RU"/>
              </w:rPr>
            </w:pPr>
          </w:p>
        </w:tc>
        <w:tc>
          <w:tcPr>
            <w:tcW w:w="2269" w:type="dxa"/>
            <w:gridSpan w:val="5"/>
            <w:vMerge/>
            <w:shd w:val="clear" w:color="auto" w:fill="auto"/>
            <w:vAlign w:val="center"/>
          </w:tcPr>
          <w:p w14:paraId="40DE7E45" w14:textId="77777777" w:rsidR="005F4AD9" w:rsidRPr="00252A09" w:rsidRDefault="005F4AD9" w:rsidP="005F4AD9">
            <w:pPr>
              <w:rPr>
                <w:rFonts w:eastAsia="Times New Roman"/>
                <w:bCs/>
                <w:sz w:val="18"/>
                <w:szCs w:val="18"/>
                <w:lang w:eastAsia="ru-RU"/>
              </w:rPr>
            </w:pPr>
          </w:p>
        </w:tc>
        <w:tc>
          <w:tcPr>
            <w:tcW w:w="1550" w:type="dxa"/>
            <w:gridSpan w:val="5"/>
            <w:vMerge/>
            <w:shd w:val="clear" w:color="auto" w:fill="auto"/>
            <w:vAlign w:val="center"/>
          </w:tcPr>
          <w:p w14:paraId="329EEB5E" w14:textId="77777777" w:rsidR="005F4AD9" w:rsidRPr="00252A09" w:rsidRDefault="005F4AD9" w:rsidP="005F4AD9">
            <w:pPr>
              <w:jc w:val="center"/>
              <w:rPr>
                <w:rFonts w:eastAsia="Times New Roman"/>
                <w:bCs/>
                <w:sz w:val="18"/>
                <w:szCs w:val="18"/>
                <w:lang w:eastAsia="ru-RU"/>
              </w:rPr>
            </w:pPr>
          </w:p>
        </w:tc>
        <w:tc>
          <w:tcPr>
            <w:tcW w:w="1439" w:type="dxa"/>
            <w:gridSpan w:val="2"/>
            <w:shd w:val="clear" w:color="auto" w:fill="auto"/>
          </w:tcPr>
          <w:p w14:paraId="15B847DF" w14:textId="77777777" w:rsidR="005F4AD9" w:rsidRPr="00252A09" w:rsidRDefault="005F4AD9" w:rsidP="005F4AD9">
            <w:pPr>
              <w:rPr>
                <w:sz w:val="18"/>
                <w:szCs w:val="18"/>
              </w:rPr>
            </w:pPr>
            <w:r w:rsidRPr="00252A09">
              <w:rPr>
                <w:sz w:val="18"/>
                <w:szCs w:val="18"/>
              </w:rPr>
              <w:t>федеральный бюджет</w:t>
            </w:r>
          </w:p>
        </w:tc>
        <w:tc>
          <w:tcPr>
            <w:tcW w:w="1307" w:type="dxa"/>
            <w:gridSpan w:val="3"/>
            <w:shd w:val="clear" w:color="auto" w:fill="auto"/>
            <w:vAlign w:val="center"/>
          </w:tcPr>
          <w:p w14:paraId="59A9FDDE" w14:textId="77777777" w:rsidR="005F4AD9" w:rsidRPr="001B67EB" w:rsidRDefault="005F4AD9" w:rsidP="005F4AD9">
            <w:pPr>
              <w:jc w:val="center"/>
              <w:rPr>
                <w:sz w:val="18"/>
                <w:szCs w:val="18"/>
              </w:rPr>
            </w:pPr>
            <w:r w:rsidRPr="001B67EB">
              <w:rPr>
                <w:sz w:val="18"/>
                <w:szCs w:val="18"/>
              </w:rPr>
              <w:t>0,000</w:t>
            </w:r>
          </w:p>
        </w:tc>
        <w:tc>
          <w:tcPr>
            <w:tcW w:w="1168" w:type="dxa"/>
            <w:shd w:val="clear" w:color="auto" w:fill="auto"/>
            <w:vAlign w:val="center"/>
          </w:tcPr>
          <w:p w14:paraId="697D0EE7" w14:textId="77777777" w:rsidR="005F4AD9" w:rsidRPr="001B67EB" w:rsidRDefault="005F4AD9" w:rsidP="005F4AD9">
            <w:pPr>
              <w:jc w:val="center"/>
              <w:rPr>
                <w:sz w:val="18"/>
                <w:szCs w:val="18"/>
              </w:rPr>
            </w:pPr>
            <w:r w:rsidRPr="001B67EB">
              <w:rPr>
                <w:sz w:val="18"/>
                <w:szCs w:val="18"/>
              </w:rPr>
              <w:t>0,000</w:t>
            </w:r>
          </w:p>
        </w:tc>
        <w:tc>
          <w:tcPr>
            <w:tcW w:w="1246" w:type="dxa"/>
            <w:shd w:val="clear" w:color="auto" w:fill="auto"/>
            <w:vAlign w:val="center"/>
          </w:tcPr>
          <w:p w14:paraId="7DB1AB46"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2404AA32"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62020D1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3BE004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B1D8F7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815A2BF"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5247BB6F" w14:textId="77777777" w:rsidTr="005A57DF">
        <w:trPr>
          <w:trHeight w:val="255"/>
          <w:jc w:val="center"/>
        </w:trPr>
        <w:tc>
          <w:tcPr>
            <w:tcW w:w="518" w:type="dxa"/>
            <w:gridSpan w:val="3"/>
            <w:vMerge/>
            <w:shd w:val="clear" w:color="auto" w:fill="auto"/>
            <w:vAlign w:val="center"/>
          </w:tcPr>
          <w:p w14:paraId="6D5FD005" w14:textId="77777777" w:rsidR="005F4AD9" w:rsidRPr="00252A09" w:rsidRDefault="005F4AD9" w:rsidP="005F4AD9">
            <w:pPr>
              <w:jc w:val="center"/>
              <w:rPr>
                <w:rFonts w:eastAsia="Times New Roman"/>
                <w:bCs/>
                <w:sz w:val="18"/>
                <w:szCs w:val="18"/>
                <w:lang w:eastAsia="ru-RU"/>
              </w:rPr>
            </w:pPr>
          </w:p>
        </w:tc>
        <w:tc>
          <w:tcPr>
            <w:tcW w:w="2269" w:type="dxa"/>
            <w:gridSpan w:val="5"/>
            <w:vMerge/>
            <w:shd w:val="clear" w:color="auto" w:fill="auto"/>
            <w:vAlign w:val="center"/>
          </w:tcPr>
          <w:p w14:paraId="0FBC47C8" w14:textId="77777777" w:rsidR="005F4AD9" w:rsidRPr="00252A09" w:rsidRDefault="005F4AD9" w:rsidP="005F4AD9">
            <w:pPr>
              <w:rPr>
                <w:rFonts w:eastAsia="Times New Roman"/>
                <w:bCs/>
                <w:sz w:val="18"/>
                <w:szCs w:val="18"/>
                <w:lang w:eastAsia="ru-RU"/>
              </w:rPr>
            </w:pPr>
          </w:p>
        </w:tc>
        <w:tc>
          <w:tcPr>
            <w:tcW w:w="1550" w:type="dxa"/>
            <w:gridSpan w:val="5"/>
            <w:vMerge/>
            <w:shd w:val="clear" w:color="auto" w:fill="auto"/>
            <w:vAlign w:val="center"/>
          </w:tcPr>
          <w:p w14:paraId="451A6FCA" w14:textId="77777777" w:rsidR="005F4AD9" w:rsidRPr="00252A09" w:rsidRDefault="005F4AD9" w:rsidP="005F4AD9">
            <w:pPr>
              <w:jc w:val="center"/>
              <w:rPr>
                <w:rFonts w:eastAsia="Times New Roman"/>
                <w:bCs/>
                <w:sz w:val="18"/>
                <w:szCs w:val="18"/>
                <w:lang w:eastAsia="ru-RU"/>
              </w:rPr>
            </w:pPr>
          </w:p>
        </w:tc>
        <w:tc>
          <w:tcPr>
            <w:tcW w:w="1439" w:type="dxa"/>
            <w:gridSpan w:val="2"/>
            <w:shd w:val="clear" w:color="auto" w:fill="auto"/>
          </w:tcPr>
          <w:p w14:paraId="223F71B3" w14:textId="77777777" w:rsidR="005F4AD9" w:rsidRPr="00252A09" w:rsidRDefault="005F4AD9" w:rsidP="005F4AD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76F9A748" w14:textId="77777777" w:rsidR="005F4AD9" w:rsidRPr="001B67EB" w:rsidRDefault="005F4AD9" w:rsidP="005F4AD9">
            <w:pPr>
              <w:jc w:val="center"/>
              <w:rPr>
                <w:sz w:val="18"/>
                <w:szCs w:val="18"/>
              </w:rPr>
            </w:pPr>
            <w:r w:rsidRPr="001B67EB">
              <w:rPr>
                <w:sz w:val="18"/>
                <w:szCs w:val="18"/>
              </w:rPr>
              <w:t>0,000</w:t>
            </w:r>
          </w:p>
        </w:tc>
        <w:tc>
          <w:tcPr>
            <w:tcW w:w="1168" w:type="dxa"/>
            <w:shd w:val="clear" w:color="auto" w:fill="auto"/>
            <w:vAlign w:val="center"/>
          </w:tcPr>
          <w:p w14:paraId="62936B64" w14:textId="77777777" w:rsidR="005F4AD9" w:rsidRPr="001B67EB" w:rsidRDefault="005F4AD9" w:rsidP="005F4AD9">
            <w:pPr>
              <w:jc w:val="center"/>
              <w:rPr>
                <w:sz w:val="18"/>
                <w:szCs w:val="18"/>
              </w:rPr>
            </w:pPr>
            <w:r w:rsidRPr="001B67EB">
              <w:rPr>
                <w:sz w:val="18"/>
                <w:szCs w:val="18"/>
              </w:rPr>
              <w:t>0,000</w:t>
            </w:r>
          </w:p>
        </w:tc>
        <w:tc>
          <w:tcPr>
            <w:tcW w:w="1246" w:type="dxa"/>
            <w:shd w:val="clear" w:color="auto" w:fill="auto"/>
            <w:vAlign w:val="center"/>
          </w:tcPr>
          <w:p w14:paraId="4C8BCD72"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2A555A65"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27798F36"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D77DF2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AB8175B"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364EF94"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2DB86C9D" w14:textId="77777777" w:rsidTr="005A57DF">
        <w:trPr>
          <w:trHeight w:val="225"/>
          <w:jc w:val="center"/>
        </w:trPr>
        <w:tc>
          <w:tcPr>
            <w:tcW w:w="518" w:type="dxa"/>
            <w:gridSpan w:val="3"/>
            <w:vMerge/>
            <w:shd w:val="clear" w:color="auto" w:fill="auto"/>
            <w:vAlign w:val="center"/>
          </w:tcPr>
          <w:p w14:paraId="24EE73C8" w14:textId="77777777" w:rsidR="005F4AD9" w:rsidRPr="00252A09" w:rsidRDefault="005F4AD9" w:rsidP="005F4AD9">
            <w:pPr>
              <w:jc w:val="center"/>
              <w:rPr>
                <w:rFonts w:eastAsia="Times New Roman"/>
                <w:bCs/>
                <w:sz w:val="18"/>
                <w:szCs w:val="18"/>
                <w:lang w:eastAsia="ru-RU"/>
              </w:rPr>
            </w:pPr>
          </w:p>
        </w:tc>
        <w:tc>
          <w:tcPr>
            <w:tcW w:w="2269" w:type="dxa"/>
            <w:gridSpan w:val="5"/>
            <w:vMerge/>
            <w:shd w:val="clear" w:color="auto" w:fill="auto"/>
            <w:vAlign w:val="center"/>
          </w:tcPr>
          <w:p w14:paraId="6ADC8D0E" w14:textId="77777777" w:rsidR="005F4AD9" w:rsidRPr="00252A09" w:rsidRDefault="005F4AD9" w:rsidP="005F4AD9">
            <w:pPr>
              <w:rPr>
                <w:rFonts w:eastAsia="Times New Roman"/>
                <w:bCs/>
                <w:sz w:val="18"/>
                <w:szCs w:val="18"/>
                <w:lang w:eastAsia="ru-RU"/>
              </w:rPr>
            </w:pPr>
          </w:p>
        </w:tc>
        <w:tc>
          <w:tcPr>
            <w:tcW w:w="1550" w:type="dxa"/>
            <w:gridSpan w:val="5"/>
            <w:vMerge/>
            <w:shd w:val="clear" w:color="auto" w:fill="auto"/>
            <w:vAlign w:val="center"/>
          </w:tcPr>
          <w:p w14:paraId="2A1C4447" w14:textId="77777777" w:rsidR="005F4AD9" w:rsidRPr="00252A09" w:rsidRDefault="005F4AD9" w:rsidP="005F4AD9">
            <w:pPr>
              <w:jc w:val="center"/>
              <w:rPr>
                <w:rFonts w:eastAsia="Times New Roman"/>
                <w:bCs/>
                <w:sz w:val="18"/>
                <w:szCs w:val="18"/>
                <w:lang w:eastAsia="ru-RU"/>
              </w:rPr>
            </w:pPr>
          </w:p>
        </w:tc>
        <w:tc>
          <w:tcPr>
            <w:tcW w:w="1439" w:type="dxa"/>
            <w:gridSpan w:val="2"/>
            <w:shd w:val="clear" w:color="auto" w:fill="auto"/>
          </w:tcPr>
          <w:p w14:paraId="19742ABE" w14:textId="77777777" w:rsidR="005F4AD9" w:rsidRPr="00252A09" w:rsidRDefault="005F4AD9" w:rsidP="005F4AD9">
            <w:pPr>
              <w:rPr>
                <w:sz w:val="18"/>
                <w:szCs w:val="18"/>
              </w:rPr>
            </w:pPr>
            <w:r w:rsidRPr="00252A09">
              <w:rPr>
                <w:sz w:val="18"/>
                <w:szCs w:val="18"/>
              </w:rPr>
              <w:t>местный бюджет</w:t>
            </w:r>
          </w:p>
        </w:tc>
        <w:tc>
          <w:tcPr>
            <w:tcW w:w="1307" w:type="dxa"/>
            <w:gridSpan w:val="3"/>
            <w:shd w:val="clear" w:color="auto" w:fill="auto"/>
            <w:vAlign w:val="center"/>
          </w:tcPr>
          <w:p w14:paraId="1898716D" w14:textId="0C059F23" w:rsidR="005F4AD9" w:rsidRPr="001B67EB" w:rsidRDefault="005F4AD9" w:rsidP="005F4AD9">
            <w:pPr>
              <w:jc w:val="center"/>
              <w:rPr>
                <w:sz w:val="18"/>
                <w:szCs w:val="18"/>
              </w:rPr>
            </w:pPr>
            <w:r w:rsidRPr="001B67EB">
              <w:rPr>
                <w:sz w:val="18"/>
                <w:szCs w:val="18"/>
              </w:rPr>
              <w:t>3 305 657,423</w:t>
            </w:r>
          </w:p>
        </w:tc>
        <w:tc>
          <w:tcPr>
            <w:tcW w:w="1168" w:type="dxa"/>
            <w:shd w:val="clear" w:color="auto" w:fill="auto"/>
            <w:vAlign w:val="center"/>
          </w:tcPr>
          <w:p w14:paraId="2B441121" w14:textId="77777777" w:rsidR="005F4AD9" w:rsidRPr="001B67EB" w:rsidRDefault="005F4AD9" w:rsidP="005F4AD9">
            <w:pPr>
              <w:jc w:val="center"/>
              <w:rPr>
                <w:sz w:val="18"/>
                <w:szCs w:val="18"/>
              </w:rPr>
            </w:pPr>
            <w:r w:rsidRPr="001B67EB">
              <w:rPr>
                <w:sz w:val="18"/>
                <w:szCs w:val="18"/>
              </w:rPr>
              <w:t>261 308,420</w:t>
            </w:r>
          </w:p>
        </w:tc>
        <w:tc>
          <w:tcPr>
            <w:tcW w:w="1246" w:type="dxa"/>
            <w:shd w:val="clear" w:color="auto" w:fill="auto"/>
            <w:vAlign w:val="center"/>
          </w:tcPr>
          <w:p w14:paraId="6D51F11B" w14:textId="77777777" w:rsidR="005F4AD9" w:rsidRPr="001B67EB" w:rsidRDefault="005F4AD9" w:rsidP="005F4AD9">
            <w:pPr>
              <w:jc w:val="center"/>
              <w:rPr>
                <w:sz w:val="18"/>
                <w:szCs w:val="18"/>
              </w:rPr>
            </w:pPr>
            <w:r w:rsidRPr="001B67EB">
              <w:rPr>
                <w:sz w:val="18"/>
                <w:szCs w:val="18"/>
              </w:rPr>
              <w:t>274 842,288</w:t>
            </w:r>
          </w:p>
        </w:tc>
        <w:tc>
          <w:tcPr>
            <w:tcW w:w="1134" w:type="dxa"/>
            <w:shd w:val="clear" w:color="auto" w:fill="auto"/>
            <w:vAlign w:val="center"/>
          </w:tcPr>
          <w:p w14:paraId="7B9B9C01" w14:textId="7B7B80DD" w:rsidR="005F4AD9" w:rsidRPr="001B67EB" w:rsidRDefault="005F4AD9" w:rsidP="005F4AD9">
            <w:pPr>
              <w:jc w:val="center"/>
              <w:rPr>
                <w:sz w:val="18"/>
                <w:szCs w:val="18"/>
              </w:rPr>
            </w:pPr>
            <w:r w:rsidRPr="001B67EB">
              <w:rPr>
                <w:sz w:val="18"/>
                <w:szCs w:val="18"/>
              </w:rPr>
              <w:t>288 733,725</w:t>
            </w:r>
          </w:p>
        </w:tc>
        <w:tc>
          <w:tcPr>
            <w:tcW w:w="1134" w:type="dxa"/>
            <w:shd w:val="clear" w:color="auto" w:fill="auto"/>
            <w:vAlign w:val="center"/>
          </w:tcPr>
          <w:p w14:paraId="1BBCD4AB"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14:paraId="363752C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279 480,</w:t>
            </w:r>
            <w:r>
              <w:rPr>
                <w:rFonts w:eastAsia="Times New Roman"/>
                <w:bCs/>
                <w:sz w:val="18"/>
                <w:szCs w:val="18"/>
                <w:lang w:eastAsia="ru-RU"/>
              </w:rPr>
              <w:t>900</w:t>
            </w:r>
          </w:p>
        </w:tc>
        <w:tc>
          <w:tcPr>
            <w:tcW w:w="1134" w:type="dxa"/>
            <w:shd w:val="clear" w:color="auto" w:fill="auto"/>
            <w:vAlign w:val="center"/>
          </w:tcPr>
          <w:p w14:paraId="03706289"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14:paraId="0980D001"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1 651 345,020</w:t>
            </w:r>
          </w:p>
        </w:tc>
      </w:tr>
      <w:tr w:rsidR="005F4AD9" w:rsidRPr="00252A09" w14:paraId="76758584" w14:textId="77777777" w:rsidTr="005A57DF">
        <w:trPr>
          <w:trHeight w:val="435"/>
          <w:jc w:val="center"/>
        </w:trPr>
        <w:tc>
          <w:tcPr>
            <w:tcW w:w="518" w:type="dxa"/>
            <w:gridSpan w:val="3"/>
            <w:vMerge/>
            <w:shd w:val="clear" w:color="auto" w:fill="auto"/>
            <w:vAlign w:val="center"/>
          </w:tcPr>
          <w:p w14:paraId="172B89FF" w14:textId="77777777" w:rsidR="005F4AD9" w:rsidRPr="00252A09" w:rsidRDefault="005F4AD9" w:rsidP="005F4AD9">
            <w:pPr>
              <w:jc w:val="center"/>
              <w:rPr>
                <w:rFonts w:eastAsia="Times New Roman"/>
                <w:bCs/>
                <w:sz w:val="18"/>
                <w:szCs w:val="18"/>
                <w:lang w:eastAsia="ru-RU"/>
              </w:rPr>
            </w:pPr>
          </w:p>
        </w:tc>
        <w:tc>
          <w:tcPr>
            <w:tcW w:w="2269" w:type="dxa"/>
            <w:gridSpan w:val="5"/>
            <w:vMerge/>
            <w:shd w:val="clear" w:color="auto" w:fill="auto"/>
            <w:vAlign w:val="center"/>
          </w:tcPr>
          <w:p w14:paraId="7C59AFA2" w14:textId="77777777" w:rsidR="005F4AD9" w:rsidRPr="00252A09" w:rsidRDefault="005F4AD9" w:rsidP="005F4AD9">
            <w:pPr>
              <w:rPr>
                <w:rFonts w:eastAsia="Times New Roman"/>
                <w:bCs/>
                <w:sz w:val="18"/>
                <w:szCs w:val="18"/>
                <w:lang w:eastAsia="ru-RU"/>
              </w:rPr>
            </w:pPr>
          </w:p>
        </w:tc>
        <w:tc>
          <w:tcPr>
            <w:tcW w:w="1550" w:type="dxa"/>
            <w:gridSpan w:val="5"/>
            <w:vMerge/>
            <w:shd w:val="clear" w:color="auto" w:fill="auto"/>
            <w:vAlign w:val="center"/>
          </w:tcPr>
          <w:p w14:paraId="17B3DC4E" w14:textId="77777777" w:rsidR="005F4AD9" w:rsidRPr="00252A09" w:rsidRDefault="005F4AD9" w:rsidP="005F4AD9">
            <w:pPr>
              <w:jc w:val="center"/>
              <w:rPr>
                <w:rFonts w:eastAsia="Times New Roman"/>
                <w:bCs/>
                <w:sz w:val="18"/>
                <w:szCs w:val="18"/>
                <w:lang w:eastAsia="ru-RU"/>
              </w:rPr>
            </w:pPr>
          </w:p>
        </w:tc>
        <w:tc>
          <w:tcPr>
            <w:tcW w:w="1439" w:type="dxa"/>
            <w:gridSpan w:val="2"/>
            <w:shd w:val="clear" w:color="auto" w:fill="auto"/>
          </w:tcPr>
          <w:p w14:paraId="6A1758F3" w14:textId="77777777" w:rsidR="005F4AD9" w:rsidRPr="00252A09" w:rsidRDefault="005F4AD9" w:rsidP="005F4AD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1CBC6076" w14:textId="77777777" w:rsidR="005F4AD9" w:rsidRPr="001B67EB" w:rsidRDefault="005F4AD9" w:rsidP="005F4AD9">
            <w:pPr>
              <w:jc w:val="center"/>
              <w:rPr>
                <w:sz w:val="18"/>
                <w:szCs w:val="18"/>
              </w:rPr>
            </w:pPr>
            <w:r w:rsidRPr="001B67EB">
              <w:rPr>
                <w:sz w:val="18"/>
                <w:szCs w:val="18"/>
              </w:rPr>
              <w:t>0,000</w:t>
            </w:r>
          </w:p>
        </w:tc>
        <w:tc>
          <w:tcPr>
            <w:tcW w:w="1168" w:type="dxa"/>
            <w:shd w:val="clear" w:color="auto" w:fill="auto"/>
            <w:vAlign w:val="center"/>
          </w:tcPr>
          <w:p w14:paraId="01CD3DDA" w14:textId="77777777" w:rsidR="005F4AD9" w:rsidRPr="001B67EB" w:rsidRDefault="005F4AD9" w:rsidP="005F4AD9">
            <w:pPr>
              <w:jc w:val="center"/>
              <w:rPr>
                <w:sz w:val="18"/>
                <w:szCs w:val="18"/>
              </w:rPr>
            </w:pPr>
            <w:r w:rsidRPr="001B67EB">
              <w:rPr>
                <w:sz w:val="18"/>
                <w:szCs w:val="18"/>
              </w:rPr>
              <w:t>0,000</w:t>
            </w:r>
          </w:p>
        </w:tc>
        <w:tc>
          <w:tcPr>
            <w:tcW w:w="1246" w:type="dxa"/>
            <w:shd w:val="clear" w:color="auto" w:fill="auto"/>
            <w:vAlign w:val="center"/>
          </w:tcPr>
          <w:p w14:paraId="39CA8367"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291FCA88"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43A9922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B58DEB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B644E84"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22527D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15274FFA" w14:textId="77777777" w:rsidTr="005A57DF">
        <w:trPr>
          <w:trHeight w:val="435"/>
          <w:jc w:val="center"/>
        </w:trPr>
        <w:tc>
          <w:tcPr>
            <w:tcW w:w="4337" w:type="dxa"/>
            <w:gridSpan w:val="13"/>
            <w:vMerge w:val="restart"/>
            <w:shd w:val="clear" w:color="auto" w:fill="auto"/>
            <w:vAlign w:val="center"/>
          </w:tcPr>
          <w:p w14:paraId="15901E2E" w14:textId="77777777" w:rsidR="005F4AD9" w:rsidRPr="00252A09" w:rsidRDefault="005F4AD9" w:rsidP="005F4AD9">
            <w:pPr>
              <w:rPr>
                <w:rFonts w:eastAsia="Times New Roman"/>
                <w:bCs/>
                <w:sz w:val="18"/>
                <w:szCs w:val="18"/>
                <w:lang w:eastAsia="ru-RU"/>
              </w:rPr>
            </w:pPr>
            <w:r w:rsidRPr="00252A09">
              <w:rPr>
                <w:rFonts w:eastAsia="Times New Roman"/>
                <w:bCs/>
                <w:sz w:val="18"/>
                <w:szCs w:val="18"/>
                <w:lang w:eastAsia="ru-RU"/>
              </w:rPr>
              <w:t>Итого по подпрограмме 5</w:t>
            </w:r>
          </w:p>
        </w:tc>
        <w:tc>
          <w:tcPr>
            <w:tcW w:w="1439" w:type="dxa"/>
            <w:gridSpan w:val="2"/>
            <w:shd w:val="clear" w:color="auto" w:fill="auto"/>
            <w:vAlign w:val="center"/>
          </w:tcPr>
          <w:p w14:paraId="54E27CB0" w14:textId="77777777" w:rsidR="005F4AD9" w:rsidRPr="00252A09" w:rsidRDefault="005F4AD9" w:rsidP="005F4AD9">
            <w:pPr>
              <w:rPr>
                <w:sz w:val="18"/>
                <w:szCs w:val="18"/>
              </w:rPr>
            </w:pPr>
            <w:r w:rsidRPr="00252A09">
              <w:rPr>
                <w:sz w:val="18"/>
                <w:szCs w:val="18"/>
              </w:rPr>
              <w:t>всего</w:t>
            </w:r>
          </w:p>
        </w:tc>
        <w:tc>
          <w:tcPr>
            <w:tcW w:w="1307" w:type="dxa"/>
            <w:gridSpan w:val="3"/>
            <w:shd w:val="clear" w:color="auto" w:fill="auto"/>
            <w:vAlign w:val="center"/>
          </w:tcPr>
          <w:p w14:paraId="0FD64BB3" w14:textId="7E2DBF31" w:rsidR="005F4AD9" w:rsidRPr="001B67EB" w:rsidRDefault="005F4AD9" w:rsidP="005F4AD9">
            <w:pPr>
              <w:jc w:val="center"/>
              <w:rPr>
                <w:sz w:val="18"/>
                <w:szCs w:val="18"/>
              </w:rPr>
            </w:pPr>
            <w:r w:rsidRPr="001B67EB">
              <w:rPr>
                <w:sz w:val="18"/>
                <w:szCs w:val="18"/>
              </w:rPr>
              <w:t>3 305 657,423</w:t>
            </w:r>
          </w:p>
        </w:tc>
        <w:tc>
          <w:tcPr>
            <w:tcW w:w="1168" w:type="dxa"/>
            <w:shd w:val="clear" w:color="auto" w:fill="auto"/>
            <w:vAlign w:val="center"/>
          </w:tcPr>
          <w:p w14:paraId="2B22CAC0" w14:textId="77777777" w:rsidR="005F4AD9" w:rsidRPr="001B67EB" w:rsidRDefault="005F4AD9" w:rsidP="005F4AD9">
            <w:pPr>
              <w:jc w:val="center"/>
              <w:rPr>
                <w:sz w:val="18"/>
                <w:szCs w:val="18"/>
              </w:rPr>
            </w:pPr>
            <w:r w:rsidRPr="001B67EB">
              <w:rPr>
                <w:sz w:val="18"/>
                <w:szCs w:val="18"/>
              </w:rPr>
              <w:t>261 308,420</w:t>
            </w:r>
          </w:p>
        </w:tc>
        <w:tc>
          <w:tcPr>
            <w:tcW w:w="1246" w:type="dxa"/>
            <w:shd w:val="clear" w:color="auto" w:fill="auto"/>
            <w:vAlign w:val="center"/>
          </w:tcPr>
          <w:p w14:paraId="70C8EE7B" w14:textId="77777777" w:rsidR="005F4AD9" w:rsidRPr="001B67EB" w:rsidRDefault="005F4AD9" w:rsidP="005F4AD9">
            <w:pPr>
              <w:jc w:val="center"/>
              <w:rPr>
                <w:sz w:val="18"/>
                <w:szCs w:val="18"/>
              </w:rPr>
            </w:pPr>
            <w:r w:rsidRPr="001B67EB">
              <w:rPr>
                <w:sz w:val="18"/>
                <w:szCs w:val="18"/>
              </w:rPr>
              <w:t>274 842,288</w:t>
            </w:r>
          </w:p>
        </w:tc>
        <w:tc>
          <w:tcPr>
            <w:tcW w:w="1134" w:type="dxa"/>
            <w:shd w:val="clear" w:color="auto" w:fill="auto"/>
            <w:vAlign w:val="center"/>
          </w:tcPr>
          <w:p w14:paraId="6771D081" w14:textId="2F196BBC" w:rsidR="005F4AD9" w:rsidRPr="001B67EB" w:rsidRDefault="005F4AD9" w:rsidP="005F4AD9">
            <w:pPr>
              <w:jc w:val="center"/>
              <w:rPr>
                <w:sz w:val="18"/>
                <w:szCs w:val="18"/>
              </w:rPr>
            </w:pPr>
            <w:r w:rsidRPr="001B67EB">
              <w:rPr>
                <w:sz w:val="18"/>
                <w:szCs w:val="18"/>
              </w:rPr>
              <w:t>288 733,725</w:t>
            </w:r>
          </w:p>
        </w:tc>
        <w:tc>
          <w:tcPr>
            <w:tcW w:w="1134" w:type="dxa"/>
            <w:shd w:val="clear" w:color="auto" w:fill="auto"/>
            <w:vAlign w:val="center"/>
          </w:tcPr>
          <w:p w14:paraId="1458CD64"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14:paraId="2DCC37B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14:paraId="0E823EC6"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14:paraId="35AEFCD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1 651 345,020</w:t>
            </w:r>
          </w:p>
        </w:tc>
      </w:tr>
      <w:tr w:rsidR="005F4AD9" w:rsidRPr="00252A09" w14:paraId="427CA693" w14:textId="77777777" w:rsidTr="005A57DF">
        <w:trPr>
          <w:trHeight w:val="435"/>
          <w:jc w:val="center"/>
        </w:trPr>
        <w:tc>
          <w:tcPr>
            <w:tcW w:w="4337" w:type="dxa"/>
            <w:gridSpan w:val="13"/>
            <w:vMerge/>
            <w:shd w:val="clear" w:color="auto" w:fill="auto"/>
            <w:vAlign w:val="center"/>
          </w:tcPr>
          <w:p w14:paraId="2033EB4F" w14:textId="77777777" w:rsidR="005F4AD9" w:rsidRPr="00252A09" w:rsidRDefault="005F4AD9" w:rsidP="005F4AD9">
            <w:pPr>
              <w:jc w:val="center"/>
              <w:rPr>
                <w:rFonts w:eastAsia="Times New Roman"/>
                <w:bCs/>
                <w:sz w:val="18"/>
                <w:szCs w:val="18"/>
                <w:lang w:eastAsia="ru-RU"/>
              </w:rPr>
            </w:pPr>
          </w:p>
        </w:tc>
        <w:tc>
          <w:tcPr>
            <w:tcW w:w="1439" w:type="dxa"/>
            <w:gridSpan w:val="2"/>
            <w:shd w:val="clear" w:color="auto" w:fill="auto"/>
          </w:tcPr>
          <w:p w14:paraId="02D7061A" w14:textId="77777777" w:rsidR="005F4AD9" w:rsidRPr="00252A09" w:rsidRDefault="005F4AD9" w:rsidP="005F4AD9">
            <w:pPr>
              <w:rPr>
                <w:sz w:val="18"/>
                <w:szCs w:val="18"/>
              </w:rPr>
            </w:pPr>
            <w:r w:rsidRPr="00252A09">
              <w:rPr>
                <w:sz w:val="18"/>
                <w:szCs w:val="18"/>
              </w:rPr>
              <w:t>федеральный бюджет</w:t>
            </w:r>
          </w:p>
        </w:tc>
        <w:tc>
          <w:tcPr>
            <w:tcW w:w="1307" w:type="dxa"/>
            <w:gridSpan w:val="3"/>
            <w:shd w:val="clear" w:color="auto" w:fill="auto"/>
            <w:vAlign w:val="center"/>
          </w:tcPr>
          <w:p w14:paraId="0E11C31A" w14:textId="77777777" w:rsidR="005F4AD9" w:rsidRPr="001B67EB" w:rsidRDefault="005F4AD9" w:rsidP="005F4AD9">
            <w:pPr>
              <w:jc w:val="center"/>
              <w:rPr>
                <w:sz w:val="18"/>
                <w:szCs w:val="18"/>
              </w:rPr>
            </w:pPr>
            <w:r w:rsidRPr="001B67EB">
              <w:rPr>
                <w:sz w:val="18"/>
                <w:szCs w:val="18"/>
              </w:rPr>
              <w:t>0,000</w:t>
            </w:r>
          </w:p>
        </w:tc>
        <w:tc>
          <w:tcPr>
            <w:tcW w:w="1168" w:type="dxa"/>
            <w:shd w:val="clear" w:color="auto" w:fill="auto"/>
            <w:vAlign w:val="center"/>
          </w:tcPr>
          <w:p w14:paraId="5A768401" w14:textId="77777777" w:rsidR="005F4AD9" w:rsidRPr="001B67EB" w:rsidRDefault="005F4AD9" w:rsidP="005F4AD9">
            <w:pPr>
              <w:jc w:val="center"/>
              <w:rPr>
                <w:sz w:val="18"/>
                <w:szCs w:val="18"/>
              </w:rPr>
            </w:pPr>
            <w:r w:rsidRPr="001B67EB">
              <w:rPr>
                <w:sz w:val="18"/>
                <w:szCs w:val="18"/>
              </w:rPr>
              <w:t>0,000</w:t>
            </w:r>
          </w:p>
        </w:tc>
        <w:tc>
          <w:tcPr>
            <w:tcW w:w="1246" w:type="dxa"/>
            <w:shd w:val="clear" w:color="auto" w:fill="auto"/>
            <w:vAlign w:val="center"/>
          </w:tcPr>
          <w:p w14:paraId="0FB2F6C1"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5FB0FC2A"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23C6BDF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A73478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38B33B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E4B1BF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24155AD6" w14:textId="77777777" w:rsidTr="005A57DF">
        <w:trPr>
          <w:trHeight w:val="342"/>
          <w:jc w:val="center"/>
        </w:trPr>
        <w:tc>
          <w:tcPr>
            <w:tcW w:w="4337" w:type="dxa"/>
            <w:gridSpan w:val="13"/>
            <w:vMerge/>
            <w:shd w:val="clear" w:color="auto" w:fill="auto"/>
            <w:vAlign w:val="center"/>
            <w:hideMark/>
          </w:tcPr>
          <w:p w14:paraId="430F390F"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tcPr>
          <w:p w14:paraId="3A0CBE41" w14:textId="77777777" w:rsidR="005F4AD9" w:rsidRPr="00252A09" w:rsidRDefault="005F4AD9" w:rsidP="005F4AD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15EB9A3C" w14:textId="77777777" w:rsidR="005F4AD9" w:rsidRPr="001B67EB" w:rsidRDefault="005F4AD9" w:rsidP="005F4AD9">
            <w:pPr>
              <w:jc w:val="center"/>
              <w:rPr>
                <w:sz w:val="18"/>
                <w:szCs w:val="18"/>
              </w:rPr>
            </w:pPr>
            <w:r w:rsidRPr="001B67EB">
              <w:rPr>
                <w:sz w:val="18"/>
                <w:szCs w:val="18"/>
              </w:rPr>
              <w:t>0,000</w:t>
            </w:r>
          </w:p>
        </w:tc>
        <w:tc>
          <w:tcPr>
            <w:tcW w:w="1168" w:type="dxa"/>
            <w:shd w:val="clear" w:color="auto" w:fill="auto"/>
            <w:vAlign w:val="center"/>
          </w:tcPr>
          <w:p w14:paraId="0A88A261" w14:textId="77777777" w:rsidR="005F4AD9" w:rsidRPr="001B67EB" w:rsidRDefault="005F4AD9" w:rsidP="005F4AD9">
            <w:pPr>
              <w:jc w:val="center"/>
              <w:rPr>
                <w:sz w:val="18"/>
                <w:szCs w:val="18"/>
              </w:rPr>
            </w:pPr>
            <w:r w:rsidRPr="001B67EB">
              <w:rPr>
                <w:sz w:val="18"/>
                <w:szCs w:val="18"/>
              </w:rPr>
              <w:t>0,000</w:t>
            </w:r>
          </w:p>
        </w:tc>
        <w:tc>
          <w:tcPr>
            <w:tcW w:w="1246" w:type="dxa"/>
            <w:shd w:val="clear" w:color="auto" w:fill="auto"/>
            <w:vAlign w:val="center"/>
          </w:tcPr>
          <w:p w14:paraId="36CA07A8"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7F947625" w14:textId="77777777" w:rsidR="005F4AD9" w:rsidRPr="001B67EB" w:rsidRDefault="005F4AD9" w:rsidP="005F4AD9">
            <w:pPr>
              <w:jc w:val="center"/>
              <w:rPr>
                <w:sz w:val="18"/>
                <w:szCs w:val="18"/>
              </w:rPr>
            </w:pPr>
            <w:r w:rsidRPr="001B67EB">
              <w:rPr>
                <w:sz w:val="18"/>
                <w:szCs w:val="18"/>
              </w:rPr>
              <w:t>0,000</w:t>
            </w:r>
          </w:p>
        </w:tc>
        <w:tc>
          <w:tcPr>
            <w:tcW w:w="1134" w:type="dxa"/>
            <w:shd w:val="clear" w:color="auto" w:fill="auto"/>
            <w:vAlign w:val="center"/>
          </w:tcPr>
          <w:p w14:paraId="7D85598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FC8AC6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08B620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E3BB82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7E0015C5" w14:textId="77777777" w:rsidTr="005A57DF">
        <w:trPr>
          <w:trHeight w:val="305"/>
          <w:jc w:val="center"/>
        </w:trPr>
        <w:tc>
          <w:tcPr>
            <w:tcW w:w="4337" w:type="dxa"/>
            <w:gridSpan w:val="13"/>
            <w:vMerge/>
            <w:vAlign w:val="center"/>
            <w:hideMark/>
          </w:tcPr>
          <w:p w14:paraId="624A77F7"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hideMark/>
          </w:tcPr>
          <w:p w14:paraId="5DE92FB9" w14:textId="77777777" w:rsidR="005F4AD9" w:rsidRPr="00252A09" w:rsidRDefault="005F4AD9" w:rsidP="005F4AD9">
            <w:pPr>
              <w:rPr>
                <w:sz w:val="18"/>
                <w:szCs w:val="18"/>
              </w:rPr>
            </w:pPr>
            <w:r w:rsidRPr="00252A09">
              <w:rPr>
                <w:sz w:val="18"/>
                <w:szCs w:val="18"/>
              </w:rPr>
              <w:t>местный бюджет</w:t>
            </w:r>
          </w:p>
        </w:tc>
        <w:tc>
          <w:tcPr>
            <w:tcW w:w="1307" w:type="dxa"/>
            <w:gridSpan w:val="3"/>
            <w:shd w:val="clear" w:color="auto" w:fill="auto"/>
            <w:vAlign w:val="center"/>
          </w:tcPr>
          <w:p w14:paraId="55D8A2C0" w14:textId="46808F6D" w:rsidR="005F4AD9" w:rsidRPr="001B67EB" w:rsidRDefault="005F4AD9" w:rsidP="005F4AD9">
            <w:pPr>
              <w:jc w:val="center"/>
              <w:rPr>
                <w:sz w:val="18"/>
                <w:szCs w:val="18"/>
              </w:rPr>
            </w:pPr>
            <w:r w:rsidRPr="001B67EB">
              <w:rPr>
                <w:sz w:val="18"/>
                <w:szCs w:val="18"/>
              </w:rPr>
              <w:t>3 305 657,423</w:t>
            </w:r>
          </w:p>
        </w:tc>
        <w:tc>
          <w:tcPr>
            <w:tcW w:w="1168" w:type="dxa"/>
            <w:shd w:val="clear" w:color="auto" w:fill="auto"/>
            <w:vAlign w:val="center"/>
          </w:tcPr>
          <w:p w14:paraId="72E871B8" w14:textId="77777777" w:rsidR="005F4AD9" w:rsidRPr="001B67EB" w:rsidRDefault="005F4AD9" w:rsidP="005F4AD9">
            <w:pPr>
              <w:jc w:val="center"/>
              <w:rPr>
                <w:sz w:val="18"/>
                <w:szCs w:val="18"/>
              </w:rPr>
            </w:pPr>
            <w:r w:rsidRPr="001B67EB">
              <w:rPr>
                <w:sz w:val="18"/>
                <w:szCs w:val="18"/>
              </w:rPr>
              <w:t>261 308,420</w:t>
            </w:r>
          </w:p>
        </w:tc>
        <w:tc>
          <w:tcPr>
            <w:tcW w:w="1246" w:type="dxa"/>
            <w:shd w:val="clear" w:color="auto" w:fill="auto"/>
            <w:vAlign w:val="center"/>
          </w:tcPr>
          <w:p w14:paraId="5A5F951B" w14:textId="77777777" w:rsidR="005F4AD9" w:rsidRPr="001B67EB" w:rsidRDefault="005F4AD9" w:rsidP="005F4AD9">
            <w:pPr>
              <w:jc w:val="center"/>
              <w:rPr>
                <w:sz w:val="18"/>
                <w:szCs w:val="18"/>
              </w:rPr>
            </w:pPr>
            <w:r w:rsidRPr="001B67EB">
              <w:rPr>
                <w:sz w:val="18"/>
                <w:szCs w:val="18"/>
              </w:rPr>
              <w:t>274 842,288</w:t>
            </w:r>
          </w:p>
        </w:tc>
        <w:tc>
          <w:tcPr>
            <w:tcW w:w="1134" w:type="dxa"/>
            <w:shd w:val="clear" w:color="auto" w:fill="auto"/>
            <w:vAlign w:val="center"/>
          </w:tcPr>
          <w:p w14:paraId="1FE810FD" w14:textId="2F3CC7EE" w:rsidR="005F4AD9" w:rsidRPr="001B67EB" w:rsidRDefault="005F4AD9" w:rsidP="005F4AD9">
            <w:pPr>
              <w:jc w:val="center"/>
              <w:rPr>
                <w:sz w:val="18"/>
                <w:szCs w:val="18"/>
              </w:rPr>
            </w:pPr>
            <w:r w:rsidRPr="001B67EB">
              <w:rPr>
                <w:sz w:val="18"/>
                <w:szCs w:val="18"/>
              </w:rPr>
              <w:t>288 733,725</w:t>
            </w:r>
          </w:p>
        </w:tc>
        <w:tc>
          <w:tcPr>
            <w:tcW w:w="1134" w:type="dxa"/>
            <w:shd w:val="clear" w:color="auto" w:fill="auto"/>
            <w:vAlign w:val="center"/>
          </w:tcPr>
          <w:p w14:paraId="24E08E2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14:paraId="55B9681F"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14:paraId="44DC48D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14:paraId="51E29F24"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1 651 345,020</w:t>
            </w:r>
          </w:p>
        </w:tc>
      </w:tr>
      <w:tr w:rsidR="005F4AD9" w:rsidRPr="00252A09" w14:paraId="0EDE463C" w14:textId="77777777" w:rsidTr="001E2710">
        <w:trPr>
          <w:trHeight w:val="730"/>
          <w:jc w:val="center"/>
        </w:trPr>
        <w:tc>
          <w:tcPr>
            <w:tcW w:w="4337" w:type="dxa"/>
            <w:gridSpan w:val="13"/>
            <w:vMerge/>
            <w:vAlign w:val="center"/>
            <w:hideMark/>
          </w:tcPr>
          <w:p w14:paraId="645023C5"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hideMark/>
          </w:tcPr>
          <w:p w14:paraId="71792A7C" w14:textId="77777777" w:rsidR="005F4AD9" w:rsidRPr="00252A09" w:rsidRDefault="005F4AD9" w:rsidP="005F4AD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505FC2CB" w14:textId="77777777" w:rsidR="005F4AD9" w:rsidRPr="00A866DB" w:rsidRDefault="005F4AD9" w:rsidP="005F4AD9">
            <w:pPr>
              <w:jc w:val="center"/>
              <w:rPr>
                <w:sz w:val="18"/>
                <w:szCs w:val="18"/>
              </w:rPr>
            </w:pPr>
            <w:r w:rsidRPr="00A866DB">
              <w:rPr>
                <w:sz w:val="18"/>
                <w:szCs w:val="18"/>
              </w:rPr>
              <w:t>0,000</w:t>
            </w:r>
          </w:p>
        </w:tc>
        <w:tc>
          <w:tcPr>
            <w:tcW w:w="1168" w:type="dxa"/>
            <w:shd w:val="clear" w:color="auto" w:fill="auto"/>
            <w:vAlign w:val="center"/>
          </w:tcPr>
          <w:p w14:paraId="04C0C762" w14:textId="77777777" w:rsidR="005F4AD9" w:rsidRPr="00A866DB" w:rsidRDefault="005F4AD9" w:rsidP="005F4AD9">
            <w:pPr>
              <w:jc w:val="center"/>
              <w:rPr>
                <w:sz w:val="18"/>
                <w:szCs w:val="18"/>
              </w:rPr>
            </w:pPr>
            <w:r w:rsidRPr="00A866DB">
              <w:rPr>
                <w:sz w:val="18"/>
                <w:szCs w:val="18"/>
              </w:rPr>
              <w:t>0,000</w:t>
            </w:r>
          </w:p>
        </w:tc>
        <w:tc>
          <w:tcPr>
            <w:tcW w:w="1246" w:type="dxa"/>
            <w:shd w:val="clear" w:color="auto" w:fill="auto"/>
            <w:vAlign w:val="center"/>
          </w:tcPr>
          <w:p w14:paraId="72ADA1B6" w14:textId="77777777" w:rsidR="005F4AD9" w:rsidRPr="00A866DB" w:rsidRDefault="005F4AD9" w:rsidP="005F4AD9">
            <w:pPr>
              <w:jc w:val="center"/>
              <w:rPr>
                <w:sz w:val="18"/>
                <w:szCs w:val="18"/>
              </w:rPr>
            </w:pPr>
            <w:r w:rsidRPr="00A866DB">
              <w:rPr>
                <w:sz w:val="18"/>
                <w:szCs w:val="18"/>
              </w:rPr>
              <w:t>0,000</w:t>
            </w:r>
          </w:p>
        </w:tc>
        <w:tc>
          <w:tcPr>
            <w:tcW w:w="1134" w:type="dxa"/>
            <w:shd w:val="clear" w:color="auto" w:fill="auto"/>
            <w:vAlign w:val="center"/>
          </w:tcPr>
          <w:p w14:paraId="0A21BC48" w14:textId="77777777" w:rsidR="005F4AD9" w:rsidRPr="00A866DB" w:rsidRDefault="005F4AD9" w:rsidP="005F4AD9">
            <w:pPr>
              <w:jc w:val="center"/>
              <w:rPr>
                <w:sz w:val="18"/>
                <w:szCs w:val="18"/>
              </w:rPr>
            </w:pPr>
            <w:r w:rsidRPr="00A866DB">
              <w:rPr>
                <w:sz w:val="18"/>
                <w:szCs w:val="18"/>
              </w:rPr>
              <w:t>0,000</w:t>
            </w:r>
          </w:p>
        </w:tc>
        <w:tc>
          <w:tcPr>
            <w:tcW w:w="1134" w:type="dxa"/>
            <w:shd w:val="clear" w:color="auto" w:fill="auto"/>
            <w:vAlign w:val="center"/>
          </w:tcPr>
          <w:p w14:paraId="4B40BEB1"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E07069"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45130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2F7FE29"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0B4DA142" w14:textId="77777777" w:rsidTr="008A2B81">
        <w:trPr>
          <w:trHeight w:val="315"/>
          <w:jc w:val="center"/>
        </w:trPr>
        <w:tc>
          <w:tcPr>
            <w:tcW w:w="495" w:type="dxa"/>
            <w:gridSpan w:val="2"/>
            <w:vAlign w:val="center"/>
          </w:tcPr>
          <w:p w14:paraId="634C20C6" w14:textId="5D660C7A" w:rsidR="008A2B81" w:rsidRPr="008A2B81" w:rsidRDefault="008A2B81" w:rsidP="005F4AD9">
            <w:pPr>
              <w:rPr>
                <w:rFonts w:eastAsia="Times New Roman"/>
                <w:bCs/>
                <w:lang w:eastAsia="ru-RU"/>
              </w:rPr>
            </w:pPr>
            <w:r>
              <w:rPr>
                <w:rFonts w:eastAsia="Times New Roman"/>
                <w:bCs/>
                <w:lang w:eastAsia="ru-RU"/>
              </w:rPr>
              <w:lastRenderedPageBreak/>
              <w:t>1</w:t>
            </w:r>
          </w:p>
        </w:tc>
        <w:tc>
          <w:tcPr>
            <w:tcW w:w="2265" w:type="dxa"/>
            <w:gridSpan w:val="5"/>
            <w:vAlign w:val="center"/>
          </w:tcPr>
          <w:p w14:paraId="6FE155F1" w14:textId="2EF983DB" w:rsidR="008A2B81" w:rsidRPr="008A2B81" w:rsidRDefault="008A2B81" w:rsidP="008A2B81">
            <w:pPr>
              <w:jc w:val="center"/>
              <w:rPr>
                <w:rFonts w:eastAsia="Times New Roman"/>
                <w:bCs/>
                <w:lang w:eastAsia="ru-RU"/>
              </w:rPr>
            </w:pPr>
            <w:r>
              <w:rPr>
                <w:rFonts w:eastAsia="Times New Roman"/>
                <w:bCs/>
                <w:lang w:eastAsia="ru-RU"/>
              </w:rPr>
              <w:t>2</w:t>
            </w:r>
          </w:p>
        </w:tc>
        <w:tc>
          <w:tcPr>
            <w:tcW w:w="1577" w:type="dxa"/>
            <w:gridSpan w:val="6"/>
            <w:vAlign w:val="center"/>
          </w:tcPr>
          <w:p w14:paraId="7D5267D3" w14:textId="354432BD" w:rsidR="008A2B81" w:rsidRPr="008A2B81" w:rsidRDefault="008A2B81" w:rsidP="008A2B81">
            <w:pPr>
              <w:jc w:val="center"/>
              <w:rPr>
                <w:rFonts w:eastAsia="Times New Roman"/>
                <w:bCs/>
                <w:lang w:eastAsia="ru-RU"/>
              </w:rPr>
            </w:pPr>
            <w:r>
              <w:rPr>
                <w:rFonts w:eastAsia="Times New Roman"/>
                <w:bCs/>
                <w:lang w:eastAsia="ru-RU"/>
              </w:rPr>
              <w:t>3</w:t>
            </w:r>
          </w:p>
        </w:tc>
        <w:tc>
          <w:tcPr>
            <w:tcW w:w="1439" w:type="dxa"/>
            <w:gridSpan w:val="2"/>
            <w:shd w:val="clear" w:color="auto" w:fill="auto"/>
          </w:tcPr>
          <w:p w14:paraId="7A92337A" w14:textId="145B4FC2" w:rsidR="008A2B81" w:rsidRPr="008A2B81" w:rsidRDefault="008A2B81" w:rsidP="008A2B81">
            <w:pPr>
              <w:jc w:val="center"/>
            </w:pPr>
            <w:r>
              <w:t>4</w:t>
            </w:r>
          </w:p>
        </w:tc>
        <w:tc>
          <w:tcPr>
            <w:tcW w:w="1307" w:type="dxa"/>
            <w:gridSpan w:val="3"/>
            <w:shd w:val="clear" w:color="auto" w:fill="auto"/>
            <w:vAlign w:val="center"/>
          </w:tcPr>
          <w:p w14:paraId="55CDD092" w14:textId="0E0F89D1" w:rsidR="008A2B81" w:rsidRPr="008A2B81" w:rsidRDefault="008A2B81" w:rsidP="008A2B81">
            <w:pPr>
              <w:jc w:val="center"/>
            </w:pPr>
            <w:r>
              <w:t>5</w:t>
            </w:r>
          </w:p>
        </w:tc>
        <w:tc>
          <w:tcPr>
            <w:tcW w:w="1168" w:type="dxa"/>
            <w:shd w:val="clear" w:color="auto" w:fill="auto"/>
            <w:vAlign w:val="center"/>
          </w:tcPr>
          <w:p w14:paraId="53C7579D" w14:textId="0526BD38" w:rsidR="008A2B81" w:rsidRPr="008A2B81" w:rsidRDefault="008A2B81" w:rsidP="008A2B81">
            <w:pPr>
              <w:jc w:val="center"/>
            </w:pPr>
            <w:r>
              <w:t>6</w:t>
            </w:r>
          </w:p>
        </w:tc>
        <w:tc>
          <w:tcPr>
            <w:tcW w:w="1246" w:type="dxa"/>
            <w:shd w:val="clear" w:color="auto" w:fill="auto"/>
            <w:vAlign w:val="center"/>
          </w:tcPr>
          <w:p w14:paraId="2179156D" w14:textId="3A35B9DA" w:rsidR="008A2B81" w:rsidRPr="008A2B81" w:rsidRDefault="008A2B81" w:rsidP="008A2B81">
            <w:pPr>
              <w:jc w:val="center"/>
            </w:pPr>
            <w:r>
              <w:t>7</w:t>
            </w:r>
          </w:p>
        </w:tc>
        <w:tc>
          <w:tcPr>
            <w:tcW w:w="1134" w:type="dxa"/>
            <w:shd w:val="clear" w:color="auto" w:fill="auto"/>
            <w:vAlign w:val="center"/>
          </w:tcPr>
          <w:p w14:paraId="3D37C5F2" w14:textId="3A27B5FD" w:rsidR="008A2B81" w:rsidRPr="008A2B81" w:rsidRDefault="008A2B81" w:rsidP="008A2B81">
            <w:pPr>
              <w:jc w:val="center"/>
            </w:pPr>
            <w:r>
              <w:t>8</w:t>
            </w:r>
          </w:p>
        </w:tc>
        <w:tc>
          <w:tcPr>
            <w:tcW w:w="1134" w:type="dxa"/>
            <w:shd w:val="clear" w:color="auto" w:fill="auto"/>
            <w:vAlign w:val="center"/>
          </w:tcPr>
          <w:p w14:paraId="1FB1BC78" w14:textId="207D83ED" w:rsidR="008A2B81" w:rsidRPr="008A2B81" w:rsidRDefault="008A2B81" w:rsidP="008A2B81">
            <w:pPr>
              <w:jc w:val="center"/>
              <w:rPr>
                <w:rFonts w:eastAsia="Times New Roman"/>
                <w:bCs/>
                <w:lang w:eastAsia="ru-RU"/>
              </w:rPr>
            </w:pPr>
            <w:r>
              <w:rPr>
                <w:rFonts w:eastAsia="Times New Roman"/>
                <w:bCs/>
                <w:lang w:eastAsia="ru-RU"/>
              </w:rPr>
              <w:t>9</w:t>
            </w:r>
          </w:p>
        </w:tc>
        <w:tc>
          <w:tcPr>
            <w:tcW w:w="1134" w:type="dxa"/>
            <w:shd w:val="clear" w:color="auto" w:fill="auto"/>
            <w:vAlign w:val="center"/>
          </w:tcPr>
          <w:p w14:paraId="0097FC1F" w14:textId="0A3AECD9" w:rsidR="008A2B81" w:rsidRPr="008A2B81" w:rsidRDefault="008A2B81" w:rsidP="008A2B81">
            <w:pPr>
              <w:jc w:val="center"/>
              <w:rPr>
                <w:rFonts w:eastAsia="Times New Roman"/>
                <w:bCs/>
                <w:lang w:eastAsia="ru-RU"/>
              </w:rPr>
            </w:pPr>
            <w:r>
              <w:rPr>
                <w:rFonts w:eastAsia="Times New Roman"/>
                <w:bCs/>
                <w:lang w:eastAsia="ru-RU"/>
              </w:rPr>
              <w:t>10</w:t>
            </w:r>
          </w:p>
        </w:tc>
        <w:tc>
          <w:tcPr>
            <w:tcW w:w="1134" w:type="dxa"/>
            <w:shd w:val="clear" w:color="auto" w:fill="auto"/>
            <w:vAlign w:val="center"/>
          </w:tcPr>
          <w:p w14:paraId="61AFF166" w14:textId="119CFAD4" w:rsidR="008A2B81" w:rsidRPr="008A2B81" w:rsidRDefault="008A2B81" w:rsidP="008A2B81">
            <w:pPr>
              <w:jc w:val="center"/>
              <w:rPr>
                <w:rFonts w:eastAsia="Times New Roman"/>
                <w:bCs/>
                <w:lang w:eastAsia="ru-RU"/>
              </w:rPr>
            </w:pPr>
            <w:r>
              <w:rPr>
                <w:rFonts w:eastAsia="Times New Roman"/>
                <w:bCs/>
                <w:lang w:eastAsia="ru-RU"/>
              </w:rPr>
              <w:t>11</w:t>
            </w:r>
          </w:p>
        </w:tc>
        <w:tc>
          <w:tcPr>
            <w:tcW w:w="1555" w:type="dxa"/>
            <w:shd w:val="clear" w:color="auto" w:fill="auto"/>
            <w:vAlign w:val="center"/>
          </w:tcPr>
          <w:p w14:paraId="35CCC27A" w14:textId="4E4F611F" w:rsidR="008A2B81" w:rsidRPr="008A2B81" w:rsidRDefault="008A2B81" w:rsidP="008A2B81">
            <w:pPr>
              <w:jc w:val="center"/>
              <w:rPr>
                <w:rFonts w:eastAsia="Times New Roman"/>
                <w:bCs/>
                <w:lang w:eastAsia="ru-RU"/>
              </w:rPr>
            </w:pPr>
            <w:r>
              <w:rPr>
                <w:rFonts w:eastAsia="Times New Roman"/>
                <w:bCs/>
                <w:lang w:eastAsia="ru-RU"/>
              </w:rPr>
              <w:t>12</w:t>
            </w:r>
          </w:p>
        </w:tc>
      </w:tr>
      <w:tr w:rsidR="005F4AD9" w:rsidRPr="00252A09" w14:paraId="2CDB964C" w14:textId="77777777" w:rsidTr="00AA6A17">
        <w:trPr>
          <w:trHeight w:val="454"/>
          <w:jc w:val="center"/>
        </w:trPr>
        <w:tc>
          <w:tcPr>
            <w:tcW w:w="15588" w:type="dxa"/>
            <w:gridSpan w:val="25"/>
            <w:shd w:val="clear" w:color="auto" w:fill="auto"/>
            <w:vAlign w:val="center"/>
            <w:hideMark/>
          </w:tcPr>
          <w:p w14:paraId="00392F63" w14:textId="77777777" w:rsidR="005F4AD9" w:rsidRPr="00C55C95" w:rsidRDefault="005F4AD9" w:rsidP="005F4AD9">
            <w:pPr>
              <w:jc w:val="center"/>
              <w:rPr>
                <w:rFonts w:eastAsia="Times New Roman"/>
                <w:sz w:val="18"/>
                <w:szCs w:val="18"/>
                <w:lang w:eastAsia="ru-RU"/>
              </w:rPr>
            </w:pPr>
            <w:r w:rsidRPr="00C55C95">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5F4AD9" w:rsidRPr="00252A09" w14:paraId="272890BA" w14:textId="77777777" w:rsidTr="005A57DF">
        <w:trPr>
          <w:trHeight w:val="229"/>
          <w:jc w:val="center"/>
        </w:trPr>
        <w:tc>
          <w:tcPr>
            <w:tcW w:w="518" w:type="dxa"/>
            <w:gridSpan w:val="3"/>
            <w:vMerge w:val="restart"/>
            <w:shd w:val="clear" w:color="auto" w:fill="auto"/>
            <w:vAlign w:val="center"/>
            <w:hideMark/>
          </w:tcPr>
          <w:p w14:paraId="7F21B75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6.1</w:t>
            </w:r>
          </w:p>
        </w:tc>
        <w:tc>
          <w:tcPr>
            <w:tcW w:w="2269" w:type="dxa"/>
            <w:gridSpan w:val="5"/>
            <w:vMerge w:val="restart"/>
            <w:shd w:val="clear" w:color="auto" w:fill="auto"/>
            <w:vAlign w:val="center"/>
            <w:hideMark/>
          </w:tcPr>
          <w:p w14:paraId="4B82F1F3" w14:textId="77777777" w:rsidR="005F4AD9" w:rsidRPr="00252A09" w:rsidRDefault="005F4AD9" w:rsidP="005F4AD9">
            <w:pPr>
              <w:rPr>
                <w:rFonts w:eastAsia="Times New Roman"/>
                <w:bCs/>
                <w:sz w:val="18"/>
                <w:szCs w:val="18"/>
                <w:lang w:eastAsia="ru-RU"/>
              </w:rPr>
            </w:pPr>
            <w:r w:rsidRPr="00252A09">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5"/>
            <w:vMerge w:val="restart"/>
            <w:shd w:val="clear" w:color="auto" w:fill="auto"/>
            <w:vAlign w:val="center"/>
            <w:hideMark/>
          </w:tcPr>
          <w:p w14:paraId="7988C86C" w14:textId="77777777" w:rsidR="005F4AD9" w:rsidRPr="00252A09" w:rsidRDefault="005F4AD9" w:rsidP="005F4AD9">
            <w:pPr>
              <w:rPr>
                <w:rFonts w:eastAsia="Times New Roman"/>
                <w:bCs/>
                <w:sz w:val="18"/>
                <w:szCs w:val="18"/>
                <w:lang w:eastAsia="ru-RU"/>
              </w:rPr>
            </w:pPr>
            <w:r w:rsidRPr="00252A09">
              <w:rPr>
                <w:rFonts w:eastAsia="Times New Roman"/>
                <w:bCs/>
                <w:sz w:val="18"/>
                <w:szCs w:val="18"/>
                <w:lang w:eastAsia="ru-RU"/>
              </w:rPr>
              <w:t>департамент жилищно- коммунального хозяйства администрации города</w:t>
            </w:r>
          </w:p>
        </w:tc>
        <w:tc>
          <w:tcPr>
            <w:tcW w:w="1439" w:type="dxa"/>
            <w:gridSpan w:val="2"/>
            <w:shd w:val="clear" w:color="auto" w:fill="auto"/>
            <w:vAlign w:val="center"/>
            <w:hideMark/>
          </w:tcPr>
          <w:p w14:paraId="0F7DCC93" w14:textId="77777777" w:rsidR="005F4AD9" w:rsidRPr="00252A09" w:rsidRDefault="005F4AD9" w:rsidP="005F4AD9">
            <w:pPr>
              <w:rPr>
                <w:sz w:val="18"/>
                <w:szCs w:val="18"/>
              </w:rPr>
            </w:pPr>
            <w:r w:rsidRPr="00252A09">
              <w:rPr>
                <w:sz w:val="18"/>
                <w:szCs w:val="18"/>
              </w:rPr>
              <w:t>всего</w:t>
            </w:r>
          </w:p>
        </w:tc>
        <w:tc>
          <w:tcPr>
            <w:tcW w:w="1307" w:type="dxa"/>
            <w:gridSpan w:val="3"/>
            <w:shd w:val="clear" w:color="auto" w:fill="auto"/>
            <w:vAlign w:val="center"/>
            <w:hideMark/>
          </w:tcPr>
          <w:p w14:paraId="5E642968" w14:textId="02E8FC9A" w:rsidR="005F4AD9" w:rsidRPr="005B6EC9" w:rsidRDefault="005F4AD9" w:rsidP="005F4AD9">
            <w:pPr>
              <w:jc w:val="center"/>
              <w:rPr>
                <w:sz w:val="18"/>
                <w:szCs w:val="18"/>
              </w:rPr>
            </w:pPr>
            <w:r w:rsidRPr="005B6EC9">
              <w:rPr>
                <w:color w:val="000000"/>
                <w:sz w:val="18"/>
                <w:szCs w:val="18"/>
              </w:rPr>
              <w:t>224 686,215</w:t>
            </w:r>
          </w:p>
        </w:tc>
        <w:tc>
          <w:tcPr>
            <w:tcW w:w="1168" w:type="dxa"/>
            <w:shd w:val="clear" w:color="auto" w:fill="auto"/>
            <w:vAlign w:val="center"/>
            <w:hideMark/>
          </w:tcPr>
          <w:p w14:paraId="4395572B" w14:textId="164F8006" w:rsidR="005F4AD9" w:rsidRPr="005B6EC9" w:rsidRDefault="005F4AD9" w:rsidP="005F4AD9">
            <w:pPr>
              <w:jc w:val="center"/>
              <w:rPr>
                <w:sz w:val="18"/>
                <w:szCs w:val="18"/>
              </w:rPr>
            </w:pPr>
            <w:r w:rsidRPr="005B6EC9">
              <w:rPr>
                <w:color w:val="000000"/>
                <w:sz w:val="18"/>
                <w:szCs w:val="18"/>
              </w:rPr>
              <w:t>100 469,788</w:t>
            </w:r>
          </w:p>
        </w:tc>
        <w:tc>
          <w:tcPr>
            <w:tcW w:w="1246" w:type="dxa"/>
            <w:shd w:val="clear" w:color="auto" w:fill="auto"/>
            <w:vAlign w:val="center"/>
            <w:hideMark/>
          </w:tcPr>
          <w:p w14:paraId="533DE509" w14:textId="29EBD160" w:rsidR="005F4AD9" w:rsidRPr="005B6EC9" w:rsidRDefault="005F4AD9" w:rsidP="005F4AD9">
            <w:pPr>
              <w:jc w:val="center"/>
              <w:rPr>
                <w:sz w:val="18"/>
                <w:szCs w:val="18"/>
              </w:rPr>
            </w:pPr>
            <w:r w:rsidRPr="005B6EC9">
              <w:rPr>
                <w:color w:val="000000"/>
                <w:sz w:val="18"/>
                <w:szCs w:val="18"/>
              </w:rPr>
              <w:t>14 194,556</w:t>
            </w:r>
          </w:p>
        </w:tc>
        <w:tc>
          <w:tcPr>
            <w:tcW w:w="1134" w:type="dxa"/>
            <w:shd w:val="clear" w:color="auto" w:fill="auto"/>
            <w:vAlign w:val="center"/>
            <w:hideMark/>
          </w:tcPr>
          <w:p w14:paraId="08887100" w14:textId="71B9B688" w:rsidR="005F4AD9" w:rsidRPr="005B6EC9" w:rsidRDefault="005F4AD9" w:rsidP="005F4AD9">
            <w:pPr>
              <w:jc w:val="center"/>
              <w:rPr>
                <w:sz w:val="18"/>
                <w:szCs w:val="18"/>
              </w:rPr>
            </w:pPr>
            <w:r w:rsidRPr="005B6EC9">
              <w:rPr>
                <w:color w:val="000000"/>
                <w:sz w:val="18"/>
                <w:szCs w:val="18"/>
              </w:rPr>
              <w:t>74 072,471</w:t>
            </w:r>
          </w:p>
        </w:tc>
        <w:tc>
          <w:tcPr>
            <w:tcW w:w="1134" w:type="dxa"/>
            <w:shd w:val="clear" w:color="auto" w:fill="auto"/>
            <w:vAlign w:val="center"/>
            <w:hideMark/>
          </w:tcPr>
          <w:p w14:paraId="7563C199" w14:textId="77777777" w:rsidR="005F4AD9" w:rsidRPr="00400E81" w:rsidRDefault="005F4AD9" w:rsidP="005F4AD9">
            <w:pPr>
              <w:jc w:val="center"/>
              <w:rPr>
                <w:sz w:val="18"/>
                <w:szCs w:val="18"/>
              </w:rPr>
            </w:pPr>
            <w:r w:rsidRPr="00400E81">
              <w:rPr>
                <w:sz w:val="18"/>
                <w:szCs w:val="18"/>
              </w:rPr>
              <w:t>21 949,800</w:t>
            </w:r>
          </w:p>
        </w:tc>
        <w:tc>
          <w:tcPr>
            <w:tcW w:w="1134" w:type="dxa"/>
            <w:shd w:val="clear" w:color="auto" w:fill="auto"/>
            <w:vAlign w:val="center"/>
            <w:hideMark/>
          </w:tcPr>
          <w:p w14:paraId="0F06F80E" w14:textId="77777777" w:rsidR="005F4AD9" w:rsidRPr="00400E81" w:rsidRDefault="005F4AD9" w:rsidP="005F4AD9">
            <w:pPr>
              <w:jc w:val="center"/>
              <w:rPr>
                <w:sz w:val="18"/>
                <w:szCs w:val="18"/>
              </w:rPr>
            </w:pPr>
            <w:r w:rsidRPr="00400E81">
              <w:rPr>
                <w:sz w:val="18"/>
                <w:szCs w:val="18"/>
              </w:rPr>
              <w:t>13 999,600</w:t>
            </w:r>
          </w:p>
        </w:tc>
        <w:tc>
          <w:tcPr>
            <w:tcW w:w="1134" w:type="dxa"/>
            <w:shd w:val="clear" w:color="auto" w:fill="auto"/>
            <w:vAlign w:val="center"/>
            <w:hideMark/>
          </w:tcPr>
          <w:p w14:paraId="1966F31A"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hideMark/>
          </w:tcPr>
          <w:p w14:paraId="1D88E0E6" w14:textId="77777777" w:rsidR="005F4AD9" w:rsidRPr="00400E81" w:rsidRDefault="005F4AD9" w:rsidP="005F4AD9">
            <w:pPr>
              <w:jc w:val="center"/>
              <w:rPr>
                <w:sz w:val="18"/>
                <w:szCs w:val="18"/>
              </w:rPr>
            </w:pPr>
            <w:r w:rsidRPr="00400E81">
              <w:rPr>
                <w:sz w:val="18"/>
                <w:szCs w:val="18"/>
              </w:rPr>
              <w:t>0,000</w:t>
            </w:r>
          </w:p>
        </w:tc>
      </w:tr>
      <w:tr w:rsidR="005F4AD9" w:rsidRPr="00252A09" w14:paraId="747A7B9E" w14:textId="77777777" w:rsidTr="005A57DF">
        <w:trPr>
          <w:trHeight w:val="229"/>
          <w:jc w:val="center"/>
        </w:trPr>
        <w:tc>
          <w:tcPr>
            <w:tcW w:w="518" w:type="dxa"/>
            <w:gridSpan w:val="3"/>
            <w:vMerge/>
            <w:shd w:val="clear" w:color="auto" w:fill="auto"/>
            <w:vAlign w:val="center"/>
            <w:hideMark/>
          </w:tcPr>
          <w:p w14:paraId="5A44F9BF" w14:textId="77777777" w:rsidR="005F4AD9" w:rsidRPr="00252A09" w:rsidRDefault="005F4AD9" w:rsidP="005F4AD9">
            <w:pPr>
              <w:jc w:val="center"/>
              <w:rPr>
                <w:rFonts w:eastAsia="Times New Roman"/>
                <w:bCs/>
                <w:sz w:val="18"/>
                <w:szCs w:val="18"/>
                <w:lang w:eastAsia="ru-RU"/>
              </w:rPr>
            </w:pPr>
          </w:p>
        </w:tc>
        <w:tc>
          <w:tcPr>
            <w:tcW w:w="2269" w:type="dxa"/>
            <w:gridSpan w:val="5"/>
            <w:vMerge/>
            <w:shd w:val="clear" w:color="auto" w:fill="auto"/>
            <w:hideMark/>
          </w:tcPr>
          <w:p w14:paraId="232E0DD9" w14:textId="77777777" w:rsidR="005F4AD9" w:rsidRPr="00252A09" w:rsidRDefault="005F4AD9" w:rsidP="005F4AD9">
            <w:pPr>
              <w:rPr>
                <w:rFonts w:eastAsia="Times New Roman"/>
                <w:bCs/>
                <w:sz w:val="18"/>
                <w:szCs w:val="18"/>
                <w:lang w:eastAsia="ru-RU"/>
              </w:rPr>
            </w:pPr>
          </w:p>
        </w:tc>
        <w:tc>
          <w:tcPr>
            <w:tcW w:w="1550" w:type="dxa"/>
            <w:gridSpan w:val="5"/>
            <w:vMerge/>
            <w:shd w:val="clear" w:color="auto" w:fill="auto"/>
            <w:hideMark/>
          </w:tcPr>
          <w:p w14:paraId="38D6022B"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hideMark/>
          </w:tcPr>
          <w:p w14:paraId="051DF847" w14:textId="77777777" w:rsidR="005F4AD9" w:rsidRPr="00252A09" w:rsidRDefault="005F4AD9" w:rsidP="005F4AD9">
            <w:pPr>
              <w:rPr>
                <w:sz w:val="18"/>
                <w:szCs w:val="18"/>
              </w:rPr>
            </w:pPr>
            <w:r w:rsidRPr="00252A09">
              <w:rPr>
                <w:sz w:val="18"/>
                <w:szCs w:val="18"/>
              </w:rPr>
              <w:t>федеральный бюджет</w:t>
            </w:r>
          </w:p>
        </w:tc>
        <w:tc>
          <w:tcPr>
            <w:tcW w:w="1307" w:type="dxa"/>
            <w:gridSpan w:val="3"/>
            <w:shd w:val="clear" w:color="auto" w:fill="auto"/>
            <w:vAlign w:val="center"/>
            <w:hideMark/>
          </w:tcPr>
          <w:p w14:paraId="69CA684C" w14:textId="195FC64A" w:rsidR="005F4AD9" w:rsidRPr="005B6EC9" w:rsidRDefault="005F4AD9" w:rsidP="005F4AD9">
            <w:pPr>
              <w:jc w:val="center"/>
              <w:rPr>
                <w:sz w:val="18"/>
                <w:szCs w:val="18"/>
              </w:rPr>
            </w:pPr>
            <w:r w:rsidRPr="005B6EC9">
              <w:rPr>
                <w:color w:val="000000"/>
                <w:sz w:val="18"/>
                <w:szCs w:val="18"/>
              </w:rPr>
              <w:t>0,000</w:t>
            </w:r>
          </w:p>
        </w:tc>
        <w:tc>
          <w:tcPr>
            <w:tcW w:w="1168" w:type="dxa"/>
            <w:shd w:val="clear" w:color="auto" w:fill="auto"/>
            <w:vAlign w:val="center"/>
            <w:hideMark/>
          </w:tcPr>
          <w:p w14:paraId="151027C5" w14:textId="56776EF4" w:rsidR="005F4AD9" w:rsidRPr="005B6EC9" w:rsidRDefault="005F4AD9" w:rsidP="005F4AD9">
            <w:pPr>
              <w:jc w:val="center"/>
              <w:rPr>
                <w:sz w:val="18"/>
                <w:szCs w:val="18"/>
              </w:rPr>
            </w:pPr>
            <w:r w:rsidRPr="005B6EC9">
              <w:rPr>
                <w:color w:val="000000"/>
                <w:sz w:val="18"/>
                <w:szCs w:val="18"/>
              </w:rPr>
              <w:t>0,000</w:t>
            </w:r>
          </w:p>
        </w:tc>
        <w:tc>
          <w:tcPr>
            <w:tcW w:w="1246" w:type="dxa"/>
            <w:shd w:val="clear" w:color="auto" w:fill="auto"/>
            <w:vAlign w:val="center"/>
            <w:hideMark/>
          </w:tcPr>
          <w:p w14:paraId="27D26338" w14:textId="76F4BBE2" w:rsidR="005F4AD9" w:rsidRPr="005B6EC9" w:rsidRDefault="005F4AD9" w:rsidP="005F4AD9">
            <w:pPr>
              <w:jc w:val="center"/>
              <w:rPr>
                <w:sz w:val="18"/>
                <w:szCs w:val="18"/>
              </w:rPr>
            </w:pPr>
            <w:r w:rsidRPr="005B6EC9">
              <w:rPr>
                <w:color w:val="000000"/>
                <w:sz w:val="18"/>
                <w:szCs w:val="18"/>
              </w:rPr>
              <w:t>0,000</w:t>
            </w:r>
          </w:p>
        </w:tc>
        <w:tc>
          <w:tcPr>
            <w:tcW w:w="1134" w:type="dxa"/>
            <w:shd w:val="clear" w:color="auto" w:fill="auto"/>
            <w:vAlign w:val="center"/>
            <w:hideMark/>
          </w:tcPr>
          <w:p w14:paraId="4D352D17" w14:textId="07888F43" w:rsidR="005F4AD9" w:rsidRPr="005B6EC9" w:rsidRDefault="005F4AD9" w:rsidP="005F4AD9">
            <w:pPr>
              <w:jc w:val="center"/>
              <w:rPr>
                <w:sz w:val="18"/>
                <w:szCs w:val="18"/>
              </w:rPr>
            </w:pPr>
            <w:r w:rsidRPr="005B6EC9">
              <w:rPr>
                <w:color w:val="000000"/>
                <w:sz w:val="18"/>
                <w:szCs w:val="18"/>
              </w:rPr>
              <w:t>0,000</w:t>
            </w:r>
          </w:p>
        </w:tc>
        <w:tc>
          <w:tcPr>
            <w:tcW w:w="1134" w:type="dxa"/>
            <w:shd w:val="clear" w:color="auto" w:fill="auto"/>
            <w:vAlign w:val="center"/>
            <w:hideMark/>
          </w:tcPr>
          <w:p w14:paraId="0C0FABB7" w14:textId="77777777" w:rsidR="005F4AD9" w:rsidRPr="00400E81" w:rsidRDefault="005F4AD9" w:rsidP="005F4AD9">
            <w:pPr>
              <w:jc w:val="center"/>
              <w:rPr>
                <w:sz w:val="18"/>
                <w:szCs w:val="18"/>
              </w:rPr>
            </w:pPr>
            <w:r w:rsidRPr="00400E81">
              <w:rPr>
                <w:sz w:val="18"/>
                <w:szCs w:val="18"/>
              </w:rPr>
              <w:t>0,000</w:t>
            </w:r>
          </w:p>
        </w:tc>
        <w:tc>
          <w:tcPr>
            <w:tcW w:w="1134" w:type="dxa"/>
            <w:shd w:val="clear" w:color="auto" w:fill="auto"/>
            <w:vAlign w:val="center"/>
            <w:hideMark/>
          </w:tcPr>
          <w:p w14:paraId="503B5595" w14:textId="77777777" w:rsidR="005F4AD9" w:rsidRPr="00400E81" w:rsidRDefault="005F4AD9" w:rsidP="005F4AD9">
            <w:pPr>
              <w:jc w:val="center"/>
              <w:rPr>
                <w:sz w:val="18"/>
                <w:szCs w:val="18"/>
              </w:rPr>
            </w:pPr>
            <w:r w:rsidRPr="00400E81">
              <w:rPr>
                <w:sz w:val="18"/>
                <w:szCs w:val="18"/>
              </w:rPr>
              <w:t>0,000</w:t>
            </w:r>
          </w:p>
        </w:tc>
        <w:tc>
          <w:tcPr>
            <w:tcW w:w="1134" w:type="dxa"/>
            <w:shd w:val="clear" w:color="auto" w:fill="auto"/>
            <w:vAlign w:val="center"/>
            <w:hideMark/>
          </w:tcPr>
          <w:p w14:paraId="0F4F279F"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hideMark/>
          </w:tcPr>
          <w:p w14:paraId="6AAFC737" w14:textId="77777777" w:rsidR="005F4AD9" w:rsidRPr="00400E81" w:rsidRDefault="005F4AD9" w:rsidP="005F4AD9">
            <w:pPr>
              <w:jc w:val="center"/>
              <w:rPr>
                <w:sz w:val="18"/>
                <w:szCs w:val="18"/>
              </w:rPr>
            </w:pPr>
            <w:r w:rsidRPr="00400E81">
              <w:rPr>
                <w:sz w:val="18"/>
                <w:szCs w:val="18"/>
              </w:rPr>
              <w:t>0,000</w:t>
            </w:r>
          </w:p>
        </w:tc>
      </w:tr>
      <w:tr w:rsidR="005F4AD9" w:rsidRPr="00252A09" w14:paraId="0BA14AF8" w14:textId="77777777" w:rsidTr="005A57DF">
        <w:trPr>
          <w:trHeight w:val="684"/>
          <w:jc w:val="center"/>
        </w:trPr>
        <w:tc>
          <w:tcPr>
            <w:tcW w:w="518" w:type="dxa"/>
            <w:gridSpan w:val="3"/>
            <w:vMerge/>
            <w:shd w:val="clear" w:color="auto" w:fill="auto"/>
            <w:vAlign w:val="center"/>
          </w:tcPr>
          <w:p w14:paraId="19E55928" w14:textId="77777777" w:rsidR="005F4AD9" w:rsidRPr="00252A09" w:rsidRDefault="005F4AD9" w:rsidP="005F4AD9">
            <w:pPr>
              <w:jc w:val="center"/>
              <w:rPr>
                <w:rFonts w:eastAsia="Times New Roman"/>
                <w:bCs/>
                <w:sz w:val="18"/>
                <w:szCs w:val="18"/>
                <w:lang w:eastAsia="ru-RU"/>
              </w:rPr>
            </w:pPr>
          </w:p>
        </w:tc>
        <w:tc>
          <w:tcPr>
            <w:tcW w:w="2269" w:type="dxa"/>
            <w:gridSpan w:val="5"/>
            <w:vMerge/>
            <w:shd w:val="clear" w:color="auto" w:fill="auto"/>
            <w:vAlign w:val="center"/>
          </w:tcPr>
          <w:p w14:paraId="0E9A17A5" w14:textId="77777777" w:rsidR="005F4AD9" w:rsidRPr="00252A09" w:rsidRDefault="005F4AD9" w:rsidP="005F4AD9">
            <w:pPr>
              <w:rPr>
                <w:rFonts w:eastAsia="Times New Roman"/>
                <w:bCs/>
                <w:sz w:val="18"/>
                <w:szCs w:val="18"/>
                <w:lang w:eastAsia="ru-RU"/>
              </w:rPr>
            </w:pPr>
          </w:p>
        </w:tc>
        <w:tc>
          <w:tcPr>
            <w:tcW w:w="1550" w:type="dxa"/>
            <w:gridSpan w:val="5"/>
            <w:vMerge/>
            <w:shd w:val="clear" w:color="auto" w:fill="auto"/>
            <w:vAlign w:val="center"/>
          </w:tcPr>
          <w:p w14:paraId="4889CCB0" w14:textId="77777777" w:rsidR="005F4AD9" w:rsidRPr="00252A09" w:rsidRDefault="005F4AD9" w:rsidP="005F4AD9">
            <w:pPr>
              <w:jc w:val="center"/>
              <w:rPr>
                <w:rFonts w:eastAsia="Times New Roman"/>
                <w:bCs/>
                <w:sz w:val="18"/>
                <w:szCs w:val="18"/>
                <w:lang w:eastAsia="ru-RU"/>
              </w:rPr>
            </w:pPr>
          </w:p>
        </w:tc>
        <w:tc>
          <w:tcPr>
            <w:tcW w:w="1439" w:type="dxa"/>
            <w:gridSpan w:val="2"/>
            <w:shd w:val="clear" w:color="auto" w:fill="auto"/>
          </w:tcPr>
          <w:p w14:paraId="697E5B2B" w14:textId="77777777" w:rsidR="005F4AD9" w:rsidRPr="00252A09" w:rsidRDefault="005F4AD9" w:rsidP="005F4AD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2F7C7BA8" w14:textId="3EDDB862" w:rsidR="005F4AD9" w:rsidRPr="005B6EC9" w:rsidRDefault="005F4AD9" w:rsidP="005F4AD9">
            <w:pPr>
              <w:jc w:val="center"/>
              <w:rPr>
                <w:sz w:val="18"/>
                <w:szCs w:val="18"/>
              </w:rPr>
            </w:pPr>
            <w:r w:rsidRPr="005B6EC9">
              <w:rPr>
                <w:color w:val="000000"/>
                <w:sz w:val="18"/>
                <w:szCs w:val="18"/>
              </w:rPr>
              <w:t>147 364,264</w:t>
            </w:r>
          </w:p>
        </w:tc>
        <w:tc>
          <w:tcPr>
            <w:tcW w:w="1168" w:type="dxa"/>
            <w:shd w:val="clear" w:color="auto" w:fill="auto"/>
            <w:vAlign w:val="center"/>
          </w:tcPr>
          <w:p w14:paraId="55A0993F" w14:textId="5F2B602E" w:rsidR="005F4AD9" w:rsidRPr="005B6EC9" w:rsidRDefault="005F4AD9" w:rsidP="005F4AD9">
            <w:pPr>
              <w:jc w:val="center"/>
              <w:rPr>
                <w:sz w:val="18"/>
                <w:szCs w:val="18"/>
              </w:rPr>
            </w:pPr>
            <w:r w:rsidRPr="005B6EC9">
              <w:rPr>
                <w:color w:val="000000"/>
                <w:sz w:val="18"/>
                <w:szCs w:val="18"/>
              </w:rPr>
              <w:t>42 290,800</w:t>
            </w:r>
          </w:p>
        </w:tc>
        <w:tc>
          <w:tcPr>
            <w:tcW w:w="1246" w:type="dxa"/>
            <w:shd w:val="clear" w:color="auto" w:fill="auto"/>
            <w:vAlign w:val="center"/>
          </w:tcPr>
          <w:p w14:paraId="0D23EF17" w14:textId="3E9B76F4" w:rsidR="005F4AD9" w:rsidRPr="005B6EC9" w:rsidRDefault="005F4AD9" w:rsidP="005F4AD9">
            <w:pPr>
              <w:jc w:val="center"/>
              <w:rPr>
                <w:sz w:val="18"/>
                <w:szCs w:val="18"/>
              </w:rPr>
            </w:pPr>
            <w:r w:rsidRPr="005B6EC9">
              <w:rPr>
                <w:color w:val="000000"/>
                <w:sz w:val="18"/>
                <w:szCs w:val="18"/>
              </w:rPr>
              <w:t>11 554,964</w:t>
            </w:r>
          </w:p>
        </w:tc>
        <w:tc>
          <w:tcPr>
            <w:tcW w:w="1134" w:type="dxa"/>
            <w:shd w:val="clear" w:color="auto" w:fill="auto"/>
            <w:vAlign w:val="center"/>
          </w:tcPr>
          <w:p w14:paraId="3697F9BB" w14:textId="4C272F65" w:rsidR="005F4AD9" w:rsidRPr="005B6EC9" w:rsidRDefault="005F4AD9" w:rsidP="005F4AD9">
            <w:pPr>
              <w:jc w:val="center"/>
              <w:rPr>
                <w:sz w:val="18"/>
                <w:szCs w:val="18"/>
              </w:rPr>
            </w:pPr>
            <w:r w:rsidRPr="005B6EC9">
              <w:rPr>
                <w:color w:val="000000"/>
                <w:sz w:val="18"/>
                <w:szCs w:val="18"/>
              </w:rPr>
              <w:t>62 961,600</w:t>
            </w:r>
          </w:p>
        </w:tc>
        <w:tc>
          <w:tcPr>
            <w:tcW w:w="1134" w:type="dxa"/>
            <w:shd w:val="clear" w:color="auto" w:fill="auto"/>
            <w:vAlign w:val="center"/>
          </w:tcPr>
          <w:p w14:paraId="7F54537F" w14:textId="77777777" w:rsidR="005F4AD9" w:rsidRPr="00400E81" w:rsidRDefault="005F4AD9" w:rsidP="005F4AD9">
            <w:pPr>
              <w:jc w:val="center"/>
              <w:rPr>
                <w:sz w:val="18"/>
                <w:szCs w:val="18"/>
              </w:rPr>
            </w:pPr>
            <w:r w:rsidRPr="00400E81">
              <w:rPr>
                <w:sz w:val="18"/>
                <w:szCs w:val="18"/>
              </w:rPr>
              <w:t>18 657,30</w:t>
            </w:r>
          </w:p>
        </w:tc>
        <w:tc>
          <w:tcPr>
            <w:tcW w:w="1134" w:type="dxa"/>
            <w:shd w:val="clear" w:color="auto" w:fill="auto"/>
            <w:vAlign w:val="center"/>
          </w:tcPr>
          <w:p w14:paraId="611423CC" w14:textId="77777777" w:rsidR="005F4AD9" w:rsidRPr="00400E81" w:rsidRDefault="005F4AD9" w:rsidP="005F4AD9">
            <w:pPr>
              <w:jc w:val="center"/>
              <w:rPr>
                <w:sz w:val="18"/>
                <w:szCs w:val="18"/>
              </w:rPr>
            </w:pPr>
            <w:r w:rsidRPr="00400E81">
              <w:rPr>
                <w:sz w:val="18"/>
                <w:szCs w:val="18"/>
              </w:rPr>
              <w:t>11 899,600</w:t>
            </w:r>
          </w:p>
        </w:tc>
        <w:tc>
          <w:tcPr>
            <w:tcW w:w="1134" w:type="dxa"/>
            <w:shd w:val="clear" w:color="auto" w:fill="auto"/>
            <w:vAlign w:val="center"/>
          </w:tcPr>
          <w:p w14:paraId="5CAE4244"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tcPr>
          <w:p w14:paraId="24311FE5" w14:textId="77777777" w:rsidR="005F4AD9" w:rsidRPr="00400E81" w:rsidRDefault="005F4AD9" w:rsidP="005F4AD9">
            <w:pPr>
              <w:jc w:val="center"/>
              <w:rPr>
                <w:sz w:val="18"/>
                <w:szCs w:val="18"/>
              </w:rPr>
            </w:pPr>
            <w:r w:rsidRPr="00400E81">
              <w:rPr>
                <w:sz w:val="18"/>
                <w:szCs w:val="18"/>
              </w:rPr>
              <w:t>0,000</w:t>
            </w:r>
          </w:p>
        </w:tc>
      </w:tr>
      <w:tr w:rsidR="005F4AD9" w:rsidRPr="00252A09" w14:paraId="14B50C1D" w14:textId="77777777" w:rsidTr="005A57DF">
        <w:trPr>
          <w:trHeight w:val="556"/>
          <w:jc w:val="center"/>
        </w:trPr>
        <w:tc>
          <w:tcPr>
            <w:tcW w:w="518" w:type="dxa"/>
            <w:gridSpan w:val="3"/>
            <w:vMerge/>
            <w:vAlign w:val="center"/>
            <w:hideMark/>
          </w:tcPr>
          <w:p w14:paraId="45C5B71A" w14:textId="77777777" w:rsidR="005F4AD9" w:rsidRPr="00252A09" w:rsidRDefault="005F4AD9" w:rsidP="005F4AD9">
            <w:pPr>
              <w:rPr>
                <w:rFonts w:eastAsia="Times New Roman"/>
                <w:bCs/>
                <w:sz w:val="18"/>
                <w:szCs w:val="18"/>
                <w:lang w:eastAsia="ru-RU"/>
              </w:rPr>
            </w:pPr>
          </w:p>
        </w:tc>
        <w:tc>
          <w:tcPr>
            <w:tcW w:w="2269" w:type="dxa"/>
            <w:gridSpan w:val="5"/>
            <w:vMerge/>
            <w:vAlign w:val="center"/>
            <w:hideMark/>
          </w:tcPr>
          <w:p w14:paraId="4D0E4453" w14:textId="77777777" w:rsidR="005F4AD9" w:rsidRPr="00252A09" w:rsidRDefault="005F4AD9" w:rsidP="005F4AD9">
            <w:pPr>
              <w:rPr>
                <w:rFonts w:eastAsia="Times New Roman"/>
                <w:bCs/>
                <w:sz w:val="18"/>
                <w:szCs w:val="18"/>
                <w:lang w:eastAsia="ru-RU"/>
              </w:rPr>
            </w:pPr>
          </w:p>
        </w:tc>
        <w:tc>
          <w:tcPr>
            <w:tcW w:w="1550" w:type="dxa"/>
            <w:gridSpan w:val="5"/>
            <w:vMerge/>
            <w:vAlign w:val="center"/>
            <w:hideMark/>
          </w:tcPr>
          <w:p w14:paraId="376002DD"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tcPr>
          <w:p w14:paraId="795AA289" w14:textId="77777777" w:rsidR="005F4AD9" w:rsidRPr="00252A09" w:rsidRDefault="005F4AD9" w:rsidP="005F4AD9">
            <w:pPr>
              <w:rPr>
                <w:sz w:val="18"/>
                <w:szCs w:val="18"/>
              </w:rPr>
            </w:pPr>
            <w:r w:rsidRPr="00252A09">
              <w:rPr>
                <w:sz w:val="18"/>
                <w:szCs w:val="18"/>
              </w:rPr>
              <w:t>местный бюджет</w:t>
            </w:r>
          </w:p>
        </w:tc>
        <w:tc>
          <w:tcPr>
            <w:tcW w:w="1307" w:type="dxa"/>
            <w:gridSpan w:val="3"/>
            <w:shd w:val="clear" w:color="auto" w:fill="auto"/>
            <w:vAlign w:val="center"/>
          </w:tcPr>
          <w:p w14:paraId="251A6233" w14:textId="66A61501" w:rsidR="005F4AD9" w:rsidRPr="005B6EC9" w:rsidRDefault="005F4AD9" w:rsidP="005F4AD9">
            <w:pPr>
              <w:jc w:val="center"/>
              <w:rPr>
                <w:sz w:val="18"/>
                <w:szCs w:val="18"/>
              </w:rPr>
            </w:pPr>
            <w:r w:rsidRPr="005B6EC9">
              <w:rPr>
                <w:color w:val="000000"/>
                <w:sz w:val="18"/>
                <w:szCs w:val="18"/>
              </w:rPr>
              <w:t>77 321,951</w:t>
            </w:r>
          </w:p>
        </w:tc>
        <w:tc>
          <w:tcPr>
            <w:tcW w:w="1168" w:type="dxa"/>
            <w:shd w:val="clear" w:color="auto" w:fill="auto"/>
            <w:vAlign w:val="center"/>
          </w:tcPr>
          <w:p w14:paraId="0035FEE5" w14:textId="425B2406" w:rsidR="005F4AD9" w:rsidRPr="005B6EC9" w:rsidRDefault="005F4AD9" w:rsidP="005F4AD9">
            <w:pPr>
              <w:jc w:val="center"/>
              <w:rPr>
                <w:sz w:val="18"/>
                <w:szCs w:val="18"/>
              </w:rPr>
            </w:pPr>
            <w:r w:rsidRPr="005B6EC9">
              <w:rPr>
                <w:color w:val="000000"/>
                <w:sz w:val="18"/>
                <w:szCs w:val="18"/>
              </w:rPr>
              <w:t>58 178,988</w:t>
            </w:r>
          </w:p>
        </w:tc>
        <w:tc>
          <w:tcPr>
            <w:tcW w:w="1246" w:type="dxa"/>
            <w:shd w:val="clear" w:color="auto" w:fill="auto"/>
            <w:vAlign w:val="center"/>
          </w:tcPr>
          <w:p w14:paraId="32804BCB" w14:textId="35E6B590" w:rsidR="005F4AD9" w:rsidRPr="005B6EC9" w:rsidRDefault="005F4AD9" w:rsidP="005F4AD9">
            <w:pPr>
              <w:jc w:val="center"/>
              <w:rPr>
                <w:sz w:val="18"/>
                <w:szCs w:val="18"/>
              </w:rPr>
            </w:pPr>
            <w:r w:rsidRPr="005B6EC9">
              <w:rPr>
                <w:color w:val="000000"/>
                <w:sz w:val="18"/>
                <w:szCs w:val="18"/>
              </w:rPr>
              <w:t>2 639,592</w:t>
            </w:r>
          </w:p>
        </w:tc>
        <w:tc>
          <w:tcPr>
            <w:tcW w:w="1134" w:type="dxa"/>
            <w:shd w:val="clear" w:color="auto" w:fill="auto"/>
            <w:vAlign w:val="center"/>
          </w:tcPr>
          <w:p w14:paraId="7EE871DA" w14:textId="418B9569" w:rsidR="005F4AD9" w:rsidRPr="005B6EC9" w:rsidRDefault="005F4AD9" w:rsidP="005F4AD9">
            <w:pPr>
              <w:jc w:val="center"/>
              <w:rPr>
                <w:sz w:val="18"/>
                <w:szCs w:val="18"/>
              </w:rPr>
            </w:pPr>
            <w:r w:rsidRPr="005B6EC9">
              <w:rPr>
                <w:color w:val="000000"/>
                <w:sz w:val="18"/>
                <w:szCs w:val="18"/>
              </w:rPr>
              <w:t>11 110,871</w:t>
            </w:r>
          </w:p>
        </w:tc>
        <w:tc>
          <w:tcPr>
            <w:tcW w:w="1134" w:type="dxa"/>
            <w:shd w:val="clear" w:color="auto" w:fill="auto"/>
            <w:vAlign w:val="center"/>
          </w:tcPr>
          <w:p w14:paraId="3664AEE2" w14:textId="77777777" w:rsidR="005F4AD9" w:rsidRPr="00400E81" w:rsidRDefault="005F4AD9" w:rsidP="005F4AD9">
            <w:pPr>
              <w:jc w:val="center"/>
              <w:rPr>
                <w:sz w:val="18"/>
                <w:szCs w:val="18"/>
              </w:rPr>
            </w:pPr>
            <w:r w:rsidRPr="00400E81">
              <w:rPr>
                <w:sz w:val="18"/>
                <w:szCs w:val="18"/>
              </w:rPr>
              <w:t>3 292,50</w:t>
            </w:r>
          </w:p>
        </w:tc>
        <w:tc>
          <w:tcPr>
            <w:tcW w:w="1134" w:type="dxa"/>
            <w:shd w:val="clear" w:color="auto" w:fill="auto"/>
            <w:vAlign w:val="center"/>
          </w:tcPr>
          <w:p w14:paraId="4F95E326" w14:textId="77777777" w:rsidR="005F4AD9" w:rsidRPr="00400E81" w:rsidRDefault="005F4AD9" w:rsidP="005F4AD9">
            <w:pPr>
              <w:jc w:val="center"/>
              <w:rPr>
                <w:sz w:val="18"/>
                <w:szCs w:val="18"/>
              </w:rPr>
            </w:pPr>
            <w:r w:rsidRPr="00400E81">
              <w:rPr>
                <w:sz w:val="18"/>
                <w:szCs w:val="18"/>
              </w:rPr>
              <w:t>2 100,000</w:t>
            </w:r>
          </w:p>
        </w:tc>
        <w:tc>
          <w:tcPr>
            <w:tcW w:w="1134" w:type="dxa"/>
            <w:shd w:val="clear" w:color="auto" w:fill="auto"/>
            <w:vAlign w:val="center"/>
          </w:tcPr>
          <w:p w14:paraId="44381AD8"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tcPr>
          <w:p w14:paraId="376ABBD8" w14:textId="77777777" w:rsidR="005F4AD9" w:rsidRPr="00400E81" w:rsidRDefault="005F4AD9" w:rsidP="005F4AD9">
            <w:pPr>
              <w:jc w:val="center"/>
              <w:rPr>
                <w:sz w:val="18"/>
                <w:szCs w:val="18"/>
              </w:rPr>
            </w:pPr>
            <w:r w:rsidRPr="00400E81">
              <w:rPr>
                <w:sz w:val="18"/>
                <w:szCs w:val="18"/>
              </w:rPr>
              <w:t>0,000</w:t>
            </w:r>
          </w:p>
        </w:tc>
      </w:tr>
      <w:tr w:rsidR="005F4AD9" w:rsidRPr="00252A09" w14:paraId="7C859303" w14:textId="77777777" w:rsidTr="005A57DF">
        <w:trPr>
          <w:trHeight w:val="340"/>
          <w:jc w:val="center"/>
        </w:trPr>
        <w:tc>
          <w:tcPr>
            <w:tcW w:w="518" w:type="dxa"/>
            <w:gridSpan w:val="3"/>
            <w:shd w:val="clear" w:color="auto" w:fill="auto"/>
            <w:vAlign w:val="center"/>
          </w:tcPr>
          <w:p w14:paraId="2D7E53C4" w14:textId="77777777" w:rsidR="005F4AD9" w:rsidRPr="00252A09" w:rsidRDefault="005F4AD9" w:rsidP="005F4AD9">
            <w:pPr>
              <w:jc w:val="center"/>
              <w:rPr>
                <w:rFonts w:eastAsia="Times New Roman"/>
                <w:lang w:eastAsia="ru-RU"/>
              </w:rPr>
            </w:pPr>
          </w:p>
        </w:tc>
        <w:tc>
          <w:tcPr>
            <w:tcW w:w="2269" w:type="dxa"/>
            <w:gridSpan w:val="5"/>
            <w:shd w:val="clear" w:color="auto" w:fill="auto"/>
            <w:vAlign w:val="center"/>
          </w:tcPr>
          <w:p w14:paraId="62604E95" w14:textId="77777777" w:rsidR="005F4AD9" w:rsidRPr="00252A09" w:rsidRDefault="005F4AD9" w:rsidP="005F4AD9">
            <w:pPr>
              <w:jc w:val="center"/>
              <w:rPr>
                <w:rFonts w:eastAsia="Times New Roman"/>
                <w:lang w:eastAsia="ru-RU"/>
              </w:rPr>
            </w:pPr>
          </w:p>
        </w:tc>
        <w:tc>
          <w:tcPr>
            <w:tcW w:w="1550" w:type="dxa"/>
            <w:gridSpan w:val="5"/>
            <w:shd w:val="clear" w:color="auto" w:fill="auto"/>
            <w:vAlign w:val="center"/>
          </w:tcPr>
          <w:p w14:paraId="23B395CE" w14:textId="77777777" w:rsidR="005F4AD9" w:rsidRPr="00252A09" w:rsidRDefault="005F4AD9" w:rsidP="005F4AD9">
            <w:pPr>
              <w:jc w:val="center"/>
              <w:rPr>
                <w:rFonts w:eastAsia="Times New Roman"/>
                <w:lang w:eastAsia="ru-RU"/>
              </w:rPr>
            </w:pPr>
          </w:p>
        </w:tc>
        <w:tc>
          <w:tcPr>
            <w:tcW w:w="1439" w:type="dxa"/>
            <w:gridSpan w:val="2"/>
            <w:shd w:val="clear" w:color="auto" w:fill="auto"/>
          </w:tcPr>
          <w:p w14:paraId="3B86B3FD" w14:textId="77777777" w:rsidR="005F4AD9" w:rsidRPr="00252A09" w:rsidRDefault="005F4AD9" w:rsidP="005F4AD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39B3B492"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E231FB4"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4840DFC"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9197555"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0B7103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9F64C7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8DFA746"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7211DE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7F8E50E4" w14:textId="77777777" w:rsidTr="005A57DF">
        <w:trPr>
          <w:trHeight w:val="229"/>
          <w:jc w:val="center"/>
        </w:trPr>
        <w:tc>
          <w:tcPr>
            <w:tcW w:w="518" w:type="dxa"/>
            <w:gridSpan w:val="3"/>
            <w:vMerge w:val="restart"/>
            <w:shd w:val="clear" w:color="auto" w:fill="auto"/>
            <w:vAlign w:val="center"/>
            <w:hideMark/>
          </w:tcPr>
          <w:p w14:paraId="2B65E7B5" w14:textId="77777777" w:rsidR="005F4AD9" w:rsidRPr="00252A09" w:rsidRDefault="005F4AD9" w:rsidP="005F4AD9">
            <w:pPr>
              <w:jc w:val="center"/>
              <w:rPr>
                <w:rFonts w:eastAsia="Times New Roman"/>
                <w:bCs/>
                <w:sz w:val="18"/>
                <w:szCs w:val="18"/>
                <w:lang w:eastAsia="ru-RU"/>
              </w:rPr>
            </w:pPr>
          </w:p>
        </w:tc>
        <w:tc>
          <w:tcPr>
            <w:tcW w:w="2269" w:type="dxa"/>
            <w:gridSpan w:val="5"/>
            <w:vMerge w:val="restart"/>
            <w:shd w:val="clear" w:color="auto" w:fill="auto"/>
            <w:vAlign w:val="center"/>
            <w:hideMark/>
          </w:tcPr>
          <w:p w14:paraId="7F76C9EA" w14:textId="77777777" w:rsidR="005F4AD9" w:rsidRPr="00252A09" w:rsidRDefault="005F4AD9" w:rsidP="005F4AD9">
            <w:pPr>
              <w:rPr>
                <w:rFonts w:eastAsia="Times New Roman"/>
                <w:bCs/>
                <w:sz w:val="18"/>
                <w:szCs w:val="18"/>
                <w:lang w:eastAsia="ru-RU"/>
              </w:rPr>
            </w:pPr>
          </w:p>
        </w:tc>
        <w:tc>
          <w:tcPr>
            <w:tcW w:w="1550" w:type="dxa"/>
            <w:gridSpan w:val="5"/>
            <w:vMerge w:val="restart"/>
            <w:shd w:val="clear" w:color="auto" w:fill="auto"/>
            <w:vAlign w:val="center"/>
            <w:hideMark/>
          </w:tcPr>
          <w:p w14:paraId="0B2D1AEF" w14:textId="77777777" w:rsidR="005F4AD9" w:rsidRPr="00252A09" w:rsidRDefault="005F4AD9" w:rsidP="005F4AD9">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tc>
        <w:tc>
          <w:tcPr>
            <w:tcW w:w="1439" w:type="dxa"/>
            <w:gridSpan w:val="2"/>
            <w:shd w:val="clear" w:color="auto" w:fill="auto"/>
            <w:vAlign w:val="center"/>
            <w:hideMark/>
          </w:tcPr>
          <w:p w14:paraId="5C6EFF4A" w14:textId="77777777" w:rsidR="005F4AD9" w:rsidRPr="00252A09" w:rsidRDefault="005F4AD9" w:rsidP="005F4AD9">
            <w:pPr>
              <w:rPr>
                <w:sz w:val="18"/>
                <w:szCs w:val="18"/>
              </w:rPr>
            </w:pPr>
            <w:r w:rsidRPr="00252A09">
              <w:rPr>
                <w:sz w:val="18"/>
                <w:szCs w:val="18"/>
              </w:rPr>
              <w:t>всего</w:t>
            </w:r>
          </w:p>
        </w:tc>
        <w:tc>
          <w:tcPr>
            <w:tcW w:w="1307" w:type="dxa"/>
            <w:gridSpan w:val="3"/>
            <w:shd w:val="clear" w:color="auto" w:fill="auto"/>
            <w:vAlign w:val="center"/>
            <w:hideMark/>
          </w:tcPr>
          <w:p w14:paraId="2944AA21"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27 880,984</w:t>
            </w:r>
          </w:p>
        </w:tc>
        <w:tc>
          <w:tcPr>
            <w:tcW w:w="1168" w:type="dxa"/>
            <w:shd w:val="clear" w:color="auto" w:fill="auto"/>
            <w:vAlign w:val="center"/>
            <w:hideMark/>
          </w:tcPr>
          <w:p w14:paraId="4A3F6B36"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7E00CB6F"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27 880,984</w:t>
            </w:r>
          </w:p>
        </w:tc>
        <w:tc>
          <w:tcPr>
            <w:tcW w:w="1134" w:type="dxa"/>
            <w:shd w:val="clear" w:color="auto" w:fill="auto"/>
            <w:vAlign w:val="center"/>
            <w:hideMark/>
          </w:tcPr>
          <w:p w14:paraId="7F8952D6"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523BE32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5E85983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62E7D4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008814B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67372E34" w14:textId="77777777" w:rsidTr="005A57DF">
        <w:trPr>
          <w:trHeight w:val="229"/>
          <w:jc w:val="center"/>
        </w:trPr>
        <w:tc>
          <w:tcPr>
            <w:tcW w:w="518" w:type="dxa"/>
            <w:gridSpan w:val="3"/>
            <w:vMerge/>
            <w:shd w:val="clear" w:color="auto" w:fill="auto"/>
            <w:vAlign w:val="center"/>
            <w:hideMark/>
          </w:tcPr>
          <w:p w14:paraId="11C23A6F" w14:textId="77777777" w:rsidR="005F4AD9" w:rsidRPr="00252A09" w:rsidRDefault="005F4AD9" w:rsidP="005F4AD9">
            <w:pPr>
              <w:jc w:val="center"/>
              <w:rPr>
                <w:rFonts w:eastAsia="Times New Roman"/>
                <w:bCs/>
                <w:sz w:val="18"/>
                <w:szCs w:val="18"/>
                <w:lang w:eastAsia="ru-RU"/>
              </w:rPr>
            </w:pPr>
          </w:p>
        </w:tc>
        <w:tc>
          <w:tcPr>
            <w:tcW w:w="2269" w:type="dxa"/>
            <w:gridSpan w:val="5"/>
            <w:vMerge/>
            <w:shd w:val="clear" w:color="auto" w:fill="auto"/>
            <w:hideMark/>
          </w:tcPr>
          <w:p w14:paraId="6348803A" w14:textId="77777777" w:rsidR="005F4AD9" w:rsidRPr="00252A09" w:rsidRDefault="005F4AD9" w:rsidP="005F4AD9">
            <w:pPr>
              <w:rPr>
                <w:rFonts w:eastAsia="Times New Roman"/>
                <w:bCs/>
                <w:sz w:val="18"/>
                <w:szCs w:val="18"/>
                <w:lang w:eastAsia="ru-RU"/>
              </w:rPr>
            </w:pPr>
          </w:p>
        </w:tc>
        <w:tc>
          <w:tcPr>
            <w:tcW w:w="1550" w:type="dxa"/>
            <w:gridSpan w:val="5"/>
            <w:vMerge/>
            <w:shd w:val="clear" w:color="auto" w:fill="auto"/>
            <w:hideMark/>
          </w:tcPr>
          <w:p w14:paraId="6F6C0AFB"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hideMark/>
          </w:tcPr>
          <w:p w14:paraId="1EEE3E30" w14:textId="77777777" w:rsidR="005F4AD9" w:rsidRPr="00252A09" w:rsidRDefault="005F4AD9" w:rsidP="005F4AD9">
            <w:pPr>
              <w:rPr>
                <w:sz w:val="18"/>
                <w:szCs w:val="18"/>
              </w:rPr>
            </w:pPr>
            <w:r w:rsidRPr="00252A09">
              <w:rPr>
                <w:sz w:val="18"/>
                <w:szCs w:val="18"/>
              </w:rPr>
              <w:t>федеральный бюджет</w:t>
            </w:r>
          </w:p>
        </w:tc>
        <w:tc>
          <w:tcPr>
            <w:tcW w:w="1307" w:type="dxa"/>
            <w:gridSpan w:val="3"/>
            <w:shd w:val="clear" w:color="auto" w:fill="auto"/>
            <w:vAlign w:val="center"/>
            <w:hideMark/>
          </w:tcPr>
          <w:p w14:paraId="34D48CC8"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5929AA39"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2E74372E"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3B75BDD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F000086"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E20E95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3FA4DEE9"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330879D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01CBB944" w14:textId="77777777" w:rsidTr="005A57DF">
        <w:trPr>
          <w:trHeight w:val="684"/>
          <w:jc w:val="center"/>
        </w:trPr>
        <w:tc>
          <w:tcPr>
            <w:tcW w:w="518" w:type="dxa"/>
            <w:gridSpan w:val="3"/>
            <w:vMerge/>
            <w:shd w:val="clear" w:color="auto" w:fill="auto"/>
            <w:vAlign w:val="center"/>
          </w:tcPr>
          <w:p w14:paraId="4AF47FD2" w14:textId="77777777" w:rsidR="005F4AD9" w:rsidRPr="00252A09" w:rsidRDefault="005F4AD9" w:rsidP="005F4AD9">
            <w:pPr>
              <w:jc w:val="center"/>
              <w:rPr>
                <w:rFonts w:eastAsia="Times New Roman"/>
                <w:bCs/>
                <w:sz w:val="18"/>
                <w:szCs w:val="18"/>
                <w:lang w:eastAsia="ru-RU"/>
              </w:rPr>
            </w:pPr>
          </w:p>
        </w:tc>
        <w:tc>
          <w:tcPr>
            <w:tcW w:w="2269" w:type="dxa"/>
            <w:gridSpan w:val="5"/>
            <w:vMerge/>
            <w:shd w:val="clear" w:color="auto" w:fill="auto"/>
            <w:vAlign w:val="center"/>
          </w:tcPr>
          <w:p w14:paraId="20D86997" w14:textId="77777777" w:rsidR="005F4AD9" w:rsidRPr="00252A09" w:rsidRDefault="005F4AD9" w:rsidP="005F4AD9">
            <w:pPr>
              <w:rPr>
                <w:rFonts w:eastAsia="Times New Roman"/>
                <w:bCs/>
                <w:sz w:val="18"/>
                <w:szCs w:val="18"/>
                <w:lang w:eastAsia="ru-RU"/>
              </w:rPr>
            </w:pPr>
          </w:p>
        </w:tc>
        <w:tc>
          <w:tcPr>
            <w:tcW w:w="1550" w:type="dxa"/>
            <w:gridSpan w:val="5"/>
            <w:vMerge/>
            <w:shd w:val="clear" w:color="auto" w:fill="auto"/>
            <w:vAlign w:val="center"/>
          </w:tcPr>
          <w:p w14:paraId="29579894" w14:textId="77777777" w:rsidR="005F4AD9" w:rsidRPr="00252A09" w:rsidRDefault="005F4AD9" w:rsidP="005F4AD9">
            <w:pPr>
              <w:jc w:val="center"/>
              <w:rPr>
                <w:rFonts w:eastAsia="Times New Roman"/>
                <w:bCs/>
                <w:sz w:val="18"/>
                <w:szCs w:val="18"/>
                <w:lang w:eastAsia="ru-RU"/>
              </w:rPr>
            </w:pPr>
          </w:p>
        </w:tc>
        <w:tc>
          <w:tcPr>
            <w:tcW w:w="1439" w:type="dxa"/>
            <w:gridSpan w:val="2"/>
            <w:shd w:val="clear" w:color="auto" w:fill="auto"/>
          </w:tcPr>
          <w:p w14:paraId="20852DA0" w14:textId="77777777" w:rsidR="005F4AD9" w:rsidRPr="00252A09" w:rsidRDefault="005F4AD9" w:rsidP="005F4AD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30340E05"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23 698,836</w:t>
            </w:r>
          </w:p>
        </w:tc>
        <w:tc>
          <w:tcPr>
            <w:tcW w:w="1168" w:type="dxa"/>
            <w:shd w:val="clear" w:color="auto" w:fill="auto"/>
            <w:vAlign w:val="center"/>
          </w:tcPr>
          <w:p w14:paraId="580AA6D0"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BAE60F7"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23 698,836</w:t>
            </w:r>
          </w:p>
        </w:tc>
        <w:tc>
          <w:tcPr>
            <w:tcW w:w="1134" w:type="dxa"/>
            <w:shd w:val="clear" w:color="auto" w:fill="auto"/>
            <w:vAlign w:val="center"/>
          </w:tcPr>
          <w:p w14:paraId="5BCAB0A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9E8F1F5"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897095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54D1C9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A4E1D6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07F1DD72" w14:textId="77777777" w:rsidTr="005A57DF">
        <w:trPr>
          <w:trHeight w:val="426"/>
          <w:jc w:val="center"/>
        </w:trPr>
        <w:tc>
          <w:tcPr>
            <w:tcW w:w="518" w:type="dxa"/>
            <w:gridSpan w:val="3"/>
            <w:vMerge/>
            <w:vAlign w:val="center"/>
            <w:hideMark/>
          </w:tcPr>
          <w:p w14:paraId="7F8F10EF" w14:textId="77777777" w:rsidR="005F4AD9" w:rsidRPr="00252A09" w:rsidRDefault="005F4AD9" w:rsidP="005F4AD9">
            <w:pPr>
              <w:rPr>
                <w:rFonts w:eastAsia="Times New Roman"/>
                <w:bCs/>
                <w:sz w:val="18"/>
                <w:szCs w:val="18"/>
                <w:lang w:eastAsia="ru-RU"/>
              </w:rPr>
            </w:pPr>
          </w:p>
        </w:tc>
        <w:tc>
          <w:tcPr>
            <w:tcW w:w="2269" w:type="dxa"/>
            <w:gridSpan w:val="5"/>
            <w:vMerge/>
            <w:vAlign w:val="center"/>
            <w:hideMark/>
          </w:tcPr>
          <w:p w14:paraId="2E89999D" w14:textId="77777777" w:rsidR="005F4AD9" w:rsidRPr="00252A09" w:rsidRDefault="005F4AD9" w:rsidP="005F4AD9">
            <w:pPr>
              <w:rPr>
                <w:rFonts w:eastAsia="Times New Roman"/>
                <w:bCs/>
                <w:sz w:val="18"/>
                <w:szCs w:val="18"/>
                <w:lang w:eastAsia="ru-RU"/>
              </w:rPr>
            </w:pPr>
          </w:p>
        </w:tc>
        <w:tc>
          <w:tcPr>
            <w:tcW w:w="1550" w:type="dxa"/>
            <w:gridSpan w:val="5"/>
            <w:vMerge/>
            <w:vAlign w:val="center"/>
            <w:hideMark/>
          </w:tcPr>
          <w:p w14:paraId="6FD6DF18"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hideMark/>
          </w:tcPr>
          <w:p w14:paraId="21398B5D" w14:textId="77777777" w:rsidR="005F4AD9" w:rsidRPr="00252A09" w:rsidRDefault="005F4AD9" w:rsidP="005F4AD9">
            <w:pPr>
              <w:rPr>
                <w:sz w:val="18"/>
                <w:szCs w:val="18"/>
              </w:rPr>
            </w:pPr>
            <w:r w:rsidRPr="00252A09">
              <w:rPr>
                <w:sz w:val="18"/>
                <w:szCs w:val="18"/>
              </w:rPr>
              <w:t>местный бюджет</w:t>
            </w:r>
          </w:p>
        </w:tc>
        <w:tc>
          <w:tcPr>
            <w:tcW w:w="1307" w:type="dxa"/>
            <w:gridSpan w:val="3"/>
            <w:shd w:val="clear" w:color="auto" w:fill="auto"/>
            <w:vAlign w:val="center"/>
            <w:hideMark/>
          </w:tcPr>
          <w:p w14:paraId="37A43B23"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4 182,148</w:t>
            </w:r>
          </w:p>
        </w:tc>
        <w:tc>
          <w:tcPr>
            <w:tcW w:w="1168" w:type="dxa"/>
            <w:shd w:val="clear" w:color="auto" w:fill="auto"/>
            <w:vAlign w:val="center"/>
            <w:hideMark/>
          </w:tcPr>
          <w:p w14:paraId="327D8B14"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154D3E2F"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4 182,148</w:t>
            </w:r>
          </w:p>
        </w:tc>
        <w:tc>
          <w:tcPr>
            <w:tcW w:w="1134" w:type="dxa"/>
            <w:shd w:val="clear" w:color="auto" w:fill="auto"/>
            <w:vAlign w:val="center"/>
            <w:hideMark/>
          </w:tcPr>
          <w:p w14:paraId="4F57423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1948AE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1AA1A5F9"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6690411"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45CDEC5F"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1D04B3C7" w14:textId="77777777" w:rsidTr="005A57DF">
        <w:trPr>
          <w:trHeight w:val="556"/>
          <w:jc w:val="center"/>
        </w:trPr>
        <w:tc>
          <w:tcPr>
            <w:tcW w:w="518" w:type="dxa"/>
            <w:gridSpan w:val="3"/>
            <w:vMerge/>
            <w:vAlign w:val="center"/>
            <w:hideMark/>
          </w:tcPr>
          <w:p w14:paraId="64C9053A" w14:textId="77777777" w:rsidR="005F4AD9" w:rsidRPr="00252A09" w:rsidRDefault="005F4AD9" w:rsidP="005F4AD9">
            <w:pPr>
              <w:rPr>
                <w:rFonts w:eastAsia="Times New Roman"/>
                <w:bCs/>
                <w:sz w:val="18"/>
                <w:szCs w:val="18"/>
                <w:lang w:eastAsia="ru-RU"/>
              </w:rPr>
            </w:pPr>
          </w:p>
        </w:tc>
        <w:tc>
          <w:tcPr>
            <w:tcW w:w="2269" w:type="dxa"/>
            <w:gridSpan w:val="5"/>
            <w:vMerge/>
            <w:vAlign w:val="center"/>
            <w:hideMark/>
          </w:tcPr>
          <w:p w14:paraId="0EDA5F5C" w14:textId="77777777" w:rsidR="005F4AD9" w:rsidRPr="00252A09" w:rsidRDefault="005F4AD9" w:rsidP="005F4AD9">
            <w:pPr>
              <w:rPr>
                <w:rFonts w:eastAsia="Times New Roman"/>
                <w:bCs/>
                <w:sz w:val="18"/>
                <w:szCs w:val="18"/>
                <w:lang w:eastAsia="ru-RU"/>
              </w:rPr>
            </w:pPr>
          </w:p>
        </w:tc>
        <w:tc>
          <w:tcPr>
            <w:tcW w:w="1550" w:type="dxa"/>
            <w:gridSpan w:val="5"/>
            <w:vMerge/>
            <w:vAlign w:val="center"/>
            <w:hideMark/>
          </w:tcPr>
          <w:p w14:paraId="6A89055D"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hideMark/>
          </w:tcPr>
          <w:p w14:paraId="259FC2CA" w14:textId="77777777" w:rsidR="005F4AD9" w:rsidRPr="00252A09" w:rsidRDefault="005F4AD9" w:rsidP="005F4AD9">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14:paraId="7D00787A"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161AC9E6"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1CC02D7C"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139DB8F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4CE1AE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11E9C4D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503222AF"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2E69699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6B1E2F89" w14:textId="77777777" w:rsidTr="00057323">
        <w:trPr>
          <w:trHeight w:val="219"/>
          <w:jc w:val="center"/>
        </w:trPr>
        <w:tc>
          <w:tcPr>
            <w:tcW w:w="4337" w:type="dxa"/>
            <w:gridSpan w:val="13"/>
            <w:vMerge w:val="restart"/>
            <w:shd w:val="clear" w:color="auto" w:fill="auto"/>
            <w:vAlign w:val="center"/>
            <w:hideMark/>
          </w:tcPr>
          <w:p w14:paraId="58719EAD" w14:textId="77777777" w:rsidR="005F4AD9" w:rsidRPr="00252A09" w:rsidRDefault="005F4AD9" w:rsidP="005F4AD9">
            <w:pPr>
              <w:rPr>
                <w:rFonts w:eastAsia="Times New Roman"/>
                <w:bCs/>
                <w:sz w:val="18"/>
                <w:szCs w:val="18"/>
                <w:lang w:eastAsia="ru-RU"/>
              </w:rPr>
            </w:pPr>
            <w:r w:rsidRPr="00252A09">
              <w:rPr>
                <w:rFonts w:eastAsia="Times New Roman"/>
                <w:bCs/>
                <w:sz w:val="18"/>
                <w:szCs w:val="18"/>
                <w:lang w:eastAsia="ru-RU"/>
              </w:rPr>
              <w:t>Итого по подпрограмме 6</w:t>
            </w:r>
          </w:p>
        </w:tc>
        <w:tc>
          <w:tcPr>
            <w:tcW w:w="1439" w:type="dxa"/>
            <w:gridSpan w:val="2"/>
            <w:shd w:val="clear" w:color="auto" w:fill="auto"/>
            <w:hideMark/>
          </w:tcPr>
          <w:p w14:paraId="19E13455" w14:textId="77777777" w:rsidR="005F4AD9" w:rsidRPr="00252A09" w:rsidRDefault="005F4AD9" w:rsidP="005F4AD9">
            <w:pPr>
              <w:rPr>
                <w:sz w:val="18"/>
                <w:szCs w:val="18"/>
              </w:rPr>
            </w:pPr>
            <w:r w:rsidRPr="00252A09">
              <w:rPr>
                <w:sz w:val="18"/>
                <w:szCs w:val="18"/>
              </w:rPr>
              <w:t>всего</w:t>
            </w:r>
          </w:p>
        </w:tc>
        <w:tc>
          <w:tcPr>
            <w:tcW w:w="1307" w:type="dxa"/>
            <w:gridSpan w:val="3"/>
            <w:shd w:val="clear" w:color="auto" w:fill="auto"/>
          </w:tcPr>
          <w:p w14:paraId="6FA1606A" w14:textId="063CFABA" w:rsidR="005F4AD9" w:rsidRPr="005B6EC9" w:rsidRDefault="005F4AD9" w:rsidP="005F4AD9">
            <w:pPr>
              <w:jc w:val="center"/>
              <w:rPr>
                <w:sz w:val="18"/>
                <w:szCs w:val="18"/>
              </w:rPr>
            </w:pPr>
            <w:r w:rsidRPr="005B6EC9">
              <w:rPr>
                <w:sz w:val="18"/>
                <w:szCs w:val="18"/>
              </w:rPr>
              <w:t>252 567,199</w:t>
            </w:r>
          </w:p>
        </w:tc>
        <w:tc>
          <w:tcPr>
            <w:tcW w:w="1168" w:type="dxa"/>
            <w:shd w:val="clear" w:color="auto" w:fill="auto"/>
          </w:tcPr>
          <w:p w14:paraId="1CFCC3E9" w14:textId="6EFC2FEF" w:rsidR="005F4AD9" w:rsidRPr="005B6EC9" w:rsidRDefault="005F4AD9" w:rsidP="005F4AD9">
            <w:pPr>
              <w:jc w:val="center"/>
              <w:rPr>
                <w:sz w:val="18"/>
                <w:szCs w:val="18"/>
              </w:rPr>
            </w:pPr>
            <w:r w:rsidRPr="005B6EC9">
              <w:rPr>
                <w:sz w:val="18"/>
                <w:szCs w:val="18"/>
              </w:rPr>
              <w:t>100 469,788</w:t>
            </w:r>
          </w:p>
        </w:tc>
        <w:tc>
          <w:tcPr>
            <w:tcW w:w="1246" w:type="dxa"/>
            <w:shd w:val="clear" w:color="auto" w:fill="auto"/>
          </w:tcPr>
          <w:p w14:paraId="27F48FCC" w14:textId="1D08435D" w:rsidR="005F4AD9" w:rsidRPr="005B6EC9" w:rsidRDefault="005F4AD9" w:rsidP="005F4AD9">
            <w:pPr>
              <w:jc w:val="center"/>
              <w:rPr>
                <w:sz w:val="18"/>
                <w:szCs w:val="18"/>
              </w:rPr>
            </w:pPr>
            <w:r w:rsidRPr="005B6EC9">
              <w:rPr>
                <w:sz w:val="18"/>
                <w:szCs w:val="18"/>
              </w:rPr>
              <w:t>42 075,540</w:t>
            </w:r>
          </w:p>
        </w:tc>
        <w:tc>
          <w:tcPr>
            <w:tcW w:w="1134" w:type="dxa"/>
            <w:shd w:val="clear" w:color="auto" w:fill="auto"/>
          </w:tcPr>
          <w:p w14:paraId="6C3D49E4" w14:textId="4BEC36DD" w:rsidR="005F4AD9" w:rsidRPr="005B6EC9" w:rsidRDefault="005F4AD9" w:rsidP="005F4AD9">
            <w:pPr>
              <w:jc w:val="center"/>
              <w:rPr>
                <w:sz w:val="18"/>
                <w:szCs w:val="18"/>
              </w:rPr>
            </w:pPr>
            <w:r w:rsidRPr="005B6EC9">
              <w:rPr>
                <w:sz w:val="18"/>
                <w:szCs w:val="18"/>
              </w:rPr>
              <w:t>74 072,471</w:t>
            </w:r>
          </w:p>
        </w:tc>
        <w:tc>
          <w:tcPr>
            <w:tcW w:w="1134" w:type="dxa"/>
            <w:shd w:val="clear" w:color="auto" w:fill="auto"/>
            <w:vAlign w:val="center"/>
          </w:tcPr>
          <w:p w14:paraId="0648A64B" w14:textId="77777777" w:rsidR="005F4AD9" w:rsidRPr="00400E81" w:rsidRDefault="005F4AD9" w:rsidP="005F4AD9">
            <w:pPr>
              <w:jc w:val="center"/>
              <w:rPr>
                <w:sz w:val="18"/>
                <w:szCs w:val="18"/>
              </w:rPr>
            </w:pPr>
            <w:r w:rsidRPr="00400E81">
              <w:rPr>
                <w:sz w:val="18"/>
                <w:szCs w:val="18"/>
              </w:rPr>
              <w:t>21 949,800</w:t>
            </w:r>
          </w:p>
        </w:tc>
        <w:tc>
          <w:tcPr>
            <w:tcW w:w="1134" w:type="dxa"/>
            <w:shd w:val="clear" w:color="auto" w:fill="auto"/>
            <w:vAlign w:val="center"/>
          </w:tcPr>
          <w:p w14:paraId="2C204578" w14:textId="77777777" w:rsidR="005F4AD9" w:rsidRPr="00400E81" w:rsidRDefault="005F4AD9" w:rsidP="005F4AD9">
            <w:pPr>
              <w:jc w:val="center"/>
              <w:rPr>
                <w:sz w:val="18"/>
                <w:szCs w:val="18"/>
              </w:rPr>
            </w:pPr>
            <w:r w:rsidRPr="00400E81">
              <w:rPr>
                <w:sz w:val="18"/>
                <w:szCs w:val="18"/>
              </w:rPr>
              <w:t>13 999,600</w:t>
            </w:r>
          </w:p>
        </w:tc>
        <w:tc>
          <w:tcPr>
            <w:tcW w:w="1134" w:type="dxa"/>
            <w:shd w:val="clear" w:color="auto" w:fill="auto"/>
            <w:vAlign w:val="center"/>
          </w:tcPr>
          <w:p w14:paraId="6D15C53D"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tcPr>
          <w:p w14:paraId="773C9B49" w14:textId="77777777" w:rsidR="005F4AD9" w:rsidRPr="00400E81" w:rsidRDefault="005F4AD9" w:rsidP="005F4AD9">
            <w:pPr>
              <w:jc w:val="center"/>
              <w:rPr>
                <w:sz w:val="18"/>
                <w:szCs w:val="18"/>
              </w:rPr>
            </w:pPr>
            <w:r w:rsidRPr="00400E81">
              <w:rPr>
                <w:sz w:val="18"/>
                <w:szCs w:val="18"/>
              </w:rPr>
              <w:t>0,000</w:t>
            </w:r>
          </w:p>
        </w:tc>
      </w:tr>
      <w:tr w:rsidR="005F4AD9" w:rsidRPr="00252A09" w14:paraId="2E1D846A" w14:textId="77777777" w:rsidTr="005B6EC9">
        <w:trPr>
          <w:trHeight w:val="120"/>
          <w:jc w:val="center"/>
        </w:trPr>
        <w:tc>
          <w:tcPr>
            <w:tcW w:w="4337" w:type="dxa"/>
            <w:gridSpan w:val="13"/>
            <w:vMerge/>
            <w:shd w:val="clear" w:color="auto" w:fill="auto"/>
            <w:vAlign w:val="center"/>
          </w:tcPr>
          <w:p w14:paraId="001289E4"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tcPr>
          <w:p w14:paraId="6240B1B0" w14:textId="77777777" w:rsidR="005F4AD9" w:rsidRPr="00252A09" w:rsidRDefault="005F4AD9" w:rsidP="005F4AD9">
            <w:pPr>
              <w:rPr>
                <w:sz w:val="18"/>
                <w:szCs w:val="18"/>
              </w:rPr>
            </w:pPr>
            <w:r w:rsidRPr="00252A09">
              <w:rPr>
                <w:sz w:val="18"/>
                <w:szCs w:val="18"/>
              </w:rPr>
              <w:t>федеральный бюджет</w:t>
            </w:r>
          </w:p>
        </w:tc>
        <w:tc>
          <w:tcPr>
            <w:tcW w:w="1307" w:type="dxa"/>
            <w:gridSpan w:val="3"/>
            <w:shd w:val="clear" w:color="auto" w:fill="auto"/>
            <w:vAlign w:val="center"/>
          </w:tcPr>
          <w:p w14:paraId="66EDA02D" w14:textId="16878B35" w:rsidR="005F4AD9" w:rsidRPr="005B6EC9" w:rsidRDefault="005F4AD9" w:rsidP="005F4AD9">
            <w:pPr>
              <w:jc w:val="center"/>
              <w:rPr>
                <w:sz w:val="18"/>
                <w:szCs w:val="18"/>
              </w:rPr>
            </w:pPr>
            <w:r w:rsidRPr="005B6EC9">
              <w:rPr>
                <w:sz w:val="18"/>
                <w:szCs w:val="18"/>
              </w:rPr>
              <w:t>0,000</w:t>
            </w:r>
          </w:p>
        </w:tc>
        <w:tc>
          <w:tcPr>
            <w:tcW w:w="1168" w:type="dxa"/>
            <w:shd w:val="clear" w:color="auto" w:fill="auto"/>
            <w:vAlign w:val="center"/>
          </w:tcPr>
          <w:p w14:paraId="4526D3C3" w14:textId="7A33A148" w:rsidR="005F4AD9" w:rsidRPr="005B6EC9" w:rsidRDefault="005F4AD9" w:rsidP="005F4AD9">
            <w:pPr>
              <w:jc w:val="center"/>
              <w:rPr>
                <w:sz w:val="18"/>
                <w:szCs w:val="18"/>
              </w:rPr>
            </w:pPr>
            <w:r w:rsidRPr="005B6EC9">
              <w:rPr>
                <w:sz w:val="18"/>
                <w:szCs w:val="18"/>
              </w:rPr>
              <w:t>0,000</w:t>
            </w:r>
          </w:p>
        </w:tc>
        <w:tc>
          <w:tcPr>
            <w:tcW w:w="1246" w:type="dxa"/>
            <w:shd w:val="clear" w:color="auto" w:fill="auto"/>
            <w:vAlign w:val="center"/>
          </w:tcPr>
          <w:p w14:paraId="7D96AB84" w14:textId="29B14B24" w:rsidR="005F4AD9" w:rsidRPr="005B6EC9" w:rsidRDefault="005F4AD9" w:rsidP="005F4AD9">
            <w:pPr>
              <w:jc w:val="center"/>
              <w:rPr>
                <w:sz w:val="18"/>
                <w:szCs w:val="18"/>
              </w:rPr>
            </w:pPr>
            <w:r w:rsidRPr="005B6EC9">
              <w:rPr>
                <w:sz w:val="18"/>
                <w:szCs w:val="18"/>
              </w:rPr>
              <w:t>0,000</w:t>
            </w:r>
          </w:p>
        </w:tc>
        <w:tc>
          <w:tcPr>
            <w:tcW w:w="1134" w:type="dxa"/>
            <w:shd w:val="clear" w:color="auto" w:fill="auto"/>
            <w:vAlign w:val="center"/>
          </w:tcPr>
          <w:p w14:paraId="183ED254" w14:textId="36DD487D" w:rsidR="005F4AD9" w:rsidRPr="005B6EC9" w:rsidRDefault="005F4AD9" w:rsidP="005F4AD9">
            <w:pPr>
              <w:jc w:val="center"/>
              <w:rPr>
                <w:sz w:val="18"/>
                <w:szCs w:val="18"/>
              </w:rPr>
            </w:pPr>
            <w:r w:rsidRPr="005B6EC9">
              <w:rPr>
                <w:sz w:val="18"/>
                <w:szCs w:val="18"/>
              </w:rPr>
              <w:t>0,000</w:t>
            </w:r>
          </w:p>
        </w:tc>
        <w:tc>
          <w:tcPr>
            <w:tcW w:w="1134" w:type="dxa"/>
            <w:shd w:val="clear" w:color="auto" w:fill="auto"/>
            <w:vAlign w:val="center"/>
          </w:tcPr>
          <w:p w14:paraId="3D179F3B" w14:textId="77777777" w:rsidR="005F4AD9" w:rsidRPr="00400E81" w:rsidRDefault="005F4AD9" w:rsidP="005F4AD9">
            <w:pPr>
              <w:jc w:val="center"/>
              <w:rPr>
                <w:sz w:val="18"/>
                <w:szCs w:val="18"/>
              </w:rPr>
            </w:pPr>
            <w:r w:rsidRPr="00400E81">
              <w:rPr>
                <w:sz w:val="18"/>
                <w:szCs w:val="18"/>
              </w:rPr>
              <w:t>0,000</w:t>
            </w:r>
          </w:p>
        </w:tc>
        <w:tc>
          <w:tcPr>
            <w:tcW w:w="1134" w:type="dxa"/>
            <w:shd w:val="clear" w:color="auto" w:fill="auto"/>
            <w:vAlign w:val="center"/>
          </w:tcPr>
          <w:p w14:paraId="4E44758C" w14:textId="77777777" w:rsidR="005F4AD9" w:rsidRPr="00400E81" w:rsidRDefault="005F4AD9" w:rsidP="005F4AD9">
            <w:pPr>
              <w:jc w:val="center"/>
              <w:rPr>
                <w:sz w:val="18"/>
                <w:szCs w:val="18"/>
              </w:rPr>
            </w:pPr>
            <w:r w:rsidRPr="00400E81">
              <w:rPr>
                <w:sz w:val="18"/>
                <w:szCs w:val="18"/>
              </w:rPr>
              <w:t>0,000</w:t>
            </w:r>
          </w:p>
        </w:tc>
        <w:tc>
          <w:tcPr>
            <w:tcW w:w="1134" w:type="dxa"/>
            <w:shd w:val="clear" w:color="auto" w:fill="auto"/>
            <w:vAlign w:val="center"/>
          </w:tcPr>
          <w:p w14:paraId="335E50E7"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tcPr>
          <w:p w14:paraId="44528DFA" w14:textId="77777777" w:rsidR="005F4AD9" w:rsidRPr="00400E81" w:rsidRDefault="005F4AD9" w:rsidP="005F4AD9">
            <w:pPr>
              <w:jc w:val="center"/>
              <w:rPr>
                <w:sz w:val="18"/>
                <w:szCs w:val="18"/>
              </w:rPr>
            </w:pPr>
            <w:r w:rsidRPr="00400E81">
              <w:rPr>
                <w:sz w:val="18"/>
                <w:szCs w:val="18"/>
              </w:rPr>
              <w:t>0,000</w:t>
            </w:r>
          </w:p>
        </w:tc>
      </w:tr>
      <w:tr w:rsidR="005F4AD9" w:rsidRPr="00252A09" w14:paraId="31E9CEF0" w14:textId="77777777" w:rsidTr="005B6EC9">
        <w:trPr>
          <w:trHeight w:val="477"/>
          <w:jc w:val="center"/>
        </w:trPr>
        <w:tc>
          <w:tcPr>
            <w:tcW w:w="4337" w:type="dxa"/>
            <w:gridSpan w:val="13"/>
            <w:vMerge/>
            <w:shd w:val="clear" w:color="auto" w:fill="auto"/>
            <w:vAlign w:val="center"/>
          </w:tcPr>
          <w:p w14:paraId="3D6DB31F"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tcPr>
          <w:p w14:paraId="347D7338" w14:textId="77777777" w:rsidR="005F4AD9" w:rsidRPr="00252A09" w:rsidRDefault="005F4AD9" w:rsidP="005F4AD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4BBA05B5" w14:textId="50CC63D3" w:rsidR="005F4AD9" w:rsidRPr="005B6EC9" w:rsidRDefault="005F4AD9" w:rsidP="005F4AD9">
            <w:pPr>
              <w:jc w:val="center"/>
              <w:rPr>
                <w:sz w:val="18"/>
                <w:szCs w:val="18"/>
              </w:rPr>
            </w:pPr>
            <w:r w:rsidRPr="005B6EC9">
              <w:rPr>
                <w:sz w:val="18"/>
                <w:szCs w:val="18"/>
              </w:rPr>
              <w:t>171 063,100</w:t>
            </w:r>
          </w:p>
        </w:tc>
        <w:tc>
          <w:tcPr>
            <w:tcW w:w="1168" w:type="dxa"/>
            <w:shd w:val="clear" w:color="auto" w:fill="auto"/>
            <w:vAlign w:val="center"/>
          </w:tcPr>
          <w:p w14:paraId="3A79CCD7" w14:textId="484313F4" w:rsidR="005F4AD9" w:rsidRPr="005B6EC9" w:rsidRDefault="005F4AD9" w:rsidP="005F4AD9">
            <w:pPr>
              <w:jc w:val="center"/>
              <w:rPr>
                <w:sz w:val="18"/>
                <w:szCs w:val="18"/>
              </w:rPr>
            </w:pPr>
            <w:r w:rsidRPr="005B6EC9">
              <w:rPr>
                <w:sz w:val="18"/>
                <w:szCs w:val="18"/>
              </w:rPr>
              <w:t>42 290,800</w:t>
            </w:r>
          </w:p>
        </w:tc>
        <w:tc>
          <w:tcPr>
            <w:tcW w:w="1246" w:type="dxa"/>
            <w:shd w:val="clear" w:color="auto" w:fill="auto"/>
            <w:vAlign w:val="center"/>
          </w:tcPr>
          <w:p w14:paraId="6DB43702" w14:textId="3E5AA60F" w:rsidR="005F4AD9" w:rsidRPr="005B6EC9" w:rsidRDefault="005F4AD9" w:rsidP="005F4AD9">
            <w:pPr>
              <w:jc w:val="center"/>
              <w:rPr>
                <w:sz w:val="18"/>
                <w:szCs w:val="18"/>
              </w:rPr>
            </w:pPr>
            <w:r w:rsidRPr="005B6EC9">
              <w:rPr>
                <w:sz w:val="18"/>
                <w:szCs w:val="18"/>
              </w:rPr>
              <w:t>35 253,800</w:t>
            </w:r>
          </w:p>
        </w:tc>
        <w:tc>
          <w:tcPr>
            <w:tcW w:w="1134" w:type="dxa"/>
            <w:shd w:val="clear" w:color="auto" w:fill="auto"/>
            <w:vAlign w:val="center"/>
          </w:tcPr>
          <w:p w14:paraId="35AF3EF0" w14:textId="662D1446" w:rsidR="005F4AD9" w:rsidRPr="005B6EC9" w:rsidRDefault="005F4AD9" w:rsidP="005F4AD9">
            <w:pPr>
              <w:jc w:val="center"/>
              <w:rPr>
                <w:sz w:val="18"/>
                <w:szCs w:val="18"/>
              </w:rPr>
            </w:pPr>
            <w:r w:rsidRPr="005B6EC9">
              <w:rPr>
                <w:sz w:val="18"/>
                <w:szCs w:val="18"/>
              </w:rPr>
              <w:t>62 961,600</w:t>
            </w:r>
          </w:p>
        </w:tc>
        <w:tc>
          <w:tcPr>
            <w:tcW w:w="1134" w:type="dxa"/>
            <w:shd w:val="clear" w:color="auto" w:fill="auto"/>
            <w:vAlign w:val="center"/>
          </w:tcPr>
          <w:p w14:paraId="1F0E56BB" w14:textId="77777777" w:rsidR="005F4AD9" w:rsidRPr="00400E81" w:rsidRDefault="005F4AD9" w:rsidP="005F4AD9">
            <w:pPr>
              <w:jc w:val="center"/>
              <w:rPr>
                <w:sz w:val="18"/>
                <w:szCs w:val="18"/>
              </w:rPr>
            </w:pPr>
            <w:r w:rsidRPr="00400E81">
              <w:rPr>
                <w:sz w:val="18"/>
                <w:szCs w:val="18"/>
              </w:rPr>
              <w:t>18 657,300</w:t>
            </w:r>
          </w:p>
        </w:tc>
        <w:tc>
          <w:tcPr>
            <w:tcW w:w="1134" w:type="dxa"/>
            <w:shd w:val="clear" w:color="auto" w:fill="auto"/>
            <w:vAlign w:val="center"/>
          </w:tcPr>
          <w:p w14:paraId="0421F9BC" w14:textId="77777777" w:rsidR="005F4AD9" w:rsidRPr="00400E81" w:rsidRDefault="005F4AD9" w:rsidP="005F4AD9">
            <w:pPr>
              <w:jc w:val="center"/>
              <w:rPr>
                <w:sz w:val="18"/>
                <w:szCs w:val="18"/>
              </w:rPr>
            </w:pPr>
            <w:r w:rsidRPr="00400E81">
              <w:rPr>
                <w:sz w:val="18"/>
                <w:szCs w:val="18"/>
              </w:rPr>
              <w:t>11 899,600</w:t>
            </w:r>
          </w:p>
        </w:tc>
        <w:tc>
          <w:tcPr>
            <w:tcW w:w="1134" w:type="dxa"/>
            <w:shd w:val="clear" w:color="auto" w:fill="auto"/>
            <w:vAlign w:val="center"/>
          </w:tcPr>
          <w:p w14:paraId="267664CF"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tcPr>
          <w:p w14:paraId="270625ED" w14:textId="77777777" w:rsidR="005F4AD9" w:rsidRPr="00400E81" w:rsidRDefault="005F4AD9" w:rsidP="005F4AD9">
            <w:pPr>
              <w:jc w:val="center"/>
              <w:rPr>
                <w:sz w:val="18"/>
                <w:szCs w:val="18"/>
              </w:rPr>
            </w:pPr>
            <w:r w:rsidRPr="00400E81">
              <w:rPr>
                <w:sz w:val="18"/>
                <w:szCs w:val="18"/>
              </w:rPr>
              <w:t>0,000</w:t>
            </w:r>
          </w:p>
        </w:tc>
      </w:tr>
      <w:tr w:rsidR="005F4AD9" w:rsidRPr="00252A09" w14:paraId="0EEF71D7" w14:textId="77777777" w:rsidTr="005B6EC9">
        <w:trPr>
          <w:trHeight w:val="401"/>
          <w:jc w:val="center"/>
        </w:trPr>
        <w:tc>
          <w:tcPr>
            <w:tcW w:w="4337" w:type="dxa"/>
            <w:gridSpan w:val="13"/>
            <w:vMerge/>
            <w:vAlign w:val="center"/>
            <w:hideMark/>
          </w:tcPr>
          <w:p w14:paraId="71B49EDB"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hideMark/>
          </w:tcPr>
          <w:p w14:paraId="393F3750" w14:textId="77777777" w:rsidR="005F4AD9" w:rsidRPr="00252A09" w:rsidRDefault="005F4AD9" w:rsidP="005F4AD9">
            <w:pPr>
              <w:rPr>
                <w:sz w:val="18"/>
                <w:szCs w:val="18"/>
              </w:rPr>
            </w:pPr>
            <w:r w:rsidRPr="00252A09">
              <w:rPr>
                <w:sz w:val="18"/>
                <w:szCs w:val="18"/>
              </w:rPr>
              <w:t>местный бюджет</w:t>
            </w:r>
          </w:p>
        </w:tc>
        <w:tc>
          <w:tcPr>
            <w:tcW w:w="1307" w:type="dxa"/>
            <w:gridSpan w:val="3"/>
            <w:shd w:val="clear" w:color="auto" w:fill="auto"/>
            <w:vAlign w:val="center"/>
          </w:tcPr>
          <w:p w14:paraId="4939C65D" w14:textId="5798CCBF" w:rsidR="005F4AD9" w:rsidRPr="005B6EC9" w:rsidRDefault="005F4AD9" w:rsidP="005F4AD9">
            <w:pPr>
              <w:jc w:val="center"/>
              <w:rPr>
                <w:sz w:val="18"/>
                <w:szCs w:val="18"/>
              </w:rPr>
            </w:pPr>
            <w:r w:rsidRPr="005B6EC9">
              <w:rPr>
                <w:sz w:val="18"/>
                <w:szCs w:val="18"/>
              </w:rPr>
              <w:t>81 504,099</w:t>
            </w:r>
          </w:p>
        </w:tc>
        <w:tc>
          <w:tcPr>
            <w:tcW w:w="1168" w:type="dxa"/>
            <w:shd w:val="clear" w:color="auto" w:fill="auto"/>
            <w:vAlign w:val="center"/>
          </w:tcPr>
          <w:p w14:paraId="487BB081" w14:textId="69DECD2E" w:rsidR="005F4AD9" w:rsidRPr="005B6EC9" w:rsidRDefault="005F4AD9" w:rsidP="005F4AD9">
            <w:pPr>
              <w:jc w:val="center"/>
              <w:rPr>
                <w:sz w:val="18"/>
                <w:szCs w:val="18"/>
              </w:rPr>
            </w:pPr>
            <w:r w:rsidRPr="005B6EC9">
              <w:rPr>
                <w:sz w:val="18"/>
                <w:szCs w:val="18"/>
              </w:rPr>
              <w:t>58 178,988</w:t>
            </w:r>
          </w:p>
        </w:tc>
        <w:tc>
          <w:tcPr>
            <w:tcW w:w="1246" w:type="dxa"/>
            <w:shd w:val="clear" w:color="auto" w:fill="auto"/>
            <w:vAlign w:val="center"/>
          </w:tcPr>
          <w:p w14:paraId="4C2F3315" w14:textId="748F96EE" w:rsidR="005F4AD9" w:rsidRPr="005B6EC9" w:rsidRDefault="005F4AD9" w:rsidP="005F4AD9">
            <w:pPr>
              <w:jc w:val="center"/>
              <w:rPr>
                <w:sz w:val="18"/>
                <w:szCs w:val="18"/>
              </w:rPr>
            </w:pPr>
            <w:r w:rsidRPr="005B6EC9">
              <w:rPr>
                <w:sz w:val="18"/>
                <w:szCs w:val="18"/>
              </w:rPr>
              <w:t>6 821,740</w:t>
            </w:r>
          </w:p>
        </w:tc>
        <w:tc>
          <w:tcPr>
            <w:tcW w:w="1134" w:type="dxa"/>
            <w:shd w:val="clear" w:color="auto" w:fill="auto"/>
            <w:vAlign w:val="center"/>
          </w:tcPr>
          <w:p w14:paraId="49C78DE3" w14:textId="21B69FAF" w:rsidR="005F4AD9" w:rsidRPr="005B6EC9" w:rsidRDefault="005F4AD9" w:rsidP="005F4AD9">
            <w:pPr>
              <w:jc w:val="center"/>
              <w:rPr>
                <w:sz w:val="18"/>
                <w:szCs w:val="18"/>
              </w:rPr>
            </w:pPr>
            <w:r w:rsidRPr="005B6EC9">
              <w:rPr>
                <w:sz w:val="18"/>
                <w:szCs w:val="18"/>
              </w:rPr>
              <w:t>11 110,871</w:t>
            </w:r>
          </w:p>
        </w:tc>
        <w:tc>
          <w:tcPr>
            <w:tcW w:w="1134" w:type="dxa"/>
            <w:shd w:val="clear" w:color="auto" w:fill="auto"/>
            <w:vAlign w:val="center"/>
          </w:tcPr>
          <w:p w14:paraId="079B0E77" w14:textId="77777777" w:rsidR="005F4AD9" w:rsidRPr="00400E81" w:rsidRDefault="005F4AD9" w:rsidP="005F4AD9">
            <w:pPr>
              <w:jc w:val="center"/>
              <w:rPr>
                <w:sz w:val="18"/>
                <w:szCs w:val="18"/>
              </w:rPr>
            </w:pPr>
            <w:r w:rsidRPr="00400E81">
              <w:rPr>
                <w:sz w:val="18"/>
                <w:szCs w:val="18"/>
              </w:rPr>
              <w:t>3 292,500</w:t>
            </w:r>
          </w:p>
        </w:tc>
        <w:tc>
          <w:tcPr>
            <w:tcW w:w="1134" w:type="dxa"/>
            <w:shd w:val="clear" w:color="auto" w:fill="auto"/>
            <w:vAlign w:val="center"/>
          </w:tcPr>
          <w:p w14:paraId="6286AC44" w14:textId="77777777" w:rsidR="005F4AD9" w:rsidRPr="00400E81" w:rsidRDefault="005F4AD9" w:rsidP="005F4AD9">
            <w:pPr>
              <w:jc w:val="center"/>
              <w:rPr>
                <w:sz w:val="18"/>
                <w:szCs w:val="18"/>
              </w:rPr>
            </w:pPr>
            <w:r w:rsidRPr="00400E81">
              <w:rPr>
                <w:sz w:val="18"/>
                <w:szCs w:val="18"/>
              </w:rPr>
              <w:t>2 100,000</w:t>
            </w:r>
          </w:p>
        </w:tc>
        <w:tc>
          <w:tcPr>
            <w:tcW w:w="1134" w:type="dxa"/>
            <w:shd w:val="clear" w:color="auto" w:fill="auto"/>
            <w:vAlign w:val="center"/>
          </w:tcPr>
          <w:p w14:paraId="638BA004" w14:textId="77777777" w:rsidR="005F4AD9" w:rsidRPr="00400E81" w:rsidRDefault="005F4AD9" w:rsidP="005F4AD9">
            <w:pPr>
              <w:jc w:val="center"/>
              <w:rPr>
                <w:sz w:val="18"/>
                <w:szCs w:val="18"/>
              </w:rPr>
            </w:pPr>
            <w:r w:rsidRPr="00400E81">
              <w:rPr>
                <w:sz w:val="18"/>
                <w:szCs w:val="18"/>
              </w:rPr>
              <w:t>0,000</w:t>
            </w:r>
          </w:p>
        </w:tc>
        <w:tc>
          <w:tcPr>
            <w:tcW w:w="1555" w:type="dxa"/>
            <w:shd w:val="clear" w:color="auto" w:fill="auto"/>
            <w:vAlign w:val="center"/>
          </w:tcPr>
          <w:p w14:paraId="7E86A832" w14:textId="77777777" w:rsidR="005F4AD9" w:rsidRPr="00400E81" w:rsidRDefault="005F4AD9" w:rsidP="005F4AD9">
            <w:pPr>
              <w:jc w:val="center"/>
              <w:rPr>
                <w:sz w:val="18"/>
                <w:szCs w:val="18"/>
              </w:rPr>
            </w:pPr>
            <w:r w:rsidRPr="00400E81">
              <w:rPr>
                <w:sz w:val="18"/>
                <w:szCs w:val="18"/>
              </w:rPr>
              <w:t>0,000</w:t>
            </w:r>
          </w:p>
        </w:tc>
      </w:tr>
      <w:tr w:rsidR="005F4AD9" w:rsidRPr="00252A09" w14:paraId="6525D5EF" w14:textId="77777777" w:rsidTr="005B6EC9">
        <w:trPr>
          <w:trHeight w:val="629"/>
          <w:jc w:val="center"/>
        </w:trPr>
        <w:tc>
          <w:tcPr>
            <w:tcW w:w="4337" w:type="dxa"/>
            <w:gridSpan w:val="13"/>
            <w:vMerge/>
            <w:vAlign w:val="center"/>
            <w:hideMark/>
          </w:tcPr>
          <w:p w14:paraId="12EEF955" w14:textId="77777777" w:rsidR="005F4AD9" w:rsidRPr="00252A09" w:rsidRDefault="005F4AD9" w:rsidP="005F4AD9">
            <w:pPr>
              <w:rPr>
                <w:rFonts w:eastAsia="Times New Roman"/>
                <w:bCs/>
                <w:sz w:val="18"/>
                <w:szCs w:val="18"/>
                <w:lang w:eastAsia="ru-RU"/>
              </w:rPr>
            </w:pPr>
          </w:p>
        </w:tc>
        <w:tc>
          <w:tcPr>
            <w:tcW w:w="1439" w:type="dxa"/>
            <w:gridSpan w:val="2"/>
            <w:shd w:val="clear" w:color="auto" w:fill="auto"/>
            <w:hideMark/>
          </w:tcPr>
          <w:p w14:paraId="74DFFC81" w14:textId="77777777" w:rsidR="005F4AD9" w:rsidRPr="00252A09" w:rsidRDefault="005F4AD9" w:rsidP="005F4AD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4FE6DDC5" w14:textId="2C0CD58F" w:rsidR="005F4AD9" w:rsidRPr="005B6EC9" w:rsidRDefault="005F4AD9" w:rsidP="005F4AD9">
            <w:pPr>
              <w:jc w:val="center"/>
              <w:rPr>
                <w:rFonts w:eastAsia="Times New Roman"/>
                <w:bCs/>
                <w:sz w:val="18"/>
                <w:szCs w:val="18"/>
                <w:lang w:eastAsia="ru-RU"/>
              </w:rPr>
            </w:pPr>
            <w:r w:rsidRPr="005B6EC9">
              <w:rPr>
                <w:sz w:val="18"/>
                <w:szCs w:val="18"/>
              </w:rPr>
              <w:t>0,000</w:t>
            </w:r>
          </w:p>
        </w:tc>
        <w:tc>
          <w:tcPr>
            <w:tcW w:w="1168" w:type="dxa"/>
            <w:shd w:val="clear" w:color="auto" w:fill="auto"/>
            <w:vAlign w:val="center"/>
          </w:tcPr>
          <w:p w14:paraId="66D6A09C" w14:textId="073DE1E7" w:rsidR="005F4AD9" w:rsidRPr="005B6EC9" w:rsidRDefault="005F4AD9" w:rsidP="005F4AD9">
            <w:pPr>
              <w:jc w:val="center"/>
              <w:rPr>
                <w:rFonts w:eastAsia="Times New Roman"/>
                <w:bCs/>
                <w:sz w:val="18"/>
                <w:szCs w:val="18"/>
                <w:lang w:eastAsia="ru-RU"/>
              </w:rPr>
            </w:pPr>
            <w:r w:rsidRPr="005B6EC9">
              <w:rPr>
                <w:sz w:val="18"/>
                <w:szCs w:val="18"/>
              </w:rPr>
              <w:t>0,000</w:t>
            </w:r>
          </w:p>
        </w:tc>
        <w:tc>
          <w:tcPr>
            <w:tcW w:w="1246" w:type="dxa"/>
            <w:shd w:val="clear" w:color="auto" w:fill="auto"/>
            <w:vAlign w:val="center"/>
          </w:tcPr>
          <w:p w14:paraId="52DC7CE7" w14:textId="410A7316" w:rsidR="005F4AD9" w:rsidRPr="005B6EC9" w:rsidRDefault="005F4AD9" w:rsidP="005F4AD9">
            <w:pPr>
              <w:jc w:val="center"/>
              <w:rPr>
                <w:rFonts w:eastAsia="Times New Roman"/>
                <w:bCs/>
                <w:sz w:val="18"/>
                <w:szCs w:val="18"/>
                <w:lang w:eastAsia="ru-RU"/>
              </w:rPr>
            </w:pPr>
            <w:r w:rsidRPr="005B6EC9">
              <w:rPr>
                <w:sz w:val="18"/>
                <w:szCs w:val="18"/>
              </w:rPr>
              <w:t>0,000</w:t>
            </w:r>
          </w:p>
        </w:tc>
        <w:tc>
          <w:tcPr>
            <w:tcW w:w="1134" w:type="dxa"/>
            <w:shd w:val="clear" w:color="auto" w:fill="auto"/>
            <w:vAlign w:val="center"/>
          </w:tcPr>
          <w:p w14:paraId="6FB089E6" w14:textId="68A98FCF" w:rsidR="005F4AD9" w:rsidRPr="005B6EC9" w:rsidRDefault="005F4AD9" w:rsidP="005F4AD9">
            <w:pPr>
              <w:jc w:val="center"/>
              <w:rPr>
                <w:rFonts w:eastAsia="Times New Roman"/>
                <w:bCs/>
                <w:sz w:val="18"/>
                <w:szCs w:val="18"/>
                <w:lang w:eastAsia="ru-RU"/>
              </w:rPr>
            </w:pPr>
            <w:r w:rsidRPr="005B6EC9">
              <w:rPr>
                <w:sz w:val="18"/>
                <w:szCs w:val="18"/>
              </w:rPr>
              <w:t>0,000</w:t>
            </w:r>
          </w:p>
        </w:tc>
        <w:tc>
          <w:tcPr>
            <w:tcW w:w="1134" w:type="dxa"/>
            <w:shd w:val="clear" w:color="auto" w:fill="auto"/>
            <w:vAlign w:val="center"/>
          </w:tcPr>
          <w:p w14:paraId="62A7308B"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2FE253B"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AE70F05"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D37EA56"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7A193E03" w14:textId="77777777" w:rsidTr="00AA6A17">
        <w:trPr>
          <w:trHeight w:val="454"/>
          <w:jc w:val="center"/>
        </w:trPr>
        <w:tc>
          <w:tcPr>
            <w:tcW w:w="15588" w:type="dxa"/>
            <w:gridSpan w:val="25"/>
            <w:shd w:val="clear" w:color="auto" w:fill="auto"/>
            <w:vAlign w:val="center"/>
            <w:hideMark/>
          </w:tcPr>
          <w:p w14:paraId="778D12DA" w14:textId="77777777" w:rsidR="005F4AD9" w:rsidRPr="00C55C95" w:rsidRDefault="005F4AD9" w:rsidP="005F4AD9">
            <w:pPr>
              <w:jc w:val="center"/>
              <w:rPr>
                <w:rFonts w:eastAsia="Times New Roman"/>
                <w:bCs/>
                <w:sz w:val="22"/>
                <w:szCs w:val="18"/>
                <w:lang w:eastAsia="ru-RU"/>
              </w:rPr>
            </w:pPr>
            <w:r w:rsidRPr="00C55C95">
              <w:rPr>
                <w:rFonts w:eastAsia="Times New Roman"/>
                <w:bCs/>
                <w:sz w:val="22"/>
                <w:szCs w:val="18"/>
                <w:lang w:eastAsia="ru-RU"/>
              </w:rPr>
              <w:t>Подпрограмма 7 «Обеспечение предоставления услуг по погребению»</w:t>
            </w:r>
          </w:p>
        </w:tc>
      </w:tr>
      <w:tr w:rsidR="005F4AD9" w:rsidRPr="00252A09" w14:paraId="795F99AD" w14:textId="77777777" w:rsidTr="00190012">
        <w:trPr>
          <w:trHeight w:val="268"/>
          <w:jc w:val="center"/>
        </w:trPr>
        <w:tc>
          <w:tcPr>
            <w:tcW w:w="518" w:type="dxa"/>
            <w:gridSpan w:val="3"/>
            <w:vMerge w:val="restart"/>
            <w:shd w:val="clear" w:color="auto" w:fill="auto"/>
            <w:vAlign w:val="center"/>
            <w:hideMark/>
          </w:tcPr>
          <w:p w14:paraId="356CED01" w14:textId="77777777" w:rsidR="005F4AD9" w:rsidRPr="00252A09" w:rsidRDefault="005F4AD9" w:rsidP="005F4AD9">
            <w:pPr>
              <w:jc w:val="center"/>
              <w:rPr>
                <w:rFonts w:eastAsia="Times New Roman"/>
                <w:sz w:val="18"/>
                <w:szCs w:val="18"/>
                <w:lang w:eastAsia="ru-RU"/>
              </w:rPr>
            </w:pPr>
            <w:r w:rsidRPr="00252A09">
              <w:rPr>
                <w:rFonts w:eastAsia="Times New Roman"/>
                <w:sz w:val="18"/>
                <w:szCs w:val="18"/>
                <w:lang w:eastAsia="ru-RU"/>
              </w:rPr>
              <w:t>7.1.</w:t>
            </w:r>
          </w:p>
        </w:tc>
        <w:tc>
          <w:tcPr>
            <w:tcW w:w="2269" w:type="dxa"/>
            <w:gridSpan w:val="5"/>
            <w:vMerge w:val="restart"/>
            <w:shd w:val="clear" w:color="auto" w:fill="auto"/>
            <w:vAlign w:val="center"/>
            <w:hideMark/>
          </w:tcPr>
          <w:p w14:paraId="2ECD1934" w14:textId="48A4D8DF" w:rsidR="005F4AD9" w:rsidRPr="00252A09" w:rsidRDefault="005F4AD9" w:rsidP="008A2B81">
            <w:pPr>
              <w:rPr>
                <w:rFonts w:eastAsia="Times New Roman"/>
                <w:sz w:val="18"/>
                <w:szCs w:val="18"/>
                <w:lang w:eastAsia="ru-RU"/>
              </w:rPr>
            </w:pPr>
            <w:r w:rsidRPr="00252A09">
              <w:rPr>
                <w:sz w:val="20"/>
                <w:szCs w:val="20"/>
              </w:rPr>
              <w:t xml:space="preserve">Возмещение недополученных доходов юридическим </w:t>
            </w:r>
          </w:p>
        </w:tc>
        <w:tc>
          <w:tcPr>
            <w:tcW w:w="1550" w:type="dxa"/>
            <w:gridSpan w:val="5"/>
            <w:vMerge w:val="restart"/>
            <w:shd w:val="clear" w:color="auto" w:fill="auto"/>
            <w:vAlign w:val="center"/>
            <w:hideMark/>
          </w:tcPr>
          <w:p w14:paraId="0D4CB191" w14:textId="3380457B" w:rsidR="005F4AD9" w:rsidRPr="00252A09" w:rsidRDefault="005F4AD9" w:rsidP="008A2B81">
            <w:pPr>
              <w:rPr>
                <w:rFonts w:eastAsia="Times New Roman"/>
                <w:sz w:val="18"/>
                <w:szCs w:val="18"/>
                <w:lang w:eastAsia="ru-RU"/>
              </w:rPr>
            </w:pPr>
            <w:r w:rsidRPr="00252A09">
              <w:rPr>
                <w:rFonts w:eastAsia="Times New Roman"/>
                <w:sz w:val="18"/>
                <w:szCs w:val="18"/>
                <w:lang w:eastAsia="ru-RU"/>
              </w:rPr>
              <w:t xml:space="preserve">департамент жилищно-коммунального </w:t>
            </w:r>
          </w:p>
        </w:tc>
        <w:tc>
          <w:tcPr>
            <w:tcW w:w="1439" w:type="dxa"/>
            <w:gridSpan w:val="2"/>
            <w:shd w:val="clear" w:color="auto" w:fill="auto"/>
            <w:vAlign w:val="center"/>
            <w:hideMark/>
          </w:tcPr>
          <w:p w14:paraId="785A3C6F" w14:textId="77777777" w:rsidR="005F4AD9" w:rsidRDefault="005F4AD9" w:rsidP="005F4AD9">
            <w:pPr>
              <w:rPr>
                <w:sz w:val="18"/>
                <w:szCs w:val="18"/>
              </w:rPr>
            </w:pPr>
            <w:r w:rsidRPr="00252A09">
              <w:rPr>
                <w:sz w:val="18"/>
                <w:szCs w:val="18"/>
              </w:rPr>
              <w:t>Всего</w:t>
            </w:r>
          </w:p>
          <w:p w14:paraId="5244BAB3" w14:textId="77777777" w:rsidR="008A2B81" w:rsidRPr="00252A09" w:rsidRDefault="008A2B81" w:rsidP="005F4AD9">
            <w:pPr>
              <w:rPr>
                <w:sz w:val="18"/>
                <w:szCs w:val="18"/>
              </w:rPr>
            </w:pPr>
          </w:p>
        </w:tc>
        <w:tc>
          <w:tcPr>
            <w:tcW w:w="1307" w:type="dxa"/>
            <w:gridSpan w:val="3"/>
            <w:shd w:val="clear" w:color="auto" w:fill="auto"/>
            <w:vAlign w:val="center"/>
            <w:hideMark/>
          </w:tcPr>
          <w:p w14:paraId="31BB599E" w14:textId="77777777" w:rsidR="005F4AD9" w:rsidRPr="00C55C95" w:rsidRDefault="005F4AD9" w:rsidP="005F4AD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hideMark/>
          </w:tcPr>
          <w:p w14:paraId="7B69CE26" w14:textId="77777777" w:rsidR="005F4AD9" w:rsidRPr="00C55C95" w:rsidRDefault="005F4AD9" w:rsidP="005F4AD9">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hideMark/>
          </w:tcPr>
          <w:p w14:paraId="25167A26" w14:textId="77777777" w:rsidR="005F4AD9" w:rsidRPr="00C55C95" w:rsidRDefault="005F4AD9" w:rsidP="005F4AD9">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hideMark/>
          </w:tcPr>
          <w:p w14:paraId="6A58BE79" w14:textId="77777777" w:rsidR="005F4AD9" w:rsidRPr="00252A09" w:rsidRDefault="005F4AD9" w:rsidP="005F4AD9">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hideMark/>
          </w:tcPr>
          <w:p w14:paraId="69900A69"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55EC51E8"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14:paraId="660F2378"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14:paraId="6DD0ABE6"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r>
      <w:tr w:rsidR="005F4AD9" w:rsidRPr="00252A09" w14:paraId="31464BF3" w14:textId="77777777" w:rsidTr="00190012">
        <w:trPr>
          <w:trHeight w:val="411"/>
          <w:jc w:val="center"/>
        </w:trPr>
        <w:tc>
          <w:tcPr>
            <w:tcW w:w="518" w:type="dxa"/>
            <w:gridSpan w:val="3"/>
            <w:vMerge/>
            <w:shd w:val="clear" w:color="auto" w:fill="auto"/>
            <w:vAlign w:val="bottom"/>
          </w:tcPr>
          <w:p w14:paraId="63977D41" w14:textId="77777777" w:rsidR="005F4AD9" w:rsidRPr="00252A09" w:rsidRDefault="005F4AD9" w:rsidP="005F4AD9">
            <w:pPr>
              <w:jc w:val="center"/>
              <w:rPr>
                <w:rFonts w:eastAsia="Times New Roman"/>
                <w:sz w:val="18"/>
                <w:szCs w:val="18"/>
                <w:lang w:eastAsia="ru-RU"/>
              </w:rPr>
            </w:pPr>
          </w:p>
        </w:tc>
        <w:tc>
          <w:tcPr>
            <w:tcW w:w="2269" w:type="dxa"/>
            <w:gridSpan w:val="5"/>
            <w:vMerge/>
            <w:shd w:val="clear" w:color="auto" w:fill="auto"/>
            <w:vAlign w:val="bottom"/>
          </w:tcPr>
          <w:p w14:paraId="45AD06BF" w14:textId="77777777" w:rsidR="005F4AD9" w:rsidRPr="00252A09" w:rsidRDefault="005F4AD9" w:rsidP="005F4AD9">
            <w:pPr>
              <w:rPr>
                <w:rFonts w:eastAsia="Times New Roman"/>
                <w:sz w:val="18"/>
                <w:szCs w:val="18"/>
                <w:lang w:eastAsia="ru-RU"/>
              </w:rPr>
            </w:pPr>
          </w:p>
        </w:tc>
        <w:tc>
          <w:tcPr>
            <w:tcW w:w="1550" w:type="dxa"/>
            <w:gridSpan w:val="5"/>
            <w:vMerge/>
            <w:shd w:val="clear" w:color="auto" w:fill="auto"/>
            <w:vAlign w:val="bottom"/>
          </w:tcPr>
          <w:p w14:paraId="19E8A8F4" w14:textId="77777777" w:rsidR="005F4AD9" w:rsidRPr="00252A09" w:rsidRDefault="005F4AD9" w:rsidP="005F4AD9">
            <w:pPr>
              <w:rPr>
                <w:rFonts w:eastAsia="Times New Roman"/>
                <w:sz w:val="18"/>
                <w:szCs w:val="18"/>
                <w:lang w:eastAsia="ru-RU"/>
              </w:rPr>
            </w:pPr>
          </w:p>
        </w:tc>
        <w:tc>
          <w:tcPr>
            <w:tcW w:w="1439" w:type="dxa"/>
            <w:gridSpan w:val="2"/>
            <w:shd w:val="clear" w:color="auto" w:fill="auto"/>
            <w:vAlign w:val="center"/>
          </w:tcPr>
          <w:p w14:paraId="47ADF9F0" w14:textId="77777777" w:rsidR="005F4AD9" w:rsidRDefault="005F4AD9" w:rsidP="005F4AD9">
            <w:pPr>
              <w:rPr>
                <w:sz w:val="18"/>
                <w:szCs w:val="18"/>
              </w:rPr>
            </w:pPr>
            <w:r w:rsidRPr="00252A09">
              <w:rPr>
                <w:sz w:val="18"/>
                <w:szCs w:val="18"/>
              </w:rPr>
              <w:t>федеральный бюджет</w:t>
            </w:r>
          </w:p>
          <w:p w14:paraId="0DA64AC5" w14:textId="77777777" w:rsidR="008A2B81" w:rsidRPr="00252A09" w:rsidRDefault="008A2B81" w:rsidP="005F4AD9">
            <w:pPr>
              <w:rPr>
                <w:sz w:val="18"/>
                <w:szCs w:val="18"/>
              </w:rPr>
            </w:pPr>
          </w:p>
        </w:tc>
        <w:tc>
          <w:tcPr>
            <w:tcW w:w="1307" w:type="dxa"/>
            <w:gridSpan w:val="3"/>
            <w:shd w:val="clear" w:color="auto" w:fill="auto"/>
            <w:vAlign w:val="center"/>
          </w:tcPr>
          <w:p w14:paraId="3F8F2EE6"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73070465"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F408489"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192960B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6F804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799080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D68F8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64DC9DF"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1C6C0FFE" w14:textId="77777777" w:rsidTr="008A2B81">
        <w:trPr>
          <w:trHeight w:val="280"/>
          <w:jc w:val="center"/>
        </w:trPr>
        <w:tc>
          <w:tcPr>
            <w:tcW w:w="518" w:type="dxa"/>
            <w:gridSpan w:val="3"/>
            <w:shd w:val="clear" w:color="auto" w:fill="auto"/>
            <w:vAlign w:val="center"/>
          </w:tcPr>
          <w:p w14:paraId="0EA78381" w14:textId="3FAFFC07" w:rsidR="008A2B81" w:rsidRPr="00252A09" w:rsidRDefault="008A2B81" w:rsidP="008A2B81">
            <w:pPr>
              <w:jc w:val="center"/>
              <w:rPr>
                <w:rFonts w:eastAsia="Times New Roman"/>
                <w:lang w:eastAsia="ru-RU"/>
              </w:rPr>
            </w:pPr>
            <w:r>
              <w:rPr>
                <w:rFonts w:eastAsia="Times New Roman"/>
                <w:lang w:eastAsia="ru-RU"/>
              </w:rPr>
              <w:lastRenderedPageBreak/>
              <w:t>1</w:t>
            </w:r>
          </w:p>
        </w:tc>
        <w:tc>
          <w:tcPr>
            <w:tcW w:w="2269" w:type="dxa"/>
            <w:gridSpan w:val="5"/>
            <w:shd w:val="clear" w:color="auto" w:fill="auto"/>
            <w:vAlign w:val="center"/>
          </w:tcPr>
          <w:p w14:paraId="4B6CB7EA" w14:textId="5D647AFF" w:rsidR="008A2B81" w:rsidRPr="008A2B81" w:rsidRDefault="008A2B81" w:rsidP="008A2B81">
            <w:pPr>
              <w:jc w:val="center"/>
            </w:pPr>
            <w:r w:rsidRPr="008A2B81">
              <w:t>2</w:t>
            </w:r>
          </w:p>
        </w:tc>
        <w:tc>
          <w:tcPr>
            <w:tcW w:w="1550" w:type="dxa"/>
            <w:gridSpan w:val="5"/>
            <w:shd w:val="clear" w:color="auto" w:fill="auto"/>
            <w:vAlign w:val="center"/>
          </w:tcPr>
          <w:p w14:paraId="24D873DC" w14:textId="72CF7C66" w:rsidR="008A2B81" w:rsidRPr="008A2B81" w:rsidRDefault="008A2B81" w:rsidP="008A2B81">
            <w:pPr>
              <w:jc w:val="center"/>
              <w:rPr>
                <w:rFonts w:eastAsia="Times New Roman"/>
                <w:lang w:eastAsia="ru-RU"/>
              </w:rPr>
            </w:pPr>
            <w:r w:rsidRPr="008A2B81">
              <w:rPr>
                <w:rFonts w:eastAsia="Times New Roman"/>
                <w:lang w:eastAsia="ru-RU"/>
              </w:rPr>
              <w:t>3</w:t>
            </w:r>
          </w:p>
        </w:tc>
        <w:tc>
          <w:tcPr>
            <w:tcW w:w="1439" w:type="dxa"/>
            <w:gridSpan w:val="2"/>
            <w:shd w:val="clear" w:color="auto" w:fill="auto"/>
            <w:vAlign w:val="center"/>
          </w:tcPr>
          <w:p w14:paraId="1EE18F53" w14:textId="1CE4473F" w:rsidR="008A2B81" w:rsidRPr="008A2B81" w:rsidRDefault="008A2B81" w:rsidP="008A2B81">
            <w:pPr>
              <w:jc w:val="center"/>
            </w:pPr>
            <w:r w:rsidRPr="008A2B81">
              <w:t>4</w:t>
            </w:r>
          </w:p>
        </w:tc>
        <w:tc>
          <w:tcPr>
            <w:tcW w:w="1307" w:type="dxa"/>
            <w:gridSpan w:val="3"/>
            <w:shd w:val="clear" w:color="auto" w:fill="auto"/>
            <w:vAlign w:val="center"/>
          </w:tcPr>
          <w:p w14:paraId="4E4412CE" w14:textId="7C8E0ED4" w:rsidR="008A2B81" w:rsidRPr="008A2B81" w:rsidRDefault="008A2B81" w:rsidP="008A2B81">
            <w:pPr>
              <w:jc w:val="center"/>
              <w:rPr>
                <w:rFonts w:eastAsia="Times New Roman"/>
                <w:bCs/>
                <w:lang w:eastAsia="ru-RU"/>
              </w:rPr>
            </w:pPr>
            <w:r w:rsidRPr="008A2B81">
              <w:rPr>
                <w:rFonts w:eastAsia="Times New Roman"/>
                <w:bCs/>
                <w:lang w:eastAsia="ru-RU"/>
              </w:rPr>
              <w:t>5</w:t>
            </w:r>
          </w:p>
        </w:tc>
        <w:tc>
          <w:tcPr>
            <w:tcW w:w="1168" w:type="dxa"/>
            <w:shd w:val="clear" w:color="auto" w:fill="auto"/>
            <w:vAlign w:val="center"/>
          </w:tcPr>
          <w:p w14:paraId="249256C2" w14:textId="70DBDE23" w:rsidR="008A2B81" w:rsidRPr="008A2B81" w:rsidRDefault="008A2B81" w:rsidP="008A2B81">
            <w:pPr>
              <w:jc w:val="center"/>
              <w:rPr>
                <w:rFonts w:eastAsia="Times New Roman"/>
                <w:bCs/>
                <w:lang w:eastAsia="ru-RU"/>
              </w:rPr>
            </w:pPr>
            <w:r w:rsidRPr="008A2B81">
              <w:rPr>
                <w:rFonts w:eastAsia="Times New Roman"/>
                <w:bCs/>
                <w:lang w:eastAsia="ru-RU"/>
              </w:rPr>
              <w:t>6</w:t>
            </w:r>
          </w:p>
        </w:tc>
        <w:tc>
          <w:tcPr>
            <w:tcW w:w="1246" w:type="dxa"/>
            <w:shd w:val="clear" w:color="auto" w:fill="auto"/>
            <w:vAlign w:val="center"/>
          </w:tcPr>
          <w:p w14:paraId="1D1715DD" w14:textId="3DE5E01F" w:rsidR="008A2B81" w:rsidRPr="008A2B81" w:rsidRDefault="008A2B81" w:rsidP="008A2B81">
            <w:pPr>
              <w:jc w:val="center"/>
              <w:rPr>
                <w:rFonts w:eastAsia="Times New Roman"/>
                <w:bCs/>
                <w:lang w:eastAsia="ru-RU"/>
              </w:rPr>
            </w:pPr>
            <w:r w:rsidRPr="008A2B81">
              <w:rPr>
                <w:rFonts w:eastAsia="Times New Roman"/>
                <w:bCs/>
                <w:lang w:eastAsia="ru-RU"/>
              </w:rPr>
              <w:t>7</w:t>
            </w:r>
          </w:p>
        </w:tc>
        <w:tc>
          <w:tcPr>
            <w:tcW w:w="1134" w:type="dxa"/>
            <w:shd w:val="clear" w:color="auto" w:fill="auto"/>
            <w:vAlign w:val="center"/>
          </w:tcPr>
          <w:p w14:paraId="19AE7A68" w14:textId="36D3E565" w:rsidR="008A2B81" w:rsidRPr="008A2B81" w:rsidRDefault="008A2B81" w:rsidP="008A2B81">
            <w:pPr>
              <w:jc w:val="center"/>
              <w:rPr>
                <w:rFonts w:eastAsia="Times New Roman"/>
                <w:bCs/>
                <w:lang w:eastAsia="ru-RU"/>
              </w:rPr>
            </w:pPr>
            <w:r w:rsidRPr="008A2B81">
              <w:rPr>
                <w:rFonts w:eastAsia="Times New Roman"/>
                <w:bCs/>
                <w:lang w:eastAsia="ru-RU"/>
              </w:rPr>
              <w:t>8</w:t>
            </w:r>
          </w:p>
        </w:tc>
        <w:tc>
          <w:tcPr>
            <w:tcW w:w="1134" w:type="dxa"/>
            <w:shd w:val="clear" w:color="auto" w:fill="auto"/>
            <w:vAlign w:val="center"/>
          </w:tcPr>
          <w:p w14:paraId="559AA752" w14:textId="7A142F40" w:rsidR="008A2B81" w:rsidRPr="008A2B81" w:rsidRDefault="008A2B81" w:rsidP="008A2B81">
            <w:pPr>
              <w:jc w:val="center"/>
              <w:rPr>
                <w:rFonts w:eastAsia="Times New Roman"/>
                <w:bCs/>
                <w:lang w:eastAsia="ru-RU"/>
              </w:rPr>
            </w:pPr>
            <w:r w:rsidRPr="008A2B81">
              <w:rPr>
                <w:rFonts w:eastAsia="Times New Roman"/>
                <w:bCs/>
                <w:lang w:eastAsia="ru-RU"/>
              </w:rPr>
              <w:t>9</w:t>
            </w:r>
          </w:p>
        </w:tc>
        <w:tc>
          <w:tcPr>
            <w:tcW w:w="1134" w:type="dxa"/>
            <w:shd w:val="clear" w:color="auto" w:fill="auto"/>
            <w:vAlign w:val="center"/>
          </w:tcPr>
          <w:p w14:paraId="2911CFD4" w14:textId="7365A91A" w:rsidR="008A2B81" w:rsidRPr="008A2B81" w:rsidRDefault="008A2B81" w:rsidP="008A2B81">
            <w:pPr>
              <w:jc w:val="center"/>
              <w:rPr>
                <w:rFonts w:eastAsia="Times New Roman"/>
                <w:bCs/>
                <w:lang w:eastAsia="ru-RU"/>
              </w:rPr>
            </w:pPr>
            <w:r w:rsidRPr="008A2B81">
              <w:rPr>
                <w:rFonts w:eastAsia="Times New Roman"/>
                <w:bCs/>
                <w:lang w:eastAsia="ru-RU"/>
              </w:rPr>
              <w:t>10</w:t>
            </w:r>
          </w:p>
        </w:tc>
        <w:tc>
          <w:tcPr>
            <w:tcW w:w="1134" w:type="dxa"/>
            <w:shd w:val="clear" w:color="auto" w:fill="auto"/>
            <w:vAlign w:val="center"/>
          </w:tcPr>
          <w:p w14:paraId="2B5EC618" w14:textId="1E153838" w:rsidR="008A2B81" w:rsidRPr="008A2B81" w:rsidRDefault="008A2B81" w:rsidP="008A2B81">
            <w:pPr>
              <w:jc w:val="center"/>
              <w:rPr>
                <w:rFonts w:eastAsia="Times New Roman"/>
                <w:bCs/>
                <w:lang w:eastAsia="ru-RU"/>
              </w:rPr>
            </w:pPr>
            <w:r w:rsidRPr="008A2B81">
              <w:rPr>
                <w:rFonts w:eastAsia="Times New Roman"/>
                <w:bCs/>
                <w:lang w:eastAsia="ru-RU"/>
              </w:rPr>
              <w:t>11</w:t>
            </w:r>
          </w:p>
        </w:tc>
        <w:tc>
          <w:tcPr>
            <w:tcW w:w="1555" w:type="dxa"/>
            <w:shd w:val="clear" w:color="auto" w:fill="auto"/>
            <w:vAlign w:val="center"/>
          </w:tcPr>
          <w:p w14:paraId="6DE24488" w14:textId="2F1A73DE" w:rsidR="008A2B81" w:rsidRPr="008A2B81" w:rsidRDefault="008A2B81" w:rsidP="008A2B81">
            <w:pPr>
              <w:jc w:val="center"/>
              <w:rPr>
                <w:rFonts w:eastAsia="Times New Roman"/>
                <w:bCs/>
                <w:lang w:eastAsia="ru-RU"/>
              </w:rPr>
            </w:pPr>
            <w:r w:rsidRPr="008A2B81">
              <w:rPr>
                <w:rFonts w:eastAsia="Times New Roman"/>
                <w:bCs/>
                <w:lang w:eastAsia="ru-RU"/>
              </w:rPr>
              <w:t>12</w:t>
            </w:r>
          </w:p>
        </w:tc>
      </w:tr>
      <w:tr w:rsidR="008A2B81" w:rsidRPr="00252A09" w14:paraId="371FBBCF" w14:textId="77777777" w:rsidTr="008A2B81">
        <w:trPr>
          <w:trHeight w:val="726"/>
          <w:jc w:val="center"/>
        </w:trPr>
        <w:tc>
          <w:tcPr>
            <w:tcW w:w="518" w:type="dxa"/>
            <w:gridSpan w:val="3"/>
            <w:vMerge w:val="restart"/>
            <w:shd w:val="clear" w:color="auto" w:fill="auto"/>
            <w:vAlign w:val="center"/>
          </w:tcPr>
          <w:p w14:paraId="49075D4D" w14:textId="77777777" w:rsidR="008A2B81" w:rsidRPr="00252A09" w:rsidRDefault="008A2B81" w:rsidP="008A2B81">
            <w:pPr>
              <w:jc w:val="center"/>
              <w:rPr>
                <w:rFonts w:eastAsia="Times New Roman"/>
                <w:lang w:eastAsia="ru-RU"/>
              </w:rPr>
            </w:pPr>
          </w:p>
        </w:tc>
        <w:tc>
          <w:tcPr>
            <w:tcW w:w="2269" w:type="dxa"/>
            <w:gridSpan w:val="5"/>
            <w:vMerge w:val="restart"/>
            <w:shd w:val="clear" w:color="auto" w:fill="auto"/>
            <w:vAlign w:val="center"/>
          </w:tcPr>
          <w:p w14:paraId="3A9340BE" w14:textId="7720CDEE" w:rsidR="008A2B81" w:rsidRPr="00252A09" w:rsidRDefault="008A2B81" w:rsidP="008A2B81">
            <w:pPr>
              <w:rPr>
                <w:rFonts w:eastAsia="Times New Roman"/>
                <w:lang w:eastAsia="ru-RU"/>
              </w:rPr>
            </w:pPr>
            <w:r w:rsidRPr="00252A09">
              <w:rPr>
                <w:sz w:val="20"/>
                <w:szCs w:val="20"/>
              </w:rPr>
              <w:t>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5"/>
            <w:vMerge w:val="restart"/>
            <w:shd w:val="clear" w:color="auto" w:fill="auto"/>
            <w:vAlign w:val="center"/>
          </w:tcPr>
          <w:p w14:paraId="3E2796D6" w14:textId="5AF649DC" w:rsidR="008A2B81" w:rsidRPr="00252A09" w:rsidRDefault="008A2B81" w:rsidP="008A2B81">
            <w:pPr>
              <w:rPr>
                <w:rFonts w:eastAsia="Times New Roman"/>
                <w:lang w:eastAsia="ru-RU"/>
              </w:rPr>
            </w:pPr>
            <w:r w:rsidRPr="00252A09">
              <w:rPr>
                <w:rFonts w:eastAsia="Times New Roman"/>
                <w:sz w:val="18"/>
                <w:szCs w:val="18"/>
                <w:lang w:eastAsia="ru-RU"/>
              </w:rPr>
              <w:t>хозяйства администрации города</w:t>
            </w:r>
          </w:p>
        </w:tc>
        <w:tc>
          <w:tcPr>
            <w:tcW w:w="1439" w:type="dxa"/>
            <w:gridSpan w:val="2"/>
            <w:shd w:val="clear" w:color="auto" w:fill="auto"/>
            <w:vAlign w:val="center"/>
          </w:tcPr>
          <w:p w14:paraId="0FD2531B" w14:textId="2B082AD7" w:rsidR="008A2B81" w:rsidRPr="00252A09" w:rsidRDefault="008A2B81" w:rsidP="008A2B81">
            <w:pPr>
              <w:jc w:val="center"/>
              <w:rPr>
                <w:rFonts w:eastAsia="Times New Roman"/>
                <w:lang w:eastAsia="ru-RU"/>
              </w:rPr>
            </w:pPr>
            <w:r w:rsidRPr="00252A09">
              <w:rPr>
                <w:sz w:val="18"/>
                <w:szCs w:val="18"/>
              </w:rPr>
              <w:t>бюджет автономного округа</w:t>
            </w:r>
          </w:p>
        </w:tc>
        <w:tc>
          <w:tcPr>
            <w:tcW w:w="1307" w:type="dxa"/>
            <w:gridSpan w:val="3"/>
            <w:shd w:val="clear" w:color="auto" w:fill="auto"/>
            <w:vAlign w:val="center"/>
          </w:tcPr>
          <w:p w14:paraId="12CAF19A" w14:textId="21D706D3" w:rsidR="008A2B81" w:rsidRPr="00C55C95" w:rsidRDefault="008A2B81" w:rsidP="008A2B81">
            <w:pPr>
              <w:jc w:val="center"/>
              <w:rPr>
                <w:rFonts w:eastAsia="Times New Roman"/>
                <w:lang w:eastAsia="ru-RU"/>
              </w:rPr>
            </w:pPr>
            <w:r w:rsidRPr="00C55C95">
              <w:rPr>
                <w:rFonts w:eastAsia="Times New Roman"/>
                <w:bCs/>
                <w:sz w:val="18"/>
                <w:szCs w:val="18"/>
                <w:lang w:eastAsia="ru-RU"/>
              </w:rPr>
              <w:t>0,000</w:t>
            </w:r>
          </w:p>
        </w:tc>
        <w:tc>
          <w:tcPr>
            <w:tcW w:w="1168" w:type="dxa"/>
            <w:shd w:val="clear" w:color="auto" w:fill="auto"/>
            <w:vAlign w:val="center"/>
          </w:tcPr>
          <w:p w14:paraId="0EA35CAB" w14:textId="5B373109" w:rsidR="008A2B81" w:rsidRPr="00C55C95" w:rsidRDefault="008A2B81" w:rsidP="008A2B81">
            <w:pPr>
              <w:jc w:val="center"/>
              <w:rPr>
                <w:rFonts w:eastAsia="Times New Roman"/>
                <w:lang w:eastAsia="ru-RU"/>
              </w:rPr>
            </w:pPr>
            <w:r w:rsidRPr="00C55C95">
              <w:rPr>
                <w:rFonts w:eastAsia="Times New Roman"/>
                <w:bCs/>
                <w:sz w:val="18"/>
                <w:szCs w:val="18"/>
                <w:lang w:eastAsia="ru-RU"/>
              </w:rPr>
              <w:t>0,000</w:t>
            </w:r>
          </w:p>
        </w:tc>
        <w:tc>
          <w:tcPr>
            <w:tcW w:w="1246" w:type="dxa"/>
            <w:shd w:val="clear" w:color="auto" w:fill="auto"/>
            <w:vAlign w:val="center"/>
          </w:tcPr>
          <w:p w14:paraId="2C26B6AF" w14:textId="7A4AA171" w:rsidR="008A2B81" w:rsidRPr="00C55C95" w:rsidRDefault="008A2B81" w:rsidP="008A2B81">
            <w:pPr>
              <w:jc w:val="center"/>
              <w:rPr>
                <w:rFonts w:eastAsia="Times New Roman"/>
                <w:lang w:eastAsia="ru-RU"/>
              </w:rPr>
            </w:pPr>
            <w:r w:rsidRPr="00C55C95">
              <w:rPr>
                <w:rFonts w:eastAsia="Times New Roman"/>
                <w:bCs/>
                <w:sz w:val="18"/>
                <w:szCs w:val="18"/>
                <w:lang w:eastAsia="ru-RU"/>
              </w:rPr>
              <w:t>0,000</w:t>
            </w:r>
          </w:p>
        </w:tc>
        <w:tc>
          <w:tcPr>
            <w:tcW w:w="1134" w:type="dxa"/>
            <w:shd w:val="clear" w:color="auto" w:fill="auto"/>
            <w:vAlign w:val="center"/>
          </w:tcPr>
          <w:p w14:paraId="643B11A4" w14:textId="1F877229"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c>
          <w:tcPr>
            <w:tcW w:w="1134" w:type="dxa"/>
            <w:shd w:val="clear" w:color="auto" w:fill="auto"/>
            <w:vAlign w:val="center"/>
          </w:tcPr>
          <w:p w14:paraId="4920B803" w14:textId="0DCD8DEF"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c>
          <w:tcPr>
            <w:tcW w:w="1134" w:type="dxa"/>
            <w:shd w:val="clear" w:color="auto" w:fill="auto"/>
            <w:vAlign w:val="center"/>
          </w:tcPr>
          <w:p w14:paraId="07403977" w14:textId="7AD8589D"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c>
          <w:tcPr>
            <w:tcW w:w="1134" w:type="dxa"/>
            <w:shd w:val="clear" w:color="auto" w:fill="auto"/>
            <w:vAlign w:val="center"/>
          </w:tcPr>
          <w:p w14:paraId="45E92CB3" w14:textId="3837391D"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c>
          <w:tcPr>
            <w:tcW w:w="1555" w:type="dxa"/>
            <w:shd w:val="clear" w:color="auto" w:fill="auto"/>
            <w:vAlign w:val="center"/>
          </w:tcPr>
          <w:p w14:paraId="1D6497C9" w14:textId="6A1AE35E"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r>
      <w:tr w:rsidR="008A2B81" w:rsidRPr="00252A09" w14:paraId="32BE9352" w14:textId="77777777" w:rsidTr="008A2B81">
        <w:trPr>
          <w:trHeight w:val="806"/>
          <w:jc w:val="center"/>
        </w:trPr>
        <w:tc>
          <w:tcPr>
            <w:tcW w:w="518" w:type="dxa"/>
            <w:gridSpan w:val="3"/>
            <w:vMerge/>
            <w:shd w:val="clear" w:color="auto" w:fill="auto"/>
            <w:vAlign w:val="center"/>
          </w:tcPr>
          <w:p w14:paraId="0BC37527" w14:textId="77777777" w:rsidR="008A2B81" w:rsidRPr="00252A09" w:rsidRDefault="008A2B81" w:rsidP="008A2B81">
            <w:pPr>
              <w:jc w:val="center"/>
              <w:rPr>
                <w:rFonts w:eastAsia="Times New Roman"/>
                <w:lang w:eastAsia="ru-RU"/>
              </w:rPr>
            </w:pPr>
          </w:p>
        </w:tc>
        <w:tc>
          <w:tcPr>
            <w:tcW w:w="2269" w:type="dxa"/>
            <w:gridSpan w:val="5"/>
            <w:vMerge/>
            <w:shd w:val="clear" w:color="auto" w:fill="auto"/>
            <w:vAlign w:val="center"/>
          </w:tcPr>
          <w:p w14:paraId="6472018D" w14:textId="77777777" w:rsidR="008A2B81" w:rsidRPr="00252A09" w:rsidRDefault="008A2B81" w:rsidP="008A2B81">
            <w:pPr>
              <w:jc w:val="center"/>
              <w:rPr>
                <w:rFonts w:eastAsia="Times New Roman"/>
                <w:lang w:eastAsia="ru-RU"/>
              </w:rPr>
            </w:pPr>
          </w:p>
        </w:tc>
        <w:tc>
          <w:tcPr>
            <w:tcW w:w="1550" w:type="dxa"/>
            <w:gridSpan w:val="5"/>
            <w:vMerge/>
            <w:shd w:val="clear" w:color="auto" w:fill="auto"/>
            <w:vAlign w:val="center"/>
          </w:tcPr>
          <w:p w14:paraId="04B27AC2" w14:textId="77777777" w:rsidR="008A2B81" w:rsidRPr="00252A09" w:rsidRDefault="008A2B81" w:rsidP="008A2B81">
            <w:pPr>
              <w:jc w:val="center"/>
              <w:rPr>
                <w:rFonts w:eastAsia="Times New Roman"/>
                <w:lang w:eastAsia="ru-RU"/>
              </w:rPr>
            </w:pPr>
          </w:p>
        </w:tc>
        <w:tc>
          <w:tcPr>
            <w:tcW w:w="1439" w:type="dxa"/>
            <w:gridSpan w:val="2"/>
            <w:shd w:val="clear" w:color="auto" w:fill="auto"/>
            <w:vAlign w:val="center"/>
          </w:tcPr>
          <w:p w14:paraId="4E1C139B" w14:textId="427745B6" w:rsidR="008A2B81" w:rsidRPr="00252A09" w:rsidRDefault="008A2B81" w:rsidP="008A2B81">
            <w:pPr>
              <w:jc w:val="center"/>
              <w:rPr>
                <w:rFonts w:eastAsia="Times New Roman"/>
                <w:lang w:eastAsia="ru-RU"/>
              </w:rPr>
            </w:pPr>
            <w:r w:rsidRPr="00252A09">
              <w:rPr>
                <w:sz w:val="18"/>
                <w:szCs w:val="18"/>
              </w:rPr>
              <w:t>местный бюджет</w:t>
            </w:r>
          </w:p>
        </w:tc>
        <w:tc>
          <w:tcPr>
            <w:tcW w:w="1307" w:type="dxa"/>
            <w:gridSpan w:val="3"/>
            <w:shd w:val="clear" w:color="auto" w:fill="auto"/>
            <w:vAlign w:val="center"/>
          </w:tcPr>
          <w:p w14:paraId="262904D1" w14:textId="5F6AFBF7" w:rsidR="008A2B81" w:rsidRPr="00C55C95" w:rsidRDefault="008A2B81" w:rsidP="008A2B81">
            <w:pPr>
              <w:jc w:val="center"/>
              <w:rPr>
                <w:rFonts w:eastAsia="Times New Roman"/>
                <w:lang w:eastAsia="ru-RU"/>
              </w:rPr>
            </w:pPr>
            <w:r w:rsidRPr="00C55C95">
              <w:rPr>
                <w:rFonts w:eastAsia="Times New Roman"/>
                <w:sz w:val="18"/>
                <w:szCs w:val="18"/>
                <w:lang w:eastAsia="ru-RU"/>
              </w:rPr>
              <w:t>37,156</w:t>
            </w:r>
          </w:p>
        </w:tc>
        <w:tc>
          <w:tcPr>
            <w:tcW w:w="1168" w:type="dxa"/>
            <w:shd w:val="clear" w:color="auto" w:fill="auto"/>
            <w:vAlign w:val="center"/>
          </w:tcPr>
          <w:p w14:paraId="0EAA81CC" w14:textId="26511244" w:rsidR="008A2B81" w:rsidRPr="00C55C95" w:rsidRDefault="008A2B81" w:rsidP="008A2B81">
            <w:pPr>
              <w:jc w:val="center"/>
              <w:rPr>
                <w:rFonts w:eastAsia="Times New Roman"/>
                <w:lang w:eastAsia="ru-RU"/>
              </w:rPr>
            </w:pPr>
            <w:r w:rsidRPr="00C55C95">
              <w:rPr>
                <w:rFonts w:eastAsia="Times New Roman"/>
                <w:sz w:val="18"/>
                <w:szCs w:val="18"/>
                <w:lang w:eastAsia="ru-RU"/>
              </w:rPr>
              <w:t>37,156</w:t>
            </w:r>
          </w:p>
        </w:tc>
        <w:tc>
          <w:tcPr>
            <w:tcW w:w="1246" w:type="dxa"/>
            <w:shd w:val="clear" w:color="auto" w:fill="auto"/>
            <w:vAlign w:val="center"/>
          </w:tcPr>
          <w:p w14:paraId="3E42279B" w14:textId="0F3684E3" w:rsidR="008A2B81" w:rsidRPr="00C55C95" w:rsidRDefault="008A2B81" w:rsidP="008A2B81">
            <w:pPr>
              <w:jc w:val="center"/>
              <w:rPr>
                <w:rFonts w:eastAsia="Times New Roman"/>
                <w:lang w:eastAsia="ru-RU"/>
              </w:rPr>
            </w:pPr>
            <w:r w:rsidRPr="00C55C95">
              <w:rPr>
                <w:rFonts w:eastAsia="Times New Roman"/>
                <w:sz w:val="18"/>
                <w:szCs w:val="18"/>
                <w:lang w:eastAsia="ru-RU"/>
              </w:rPr>
              <w:t>0,000</w:t>
            </w:r>
          </w:p>
        </w:tc>
        <w:tc>
          <w:tcPr>
            <w:tcW w:w="1134" w:type="dxa"/>
            <w:shd w:val="clear" w:color="auto" w:fill="auto"/>
            <w:vAlign w:val="center"/>
          </w:tcPr>
          <w:p w14:paraId="0AF63D81" w14:textId="3994A533" w:rsidR="008A2B81" w:rsidRPr="00252A09" w:rsidRDefault="008A2B81" w:rsidP="008A2B81">
            <w:pPr>
              <w:jc w:val="center"/>
              <w:rPr>
                <w:rFonts w:eastAsia="Times New Roman"/>
                <w:lang w:eastAsia="ru-RU"/>
              </w:rPr>
            </w:pPr>
            <w:r w:rsidRPr="00252A09">
              <w:rPr>
                <w:rFonts w:eastAsia="Times New Roman"/>
                <w:sz w:val="18"/>
                <w:szCs w:val="18"/>
                <w:lang w:eastAsia="ru-RU"/>
              </w:rPr>
              <w:t>0,000</w:t>
            </w:r>
          </w:p>
        </w:tc>
        <w:tc>
          <w:tcPr>
            <w:tcW w:w="1134" w:type="dxa"/>
            <w:shd w:val="clear" w:color="auto" w:fill="auto"/>
            <w:vAlign w:val="center"/>
          </w:tcPr>
          <w:p w14:paraId="23A22953" w14:textId="169259DD" w:rsidR="008A2B81" w:rsidRPr="00252A09" w:rsidRDefault="008A2B81" w:rsidP="008A2B81">
            <w:pPr>
              <w:jc w:val="center"/>
              <w:rPr>
                <w:rFonts w:eastAsia="Times New Roman"/>
                <w:lang w:eastAsia="ru-RU"/>
              </w:rPr>
            </w:pPr>
            <w:r w:rsidRPr="00252A09">
              <w:rPr>
                <w:rFonts w:eastAsia="Times New Roman"/>
                <w:bCs/>
                <w:iCs/>
                <w:sz w:val="18"/>
                <w:szCs w:val="18"/>
                <w:lang w:eastAsia="ru-RU"/>
              </w:rPr>
              <w:t>0,000</w:t>
            </w:r>
          </w:p>
        </w:tc>
        <w:tc>
          <w:tcPr>
            <w:tcW w:w="1134" w:type="dxa"/>
            <w:shd w:val="clear" w:color="auto" w:fill="auto"/>
            <w:vAlign w:val="center"/>
          </w:tcPr>
          <w:p w14:paraId="1F18161E" w14:textId="078E3FF1" w:rsidR="008A2B81" w:rsidRPr="00252A09" w:rsidRDefault="008A2B81" w:rsidP="008A2B81">
            <w:pPr>
              <w:jc w:val="center"/>
              <w:rPr>
                <w:rFonts w:eastAsia="Times New Roman"/>
                <w:lang w:eastAsia="ru-RU"/>
              </w:rPr>
            </w:pPr>
            <w:r w:rsidRPr="00252A09">
              <w:rPr>
                <w:rFonts w:eastAsia="Times New Roman"/>
                <w:bCs/>
                <w:iCs/>
                <w:sz w:val="18"/>
                <w:szCs w:val="18"/>
                <w:lang w:eastAsia="ru-RU"/>
              </w:rPr>
              <w:t>0,000</w:t>
            </w:r>
          </w:p>
        </w:tc>
        <w:tc>
          <w:tcPr>
            <w:tcW w:w="1134" w:type="dxa"/>
            <w:shd w:val="clear" w:color="auto" w:fill="auto"/>
            <w:vAlign w:val="center"/>
          </w:tcPr>
          <w:p w14:paraId="7A1542E1" w14:textId="7737AD0E" w:rsidR="008A2B81" w:rsidRPr="00252A09" w:rsidRDefault="008A2B81" w:rsidP="008A2B81">
            <w:pPr>
              <w:jc w:val="center"/>
              <w:rPr>
                <w:rFonts w:eastAsia="Times New Roman"/>
                <w:lang w:eastAsia="ru-RU"/>
              </w:rPr>
            </w:pPr>
            <w:r w:rsidRPr="00252A09">
              <w:rPr>
                <w:rFonts w:eastAsia="Times New Roman"/>
                <w:bCs/>
                <w:iCs/>
                <w:sz w:val="18"/>
                <w:szCs w:val="18"/>
                <w:lang w:eastAsia="ru-RU"/>
              </w:rPr>
              <w:t>0,000</w:t>
            </w:r>
          </w:p>
        </w:tc>
        <w:tc>
          <w:tcPr>
            <w:tcW w:w="1555" w:type="dxa"/>
            <w:shd w:val="clear" w:color="auto" w:fill="auto"/>
            <w:vAlign w:val="center"/>
          </w:tcPr>
          <w:p w14:paraId="1CB3A49B" w14:textId="2DF6EE3E" w:rsidR="008A2B81" w:rsidRPr="00252A09" w:rsidRDefault="008A2B81" w:rsidP="008A2B81">
            <w:pPr>
              <w:jc w:val="center"/>
              <w:rPr>
                <w:rFonts w:eastAsia="Times New Roman"/>
                <w:lang w:eastAsia="ru-RU"/>
              </w:rPr>
            </w:pPr>
            <w:r w:rsidRPr="00252A09">
              <w:rPr>
                <w:rFonts w:eastAsia="Times New Roman"/>
                <w:bCs/>
                <w:iCs/>
                <w:sz w:val="18"/>
                <w:szCs w:val="18"/>
                <w:lang w:eastAsia="ru-RU"/>
              </w:rPr>
              <w:t>0,000</w:t>
            </w:r>
          </w:p>
        </w:tc>
      </w:tr>
      <w:tr w:rsidR="008A2B81" w:rsidRPr="00252A09" w14:paraId="498FE07E" w14:textId="77777777" w:rsidTr="00190012">
        <w:trPr>
          <w:trHeight w:val="265"/>
          <w:jc w:val="center"/>
        </w:trPr>
        <w:tc>
          <w:tcPr>
            <w:tcW w:w="518" w:type="dxa"/>
            <w:gridSpan w:val="3"/>
            <w:vMerge/>
            <w:shd w:val="clear" w:color="auto" w:fill="auto"/>
            <w:vAlign w:val="center"/>
          </w:tcPr>
          <w:p w14:paraId="51B13CFF" w14:textId="77777777" w:rsidR="008A2B81" w:rsidRPr="00252A09" w:rsidRDefault="008A2B81" w:rsidP="008A2B81">
            <w:pPr>
              <w:jc w:val="center"/>
              <w:rPr>
                <w:rFonts w:eastAsia="Times New Roman"/>
                <w:lang w:eastAsia="ru-RU"/>
              </w:rPr>
            </w:pPr>
          </w:p>
        </w:tc>
        <w:tc>
          <w:tcPr>
            <w:tcW w:w="2269" w:type="dxa"/>
            <w:gridSpan w:val="5"/>
            <w:vMerge/>
            <w:shd w:val="clear" w:color="auto" w:fill="auto"/>
            <w:vAlign w:val="center"/>
          </w:tcPr>
          <w:p w14:paraId="177DDBA8" w14:textId="77777777" w:rsidR="008A2B81" w:rsidRPr="00252A09" w:rsidRDefault="008A2B81" w:rsidP="008A2B81">
            <w:pPr>
              <w:jc w:val="center"/>
              <w:rPr>
                <w:rFonts w:eastAsia="Times New Roman"/>
                <w:lang w:eastAsia="ru-RU"/>
              </w:rPr>
            </w:pPr>
          </w:p>
        </w:tc>
        <w:tc>
          <w:tcPr>
            <w:tcW w:w="1550" w:type="dxa"/>
            <w:gridSpan w:val="5"/>
            <w:vMerge/>
            <w:shd w:val="clear" w:color="auto" w:fill="auto"/>
            <w:vAlign w:val="center"/>
          </w:tcPr>
          <w:p w14:paraId="5260676A" w14:textId="77777777" w:rsidR="008A2B81" w:rsidRPr="00252A09" w:rsidRDefault="008A2B81" w:rsidP="008A2B81">
            <w:pPr>
              <w:jc w:val="center"/>
              <w:rPr>
                <w:rFonts w:eastAsia="Times New Roman"/>
                <w:lang w:eastAsia="ru-RU"/>
              </w:rPr>
            </w:pPr>
          </w:p>
        </w:tc>
        <w:tc>
          <w:tcPr>
            <w:tcW w:w="1439" w:type="dxa"/>
            <w:gridSpan w:val="2"/>
            <w:shd w:val="clear" w:color="auto" w:fill="auto"/>
            <w:vAlign w:val="center"/>
          </w:tcPr>
          <w:p w14:paraId="576C2DDD" w14:textId="4550A6EE" w:rsidR="008A2B81" w:rsidRPr="00252A09" w:rsidRDefault="008A2B81" w:rsidP="008A2B81">
            <w:pPr>
              <w:jc w:val="center"/>
              <w:rPr>
                <w:rFonts w:eastAsia="Times New Roman"/>
                <w:lang w:eastAsia="ru-RU"/>
              </w:rPr>
            </w:pPr>
            <w:r w:rsidRPr="00252A09">
              <w:rPr>
                <w:sz w:val="18"/>
                <w:szCs w:val="18"/>
              </w:rPr>
              <w:t>иные внебюджетные источники</w:t>
            </w:r>
          </w:p>
        </w:tc>
        <w:tc>
          <w:tcPr>
            <w:tcW w:w="1307" w:type="dxa"/>
            <w:gridSpan w:val="3"/>
            <w:shd w:val="clear" w:color="auto" w:fill="auto"/>
            <w:vAlign w:val="center"/>
          </w:tcPr>
          <w:p w14:paraId="6C2867C0" w14:textId="6EFF7593" w:rsidR="008A2B81" w:rsidRPr="00C55C95" w:rsidRDefault="008A2B81" w:rsidP="008A2B81">
            <w:pPr>
              <w:jc w:val="center"/>
              <w:rPr>
                <w:rFonts w:eastAsia="Times New Roman"/>
                <w:lang w:eastAsia="ru-RU"/>
              </w:rPr>
            </w:pPr>
            <w:r w:rsidRPr="00C55C95">
              <w:rPr>
                <w:rFonts w:eastAsia="Times New Roman"/>
                <w:bCs/>
                <w:sz w:val="18"/>
                <w:szCs w:val="18"/>
                <w:lang w:eastAsia="ru-RU"/>
              </w:rPr>
              <w:t>0,000</w:t>
            </w:r>
          </w:p>
        </w:tc>
        <w:tc>
          <w:tcPr>
            <w:tcW w:w="1168" w:type="dxa"/>
            <w:shd w:val="clear" w:color="auto" w:fill="auto"/>
            <w:vAlign w:val="center"/>
          </w:tcPr>
          <w:p w14:paraId="6521233D" w14:textId="594E805C" w:rsidR="008A2B81" w:rsidRPr="00C55C95" w:rsidRDefault="008A2B81" w:rsidP="008A2B81">
            <w:pPr>
              <w:jc w:val="center"/>
              <w:rPr>
                <w:rFonts w:eastAsia="Times New Roman"/>
                <w:lang w:eastAsia="ru-RU"/>
              </w:rPr>
            </w:pPr>
            <w:r w:rsidRPr="00C55C95">
              <w:rPr>
                <w:rFonts w:eastAsia="Times New Roman"/>
                <w:bCs/>
                <w:sz w:val="18"/>
                <w:szCs w:val="18"/>
                <w:lang w:eastAsia="ru-RU"/>
              </w:rPr>
              <w:t>0,000</w:t>
            </w:r>
          </w:p>
        </w:tc>
        <w:tc>
          <w:tcPr>
            <w:tcW w:w="1246" w:type="dxa"/>
            <w:shd w:val="clear" w:color="auto" w:fill="auto"/>
            <w:vAlign w:val="center"/>
          </w:tcPr>
          <w:p w14:paraId="4351C9FB" w14:textId="339F4248" w:rsidR="008A2B81" w:rsidRPr="00C55C95" w:rsidRDefault="008A2B81" w:rsidP="008A2B81">
            <w:pPr>
              <w:jc w:val="center"/>
              <w:rPr>
                <w:rFonts w:eastAsia="Times New Roman"/>
                <w:lang w:eastAsia="ru-RU"/>
              </w:rPr>
            </w:pPr>
            <w:r w:rsidRPr="00C55C95">
              <w:rPr>
                <w:rFonts w:eastAsia="Times New Roman"/>
                <w:bCs/>
                <w:sz w:val="18"/>
                <w:szCs w:val="18"/>
                <w:lang w:eastAsia="ru-RU"/>
              </w:rPr>
              <w:t>0,000</w:t>
            </w:r>
          </w:p>
        </w:tc>
        <w:tc>
          <w:tcPr>
            <w:tcW w:w="1134" w:type="dxa"/>
            <w:shd w:val="clear" w:color="auto" w:fill="auto"/>
            <w:vAlign w:val="center"/>
          </w:tcPr>
          <w:p w14:paraId="33BE6E76" w14:textId="7FBE9D78"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c>
          <w:tcPr>
            <w:tcW w:w="1134" w:type="dxa"/>
            <w:shd w:val="clear" w:color="auto" w:fill="auto"/>
            <w:vAlign w:val="center"/>
          </w:tcPr>
          <w:p w14:paraId="2BA07B43" w14:textId="4EABF237"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c>
          <w:tcPr>
            <w:tcW w:w="1134" w:type="dxa"/>
            <w:shd w:val="clear" w:color="auto" w:fill="auto"/>
            <w:vAlign w:val="center"/>
          </w:tcPr>
          <w:p w14:paraId="46A57D60" w14:textId="3577F7EE"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c>
          <w:tcPr>
            <w:tcW w:w="1134" w:type="dxa"/>
            <w:shd w:val="clear" w:color="auto" w:fill="auto"/>
            <w:vAlign w:val="center"/>
          </w:tcPr>
          <w:p w14:paraId="55C7A304" w14:textId="566F3808"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c>
          <w:tcPr>
            <w:tcW w:w="1555" w:type="dxa"/>
            <w:shd w:val="clear" w:color="auto" w:fill="auto"/>
            <w:vAlign w:val="center"/>
          </w:tcPr>
          <w:p w14:paraId="66C5B3CE" w14:textId="03C56B31" w:rsidR="008A2B81" w:rsidRPr="00252A09" w:rsidRDefault="008A2B81" w:rsidP="008A2B81">
            <w:pPr>
              <w:jc w:val="center"/>
              <w:rPr>
                <w:rFonts w:eastAsia="Times New Roman"/>
                <w:lang w:eastAsia="ru-RU"/>
              </w:rPr>
            </w:pPr>
            <w:r w:rsidRPr="00252A09">
              <w:rPr>
                <w:rFonts w:eastAsia="Times New Roman"/>
                <w:bCs/>
                <w:sz w:val="18"/>
                <w:szCs w:val="18"/>
                <w:lang w:eastAsia="ru-RU"/>
              </w:rPr>
              <w:t>0,000</w:t>
            </w:r>
          </w:p>
        </w:tc>
      </w:tr>
      <w:tr w:rsidR="005F4AD9" w:rsidRPr="00252A09" w14:paraId="613555FD" w14:textId="77777777" w:rsidTr="005A57DF">
        <w:trPr>
          <w:trHeight w:val="20"/>
          <w:jc w:val="center"/>
        </w:trPr>
        <w:tc>
          <w:tcPr>
            <w:tcW w:w="4337" w:type="dxa"/>
            <w:gridSpan w:val="13"/>
            <w:vMerge w:val="restart"/>
            <w:vAlign w:val="center"/>
          </w:tcPr>
          <w:p w14:paraId="0DA935A2" w14:textId="77777777" w:rsidR="005F4AD9" w:rsidRPr="00252A09" w:rsidRDefault="005F4AD9" w:rsidP="005F4AD9">
            <w:pPr>
              <w:spacing w:line="720" w:lineRule="auto"/>
              <w:rPr>
                <w:rFonts w:eastAsia="Times New Roman"/>
                <w:sz w:val="18"/>
                <w:szCs w:val="18"/>
                <w:lang w:eastAsia="ru-RU"/>
              </w:rPr>
            </w:pPr>
            <w:r w:rsidRPr="00252A09">
              <w:rPr>
                <w:rFonts w:eastAsia="Times New Roman"/>
                <w:sz w:val="18"/>
                <w:szCs w:val="18"/>
                <w:lang w:eastAsia="ru-RU"/>
              </w:rPr>
              <w:t>Итого по подпрограмме 7</w:t>
            </w:r>
          </w:p>
        </w:tc>
        <w:tc>
          <w:tcPr>
            <w:tcW w:w="1439" w:type="dxa"/>
            <w:gridSpan w:val="2"/>
            <w:shd w:val="clear" w:color="auto" w:fill="auto"/>
            <w:vAlign w:val="center"/>
          </w:tcPr>
          <w:p w14:paraId="2F7B4DD6" w14:textId="77777777" w:rsidR="005F4AD9" w:rsidRPr="00252A09" w:rsidRDefault="005F4AD9" w:rsidP="005F4AD9">
            <w:pPr>
              <w:rPr>
                <w:sz w:val="18"/>
                <w:szCs w:val="18"/>
              </w:rPr>
            </w:pPr>
            <w:r w:rsidRPr="00252A09">
              <w:rPr>
                <w:sz w:val="18"/>
                <w:szCs w:val="18"/>
              </w:rPr>
              <w:t>Всего</w:t>
            </w:r>
          </w:p>
        </w:tc>
        <w:tc>
          <w:tcPr>
            <w:tcW w:w="1307" w:type="dxa"/>
            <w:gridSpan w:val="3"/>
            <w:shd w:val="clear" w:color="auto" w:fill="auto"/>
            <w:vAlign w:val="center"/>
          </w:tcPr>
          <w:p w14:paraId="2865D73F" w14:textId="77777777" w:rsidR="005F4AD9" w:rsidRPr="00C55C95" w:rsidRDefault="005F4AD9" w:rsidP="005F4AD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14:paraId="65FF50D2" w14:textId="77777777" w:rsidR="005F4AD9" w:rsidRPr="00C55C95" w:rsidRDefault="005F4AD9" w:rsidP="005F4AD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14:paraId="0ECC6654" w14:textId="77777777" w:rsidR="005F4AD9" w:rsidRPr="00C55C95" w:rsidRDefault="005F4AD9" w:rsidP="005F4AD9">
            <w:pPr>
              <w:spacing w:line="360"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14:paraId="527E566B" w14:textId="77777777" w:rsidR="005F4AD9" w:rsidRPr="00252A09" w:rsidRDefault="005F4AD9" w:rsidP="005F4AD9">
            <w:pPr>
              <w:spacing w:line="360"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14:paraId="53C61FA9"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72B97999"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507ACF4D"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126FAC65"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r>
      <w:tr w:rsidR="005F4AD9" w:rsidRPr="00252A09" w14:paraId="737C77F2" w14:textId="77777777" w:rsidTr="005A57DF">
        <w:trPr>
          <w:trHeight w:val="20"/>
          <w:jc w:val="center"/>
        </w:trPr>
        <w:tc>
          <w:tcPr>
            <w:tcW w:w="4337" w:type="dxa"/>
            <w:gridSpan w:val="13"/>
            <w:vMerge/>
            <w:vAlign w:val="center"/>
          </w:tcPr>
          <w:p w14:paraId="5630A6B2" w14:textId="77777777" w:rsidR="005F4AD9" w:rsidRPr="00252A09" w:rsidRDefault="005F4AD9" w:rsidP="005F4AD9">
            <w:pPr>
              <w:spacing w:line="720" w:lineRule="auto"/>
              <w:rPr>
                <w:rFonts w:eastAsia="Times New Roman"/>
                <w:sz w:val="18"/>
                <w:szCs w:val="18"/>
                <w:lang w:eastAsia="ru-RU"/>
              </w:rPr>
            </w:pPr>
          </w:p>
        </w:tc>
        <w:tc>
          <w:tcPr>
            <w:tcW w:w="1439" w:type="dxa"/>
            <w:gridSpan w:val="2"/>
            <w:shd w:val="clear" w:color="auto" w:fill="auto"/>
            <w:vAlign w:val="center"/>
          </w:tcPr>
          <w:p w14:paraId="2377E810" w14:textId="77777777" w:rsidR="005F4AD9" w:rsidRPr="00252A09" w:rsidRDefault="005F4AD9" w:rsidP="005F4AD9">
            <w:pPr>
              <w:rPr>
                <w:sz w:val="18"/>
                <w:szCs w:val="18"/>
              </w:rPr>
            </w:pPr>
            <w:r w:rsidRPr="00252A09">
              <w:rPr>
                <w:sz w:val="18"/>
                <w:szCs w:val="18"/>
              </w:rPr>
              <w:t>федеральный бюджет</w:t>
            </w:r>
          </w:p>
        </w:tc>
        <w:tc>
          <w:tcPr>
            <w:tcW w:w="1307" w:type="dxa"/>
            <w:gridSpan w:val="3"/>
            <w:shd w:val="clear" w:color="auto" w:fill="auto"/>
            <w:vAlign w:val="center"/>
          </w:tcPr>
          <w:p w14:paraId="4A0E68C8"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5D698A0"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4A9EF0B"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644465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44AA30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E5C813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DD697C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C89F4A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30513F92" w14:textId="77777777" w:rsidTr="005A57DF">
        <w:trPr>
          <w:trHeight w:val="20"/>
          <w:jc w:val="center"/>
        </w:trPr>
        <w:tc>
          <w:tcPr>
            <w:tcW w:w="4337" w:type="dxa"/>
            <w:gridSpan w:val="13"/>
            <w:vMerge/>
            <w:vAlign w:val="center"/>
            <w:hideMark/>
          </w:tcPr>
          <w:p w14:paraId="09127CB9" w14:textId="77777777" w:rsidR="005F4AD9" w:rsidRPr="00252A09" w:rsidRDefault="005F4AD9" w:rsidP="005F4AD9">
            <w:pPr>
              <w:spacing w:line="720" w:lineRule="auto"/>
              <w:jc w:val="center"/>
              <w:rPr>
                <w:rFonts w:eastAsia="Times New Roman"/>
                <w:sz w:val="18"/>
                <w:szCs w:val="18"/>
                <w:lang w:eastAsia="ru-RU"/>
              </w:rPr>
            </w:pPr>
          </w:p>
        </w:tc>
        <w:tc>
          <w:tcPr>
            <w:tcW w:w="1439" w:type="dxa"/>
            <w:gridSpan w:val="2"/>
            <w:shd w:val="clear" w:color="auto" w:fill="auto"/>
            <w:hideMark/>
          </w:tcPr>
          <w:p w14:paraId="254777C9" w14:textId="77777777" w:rsidR="005F4AD9" w:rsidRPr="00252A09" w:rsidRDefault="005F4AD9" w:rsidP="005F4AD9">
            <w:pPr>
              <w:rPr>
                <w:sz w:val="18"/>
                <w:szCs w:val="18"/>
              </w:rPr>
            </w:pPr>
            <w:r w:rsidRPr="00252A09">
              <w:rPr>
                <w:sz w:val="18"/>
                <w:szCs w:val="18"/>
              </w:rPr>
              <w:t>бюджет автономного округа</w:t>
            </w:r>
          </w:p>
        </w:tc>
        <w:tc>
          <w:tcPr>
            <w:tcW w:w="1307" w:type="dxa"/>
            <w:gridSpan w:val="3"/>
            <w:shd w:val="clear" w:color="auto" w:fill="auto"/>
            <w:vAlign w:val="center"/>
            <w:hideMark/>
          </w:tcPr>
          <w:p w14:paraId="41CB24CC"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294F8A97"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6B848C95"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57122624"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6E4E1036"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3D0DF5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3F1563B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329F9CDB"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7CF42433" w14:textId="77777777" w:rsidTr="005A57DF">
        <w:trPr>
          <w:trHeight w:val="20"/>
          <w:jc w:val="center"/>
        </w:trPr>
        <w:tc>
          <w:tcPr>
            <w:tcW w:w="4337" w:type="dxa"/>
            <w:gridSpan w:val="13"/>
            <w:vMerge/>
            <w:vAlign w:val="bottom"/>
          </w:tcPr>
          <w:p w14:paraId="38009EDA" w14:textId="77777777" w:rsidR="005F4AD9" w:rsidRPr="00252A09" w:rsidRDefault="005F4AD9" w:rsidP="005F4AD9">
            <w:pPr>
              <w:rPr>
                <w:rFonts w:eastAsia="Times New Roman"/>
                <w:sz w:val="18"/>
                <w:szCs w:val="18"/>
                <w:lang w:eastAsia="ru-RU"/>
              </w:rPr>
            </w:pPr>
          </w:p>
        </w:tc>
        <w:tc>
          <w:tcPr>
            <w:tcW w:w="1439" w:type="dxa"/>
            <w:gridSpan w:val="2"/>
            <w:shd w:val="clear" w:color="auto" w:fill="auto"/>
          </w:tcPr>
          <w:p w14:paraId="0ADAF0BC" w14:textId="77777777" w:rsidR="005F4AD9" w:rsidRPr="00252A09" w:rsidRDefault="005F4AD9" w:rsidP="005F4AD9">
            <w:pPr>
              <w:rPr>
                <w:sz w:val="18"/>
                <w:szCs w:val="18"/>
              </w:rPr>
            </w:pPr>
            <w:r w:rsidRPr="00252A09">
              <w:rPr>
                <w:sz w:val="18"/>
                <w:szCs w:val="18"/>
              </w:rPr>
              <w:t>местный бюджет</w:t>
            </w:r>
          </w:p>
        </w:tc>
        <w:tc>
          <w:tcPr>
            <w:tcW w:w="1307" w:type="dxa"/>
            <w:gridSpan w:val="3"/>
            <w:shd w:val="clear" w:color="auto" w:fill="auto"/>
            <w:vAlign w:val="center"/>
          </w:tcPr>
          <w:p w14:paraId="0C52001E" w14:textId="77777777" w:rsidR="005F4AD9" w:rsidRPr="00C55C95" w:rsidRDefault="005F4AD9" w:rsidP="005F4AD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14:paraId="40DB2BA2" w14:textId="77777777" w:rsidR="005F4AD9" w:rsidRPr="00C55C95" w:rsidRDefault="005F4AD9" w:rsidP="005F4AD9">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14:paraId="3325AA30" w14:textId="77777777" w:rsidR="005F4AD9" w:rsidRPr="00C55C95" w:rsidRDefault="005F4AD9" w:rsidP="005F4AD9">
            <w:pPr>
              <w:spacing w:line="360" w:lineRule="auto"/>
              <w:jc w:val="center"/>
              <w:rPr>
                <w:rFonts w:eastAsia="Times New Roman"/>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6FEC017" w14:textId="77777777" w:rsidR="005F4AD9" w:rsidRPr="00252A09" w:rsidRDefault="005F4AD9" w:rsidP="005F4AD9">
            <w:pPr>
              <w:spacing w:line="360" w:lineRule="auto"/>
              <w:jc w:val="center"/>
              <w:rPr>
                <w:rFonts w:eastAsia="Times New Roman"/>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61C053A"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6C0157DC"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14:paraId="0A94924E"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14:paraId="00BD65B9" w14:textId="77777777" w:rsidR="005F4AD9" w:rsidRPr="00252A09" w:rsidRDefault="005F4AD9" w:rsidP="005F4AD9">
            <w:pPr>
              <w:jc w:val="center"/>
              <w:rPr>
                <w:rFonts w:eastAsia="Times New Roman"/>
                <w:bCs/>
                <w:iCs/>
                <w:sz w:val="18"/>
                <w:szCs w:val="18"/>
                <w:lang w:eastAsia="ru-RU"/>
              </w:rPr>
            </w:pPr>
            <w:r w:rsidRPr="00252A09">
              <w:rPr>
                <w:rFonts w:eastAsia="Times New Roman"/>
                <w:bCs/>
                <w:iCs/>
                <w:sz w:val="18"/>
                <w:szCs w:val="18"/>
                <w:lang w:eastAsia="ru-RU"/>
              </w:rPr>
              <w:t>0,000</w:t>
            </w:r>
          </w:p>
        </w:tc>
      </w:tr>
      <w:tr w:rsidR="005F4AD9" w:rsidRPr="00252A09" w14:paraId="14C3FB58" w14:textId="77777777" w:rsidTr="005A57DF">
        <w:trPr>
          <w:trHeight w:val="20"/>
          <w:jc w:val="center"/>
        </w:trPr>
        <w:tc>
          <w:tcPr>
            <w:tcW w:w="4337" w:type="dxa"/>
            <w:gridSpan w:val="13"/>
            <w:vMerge/>
            <w:vAlign w:val="bottom"/>
          </w:tcPr>
          <w:p w14:paraId="3D1DA8FF" w14:textId="77777777" w:rsidR="005F4AD9" w:rsidRPr="00252A09" w:rsidRDefault="005F4AD9" w:rsidP="005F4AD9">
            <w:pPr>
              <w:rPr>
                <w:rFonts w:eastAsia="Times New Roman"/>
                <w:sz w:val="18"/>
                <w:szCs w:val="18"/>
                <w:lang w:eastAsia="ru-RU"/>
              </w:rPr>
            </w:pPr>
          </w:p>
        </w:tc>
        <w:tc>
          <w:tcPr>
            <w:tcW w:w="1439" w:type="dxa"/>
            <w:gridSpan w:val="2"/>
            <w:shd w:val="clear" w:color="auto" w:fill="auto"/>
            <w:hideMark/>
          </w:tcPr>
          <w:p w14:paraId="35E91661" w14:textId="77777777" w:rsidR="005F4AD9" w:rsidRPr="00252A09" w:rsidRDefault="005F4AD9" w:rsidP="005F4AD9">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14:paraId="4A0C559D"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14:paraId="563D41B9"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14:paraId="070F404F"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14:paraId="6F22D1F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25DDE49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C9687F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14:paraId="45EBAB4F"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14:paraId="7D17CA9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0ED96BEB" w14:textId="77777777" w:rsidTr="00AA6A17">
        <w:trPr>
          <w:trHeight w:val="397"/>
          <w:jc w:val="center"/>
        </w:trPr>
        <w:tc>
          <w:tcPr>
            <w:tcW w:w="15588" w:type="dxa"/>
            <w:gridSpan w:val="25"/>
            <w:vAlign w:val="center"/>
          </w:tcPr>
          <w:p w14:paraId="3D8E1571" w14:textId="77777777" w:rsidR="005F4AD9" w:rsidRPr="00C55C95" w:rsidRDefault="005F4AD9" w:rsidP="005F4AD9">
            <w:pPr>
              <w:jc w:val="center"/>
              <w:rPr>
                <w:rFonts w:eastAsia="Times New Roman"/>
                <w:bCs/>
                <w:sz w:val="18"/>
                <w:szCs w:val="18"/>
                <w:lang w:eastAsia="ru-RU"/>
              </w:rPr>
            </w:pPr>
            <w:r w:rsidRPr="00C55C95">
              <w:rPr>
                <w:rFonts w:eastAsia="Times New Roman"/>
                <w:bCs/>
                <w:sz w:val="22"/>
                <w:szCs w:val="18"/>
                <w:lang w:eastAsia="ru-RU"/>
              </w:rPr>
              <w:t>Подпрограмма 8 «Обустройство, использование, защита и охрана городских лесов»</w:t>
            </w:r>
          </w:p>
        </w:tc>
      </w:tr>
      <w:tr w:rsidR="005F4AD9" w:rsidRPr="00252A09" w14:paraId="1EF62F83" w14:textId="77777777" w:rsidTr="005A57DF">
        <w:trPr>
          <w:trHeight w:val="20"/>
          <w:jc w:val="center"/>
        </w:trPr>
        <w:tc>
          <w:tcPr>
            <w:tcW w:w="518" w:type="dxa"/>
            <w:gridSpan w:val="3"/>
            <w:vMerge w:val="restart"/>
            <w:vAlign w:val="center"/>
          </w:tcPr>
          <w:p w14:paraId="460DBE02" w14:textId="77777777" w:rsidR="005F4AD9" w:rsidRPr="00252A09" w:rsidRDefault="005F4AD9" w:rsidP="005F4AD9">
            <w:pPr>
              <w:spacing w:line="720" w:lineRule="auto"/>
              <w:jc w:val="center"/>
              <w:rPr>
                <w:rFonts w:eastAsia="Times New Roman"/>
                <w:sz w:val="18"/>
                <w:szCs w:val="18"/>
                <w:lang w:eastAsia="ru-RU"/>
              </w:rPr>
            </w:pPr>
            <w:r w:rsidRPr="00252A09">
              <w:rPr>
                <w:rFonts w:eastAsia="Times New Roman"/>
                <w:sz w:val="18"/>
                <w:szCs w:val="18"/>
                <w:lang w:eastAsia="ru-RU"/>
              </w:rPr>
              <w:t>8.1</w:t>
            </w:r>
          </w:p>
        </w:tc>
        <w:tc>
          <w:tcPr>
            <w:tcW w:w="2385" w:type="dxa"/>
            <w:gridSpan w:val="7"/>
            <w:vMerge w:val="restart"/>
            <w:vAlign w:val="center"/>
          </w:tcPr>
          <w:p w14:paraId="183F2FF1" w14:textId="77777777" w:rsidR="005F4AD9" w:rsidRPr="00252A09" w:rsidRDefault="005F4AD9" w:rsidP="005F4AD9">
            <w:pPr>
              <w:spacing w:line="276" w:lineRule="auto"/>
              <w:rPr>
                <w:rFonts w:eastAsia="Times New Roman"/>
                <w:sz w:val="18"/>
                <w:szCs w:val="18"/>
                <w:lang w:eastAsia="ru-RU"/>
              </w:rPr>
            </w:pPr>
            <w:r w:rsidRPr="00252A09">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(таблица 1.1 целевые показатели 33-38)</w:t>
            </w:r>
          </w:p>
        </w:tc>
        <w:tc>
          <w:tcPr>
            <w:tcW w:w="1434" w:type="dxa"/>
            <w:gridSpan w:val="3"/>
            <w:vMerge w:val="restart"/>
            <w:vAlign w:val="center"/>
          </w:tcPr>
          <w:p w14:paraId="4B1EE287" w14:textId="77777777" w:rsidR="005F4AD9" w:rsidRPr="00252A09" w:rsidRDefault="005F4AD9" w:rsidP="005F4AD9">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14:paraId="7AE534CC" w14:textId="77777777" w:rsidR="005F4AD9" w:rsidRPr="00252A09" w:rsidRDefault="005F4AD9" w:rsidP="005F4AD9">
            <w:pPr>
              <w:rPr>
                <w:sz w:val="18"/>
                <w:szCs w:val="18"/>
              </w:rPr>
            </w:pPr>
            <w:r w:rsidRPr="00252A09">
              <w:rPr>
                <w:sz w:val="18"/>
                <w:szCs w:val="18"/>
              </w:rPr>
              <w:t>Всего</w:t>
            </w:r>
          </w:p>
        </w:tc>
        <w:tc>
          <w:tcPr>
            <w:tcW w:w="1307" w:type="dxa"/>
            <w:gridSpan w:val="3"/>
            <w:shd w:val="clear" w:color="auto" w:fill="auto"/>
            <w:vAlign w:val="center"/>
          </w:tcPr>
          <w:p w14:paraId="46277B8E"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14:paraId="73BBE3C1"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0A1D55E8"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14:paraId="2275634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C6D4A0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7BE5FE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D7163C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20D9AB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696D1F45" w14:textId="77777777" w:rsidTr="005A57DF">
        <w:trPr>
          <w:trHeight w:val="20"/>
          <w:jc w:val="center"/>
        </w:trPr>
        <w:tc>
          <w:tcPr>
            <w:tcW w:w="518" w:type="dxa"/>
            <w:gridSpan w:val="3"/>
            <w:vMerge/>
            <w:vAlign w:val="bottom"/>
          </w:tcPr>
          <w:p w14:paraId="658968D0" w14:textId="77777777" w:rsidR="005F4AD9" w:rsidRPr="00252A09" w:rsidRDefault="005F4AD9" w:rsidP="005F4AD9">
            <w:pPr>
              <w:rPr>
                <w:rFonts w:eastAsia="Times New Roman"/>
                <w:sz w:val="18"/>
                <w:szCs w:val="18"/>
                <w:lang w:eastAsia="ru-RU"/>
              </w:rPr>
            </w:pPr>
          </w:p>
        </w:tc>
        <w:tc>
          <w:tcPr>
            <w:tcW w:w="2385" w:type="dxa"/>
            <w:gridSpan w:val="7"/>
            <w:vMerge/>
            <w:vAlign w:val="bottom"/>
          </w:tcPr>
          <w:p w14:paraId="6386E48D" w14:textId="77777777" w:rsidR="005F4AD9" w:rsidRPr="00252A09" w:rsidRDefault="005F4AD9" w:rsidP="005F4AD9">
            <w:pPr>
              <w:rPr>
                <w:rFonts w:eastAsia="Times New Roman"/>
                <w:sz w:val="18"/>
                <w:szCs w:val="18"/>
                <w:lang w:eastAsia="ru-RU"/>
              </w:rPr>
            </w:pPr>
          </w:p>
        </w:tc>
        <w:tc>
          <w:tcPr>
            <w:tcW w:w="1434" w:type="dxa"/>
            <w:gridSpan w:val="3"/>
            <w:vMerge/>
            <w:vAlign w:val="bottom"/>
          </w:tcPr>
          <w:p w14:paraId="48FAF221" w14:textId="77777777" w:rsidR="005F4AD9" w:rsidRPr="00252A09" w:rsidRDefault="005F4AD9" w:rsidP="005F4AD9">
            <w:pPr>
              <w:rPr>
                <w:rFonts w:eastAsia="Times New Roman"/>
                <w:sz w:val="18"/>
                <w:szCs w:val="18"/>
                <w:lang w:eastAsia="ru-RU"/>
              </w:rPr>
            </w:pPr>
          </w:p>
        </w:tc>
        <w:tc>
          <w:tcPr>
            <w:tcW w:w="1439" w:type="dxa"/>
            <w:gridSpan w:val="2"/>
            <w:shd w:val="clear" w:color="auto" w:fill="auto"/>
            <w:vAlign w:val="center"/>
          </w:tcPr>
          <w:p w14:paraId="5E27ADF5" w14:textId="77777777" w:rsidR="005F4AD9" w:rsidRPr="00252A09" w:rsidRDefault="005F4AD9" w:rsidP="005F4AD9">
            <w:pPr>
              <w:rPr>
                <w:sz w:val="18"/>
                <w:szCs w:val="18"/>
              </w:rPr>
            </w:pPr>
            <w:r w:rsidRPr="00252A09">
              <w:rPr>
                <w:sz w:val="18"/>
                <w:szCs w:val="18"/>
              </w:rPr>
              <w:t>федеральный бюджет</w:t>
            </w:r>
          </w:p>
        </w:tc>
        <w:tc>
          <w:tcPr>
            <w:tcW w:w="1307" w:type="dxa"/>
            <w:gridSpan w:val="3"/>
            <w:shd w:val="clear" w:color="auto" w:fill="auto"/>
            <w:vAlign w:val="center"/>
          </w:tcPr>
          <w:p w14:paraId="33498545"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68A65CF"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6708374"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456FB70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9CD891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1139B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8E096D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B08BDF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74B5C1A6" w14:textId="77777777" w:rsidTr="005A57DF">
        <w:trPr>
          <w:trHeight w:val="20"/>
          <w:jc w:val="center"/>
        </w:trPr>
        <w:tc>
          <w:tcPr>
            <w:tcW w:w="518" w:type="dxa"/>
            <w:gridSpan w:val="3"/>
            <w:vMerge/>
            <w:vAlign w:val="bottom"/>
          </w:tcPr>
          <w:p w14:paraId="1A559926" w14:textId="77777777" w:rsidR="005F4AD9" w:rsidRPr="00252A09" w:rsidRDefault="005F4AD9" w:rsidP="005F4AD9">
            <w:pPr>
              <w:rPr>
                <w:rFonts w:eastAsia="Times New Roman"/>
                <w:sz w:val="18"/>
                <w:szCs w:val="18"/>
                <w:lang w:eastAsia="ru-RU"/>
              </w:rPr>
            </w:pPr>
          </w:p>
        </w:tc>
        <w:tc>
          <w:tcPr>
            <w:tcW w:w="2385" w:type="dxa"/>
            <w:gridSpan w:val="7"/>
            <w:vMerge/>
            <w:vAlign w:val="bottom"/>
          </w:tcPr>
          <w:p w14:paraId="60E0FCAD" w14:textId="77777777" w:rsidR="005F4AD9" w:rsidRPr="00252A09" w:rsidRDefault="005F4AD9" w:rsidP="005F4AD9">
            <w:pPr>
              <w:rPr>
                <w:rFonts w:eastAsia="Times New Roman"/>
                <w:sz w:val="18"/>
                <w:szCs w:val="18"/>
                <w:lang w:eastAsia="ru-RU"/>
              </w:rPr>
            </w:pPr>
          </w:p>
        </w:tc>
        <w:tc>
          <w:tcPr>
            <w:tcW w:w="1434" w:type="dxa"/>
            <w:gridSpan w:val="3"/>
            <w:vMerge/>
            <w:vAlign w:val="bottom"/>
          </w:tcPr>
          <w:p w14:paraId="324A69B1" w14:textId="77777777" w:rsidR="005F4AD9" w:rsidRPr="00252A09" w:rsidRDefault="005F4AD9" w:rsidP="005F4AD9">
            <w:pPr>
              <w:rPr>
                <w:rFonts w:eastAsia="Times New Roman"/>
                <w:sz w:val="18"/>
                <w:szCs w:val="18"/>
                <w:lang w:eastAsia="ru-RU"/>
              </w:rPr>
            </w:pPr>
          </w:p>
        </w:tc>
        <w:tc>
          <w:tcPr>
            <w:tcW w:w="1439" w:type="dxa"/>
            <w:gridSpan w:val="2"/>
            <w:shd w:val="clear" w:color="auto" w:fill="auto"/>
            <w:vAlign w:val="center"/>
          </w:tcPr>
          <w:p w14:paraId="6BC573E7" w14:textId="77777777" w:rsidR="005F4AD9" w:rsidRPr="00252A09" w:rsidRDefault="005F4AD9" w:rsidP="005F4AD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10FC6580" w14:textId="77777777" w:rsidR="005F4AD9" w:rsidRPr="00C55C95" w:rsidRDefault="005F4AD9" w:rsidP="005F4AD9">
            <w:pPr>
              <w:jc w:val="center"/>
            </w:pPr>
            <w:r w:rsidRPr="00C55C95">
              <w:rPr>
                <w:rFonts w:eastAsia="Times New Roman"/>
                <w:bCs/>
                <w:sz w:val="18"/>
                <w:szCs w:val="18"/>
                <w:lang w:eastAsia="ru-RU"/>
              </w:rPr>
              <w:t>0,000</w:t>
            </w:r>
          </w:p>
        </w:tc>
        <w:tc>
          <w:tcPr>
            <w:tcW w:w="1168" w:type="dxa"/>
            <w:shd w:val="clear" w:color="auto" w:fill="auto"/>
            <w:vAlign w:val="center"/>
          </w:tcPr>
          <w:p w14:paraId="3DCE874A" w14:textId="77777777" w:rsidR="005F4AD9" w:rsidRPr="00C55C95" w:rsidRDefault="005F4AD9" w:rsidP="005F4AD9">
            <w:pPr>
              <w:jc w:val="center"/>
            </w:pPr>
            <w:r w:rsidRPr="00C55C95">
              <w:rPr>
                <w:rFonts w:eastAsia="Times New Roman"/>
                <w:bCs/>
                <w:sz w:val="18"/>
                <w:szCs w:val="18"/>
                <w:lang w:eastAsia="ru-RU"/>
              </w:rPr>
              <w:t>0,000</w:t>
            </w:r>
          </w:p>
        </w:tc>
        <w:tc>
          <w:tcPr>
            <w:tcW w:w="1246" w:type="dxa"/>
            <w:shd w:val="clear" w:color="auto" w:fill="auto"/>
            <w:vAlign w:val="center"/>
          </w:tcPr>
          <w:p w14:paraId="3728E6AB"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725FE3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7968AD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559A53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B24D90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FA76AB7"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7451EF46" w14:textId="77777777" w:rsidTr="005A57DF">
        <w:trPr>
          <w:trHeight w:val="20"/>
          <w:jc w:val="center"/>
        </w:trPr>
        <w:tc>
          <w:tcPr>
            <w:tcW w:w="518" w:type="dxa"/>
            <w:gridSpan w:val="3"/>
            <w:vMerge/>
            <w:vAlign w:val="bottom"/>
          </w:tcPr>
          <w:p w14:paraId="7BD2EEF8" w14:textId="77777777" w:rsidR="005F4AD9" w:rsidRPr="00252A09" w:rsidRDefault="005F4AD9" w:rsidP="005F4AD9">
            <w:pPr>
              <w:rPr>
                <w:rFonts w:eastAsia="Times New Roman"/>
                <w:sz w:val="18"/>
                <w:szCs w:val="18"/>
                <w:lang w:eastAsia="ru-RU"/>
              </w:rPr>
            </w:pPr>
          </w:p>
        </w:tc>
        <w:tc>
          <w:tcPr>
            <w:tcW w:w="2385" w:type="dxa"/>
            <w:gridSpan w:val="7"/>
            <w:vMerge/>
            <w:vAlign w:val="bottom"/>
          </w:tcPr>
          <w:p w14:paraId="66268F10" w14:textId="77777777" w:rsidR="005F4AD9" w:rsidRPr="00252A09" w:rsidRDefault="005F4AD9" w:rsidP="005F4AD9">
            <w:pPr>
              <w:rPr>
                <w:rFonts w:eastAsia="Times New Roman"/>
                <w:sz w:val="18"/>
                <w:szCs w:val="18"/>
                <w:lang w:eastAsia="ru-RU"/>
              </w:rPr>
            </w:pPr>
          </w:p>
        </w:tc>
        <w:tc>
          <w:tcPr>
            <w:tcW w:w="1434" w:type="dxa"/>
            <w:gridSpan w:val="3"/>
            <w:vMerge/>
            <w:vAlign w:val="bottom"/>
          </w:tcPr>
          <w:p w14:paraId="704B3319" w14:textId="77777777" w:rsidR="005F4AD9" w:rsidRPr="00252A09" w:rsidRDefault="005F4AD9" w:rsidP="005F4AD9">
            <w:pPr>
              <w:rPr>
                <w:rFonts w:eastAsia="Times New Roman"/>
                <w:sz w:val="18"/>
                <w:szCs w:val="18"/>
                <w:lang w:eastAsia="ru-RU"/>
              </w:rPr>
            </w:pPr>
          </w:p>
        </w:tc>
        <w:tc>
          <w:tcPr>
            <w:tcW w:w="1439" w:type="dxa"/>
            <w:gridSpan w:val="2"/>
            <w:shd w:val="clear" w:color="auto" w:fill="auto"/>
            <w:vAlign w:val="center"/>
          </w:tcPr>
          <w:p w14:paraId="0FF44191" w14:textId="77777777" w:rsidR="005F4AD9" w:rsidRPr="00252A09" w:rsidRDefault="005F4AD9" w:rsidP="005F4AD9">
            <w:pPr>
              <w:rPr>
                <w:sz w:val="18"/>
                <w:szCs w:val="18"/>
              </w:rPr>
            </w:pPr>
            <w:r w:rsidRPr="00252A09">
              <w:rPr>
                <w:sz w:val="18"/>
                <w:szCs w:val="18"/>
              </w:rPr>
              <w:t>местный бюджет</w:t>
            </w:r>
          </w:p>
        </w:tc>
        <w:tc>
          <w:tcPr>
            <w:tcW w:w="1307" w:type="dxa"/>
            <w:gridSpan w:val="3"/>
            <w:shd w:val="clear" w:color="auto" w:fill="auto"/>
            <w:vAlign w:val="center"/>
          </w:tcPr>
          <w:p w14:paraId="28841857"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14:paraId="6EA69213"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073EE641"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14:paraId="13140F2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3950B5B"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7E1558A"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A9B3A7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01DDA7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52193136" w14:textId="77777777" w:rsidTr="005A57DF">
        <w:trPr>
          <w:trHeight w:val="20"/>
          <w:jc w:val="center"/>
        </w:trPr>
        <w:tc>
          <w:tcPr>
            <w:tcW w:w="518" w:type="dxa"/>
            <w:gridSpan w:val="3"/>
            <w:vMerge/>
            <w:vAlign w:val="bottom"/>
          </w:tcPr>
          <w:p w14:paraId="0655428D" w14:textId="77777777" w:rsidR="005F4AD9" w:rsidRPr="00252A09" w:rsidRDefault="005F4AD9" w:rsidP="005F4AD9">
            <w:pPr>
              <w:rPr>
                <w:rFonts w:eastAsia="Times New Roman"/>
                <w:sz w:val="18"/>
                <w:szCs w:val="18"/>
                <w:lang w:eastAsia="ru-RU"/>
              </w:rPr>
            </w:pPr>
          </w:p>
        </w:tc>
        <w:tc>
          <w:tcPr>
            <w:tcW w:w="2385" w:type="dxa"/>
            <w:gridSpan w:val="7"/>
            <w:vMerge/>
            <w:vAlign w:val="bottom"/>
          </w:tcPr>
          <w:p w14:paraId="0FE6C0EA" w14:textId="77777777" w:rsidR="005F4AD9" w:rsidRPr="00252A09" w:rsidRDefault="005F4AD9" w:rsidP="005F4AD9">
            <w:pPr>
              <w:rPr>
                <w:rFonts w:eastAsia="Times New Roman"/>
                <w:sz w:val="18"/>
                <w:szCs w:val="18"/>
                <w:lang w:eastAsia="ru-RU"/>
              </w:rPr>
            </w:pPr>
          </w:p>
        </w:tc>
        <w:tc>
          <w:tcPr>
            <w:tcW w:w="1434" w:type="dxa"/>
            <w:gridSpan w:val="3"/>
            <w:vMerge/>
            <w:vAlign w:val="bottom"/>
          </w:tcPr>
          <w:p w14:paraId="2283927F" w14:textId="77777777" w:rsidR="005F4AD9" w:rsidRPr="00252A09" w:rsidRDefault="005F4AD9" w:rsidP="005F4AD9">
            <w:pPr>
              <w:rPr>
                <w:rFonts w:eastAsia="Times New Roman"/>
                <w:sz w:val="18"/>
                <w:szCs w:val="18"/>
                <w:lang w:eastAsia="ru-RU"/>
              </w:rPr>
            </w:pPr>
          </w:p>
        </w:tc>
        <w:tc>
          <w:tcPr>
            <w:tcW w:w="1439" w:type="dxa"/>
            <w:gridSpan w:val="2"/>
            <w:shd w:val="clear" w:color="auto" w:fill="auto"/>
            <w:vAlign w:val="center"/>
          </w:tcPr>
          <w:p w14:paraId="2C97E289" w14:textId="77777777" w:rsidR="005F4AD9" w:rsidRPr="00252A09" w:rsidRDefault="005F4AD9" w:rsidP="005F4AD9">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59DA77C9"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D3247F1"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CFEADEE"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1638B4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2E4155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3128012"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7C7FC7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E2E525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0B4EDFEF" w14:textId="77777777" w:rsidTr="005A57DF">
        <w:trPr>
          <w:trHeight w:val="283"/>
          <w:jc w:val="center"/>
        </w:trPr>
        <w:tc>
          <w:tcPr>
            <w:tcW w:w="518" w:type="dxa"/>
            <w:gridSpan w:val="3"/>
            <w:vMerge w:val="restart"/>
            <w:vAlign w:val="center"/>
          </w:tcPr>
          <w:p w14:paraId="2B81D696" w14:textId="415D2248" w:rsidR="008A2B81" w:rsidRPr="00252A09" w:rsidRDefault="005F4AD9" w:rsidP="008A2B81">
            <w:pPr>
              <w:spacing w:line="720" w:lineRule="auto"/>
              <w:jc w:val="center"/>
              <w:rPr>
                <w:rFonts w:eastAsia="Times New Roman"/>
                <w:sz w:val="18"/>
                <w:szCs w:val="18"/>
                <w:lang w:eastAsia="ru-RU"/>
              </w:rPr>
            </w:pPr>
            <w:r w:rsidRPr="00252A09">
              <w:rPr>
                <w:rFonts w:eastAsia="Times New Roman"/>
                <w:sz w:val="18"/>
                <w:szCs w:val="18"/>
                <w:lang w:eastAsia="ru-RU"/>
              </w:rPr>
              <w:t>8.2</w:t>
            </w:r>
          </w:p>
        </w:tc>
        <w:tc>
          <w:tcPr>
            <w:tcW w:w="2385" w:type="dxa"/>
            <w:gridSpan w:val="7"/>
            <w:vMerge w:val="restart"/>
            <w:vAlign w:val="center"/>
          </w:tcPr>
          <w:p w14:paraId="2F11F689" w14:textId="77777777" w:rsidR="005F4AD9" w:rsidRPr="00252A09" w:rsidRDefault="005F4AD9" w:rsidP="005F4AD9">
            <w:pPr>
              <w:spacing w:line="276" w:lineRule="auto"/>
              <w:rPr>
                <w:rFonts w:eastAsia="Times New Roman"/>
                <w:sz w:val="18"/>
                <w:szCs w:val="18"/>
                <w:lang w:eastAsia="ru-RU"/>
              </w:rPr>
            </w:pPr>
            <w:r w:rsidRPr="00252A09">
              <w:rPr>
                <w:rFonts w:eastAsia="Times New Roman"/>
                <w:sz w:val="18"/>
                <w:szCs w:val="18"/>
                <w:lang w:eastAsia="ru-RU"/>
              </w:rPr>
              <w:t>Предупреждение возникновения и распространения лесных пожаров (таблица 1.1 целевые показатели 32)</w:t>
            </w:r>
          </w:p>
        </w:tc>
        <w:tc>
          <w:tcPr>
            <w:tcW w:w="1434" w:type="dxa"/>
            <w:gridSpan w:val="3"/>
            <w:vMerge w:val="restart"/>
            <w:vAlign w:val="center"/>
          </w:tcPr>
          <w:p w14:paraId="0477B3C9" w14:textId="77777777" w:rsidR="005F4AD9" w:rsidRDefault="005F4AD9" w:rsidP="005F4AD9">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p w14:paraId="5F2BA887" w14:textId="77777777" w:rsidR="008A2B81" w:rsidRPr="00252A09" w:rsidRDefault="008A2B81" w:rsidP="005F4AD9">
            <w:pPr>
              <w:spacing w:line="276" w:lineRule="auto"/>
              <w:rPr>
                <w:rFonts w:eastAsia="Times New Roman"/>
                <w:sz w:val="18"/>
                <w:szCs w:val="18"/>
                <w:lang w:eastAsia="ru-RU"/>
              </w:rPr>
            </w:pPr>
          </w:p>
        </w:tc>
        <w:tc>
          <w:tcPr>
            <w:tcW w:w="1439" w:type="dxa"/>
            <w:gridSpan w:val="2"/>
            <w:shd w:val="clear" w:color="auto" w:fill="auto"/>
            <w:vAlign w:val="center"/>
          </w:tcPr>
          <w:p w14:paraId="28ED3D2E" w14:textId="77777777" w:rsidR="005F4AD9" w:rsidRPr="00252A09" w:rsidRDefault="005F4AD9" w:rsidP="005F4AD9">
            <w:pPr>
              <w:rPr>
                <w:sz w:val="18"/>
                <w:szCs w:val="18"/>
              </w:rPr>
            </w:pPr>
            <w:r w:rsidRPr="00252A09">
              <w:rPr>
                <w:sz w:val="18"/>
                <w:szCs w:val="18"/>
              </w:rPr>
              <w:t>Всего</w:t>
            </w:r>
          </w:p>
        </w:tc>
        <w:tc>
          <w:tcPr>
            <w:tcW w:w="1307" w:type="dxa"/>
            <w:gridSpan w:val="3"/>
            <w:shd w:val="clear" w:color="auto" w:fill="auto"/>
            <w:vAlign w:val="center"/>
          </w:tcPr>
          <w:p w14:paraId="3050C409"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14:paraId="257D5B32"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5206368"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14:paraId="5692693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9DC4EE8"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3CBFCE4"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B16BC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881816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1E4C27E4" w14:textId="77777777" w:rsidTr="005A57DF">
        <w:trPr>
          <w:trHeight w:val="20"/>
          <w:jc w:val="center"/>
        </w:trPr>
        <w:tc>
          <w:tcPr>
            <w:tcW w:w="518" w:type="dxa"/>
            <w:gridSpan w:val="3"/>
            <w:vMerge/>
            <w:vAlign w:val="bottom"/>
          </w:tcPr>
          <w:p w14:paraId="6BF1832D" w14:textId="77777777" w:rsidR="005F4AD9" w:rsidRPr="00252A09" w:rsidRDefault="005F4AD9" w:rsidP="005F4AD9">
            <w:pPr>
              <w:rPr>
                <w:rFonts w:eastAsia="Times New Roman"/>
                <w:sz w:val="18"/>
                <w:szCs w:val="18"/>
                <w:lang w:eastAsia="ru-RU"/>
              </w:rPr>
            </w:pPr>
          </w:p>
        </w:tc>
        <w:tc>
          <w:tcPr>
            <w:tcW w:w="2385" w:type="dxa"/>
            <w:gridSpan w:val="7"/>
            <w:vMerge/>
            <w:vAlign w:val="bottom"/>
          </w:tcPr>
          <w:p w14:paraId="2B424DC2" w14:textId="77777777" w:rsidR="005F4AD9" w:rsidRPr="00252A09" w:rsidRDefault="005F4AD9" w:rsidP="005F4AD9">
            <w:pPr>
              <w:rPr>
                <w:rFonts w:eastAsia="Times New Roman"/>
                <w:sz w:val="18"/>
                <w:szCs w:val="18"/>
                <w:lang w:eastAsia="ru-RU"/>
              </w:rPr>
            </w:pPr>
          </w:p>
        </w:tc>
        <w:tc>
          <w:tcPr>
            <w:tcW w:w="1434" w:type="dxa"/>
            <w:gridSpan w:val="3"/>
            <w:vMerge/>
            <w:vAlign w:val="bottom"/>
          </w:tcPr>
          <w:p w14:paraId="29ADE16C" w14:textId="77777777" w:rsidR="005F4AD9" w:rsidRPr="00252A09" w:rsidRDefault="005F4AD9" w:rsidP="005F4AD9">
            <w:pPr>
              <w:rPr>
                <w:rFonts w:eastAsia="Times New Roman"/>
                <w:sz w:val="18"/>
                <w:szCs w:val="18"/>
                <w:lang w:eastAsia="ru-RU"/>
              </w:rPr>
            </w:pPr>
          </w:p>
        </w:tc>
        <w:tc>
          <w:tcPr>
            <w:tcW w:w="1439" w:type="dxa"/>
            <w:gridSpan w:val="2"/>
            <w:shd w:val="clear" w:color="auto" w:fill="auto"/>
            <w:vAlign w:val="center"/>
          </w:tcPr>
          <w:p w14:paraId="0EADACD3" w14:textId="77777777" w:rsidR="005F4AD9" w:rsidRPr="00252A09" w:rsidRDefault="005F4AD9" w:rsidP="005F4AD9">
            <w:pPr>
              <w:rPr>
                <w:sz w:val="18"/>
                <w:szCs w:val="18"/>
              </w:rPr>
            </w:pPr>
            <w:r w:rsidRPr="00252A09">
              <w:rPr>
                <w:sz w:val="18"/>
                <w:szCs w:val="18"/>
              </w:rPr>
              <w:t>федеральный бюджет</w:t>
            </w:r>
          </w:p>
        </w:tc>
        <w:tc>
          <w:tcPr>
            <w:tcW w:w="1307" w:type="dxa"/>
            <w:gridSpan w:val="3"/>
            <w:shd w:val="clear" w:color="auto" w:fill="auto"/>
            <w:vAlign w:val="center"/>
          </w:tcPr>
          <w:p w14:paraId="37CBE428"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23FCB3A4"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0845DA4"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610925DB"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6FE352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148DC0C"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2EA6E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FC4DC81"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69D7E1D2" w14:textId="77777777" w:rsidTr="005A57DF">
        <w:trPr>
          <w:trHeight w:val="20"/>
          <w:jc w:val="center"/>
        </w:trPr>
        <w:tc>
          <w:tcPr>
            <w:tcW w:w="518" w:type="dxa"/>
            <w:gridSpan w:val="3"/>
            <w:vMerge/>
            <w:vAlign w:val="bottom"/>
          </w:tcPr>
          <w:p w14:paraId="6AA3264D" w14:textId="77777777" w:rsidR="005F4AD9" w:rsidRPr="00252A09" w:rsidRDefault="005F4AD9" w:rsidP="005F4AD9">
            <w:pPr>
              <w:rPr>
                <w:rFonts w:eastAsia="Times New Roman"/>
                <w:sz w:val="18"/>
                <w:szCs w:val="18"/>
                <w:lang w:eastAsia="ru-RU"/>
              </w:rPr>
            </w:pPr>
          </w:p>
        </w:tc>
        <w:tc>
          <w:tcPr>
            <w:tcW w:w="2385" w:type="dxa"/>
            <w:gridSpan w:val="7"/>
            <w:vMerge/>
            <w:vAlign w:val="bottom"/>
          </w:tcPr>
          <w:p w14:paraId="100134F6" w14:textId="77777777" w:rsidR="005F4AD9" w:rsidRPr="00252A09" w:rsidRDefault="005F4AD9" w:rsidP="005F4AD9">
            <w:pPr>
              <w:rPr>
                <w:rFonts w:eastAsia="Times New Roman"/>
                <w:sz w:val="18"/>
                <w:szCs w:val="18"/>
                <w:lang w:eastAsia="ru-RU"/>
              </w:rPr>
            </w:pPr>
          </w:p>
        </w:tc>
        <w:tc>
          <w:tcPr>
            <w:tcW w:w="1434" w:type="dxa"/>
            <w:gridSpan w:val="3"/>
            <w:vMerge/>
            <w:vAlign w:val="bottom"/>
          </w:tcPr>
          <w:p w14:paraId="195984CE" w14:textId="77777777" w:rsidR="005F4AD9" w:rsidRPr="00252A09" w:rsidRDefault="005F4AD9" w:rsidP="005F4AD9">
            <w:pPr>
              <w:rPr>
                <w:rFonts w:eastAsia="Times New Roman"/>
                <w:sz w:val="18"/>
                <w:szCs w:val="18"/>
                <w:lang w:eastAsia="ru-RU"/>
              </w:rPr>
            </w:pPr>
          </w:p>
        </w:tc>
        <w:tc>
          <w:tcPr>
            <w:tcW w:w="1439" w:type="dxa"/>
            <w:gridSpan w:val="2"/>
            <w:shd w:val="clear" w:color="auto" w:fill="auto"/>
            <w:vAlign w:val="center"/>
          </w:tcPr>
          <w:p w14:paraId="1A489899" w14:textId="77777777" w:rsidR="005F4AD9" w:rsidRPr="00252A09" w:rsidRDefault="005F4AD9" w:rsidP="005F4AD9">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6E12DD2D" w14:textId="77777777" w:rsidR="005F4AD9" w:rsidRPr="00C55C95" w:rsidRDefault="005F4AD9" w:rsidP="005F4AD9">
            <w:pPr>
              <w:jc w:val="center"/>
            </w:pPr>
            <w:r w:rsidRPr="00C55C95">
              <w:rPr>
                <w:rFonts w:eastAsia="Times New Roman"/>
                <w:bCs/>
                <w:sz w:val="18"/>
                <w:szCs w:val="18"/>
                <w:lang w:eastAsia="ru-RU"/>
              </w:rPr>
              <w:t>0,000</w:t>
            </w:r>
          </w:p>
        </w:tc>
        <w:tc>
          <w:tcPr>
            <w:tcW w:w="1168" w:type="dxa"/>
            <w:shd w:val="clear" w:color="auto" w:fill="auto"/>
            <w:vAlign w:val="center"/>
          </w:tcPr>
          <w:p w14:paraId="64BBFF02" w14:textId="77777777" w:rsidR="005F4AD9" w:rsidRPr="00C55C95" w:rsidRDefault="005F4AD9" w:rsidP="005F4AD9">
            <w:pPr>
              <w:jc w:val="center"/>
            </w:pPr>
            <w:r w:rsidRPr="00C55C95">
              <w:rPr>
                <w:rFonts w:eastAsia="Times New Roman"/>
                <w:bCs/>
                <w:sz w:val="18"/>
                <w:szCs w:val="18"/>
                <w:lang w:eastAsia="ru-RU"/>
              </w:rPr>
              <w:t>0,000</w:t>
            </w:r>
          </w:p>
        </w:tc>
        <w:tc>
          <w:tcPr>
            <w:tcW w:w="1246" w:type="dxa"/>
            <w:shd w:val="clear" w:color="auto" w:fill="auto"/>
            <w:vAlign w:val="center"/>
          </w:tcPr>
          <w:p w14:paraId="1B32CCB7"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6E44BEB"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F413C2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4AC9BF4"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CE78AB9"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9C1C60F"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5F4AD9" w:rsidRPr="00252A09" w14:paraId="32A39DDD" w14:textId="77777777" w:rsidTr="005A57DF">
        <w:trPr>
          <w:trHeight w:val="20"/>
          <w:jc w:val="center"/>
        </w:trPr>
        <w:tc>
          <w:tcPr>
            <w:tcW w:w="518" w:type="dxa"/>
            <w:gridSpan w:val="3"/>
            <w:vMerge/>
            <w:vAlign w:val="bottom"/>
          </w:tcPr>
          <w:p w14:paraId="19FF3438" w14:textId="77777777" w:rsidR="005F4AD9" w:rsidRPr="00252A09" w:rsidRDefault="005F4AD9" w:rsidP="005F4AD9">
            <w:pPr>
              <w:rPr>
                <w:rFonts w:eastAsia="Times New Roman"/>
                <w:sz w:val="18"/>
                <w:szCs w:val="18"/>
                <w:lang w:eastAsia="ru-RU"/>
              </w:rPr>
            </w:pPr>
          </w:p>
        </w:tc>
        <w:tc>
          <w:tcPr>
            <w:tcW w:w="2385" w:type="dxa"/>
            <w:gridSpan w:val="7"/>
            <w:vMerge/>
            <w:vAlign w:val="bottom"/>
          </w:tcPr>
          <w:p w14:paraId="6E8316A4" w14:textId="77777777" w:rsidR="005F4AD9" w:rsidRPr="00252A09" w:rsidRDefault="005F4AD9" w:rsidP="005F4AD9">
            <w:pPr>
              <w:rPr>
                <w:rFonts w:eastAsia="Times New Roman"/>
                <w:sz w:val="18"/>
                <w:szCs w:val="18"/>
                <w:lang w:eastAsia="ru-RU"/>
              </w:rPr>
            </w:pPr>
          </w:p>
        </w:tc>
        <w:tc>
          <w:tcPr>
            <w:tcW w:w="1434" w:type="dxa"/>
            <w:gridSpan w:val="3"/>
            <w:vMerge/>
            <w:vAlign w:val="bottom"/>
          </w:tcPr>
          <w:p w14:paraId="36088AAA" w14:textId="77777777" w:rsidR="005F4AD9" w:rsidRPr="00252A09" w:rsidRDefault="005F4AD9" w:rsidP="005F4AD9">
            <w:pPr>
              <w:rPr>
                <w:rFonts w:eastAsia="Times New Roman"/>
                <w:sz w:val="18"/>
                <w:szCs w:val="18"/>
                <w:lang w:eastAsia="ru-RU"/>
              </w:rPr>
            </w:pPr>
          </w:p>
        </w:tc>
        <w:tc>
          <w:tcPr>
            <w:tcW w:w="1439" w:type="dxa"/>
            <w:gridSpan w:val="2"/>
            <w:shd w:val="clear" w:color="auto" w:fill="auto"/>
            <w:vAlign w:val="center"/>
          </w:tcPr>
          <w:p w14:paraId="00BC639E" w14:textId="77777777" w:rsidR="005F4AD9" w:rsidRPr="00252A09" w:rsidRDefault="005F4AD9" w:rsidP="005F4AD9">
            <w:pPr>
              <w:rPr>
                <w:sz w:val="18"/>
                <w:szCs w:val="18"/>
              </w:rPr>
            </w:pPr>
            <w:r w:rsidRPr="00252A09">
              <w:rPr>
                <w:sz w:val="18"/>
                <w:szCs w:val="18"/>
              </w:rPr>
              <w:t>местный бюджет</w:t>
            </w:r>
          </w:p>
        </w:tc>
        <w:tc>
          <w:tcPr>
            <w:tcW w:w="1307" w:type="dxa"/>
            <w:gridSpan w:val="3"/>
            <w:shd w:val="clear" w:color="auto" w:fill="auto"/>
            <w:vAlign w:val="center"/>
          </w:tcPr>
          <w:p w14:paraId="56465F4B"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14:paraId="64C2913E"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74AEA64" w14:textId="77777777" w:rsidR="005F4AD9" w:rsidRPr="00C55C95" w:rsidRDefault="005F4AD9" w:rsidP="005F4AD9">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14:paraId="300EC34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165BF60"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76B9E23"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9EA3DD"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F015EEE" w14:textId="77777777" w:rsidR="005F4AD9" w:rsidRPr="00252A09" w:rsidRDefault="005F4AD9" w:rsidP="005F4AD9">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542B33FA" w14:textId="77777777" w:rsidTr="008A2B81">
        <w:trPr>
          <w:trHeight w:val="20"/>
          <w:jc w:val="center"/>
        </w:trPr>
        <w:tc>
          <w:tcPr>
            <w:tcW w:w="562" w:type="dxa"/>
            <w:gridSpan w:val="4"/>
            <w:vAlign w:val="center"/>
          </w:tcPr>
          <w:p w14:paraId="2E3FEC25" w14:textId="189F1F3C" w:rsidR="008A2B81" w:rsidRPr="008A2B81" w:rsidRDefault="008A2B81" w:rsidP="008A2B81">
            <w:pPr>
              <w:jc w:val="center"/>
              <w:rPr>
                <w:rFonts w:eastAsia="Times New Roman"/>
                <w:lang w:eastAsia="ru-RU"/>
              </w:rPr>
            </w:pPr>
            <w:r>
              <w:rPr>
                <w:rFonts w:eastAsia="Times New Roman"/>
                <w:lang w:eastAsia="ru-RU"/>
              </w:rPr>
              <w:lastRenderedPageBreak/>
              <w:t>1</w:t>
            </w:r>
          </w:p>
        </w:tc>
        <w:tc>
          <w:tcPr>
            <w:tcW w:w="2288" w:type="dxa"/>
            <w:gridSpan w:val="5"/>
            <w:vAlign w:val="center"/>
          </w:tcPr>
          <w:p w14:paraId="62176DD3" w14:textId="2B7E0B5A" w:rsidR="008A2B81" w:rsidRPr="008A2B81" w:rsidRDefault="008A2B81" w:rsidP="008A2B81">
            <w:pPr>
              <w:jc w:val="center"/>
              <w:rPr>
                <w:rFonts w:eastAsia="Times New Roman"/>
                <w:lang w:eastAsia="ru-RU"/>
              </w:rPr>
            </w:pPr>
            <w:r>
              <w:rPr>
                <w:rFonts w:eastAsia="Times New Roman"/>
                <w:lang w:eastAsia="ru-RU"/>
              </w:rPr>
              <w:t>2</w:t>
            </w:r>
          </w:p>
        </w:tc>
        <w:tc>
          <w:tcPr>
            <w:tcW w:w="1487" w:type="dxa"/>
            <w:gridSpan w:val="4"/>
            <w:vAlign w:val="center"/>
          </w:tcPr>
          <w:p w14:paraId="53C26E25" w14:textId="1D864B46" w:rsidR="008A2B81" w:rsidRPr="008A2B81" w:rsidRDefault="008A2B81" w:rsidP="008A2B81">
            <w:pPr>
              <w:jc w:val="center"/>
              <w:rPr>
                <w:rFonts w:eastAsia="Times New Roman"/>
                <w:lang w:eastAsia="ru-RU"/>
              </w:rPr>
            </w:pPr>
            <w:r>
              <w:rPr>
                <w:rFonts w:eastAsia="Times New Roman"/>
                <w:lang w:eastAsia="ru-RU"/>
              </w:rPr>
              <w:t>3</w:t>
            </w:r>
          </w:p>
        </w:tc>
        <w:tc>
          <w:tcPr>
            <w:tcW w:w="1439" w:type="dxa"/>
            <w:gridSpan w:val="2"/>
            <w:shd w:val="clear" w:color="auto" w:fill="auto"/>
            <w:vAlign w:val="center"/>
          </w:tcPr>
          <w:p w14:paraId="65530568" w14:textId="44026C29" w:rsidR="008A2B81" w:rsidRPr="008A2B81" w:rsidRDefault="008A2B81" w:rsidP="008A2B81">
            <w:pPr>
              <w:jc w:val="center"/>
            </w:pPr>
            <w:r>
              <w:t>4</w:t>
            </w:r>
          </w:p>
        </w:tc>
        <w:tc>
          <w:tcPr>
            <w:tcW w:w="1307" w:type="dxa"/>
            <w:gridSpan w:val="3"/>
            <w:shd w:val="clear" w:color="auto" w:fill="auto"/>
            <w:vAlign w:val="center"/>
          </w:tcPr>
          <w:p w14:paraId="3D0348F0" w14:textId="2BFC2F6C" w:rsidR="008A2B81" w:rsidRPr="008A2B81" w:rsidRDefault="008A2B81" w:rsidP="008A2B81">
            <w:pPr>
              <w:jc w:val="center"/>
              <w:rPr>
                <w:rFonts w:eastAsia="Times New Roman"/>
                <w:bCs/>
                <w:lang w:eastAsia="ru-RU"/>
              </w:rPr>
            </w:pPr>
            <w:r>
              <w:rPr>
                <w:rFonts w:eastAsia="Times New Roman"/>
                <w:bCs/>
                <w:lang w:eastAsia="ru-RU"/>
              </w:rPr>
              <w:t>5</w:t>
            </w:r>
          </w:p>
        </w:tc>
        <w:tc>
          <w:tcPr>
            <w:tcW w:w="1168" w:type="dxa"/>
            <w:shd w:val="clear" w:color="auto" w:fill="auto"/>
            <w:vAlign w:val="center"/>
          </w:tcPr>
          <w:p w14:paraId="4211F714" w14:textId="04B40380" w:rsidR="008A2B81" w:rsidRPr="008A2B81" w:rsidRDefault="008A2B81" w:rsidP="008A2B81">
            <w:pPr>
              <w:jc w:val="center"/>
              <w:rPr>
                <w:rFonts w:eastAsia="Times New Roman"/>
                <w:bCs/>
                <w:lang w:eastAsia="ru-RU"/>
              </w:rPr>
            </w:pPr>
            <w:r>
              <w:rPr>
                <w:rFonts w:eastAsia="Times New Roman"/>
                <w:bCs/>
                <w:lang w:eastAsia="ru-RU"/>
              </w:rPr>
              <w:t>6</w:t>
            </w:r>
          </w:p>
        </w:tc>
        <w:tc>
          <w:tcPr>
            <w:tcW w:w="1246" w:type="dxa"/>
            <w:shd w:val="clear" w:color="auto" w:fill="auto"/>
            <w:vAlign w:val="center"/>
          </w:tcPr>
          <w:p w14:paraId="46409694" w14:textId="08F700FF" w:rsidR="008A2B81" w:rsidRPr="008A2B81" w:rsidRDefault="008A2B81" w:rsidP="008A2B81">
            <w:pPr>
              <w:jc w:val="center"/>
              <w:rPr>
                <w:rFonts w:eastAsia="Times New Roman"/>
                <w:bCs/>
                <w:lang w:eastAsia="ru-RU"/>
              </w:rPr>
            </w:pPr>
            <w:r>
              <w:rPr>
                <w:rFonts w:eastAsia="Times New Roman"/>
                <w:bCs/>
                <w:lang w:eastAsia="ru-RU"/>
              </w:rPr>
              <w:t>7</w:t>
            </w:r>
          </w:p>
        </w:tc>
        <w:tc>
          <w:tcPr>
            <w:tcW w:w="1134" w:type="dxa"/>
            <w:shd w:val="clear" w:color="auto" w:fill="auto"/>
            <w:vAlign w:val="center"/>
          </w:tcPr>
          <w:p w14:paraId="36DD7D37" w14:textId="06EDF2A8" w:rsidR="008A2B81" w:rsidRPr="008A2B81" w:rsidRDefault="008A2B81" w:rsidP="008A2B81">
            <w:pPr>
              <w:jc w:val="center"/>
              <w:rPr>
                <w:rFonts w:eastAsia="Times New Roman"/>
                <w:bCs/>
                <w:lang w:eastAsia="ru-RU"/>
              </w:rPr>
            </w:pPr>
            <w:r>
              <w:rPr>
                <w:rFonts w:eastAsia="Times New Roman"/>
                <w:bCs/>
                <w:lang w:eastAsia="ru-RU"/>
              </w:rPr>
              <w:t>8</w:t>
            </w:r>
          </w:p>
        </w:tc>
        <w:tc>
          <w:tcPr>
            <w:tcW w:w="1134" w:type="dxa"/>
            <w:shd w:val="clear" w:color="auto" w:fill="auto"/>
            <w:vAlign w:val="center"/>
          </w:tcPr>
          <w:p w14:paraId="6A196B76" w14:textId="7182DD76" w:rsidR="008A2B81" w:rsidRPr="008A2B81" w:rsidRDefault="008A2B81" w:rsidP="008A2B81">
            <w:pPr>
              <w:jc w:val="center"/>
              <w:rPr>
                <w:rFonts w:eastAsia="Times New Roman"/>
                <w:bCs/>
                <w:lang w:eastAsia="ru-RU"/>
              </w:rPr>
            </w:pPr>
            <w:r>
              <w:rPr>
                <w:rFonts w:eastAsia="Times New Roman"/>
                <w:bCs/>
                <w:lang w:eastAsia="ru-RU"/>
              </w:rPr>
              <w:t>9</w:t>
            </w:r>
          </w:p>
        </w:tc>
        <w:tc>
          <w:tcPr>
            <w:tcW w:w="1134" w:type="dxa"/>
            <w:shd w:val="clear" w:color="auto" w:fill="auto"/>
            <w:vAlign w:val="center"/>
          </w:tcPr>
          <w:p w14:paraId="6C3C8ED1" w14:textId="4476EE2E" w:rsidR="008A2B81" w:rsidRPr="008A2B81" w:rsidRDefault="008A2B81" w:rsidP="008A2B81">
            <w:pPr>
              <w:jc w:val="center"/>
              <w:rPr>
                <w:rFonts w:eastAsia="Times New Roman"/>
                <w:bCs/>
                <w:lang w:eastAsia="ru-RU"/>
              </w:rPr>
            </w:pPr>
            <w:r>
              <w:rPr>
                <w:rFonts w:eastAsia="Times New Roman"/>
                <w:bCs/>
                <w:lang w:eastAsia="ru-RU"/>
              </w:rPr>
              <w:t>10</w:t>
            </w:r>
          </w:p>
        </w:tc>
        <w:tc>
          <w:tcPr>
            <w:tcW w:w="1134" w:type="dxa"/>
            <w:shd w:val="clear" w:color="auto" w:fill="auto"/>
            <w:vAlign w:val="center"/>
          </w:tcPr>
          <w:p w14:paraId="6A3FD8EA" w14:textId="219C2D5C" w:rsidR="008A2B81" w:rsidRPr="008A2B81" w:rsidRDefault="008A2B81" w:rsidP="008A2B81">
            <w:pPr>
              <w:jc w:val="center"/>
              <w:rPr>
                <w:rFonts w:eastAsia="Times New Roman"/>
                <w:bCs/>
                <w:lang w:eastAsia="ru-RU"/>
              </w:rPr>
            </w:pPr>
            <w:r>
              <w:rPr>
                <w:rFonts w:eastAsia="Times New Roman"/>
                <w:bCs/>
                <w:lang w:eastAsia="ru-RU"/>
              </w:rPr>
              <w:t>11</w:t>
            </w:r>
          </w:p>
        </w:tc>
        <w:tc>
          <w:tcPr>
            <w:tcW w:w="1555" w:type="dxa"/>
            <w:shd w:val="clear" w:color="auto" w:fill="auto"/>
            <w:vAlign w:val="center"/>
          </w:tcPr>
          <w:p w14:paraId="2E7185EA" w14:textId="7F84E34E" w:rsidR="008A2B81" w:rsidRPr="008A2B81" w:rsidRDefault="008A2B81" w:rsidP="008A2B81">
            <w:pPr>
              <w:jc w:val="center"/>
              <w:rPr>
                <w:rFonts w:eastAsia="Times New Roman"/>
                <w:bCs/>
                <w:lang w:eastAsia="ru-RU"/>
              </w:rPr>
            </w:pPr>
            <w:r>
              <w:rPr>
                <w:rFonts w:eastAsia="Times New Roman"/>
                <w:bCs/>
                <w:lang w:eastAsia="ru-RU"/>
              </w:rPr>
              <w:t>12</w:t>
            </w:r>
          </w:p>
        </w:tc>
      </w:tr>
      <w:tr w:rsidR="008A2B81" w:rsidRPr="00252A09" w14:paraId="7371312C" w14:textId="77777777" w:rsidTr="005A57DF">
        <w:trPr>
          <w:trHeight w:val="20"/>
          <w:jc w:val="center"/>
        </w:trPr>
        <w:tc>
          <w:tcPr>
            <w:tcW w:w="4337" w:type="dxa"/>
            <w:gridSpan w:val="13"/>
            <w:vAlign w:val="center"/>
          </w:tcPr>
          <w:p w14:paraId="01907348" w14:textId="77777777" w:rsidR="008A2B81" w:rsidRPr="00252A09" w:rsidRDefault="008A2B81" w:rsidP="008A2B81">
            <w:pPr>
              <w:rPr>
                <w:rFonts w:eastAsia="Times New Roman"/>
                <w:sz w:val="18"/>
                <w:szCs w:val="18"/>
                <w:lang w:eastAsia="ru-RU"/>
              </w:rPr>
            </w:pPr>
          </w:p>
        </w:tc>
        <w:tc>
          <w:tcPr>
            <w:tcW w:w="1439" w:type="dxa"/>
            <w:gridSpan w:val="2"/>
            <w:shd w:val="clear" w:color="auto" w:fill="auto"/>
            <w:vAlign w:val="center"/>
          </w:tcPr>
          <w:p w14:paraId="1DA3362C" w14:textId="16B119FE" w:rsidR="008A2B81" w:rsidRPr="00252A09" w:rsidRDefault="008A2B81" w:rsidP="008A2B81">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1962057D" w14:textId="0664A74B"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607940AC" w14:textId="5E729E91"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6B2E7C8" w14:textId="6E3A14F6"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872A4FF" w14:textId="45431DF9"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1308D1A" w14:textId="3AE1B5FE"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EA1D657" w14:textId="000FB7A1"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A8B4C8" w14:textId="7604539B"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02C02B8" w14:textId="1F086363"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5CA8CB23" w14:textId="77777777" w:rsidTr="005A57DF">
        <w:trPr>
          <w:trHeight w:val="20"/>
          <w:jc w:val="center"/>
        </w:trPr>
        <w:tc>
          <w:tcPr>
            <w:tcW w:w="4337" w:type="dxa"/>
            <w:gridSpan w:val="13"/>
            <w:vMerge w:val="restart"/>
            <w:vAlign w:val="center"/>
          </w:tcPr>
          <w:p w14:paraId="19BE081B" w14:textId="77777777" w:rsidR="008A2B81" w:rsidRPr="00252A09" w:rsidRDefault="008A2B81" w:rsidP="008A2B81">
            <w:pPr>
              <w:rPr>
                <w:rFonts w:eastAsia="Times New Roman"/>
                <w:sz w:val="18"/>
                <w:szCs w:val="18"/>
                <w:lang w:eastAsia="ru-RU"/>
              </w:rPr>
            </w:pPr>
            <w:r w:rsidRPr="00252A09">
              <w:rPr>
                <w:rFonts w:eastAsia="Times New Roman"/>
                <w:sz w:val="18"/>
                <w:szCs w:val="18"/>
                <w:lang w:eastAsia="ru-RU"/>
              </w:rPr>
              <w:t>Итого по подпрограмме 8</w:t>
            </w:r>
          </w:p>
        </w:tc>
        <w:tc>
          <w:tcPr>
            <w:tcW w:w="1439" w:type="dxa"/>
            <w:gridSpan w:val="2"/>
            <w:shd w:val="clear" w:color="auto" w:fill="auto"/>
            <w:vAlign w:val="center"/>
          </w:tcPr>
          <w:p w14:paraId="2A49BB72" w14:textId="77777777" w:rsidR="008A2B81" w:rsidRPr="00252A09" w:rsidRDefault="008A2B81" w:rsidP="008A2B81">
            <w:pPr>
              <w:rPr>
                <w:sz w:val="18"/>
                <w:szCs w:val="18"/>
              </w:rPr>
            </w:pPr>
            <w:r w:rsidRPr="00252A09">
              <w:rPr>
                <w:sz w:val="18"/>
                <w:szCs w:val="18"/>
              </w:rPr>
              <w:t>Всего</w:t>
            </w:r>
          </w:p>
        </w:tc>
        <w:tc>
          <w:tcPr>
            <w:tcW w:w="1307" w:type="dxa"/>
            <w:gridSpan w:val="3"/>
            <w:shd w:val="clear" w:color="auto" w:fill="auto"/>
            <w:vAlign w:val="center"/>
          </w:tcPr>
          <w:p w14:paraId="69A8C167"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14:paraId="0A108714"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371ACB01"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14:paraId="19EABCCF"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D5A03B3"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14CD433"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B759120"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84D6858"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53B1E13F" w14:textId="77777777" w:rsidTr="005A57DF">
        <w:trPr>
          <w:trHeight w:val="20"/>
          <w:jc w:val="center"/>
        </w:trPr>
        <w:tc>
          <w:tcPr>
            <w:tcW w:w="4337" w:type="dxa"/>
            <w:gridSpan w:val="13"/>
            <w:vMerge/>
            <w:vAlign w:val="bottom"/>
          </w:tcPr>
          <w:p w14:paraId="5285EF61" w14:textId="77777777" w:rsidR="008A2B81" w:rsidRPr="00252A09" w:rsidRDefault="008A2B81" w:rsidP="008A2B81">
            <w:pPr>
              <w:rPr>
                <w:rFonts w:eastAsia="Times New Roman"/>
                <w:sz w:val="18"/>
                <w:szCs w:val="18"/>
                <w:lang w:eastAsia="ru-RU"/>
              </w:rPr>
            </w:pPr>
          </w:p>
        </w:tc>
        <w:tc>
          <w:tcPr>
            <w:tcW w:w="1439" w:type="dxa"/>
            <w:gridSpan w:val="2"/>
            <w:shd w:val="clear" w:color="auto" w:fill="auto"/>
            <w:vAlign w:val="center"/>
          </w:tcPr>
          <w:p w14:paraId="773D4B21" w14:textId="77777777" w:rsidR="008A2B81" w:rsidRPr="00252A09" w:rsidRDefault="008A2B81" w:rsidP="008A2B81">
            <w:pPr>
              <w:rPr>
                <w:sz w:val="18"/>
                <w:szCs w:val="18"/>
              </w:rPr>
            </w:pPr>
            <w:r w:rsidRPr="00252A09">
              <w:rPr>
                <w:sz w:val="18"/>
                <w:szCs w:val="18"/>
              </w:rPr>
              <w:t>федеральный бюджет</w:t>
            </w:r>
          </w:p>
        </w:tc>
        <w:tc>
          <w:tcPr>
            <w:tcW w:w="1307" w:type="dxa"/>
            <w:gridSpan w:val="3"/>
            <w:shd w:val="clear" w:color="auto" w:fill="auto"/>
            <w:vAlign w:val="center"/>
          </w:tcPr>
          <w:p w14:paraId="05782A9A"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6E0701ED"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1DE1D2D7"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B6251C0"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5E7362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1626E8"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6DF3B7D"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CFA26DD"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2841ABD6" w14:textId="77777777" w:rsidTr="005A57DF">
        <w:trPr>
          <w:trHeight w:val="20"/>
          <w:jc w:val="center"/>
        </w:trPr>
        <w:tc>
          <w:tcPr>
            <w:tcW w:w="4337" w:type="dxa"/>
            <w:gridSpan w:val="13"/>
            <w:vMerge/>
            <w:vAlign w:val="bottom"/>
          </w:tcPr>
          <w:p w14:paraId="6A1B1C8E" w14:textId="77777777" w:rsidR="008A2B81" w:rsidRPr="00252A09" w:rsidRDefault="008A2B81" w:rsidP="008A2B81">
            <w:pPr>
              <w:rPr>
                <w:rFonts w:eastAsia="Times New Roman"/>
                <w:sz w:val="18"/>
                <w:szCs w:val="18"/>
                <w:lang w:eastAsia="ru-RU"/>
              </w:rPr>
            </w:pPr>
          </w:p>
        </w:tc>
        <w:tc>
          <w:tcPr>
            <w:tcW w:w="1439" w:type="dxa"/>
            <w:gridSpan w:val="2"/>
            <w:shd w:val="clear" w:color="auto" w:fill="auto"/>
            <w:vAlign w:val="center"/>
          </w:tcPr>
          <w:p w14:paraId="2D23584B" w14:textId="77777777" w:rsidR="008A2B81" w:rsidRPr="00252A09" w:rsidRDefault="008A2B81" w:rsidP="008A2B81">
            <w:pPr>
              <w:rPr>
                <w:sz w:val="18"/>
                <w:szCs w:val="18"/>
              </w:rPr>
            </w:pPr>
            <w:r w:rsidRPr="00252A09">
              <w:rPr>
                <w:sz w:val="18"/>
                <w:szCs w:val="18"/>
              </w:rPr>
              <w:t>бюджет автономного округа</w:t>
            </w:r>
          </w:p>
        </w:tc>
        <w:tc>
          <w:tcPr>
            <w:tcW w:w="1307" w:type="dxa"/>
            <w:gridSpan w:val="3"/>
            <w:shd w:val="clear" w:color="auto" w:fill="auto"/>
            <w:vAlign w:val="center"/>
          </w:tcPr>
          <w:p w14:paraId="3FFEED84" w14:textId="77777777" w:rsidR="008A2B81" w:rsidRPr="00C55C95" w:rsidRDefault="008A2B81" w:rsidP="008A2B81">
            <w:pPr>
              <w:jc w:val="center"/>
            </w:pPr>
            <w:r w:rsidRPr="00C55C95">
              <w:rPr>
                <w:rFonts w:eastAsia="Times New Roman"/>
                <w:bCs/>
                <w:sz w:val="18"/>
                <w:szCs w:val="18"/>
                <w:lang w:eastAsia="ru-RU"/>
              </w:rPr>
              <w:t>0,000</w:t>
            </w:r>
          </w:p>
        </w:tc>
        <w:tc>
          <w:tcPr>
            <w:tcW w:w="1168" w:type="dxa"/>
            <w:shd w:val="clear" w:color="auto" w:fill="auto"/>
            <w:vAlign w:val="center"/>
          </w:tcPr>
          <w:p w14:paraId="31EACA9A" w14:textId="77777777" w:rsidR="008A2B81" w:rsidRPr="00C55C95" w:rsidRDefault="008A2B81" w:rsidP="008A2B81">
            <w:pPr>
              <w:jc w:val="center"/>
            </w:pPr>
            <w:r w:rsidRPr="00C55C95">
              <w:rPr>
                <w:rFonts w:eastAsia="Times New Roman"/>
                <w:bCs/>
                <w:sz w:val="18"/>
                <w:szCs w:val="18"/>
                <w:lang w:eastAsia="ru-RU"/>
              </w:rPr>
              <w:t>0,000</w:t>
            </w:r>
          </w:p>
        </w:tc>
        <w:tc>
          <w:tcPr>
            <w:tcW w:w="1246" w:type="dxa"/>
            <w:shd w:val="clear" w:color="auto" w:fill="auto"/>
            <w:vAlign w:val="center"/>
          </w:tcPr>
          <w:p w14:paraId="176B5422"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B875C32"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2E8945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F8FFE4A"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21B1C33"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51596AA"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0CFE973C" w14:textId="77777777" w:rsidTr="005A57DF">
        <w:trPr>
          <w:trHeight w:val="299"/>
          <w:jc w:val="center"/>
        </w:trPr>
        <w:tc>
          <w:tcPr>
            <w:tcW w:w="4337" w:type="dxa"/>
            <w:gridSpan w:val="13"/>
            <w:vMerge/>
            <w:vAlign w:val="bottom"/>
          </w:tcPr>
          <w:p w14:paraId="7A69ED6E" w14:textId="77777777" w:rsidR="008A2B81" w:rsidRPr="00252A09" w:rsidRDefault="008A2B81" w:rsidP="008A2B81">
            <w:pPr>
              <w:rPr>
                <w:rFonts w:eastAsia="Times New Roman"/>
                <w:sz w:val="18"/>
                <w:szCs w:val="18"/>
                <w:lang w:eastAsia="ru-RU"/>
              </w:rPr>
            </w:pPr>
          </w:p>
        </w:tc>
        <w:tc>
          <w:tcPr>
            <w:tcW w:w="1439" w:type="dxa"/>
            <w:gridSpan w:val="2"/>
            <w:shd w:val="clear" w:color="auto" w:fill="auto"/>
            <w:vAlign w:val="center"/>
          </w:tcPr>
          <w:p w14:paraId="4CC69A1C" w14:textId="77777777" w:rsidR="008A2B81" w:rsidRPr="00252A09" w:rsidRDefault="008A2B81" w:rsidP="008A2B81">
            <w:pPr>
              <w:rPr>
                <w:sz w:val="18"/>
                <w:szCs w:val="18"/>
              </w:rPr>
            </w:pPr>
            <w:r w:rsidRPr="00252A09">
              <w:rPr>
                <w:sz w:val="18"/>
                <w:szCs w:val="18"/>
              </w:rPr>
              <w:t>местный бюджет</w:t>
            </w:r>
          </w:p>
        </w:tc>
        <w:tc>
          <w:tcPr>
            <w:tcW w:w="1307" w:type="dxa"/>
            <w:gridSpan w:val="3"/>
            <w:shd w:val="clear" w:color="auto" w:fill="auto"/>
            <w:vAlign w:val="center"/>
          </w:tcPr>
          <w:p w14:paraId="7A12F577"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14:paraId="445FD981"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C280CB2"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14:paraId="177BD28C"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448FC1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EFB8672"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61B4EF"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966EF7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05A328E6" w14:textId="77777777" w:rsidTr="005A57DF">
        <w:trPr>
          <w:trHeight w:val="20"/>
          <w:jc w:val="center"/>
        </w:trPr>
        <w:tc>
          <w:tcPr>
            <w:tcW w:w="4337" w:type="dxa"/>
            <w:gridSpan w:val="13"/>
            <w:shd w:val="clear" w:color="auto" w:fill="auto"/>
            <w:vAlign w:val="center"/>
          </w:tcPr>
          <w:p w14:paraId="33A06449"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2B340C4D" w14:textId="77777777" w:rsidR="008A2B81" w:rsidRPr="00252A09" w:rsidRDefault="008A2B81" w:rsidP="008A2B81">
            <w:pPr>
              <w:rPr>
                <w:sz w:val="18"/>
                <w:szCs w:val="18"/>
              </w:rPr>
            </w:pPr>
            <w:r w:rsidRPr="00252A09">
              <w:rPr>
                <w:sz w:val="18"/>
                <w:szCs w:val="18"/>
              </w:rPr>
              <w:t>иные внебюджетные источники</w:t>
            </w:r>
          </w:p>
        </w:tc>
        <w:tc>
          <w:tcPr>
            <w:tcW w:w="1307" w:type="dxa"/>
            <w:gridSpan w:val="3"/>
            <w:shd w:val="clear" w:color="auto" w:fill="auto"/>
            <w:vAlign w:val="center"/>
          </w:tcPr>
          <w:p w14:paraId="06C8C044"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E849F75"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20E63288"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3A2D5BE1"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92AA3B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3D7DA01"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AD3447C"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5F7271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4F6226AF" w14:textId="77777777" w:rsidTr="005A57DF">
        <w:trPr>
          <w:trHeight w:val="20"/>
          <w:jc w:val="center"/>
        </w:trPr>
        <w:tc>
          <w:tcPr>
            <w:tcW w:w="4337" w:type="dxa"/>
            <w:gridSpan w:val="13"/>
            <w:vMerge w:val="restart"/>
            <w:shd w:val="clear" w:color="auto" w:fill="auto"/>
            <w:vAlign w:val="center"/>
          </w:tcPr>
          <w:p w14:paraId="5F64B1FB"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 по муниципальной программе:</w:t>
            </w:r>
          </w:p>
        </w:tc>
        <w:tc>
          <w:tcPr>
            <w:tcW w:w="1439" w:type="dxa"/>
            <w:gridSpan w:val="2"/>
            <w:shd w:val="clear" w:color="auto" w:fill="auto"/>
            <w:vAlign w:val="center"/>
          </w:tcPr>
          <w:p w14:paraId="350CCD64"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47303BB0" w14:textId="1DB15715" w:rsidR="008A2B81" w:rsidRPr="008A2B81" w:rsidRDefault="008A2B81" w:rsidP="008A2B81">
            <w:pPr>
              <w:jc w:val="center"/>
              <w:rPr>
                <w:sz w:val="18"/>
                <w:szCs w:val="18"/>
              </w:rPr>
            </w:pPr>
            <w:r w:rsidRPr="008A2B81">
              <w:rPr>
                <w:bCs/>
                <w:sz w:val="18"/>
                <w:szCs w:val="18"/>
              </w:rPr>
              <w:t>8 970 915,42515</w:t>
            </w:r>
          </w:p>
        </w:tc>
        <w:tc>
          <w:tcPr>
            <w:tcW w:w="1168" w:type="dxa"/>
            <w:shd w:val="clear" w:color="auto" w:fill="auto"/>
            <w:vAlign w:val="center"/>
          </w:tcPr>
          <w:p w14:paraId="206E97EB" w14:textId="2A202172" w:rsidR="008A2B81" w:rsidRPr="008A2B81" w:rsidRDefault="008A2B81" w:rsidP="008A2B81">
            <w:pPr>
              <w:jc w:val="center"/>
              <w:rPr>
                <w:sz w:val="18"/>
                <w:szCs w:val="18"/>
              </w:rPr>
            </w:pPr>
            <w:r w:rsidRPr="008A2B81">
              <w:rPr>
                <w:bCs/>
                <w:sz w:val="18"/>
                <w:szCs w:val="18"/>
              </w:rPr>
              <w:t>1 030 932,03783</w:t>
            </w:r>
          </w:p>
        </w:tc>
        <w:tc>
          <w:tcPr>
            <w:tcW w:w="1246" w:type="dxa"/>
            <w:shd w:val="clear" w:color="auto" w:fill="auto"/>
            <w:vAlign w:val="center"/>
          </w:tcPr>
          <w:p w14:paraId="4DC6E910" w14:textId="50F32C31" w:rsidR="008A2B81" w:rsidRPr="008A2B81" w:rsidRDefault="008A2B81" w:rsidP="008A2B81">
            <w:pPr>
              <w:jc w:val="center"/>
              <w:rPr>
                <w:sz w:val="18"/>
                <w:szCs w:val="18"/>
              </w:rPr>
            </w:pPr>
            <w:r w:rsidRPr="008A2B81">
              <w:rPr>
                <w:bCs/>
                <w:sz w:val="18"/>
                <w:szCs w:val="18"/>
              </w:rPr>
              <w:t>886 576,39930</w:t>
            </w:r>
          </w:p>
        </w:tc>
        <w:tc>
          <w:tcPr>
            <w:tcW w:w="1134" w:type="dxa"/>
            <w:shd w:val="clear" w:color="auto" w:fill="auto"/>
            <w:vAlign w:val="center"/>
          </w:tcPr>
          <w:p w14:paraId="62E7EAB8" w14:textId="3E790D72" w:rsidR="008A2B81" w:rsidRPr="008A2B81" w:rsidRDefault="008A2B81" w:rsidP="008A2B81">
            <w:pPr>
              <w:jc w:val="center"/>
              <w:rPr>
                <w:sz w:val="18"/>
                <w:szCs w:val="18"/>
              </w:rPr>
            </w:pPr>
            <w:r w:rsidRPr="008A2B81">
              <w:rPr>
                <w:bCs/>
                <w:sz w:val="18"/>
                <w:szCs w:val="18"/>
              </w:rPr>
              <w:t>1 861 456,99802</w:t>
            </w:r>
          </w:p>
        </w:tc>
        <w:tc>
          <w:tcPr>
            <w:tcW w:w="1134" w:type="dxa"/>
            <w:shd w:val="clear" w:color="auto" w:fill="auto"/>
            <w:vAlign w:val="center"/>
          </w:tcPr>
          <w:p w14:paraId="762481DD" w14:textId="77777777" w:rsidR="008A2B81" w:rsidRPr="00400E81" w:rsidRDefault="008A2B81" w:rsidP="008A2B81">
            <w:pPr>
              <w:jc w:val="center"/>
              <w:rPr>
                <w:sz w:val="18"/>
                <w:szCs w:val="18"/>
              </w:rPr>
            </w:pPr>
            <w:r w:rsidRPr="00400E81">
              <w:rPr>
                <w:sz w:val="18"/>
                <w:szCs w:val="18"/>
              </w:rPr>
              <w:t>1 072 416,200</w:t>
            </w:r>
          </w:p>
        </w:tc>
        <w:tc>
          <w:tcPr>
            <w:tcW w:w="1134" w:type="dxa"/>
            <w:shd w:val="clear" w:color="auto" w:fill="auto"/>
            <w:vAlign w:val="center"/>
          </w:tcPr>
          <w:p w14:paraId="7196E023" w14:textId="77777777" w:rsidR="008A2B81" w:rsidRPr="00400E81" w:rsidRDefault="008A2B81" w:rsidP="008A2B81">
            <w:pPr>
              <w:jc w:val="center"/>
              <w:rPr>
                <w:sz w:val="18"/>
                <w:szCs w:val="18"/>
              </w:rPr>
            </w:pPr>
            <w:r w:rsidRPr="00400E81">
              <w:rPr>
                <w:sz w:val="18"/>
                <w:szCs w:val="18"/>
              </w:rPr>
              <w:t>581 739,600</w:t>
            </w:r>
          </w:p>
        </w:tc>
        <w:tc>
          <w:tcPr>
            <w:tcW w:w="1134" w:type="dxa"/>
            <w:shd w:val="clear" w:color="auto" w:fill="auto"/>
            <w:vAlign w:val="center"/>
          </w:tcPr>
          <w:p w14:paraId="44218B70" w14:textId="77777777" w:rsidR="008A2B81" w:rsidRPr="00400E81" w:rsidRDefault="008A2B81" w:rsidP="008A2B81">
            <w:pPr>
              <w:jc w:val="center"/>
              <w:rPr>
                <w:sz w:val="18"/>
                <w:szCs w:val="18"/>
              </w:rPr>
            </w:pPr>
            <w:r w:rsidRPr="00400E81">
              <w:rPr>
                <w:sz w:val="18"/>
                <w:szCs w:val="18"/>
              </w:rPr>
              <w:t>505 399,170</w:t>
            </w:r>
          </w:p>
        </w:tc>
        <w:tc>
          <w:tcPr>
            <w:tcW w:w="1555" w:type="dxa"/>
            <w:shd w:val="clear" w:color="auto" w:fill="auto"/>
            <w:vAlign w:val="center"/>
          </w:tcPr>
          <w:p w14:paraId="55EF10BE" w14:textId="77777777" w:rsidR="008A2B81" w:rsidRPr="00400E81" w:rsidRDefault="008A2B81" w:rsidP="008A2B81">
            <w:pPr>
              <w:jc w:val="center"/>
              <w:rPr>
                <w:sz w:val="18"/>
                <w:szCs w:val="18"/>
              </w:rPr>
            </w:pPr>
            <w:r w:rsidRPr="00400E81">
              <w:rPr>
                <w:sz w:val="18"/>
                <w:szCs w:val="18"/>
              </w:rPr>
              <w:t>3 032 395,020</w:t>
            </w:r>
          </w:p>
        </w:tc>
      </w:tr>
      <w:tr w:rsidR="008A2B81" w:rsidRPr="00252A09" w14:paraId="2DF9E883" w14:textId="77777777" w:rsidTr="005A57DF">
        <w:trPr>
          <w:trHeight w:val="20"/>
          <w:jc w:val="center"/>
        </w:trPr>
        <w:tc>
          <w:tcPr>
            <w:tcW w:w="4337" w:type="dxa"/>
            <w:gridSpan w:val="13"/>
            <w:vMerge/>
            <w:shd w:val="clear" w:color="auto" w:fill="auto"/>
            <w:vAlign w:val="center"/>
          </w:tcPr>
          <w:p w14:paraId="597F2B46"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7EAC0B3F" w14:textId="35A60E22"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29386287" w14:textId="3E78FC34" w:rsidR="008A2B81" w:rsidRPr="008A2B81" w:rsidRDefault="008A2B81" w:rsidP="008A2B81">
            <w:pPr>
              <w:jc w:val="center"/>
              <w:rPr>
                <w:bCs/>
                <w:sz w:val="18"/>
                <w:szCs w:val="18"/>
              </w:rPr>
            </w:pPr>
            <w:r w:rsidRPr="008A2B81">
              <w:rPr>
                <w:bCs/>
                <w:sz w:val="18"/>
                <w:szCs w:val="18"/>
              </w:rPr>
              <w:t>143 163,37486</w:t>
            </w:r>
          </w:p>
        </w:tc>
        <w:tc>
          <w:tcPr>
            <w:tcW w:w="1168" w:type="dxa"/>
            <w:shd w:val="clear" w:color="auto" w:fill="auto"/>
            <w:vAlign w:val="center"/>
          </w:tcPr>
          <w:p w14:paraId="7328AB95" w14:textId="4270262A" w:rsidR="008A2B81" w:rsidRPr="008A2B81" w:rsidRDefault="008A2B81" w:rsidP="008A2B81">
            <w:pPr>
              <w:jc w:val="center"/>
              <w:rPr>
                <w:bCs/>
                <w:sz w:val="18"/>
                <w:szCs w:val="18"/>
              </w:rPr>
            </w:pPr>
            <w:r w:rsidRPr="008A2B81">
              <w:rPr>
                <w:bCs/>
                <w:sz w:val="18"/>
                <w:szCs w:val="18"/>
              </w:rPr>
              <w:t>5 524,37033</w:t>
            </w:r>
          </w:p>
        </w:tc>
        <w:tc>
          <w:tcPr>
            <w:tcW w:w="1246" w:type="dxa"/>
            <w:shd w:val="clear" w:color="auto" w:fill="auto"/>
            <w:vAlign w:val="center"/>
          </w:tcPr>
          <w:p w14:paraId="7A4B6B76" w14:textId="6374F9D7" w:rsidR="008A2B81" w:rsidRPr="008A2B81" w:rsidRDefault="008A2B81" w:rsidP="008A2B81">
            <w:pPr>
              <w:jc w:val="center"/>
              <w:rPr>
                <w:bCs/>
                <w:sz w:val="18"/>
                <w:szCs w:val="18"/>
              </w:rPr>
            </w:pPr>
            <w:r w:rsidRPr="008A2B81">
              <w:rPr>
                <w:bCs/>
                <w:sz w:val="18"/>
                <w:szCs w:val="18"/>
              </w:rPr>
              <w:t>14 859,90453</w:t>
            </w:r>
          </w:p>
        </w:tc>
        <w:tc>
          <w:tcPr>
            <w:tcW w:w="1134" w:type="dxa"/>
            <w:shd w:val="clear" w:color="auto" w:fill="auto"/>
            <w:vAlign w:val="center"/>
          </w:tcPr>
          <w:p w14:paraId="3A668348" w14:textId="19A18C1E" w:rsidR="008A2B81" w:rsidRPr="008A2B81" w:rsidRDefault="008A2B81" w:rsidP="008A2B81">
            <w:pPr>
              <w:jc w:val="center"/>
              <w:rPr>
                <w:bCs/>
                <w:sz w:val="18"/>
                <w:szCs w:val="18"/>
              </w:rPr>
            </w:pPr>
            <w:r w:rsidRPr="008A2B81">
              <w:rPr>
                <w:bCs/>
                <w:sz w:val="18"/>
                <w:szCs w:val="18"/>
              </w:rPr>
              <w:t>13 030,10000</w:t>
            </w:r>
          </w:p>
        </w:tc>
        <w:tc>
          <w:tcPr>
            <w:tcW w:w="1134" w:type="dxa"/>
            <w:shd w:val="clear" w:color="auto" w:fill="auto"/>
            <w:vAlign w:val="center"/>
          </w:tcPr>
          <w:p w14:paraId="09C72CEA" w14:textId="65891AA9" w:rsidR="008A2B81" w:rsidRPr="00400E81" w:rsidRDefault="008A2B81" w:rsidP="008A2B81">
            <w:pPr>
              <w:jc w:val="center"/>
              <w:rPr>
                <w:sz w:val="18"/>
                <w:szCs w:val="18"/>
              </w:rPr>
            </w:pPr>
            <w:r w:rsidRPr="00400E81">
              <w:rPr>
                <w:sz w:val="18"/>
                <w:szCs w:val="18"/>
              </w:rPr>
              <w:t>96 914,800</w:t>
            </w:r>
          </w:p>
        </w:tc>
        <w:tc>
          <w:tcPr>
            <w:tcW w:w="1134" w:type="dxa"/>
            <w:shd w:val="clear" w:color="auto" w:fill="auto"/>
            <w:vAlign w:val="center"/>
          </w:tcPr>
          <w:p w14:paraId="3912B29F" w14:textId="57D0B556" w:rsidR="008A2B81" w:rsidRPr="00400E81" w:rsidRDefault="008A2B81" w:rsidP="008A2B81">
            <w:pPr>
              <w:jc w:val="center"/>
              <w:rPr>
                <w:sz w:val="18"/>
                <w:szCs w:val="18"/>
              </w:rPr>
            </w:pPr>
            <w:r w:rsidRPr="00400E81">
              <w:rPr>
                <w:sz w:val="18"/>
                <w:szCs w:val="18"/>
              </w:rPr>
              <w:t>12 834,200</w:t>
            </w:r>
          </w:p>
        </w:tc>
        <w:tc>
          <w:tcPr>
            <w:tcW w:w="1134" w:type="dxa"/>
            <w:shd w:val="clear" w:color="auto" w:fill="auto"/>
            <w:vAlign w:val="center"/>
          </w:tcPr>
          <w:p w14:paraId="1D5B5EA5" w14:textId="7CC98C50" w:rsidR="008A2B81" w:rsidRPr="00400E81" w:rsidRDefault="008A2B81" w:rsidP="008A2B81">
            <w:pPr>
              <w:jc w:val="center"/>
              <w:rPr>
                <w:sz w:val="18"/>
                <w:szCs w:val="18"/>
              </w:rPr>
            </w:pPr>
            <w:r w:rsidRPr="00400E81">
              <w:rPr>
                <w:sz w:val="18"/>
                <w:szCs w:val="18"/>
              </w:rPr>
              <w:t>0,000</w:t>
            </w:r>
          </w:p>
        </w:tc>
        <w:tc>
          <w:tcPr>
            <w:tcW w:w="1555" w:type="dxa"/>
            <w:shd w:val="clear" w:color="auto" w:fill="auto"/>
            <w:vAlign w:val="center"/>
          </w:tcPr>
          <w:p w14:paraId="554AB476" w14:textId="5B18E4BA" w:rsidR="008A2B81" w:rsidRPr="00400E81" w:rsidRDefault="008A2B81" w:rsidP="008A2B81">
            <w:pPr>
              <w:jc w:val="center"/>
              <w:rPr>
                <w:sz w:val="18"/>
                <w:szCs w:val="18"/>
              </w:rPr>
            </w:pPr>
            <w:r w:rsidRPr="00400E81">
              <w:rPr>
                <w:sz w:val="18"/>
                <w:szCs w:val="18"/>
              </w:rPr>
              <w:t>0,000</w:t>
            </w:r>
          </w:p>
        </w:tc>
      </w:tr>
      <w:tr w:rsidR="008A2B81" w:rsidRPr="00252A09" w14:paraId="3EA994F0" w14:textId="77777777" w:rsidTr="005A57DF">
        <w:trPr>
          <w:trHeight w:val="20"/>
          <w:jc w:val="center"/>
        </w:trPr>
        <w:tc>
          <w:tcPr>
            <w:tcW w:w="4337" w:type="dxa"/>
            <w:gridSpan w:val="13"/>
            <w:vMerge/>
            <w:shd w:val="clear" w:color="auto" w:fill="auto"/>
          </w:tcPr>
          <w:p w14:paraId="44870853"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0B573E95"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2D089938" w14:textId="745B1089" w:rsidR="008A2B81" w:rsidRPr="008A2B81" w:rsidRDefault="008A2B81" w:rsidP="008A2B81">
            <w:pPr>
              <w:jc w:val="center"/>
              <w:rPr>
                <w:sz w:val="18"/>
                <w:szCs w:val="18"/>
              </w:rPr>
            </w:pPr>
            <w:r w:rsidRPr="008A2B81">
              <w:rPr>
                <w:bCs/>
                <w:sz w:val="18"/>
                <w:szCs w:val="18"/>
              </w:rPr>
              <w:t>1 117 869,32259</w:t>
            </w:r>
          </w:p>
        </w:tc>
        <w:tc>
          <w:tcPr>
            <w:tcW w:w="1168" w:type="dxa"/>
            <w:shd w:val="clear" w:color="auto" w:fill="auto"/>
            <w:vAlign w:val="center"/>
          </w:tcPr>
          <w:p w14:paraId="3DEAD0EF" w14:textId="5174E46C" w:rsidR="008A2B81" w:rsidRPr="008A2B81" w:rsidRDefault="008A2B81" w:rsidP="008A2B81">
            <w:pPr>
              <w:jc w:val="center"/>
              <w:rPr>
                <w:sz w:val="18"/>
                <w:szCs w:val="18"/>
              </w:rPr>
            </w:pPr>
            <w:r w:rsidRPr="008A2B81">
              <w:rPr>
                <w:bCs/>
                <w:sz w:val="18"/>
                <w:szCs w:val="18"/>
              </w:rPr>
              <w:t>62 732,58180</w:t>
            </w:r>
          </w:p>
        </w:tc>
        <w:tc>
          <w:tcPr>
            <w:tcW w:w="1246" w:type="dxa"/>
            <w:shd w:val="clear" w:color="auto" w:fill="auto"/>
            <w:vAlign w:val="center"/>
          </w:tcPr>
          <w:p w14:paraId="745E479F" w14:textId="23855720" w:rsidR="008A2B81" w:rsidRPr="008A2B81" w:rsidRDefault="008A2B81" w:rsidP="008A2B81">
            <w:pPr>
              <w:jc w:val="center"/>
              <w:rPr>
                <w:sz w:val="18"/>
                <w:szCs w:val="18"/>
              </w:rPr>
            </w:pPr>
            <w:r w:rsidRPr="008A2B81">
              <w:rPr>
                <w:bCs/>
                <w:sz w:val="18"/>
                <w:szCs w:val="18"/>
              </w:rPr>
              <w:t>171 716,01477</w:t>
            </w:r>
          </w:p>
        </w:tc>
        <w:tc>
          <w:tcPr>
            <w:tcW w:w="1134" w:type="dxa"/>
            <w:shd w:val="clear" w:color="auto" w:fill="auto"/>
            <w:vAlign w:val="center"/>
          </w:tcPr>
          <w:p w14:paraId="5FEEA70E" w14:textId="0B2B6A54" w:rsidR="008A2B81" w:rsidRPr="008A2B81" w:rsidRDefault="008A2B81" w:rsidP="008A2B81">
            <w:pPr>
              <w:jc w:val="center"/>
              <w:rPr>
                <w:sz w:val="18"/>
                <w:szCs w:val="18"/>
              </w:rPr>
            </w:pPr>
            <w:r w:rsidRPr="008A2B81">
              <w:rPr>
                <w:bCs/>
                <w:sz w:val="18"/>
                <w:szCs w:val="18"/>
              </w:rPr>
              <w:t>529 167,32602</w:t>
            </w:r>
          </w:p>
        </w:tc>
        <w:tc>
          <w:tcPr>
            <w:tcW w:w="1134" w:type="dxa"/>
            <w:shd w:val="clear" w:color="auto" w:fill="auto"/>
            <w:vAlign w:val="center"/>
          </w:tcPr>
          <w:p w14:paraId="618BAD82" w14:textId="77777777" w:rsidR="008A2B81" w:rsidRPr="00400E81" w:rsidRDefault="008A2B81" w:rsidP="008A2B81">
            <w:pPr>
              <w:jc w:val="center"/>
              <w:rPr>
                <w:sz w:val="18"/>
                <w:szCs w:val="18"/>
              </w:rPr>
            </w:pPr>
            <w:r w:rsidRPr="00400E81">
              <w:rPr>
                <w:sz w:val="18"/>
                <w:szCs w:val="18"/>
              </w:rPr>
              <w:t>312 496,600</w:t>
            </w:r>
          </w:p>
        </w:tc>
        <w:tc>
          <w:tcPr>
            <w:tcW w:w="1134" w:type="dxa"/>
            <w:shd w:val="clear" w:color="auto" w:fill="auto"/>
            <w:vAlign w:val="center"/>
          </w:tcPr>
          <w:p w14:paraId="468C43DF" w14:textId="77777777" w:rsidR="008A2B81" w:rsidRPr="00400E81" w:rsidRDefault="008A2B81" w:rsidP="008A2B81">
            <w:pPr>
              <w:jc w:val="center"/>
              <w:rPr>
                <w:sz w:val="18"/>
                <w:szCs w:val="18"/>
              </w:rPr>
            </w:pPr>
            <w:r w:rsidRPr="00400E81">
              <w:rPr>
                <w:sz w:val="18"/>
                <w:szCs w:val="18"/>
              </w:rPr>
              <w:t>41 756,800</w:t>
            </w:r>
          </w:p>
        </w:tc>
        <w:tc>
          <w:tcPr>
            <w:tcW w:w="1134" w:type="dxa"/>
            <w:shd w:val="clear" w:color="auto" w:fill="auto"/>
            <w:vAlign w:val="center"/>
          </w:tcPr>
          <w:p w14:paraId="0E148E38" w14:textId="77777777" w:rsidR="008A2B81" w:rsidRPr="00400E81" w:rsidRDefault="008A2B81" w:rsidP="008A2B81">
            <w:pPr>
              <w:jc w:val="center"/>
              <w:rPr>
                <w:sz w:val="18"/>
                <w:szCs w:val="18"/>
              </w:rPr>
            </w:pPr>
            <w:r w:rsidRPr="00400E81">
              <w:rPr>
                <w:sz w:val="18"/>
                <w:szCs w:val="18"/>
              </w:rPr>
              <w:t>0,000</w:t>
            </w:r>
          </w:p>
        </w:tc>
        <w:tc>
          <w:tcPr>
            <w:tcW w:w="1555" w:type="dxa"/>
            <w:shd w:val="clear" w:color="auto" w:fill="auto"/>
            <w:vAlign w:val="center"/>
          </w:tcPr>
          <w:p w14:paraId="45A0A368" w14:textId="77777777" w:rsidR="008A2B81" w:rsidRPr="00400E81" w:rsidRDefault="008A2B81" w:rsidP="008A2B81">
            <w:pPr>
              <w:jc w:val="center"/>
              <w:rPr>
                <w:sz w:val="18"/>
                <w:szCs w:val="18"/>
              </w:rPr>
            </w:pPr>
            <w:r w:rsidRPr="00400E81">
              <w:rPr>
                <w:sz w:val="18"/>
                <w:szCs w:val="18"/>
              </w:rPr>
              <w:t>0,000</w:t>
            </w:r>
          </w:p>
        </w:tc>
      </w:tr>
      <w:tr w:rsidR="008A2B81" w:rsidRPr="00252A09" w14:paraId="28EB5E91" w14:textId="77777777" w:rsidTr="005A57DF">
        <w:trPr>
          <w:trHeight w:val="20"/>
          <w:jc w:val="center"/>
        </w:trPr>
        <w:tc>
          <w:tcPr>
            <w:tcW w:w="4337" w:type="dxa"/>
            <w:gridSpan w:val="13"/>
            <w:vMerge/>
            <w:shd w:val="clear" w:color="auto" w:fill="auto"/>
          </w:tcPr>
          <w:p w14:paraId="0AC391F5"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0BC32485"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585CC4DA" w14:textId="2E6A2E54" w:rsidR="008A2B81" w:rsidRPr="008A2B81" w:rsidRDefault="008A2B81" w:rsidP="008A2B81">
            <w:pPr>
              <w:jc w:val="center"/>
              <w:rPr>
                <w:sz w:val="18"/>
                <w:szCs w:val="18"/>
              </w:rPr>
            </w:pPr>
            <w:r w:rsidRPr="008A2B81">
              <w:rPr>
                <w:bCs/>
                <w:sz w:val="18"/>
                <w:szCs w:val="18"/>
              </w:rPr>
              <w:t>7 621 314,62770</w:t>
            </w:r>
          </w:p>
        </w:tc>
        <w:tc>
          <w:tcPr>
            <w:tcW w:w="1168" w:type="dxa"/>
            <w:shd w:val="clear" w:color="auto" w:fill="auto"/>
            <w:vAlign w:val="center"/>
          </w:tcPr>
          <w:p w14:paraId="79F8C46C" w14:textId="3DFAC80C" w:rsidR="008A2B81" w:rsidRPr="008A2B81" w:rsidRDefault="008A2B81" w:rsidP="008A2B81">
            <w:pPr>
              <w:jc w:val="center"/>
              <w:rPr>
                <w:sz w:val="18"/>
                <w:szCs w:val="18"/>
              </w:rPr>
            </w:pPr>
            <w:r w:rsidRPr="008A2B81">
              <w:rPr>
                <w:bCs/>
                <w:sz w:val="18"/>
                <w:szCs w:val="18"/>
              </w:rPr>
              <w:t>918 535,08570</w:t>
            </w:r>
          </w:p>
        </w:tc>
        <w:tc>
          <w:tcPr>
            <w:tcW w:w="1246" w:type="dxa"/>
            <w:shd w:val="clear" w:color="auto" w:fill="auto"/>
            <w:vAlign w:val="center"/>
          </w:tcPr>
          <w:p w14:paraId="57944C48" w14:textId="2401478C" w:rsidR="008A2B81" w:rsidRPr="008A2B81" w:rsidRDefault="008A2B81" w:rsidP="008A2B81">
            <w:pPr>
              <w:jc w:val="center"/>
              <w:rPr>
                <w:sz w:val="18"/>
                <w:szCs w:val="18"/>
              </w:rPr>
            </w:pPr>
            <w:r w:rsidRPr="008A2B81">
              <w:rPr>
                <w:bCs/>
                <w:sz w:val="18"/>
                <w:szCs w:val="18"/>
              </w:rPr>
              <w:t>655 572,3800</w:t>
            </w:r>
          </w:p>
        </w:tc>
        <w:tc>
          <w:tcPr>
            <w:tcW w:w="1134" w:type="dxa"/>
            <w:shd w:val="clear" w:color="auto" w:fill="auto"/>
            <w:vAlign w:val="center"/>
          </w:tcPr>
          <w:p w14:paraId="6F3F5978" w14:textId="1123F8ED" w:rsidR="008A2B81" w:rsidRPr="008A2B81" w:rsidRDefault="008A2B81" w:rsidP="008A2B81">
            <w:pPr>
              <w:jc w:val="center"/>
              <w:rPr>
                <w:sz w:val="18"/>
                <w:szCs w:val="18"/>
              </w:rPr>
            </w:pPr>
            <w:r w:rsidRPr="008A2B81">
              <w:rPr>
                <w:bCs/>
                <w:sz w:val="18"/>
                <w:szCs w:val="18"/>
              </w:rPr>
              <w:t>1 319 259,57200</w:t>
            </w:r>
          </w:p>
        </w:tc>
        <w:tc>
          <w:tcPr>
            <w:tcW w:w="1134" w:type="dxa"/>
            <w:shd w:val="clear" w:color="auto" w:fill="auto"/>
            <w:vAlign w:val="center"/>
          </w:tcPr>
          <w:p w14:paraId="6C583F56" w14:textId="77777777" w:rsidR="008A2B81" w:rsidRPr="00400E81" w:rsidRDefault="008A2B81" w:rsidP="008A2B81">
            <w:pPr>
              <w:jc w:val="center"/>
              <w:rPr>
                <w:sz w:val="18"/>
                <w:szCs w:val="18"/>
              </w:rPr>
            </w:pPr>
            <w:r w:rsidRPr="00400E81">
              <w:rPr>
                <w:sz w:val="18"/>
                <w:szCs w:val="18"/>
              </w:rPr>
              <w:t>663 004,800</w:t>
            </w:r>
          </w:p>
        </w:tc>
        <w:tc>
          <w:tcPr>
            <w:tcW w:w="1134" w:type="dxa"/>
            <w:shd w:val="clear" w:color="auto" w:fill="auto"/>
            <w:vAlign w:val="center"/>
          </w:tcPr>
          <w:p w14:paraId="1082B211" w14:textId="77777777" w:rsidR="008A2B81" w:rsidRPr="00400E81" w:rsidRDefault="008A2B81" w:rsidP="008A2B81">
            <w:pPr>
              <w:jc w:val="center"/>
              <w:rPr>
                <w:sz w:val="18"/>
                <w:szCs w:val="18"/>
              </w:rPr>
            </w:pPr>
            <w:r w:rsidRPr="00400E81">
              <w:rPr>
                <w:sz w:val="18"/>
                <w:szCs w:val="18"/>
              </w:rPr>
              <w:t>527 148,600</w:t>
            </w:r>
          </w:p>
        </w:tc>
        <w:tc>
          <w:tcPr>
            <w:tcW w:w="1134" w:type="dxa"/>
            <w:shd w:val="clear" w:color="auto" w:fill="auto"/>
            <w:vAlign w:val="center"/>
          </w:tcPr>
          <w:p w14:paraId="00F5F857" w14:textId="77777777" w:rsidR="008A2B81" w:rsidRPr="00400E81" w:rsidRDefault="008A2B81" w:rsidP="008A2B81">
            <w:pPr>
              <w:jc w:val="center"/>
              <w:rPr>
                <w:sz w:val="18"/>
                <w:szCs w:val="18"/>
              </w:rPr>
            </w:pPr>
            <w:r w:rsidRPr="00400E81">
              <w:rPr>
                <w:sz w:val="18"/>
                <w:szCs w:val="18"/>
              </w:rPr>
              <w:t>505 399,170</w:t>
            </w:r>
          </w:p>
        </w:tc>
        <w:tc>
          <w:tcPr>
            <w:tcW w:w="1555" w:type="dxa"/>
            <w:shd w:val="clear" w:color="auto" w:fill="auto"/>
            <w:vAlign w:val="center"/>
          </w:tcPr>
          <w:p w14:paraId="7744E3FD" w14:textId="77777777" w:rsidR="008A2B81" w:rsidRPr="00400E81" w:rsidRDefault="008A2B81" w:rsidP="008A2B81">
            <w:pPr>
              <w:jc w:val="center"/>
              <w:rPr>
                <w:sz w:val="18"/>
                <w:szCs w:val="18"/>
              </w:rPr>
            </w:pPr>
            <w:r w:rsidRPr="00400E81">
              <w:rPr>
                <w:sz w:val="18"/>
                <w:szCs w:val="18"/>
              </w:rPr>
              <w:t>3 032 395,020</w:t>
            </w:r>
          </w:p>
        </w:tc>
      </w:tr>
      <w:tr w:rsidR="008A2B81" w:rsidRPr="00252A09" w14:paraId="29C31AE9" w14:textId="77777777" w:rsidTr="005A57DF">
        <w:trPr>
          <w:trHeight w:val="20"/>
          <w:jc w:val="center"/>
        </w:trPr>
        <w:tc>
          <w:tcPr>
            <w:tcW w:w="4337" w:type="dxa"/>
            <w:gridSpan w:val="13"/>
            <w:vMerge/>
            <w:shd w:val="clear" w:color="auto" w:fill="auto"/>
          </w:tcPr>
          <w:p w14:paraId="6897B737"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F5CB151"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420B3F53" w14:textId="7C0236D9" w:rsidR="008A2B81" w:rsidRPr="008A2B81" w:rsidRDefault="008A2B81" w:rsidP="008A2B81">
            <w:pPr>
              <w:jc w:val="center"/>
              <w:rPr>
                <w:sz w:val="18"/>
                <w:szCs w:val="18"/>
              </w:rPr>
            </w:pPr>
            <w:r w:rsidRPr="008A2B81">
              <w:rPr>
                <w:bCs/>
                <w:sz w:val="18"/>
                <w:szCs w:val="18"/>
              </w:rPr>
              <w:t>88 568,10000</w:t>
            </w:r>
          </w:p>
        </w:tc>
        <w:tc>
          <w:tcPr>
            <w:tcW w:w="1168" w:type="dxa"/>
            <w:shd w:val="clear" w:color="auto" w:fill="auto"/>
            <w:vAlign w:val="center"/>
          </w:tcPr>
          <w:p w14:paraId="44893742" w14:textId="0599A5E6" w:rsidR="008A2B81" w:rsidRPr="008A2B81" w:rsidRDefault="008A2B81" w:rsidP="008A2B81">
            <w:pPr>
              <w:jc w:val="center"/>
              <w:rPr>
                <w:sz w:val="18"/>
                <w:szCs w:val="18"/>
              </w:rPr>
            </w:pPr>
            <w:r w:rsidRPr="008A2B81">
              <w:rPr>
                <w:bCs/>
                <w:sz w:val="18"/>
                <w:szCs w:val="18"/>
              </w:rPr>
              <w:t>44 140,000</w:t>
            </w:r>
          </w:p>
        </w:tc>
        <w:tc>
          <w:tcPr>
            <w:tcW w:w="1246" w:type="dxa"/>
            <w:shd w:val="clear" w:color="auto" w:fill="auto"/>
            <w:vAlign w:val="center"/>
          </w:tcPr>
          <w:p w14:paraId="5F19AC3A" w14:textId="6D4AD674" w:rsidR="008A2B81" w:rsidRPr="008A2B81"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8A2B81">
              <w:rPr>
                <w:bCs/>
                <w:sz w:val="18"/>
                <w:szCs w:val="18"/>
              </w:rPr>
              <w:t>44 428,100</w:t>
            </w:r>
          </w:p>
        </w:tc>
        <w:tc>
          <w:tcPr>
            <w:tcW w:w="1134" w:type="dxa"/>
            <w:shd w:val="clear" w:color="auto" w:fill="auto"/>
            <w:vAlign w:val="center"/>
          </w:tcPr>
          <w:p w14:paraId="76F11152" w14:textId="2D5950CB" w:rsidR="008A2B81" w:rsidRPr="008A2B81"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8A2B81">
              <w:rPr>
                <w:bCs/>
                <w:sz w:val="18"/>
                <w:szCs w:val="18"/>
              </w:rPr>
              <w:t>0,00000</w:t>
            </w:r>
          </w:p>
        </w:tc>
        <w:tc>
          <w:tcPr>
            <w:tcW w:w="1134" w:type="dxa"/>
            <w:shd w:val="clear" w:color="auto" w:fill="auto"/>
            <w:vAlign w:val="center"/>
          </w:tcPr>
          <w:p w14:paraId="19327858"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14:paraId="403F7DB1"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14:paraId="5EC5D234"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14:paraId="661E0C19"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8A2B81" w:rsidRPr="00252A09" w14:paraId="559E63E6" w14:textId="77777777" w:rsidTr="006C099F">
        <w:trPr>
          <w:trHeight w:val="170"/>
          <w:jc w:val="center"/>
        </w:trPr>
        <w:tc>
          <w:tcPr>
            <w:tcW w:w="4337" w:type="dxa"/>
            <w:gridSpan w:val="13"/>
            <w:shd w:val="clear" w:color="auto" w:fill="auto"/>
          </w:tcPr>
          <w:p w14:paraId="3CEC31D7"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14:paraId="4C40CCBD"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14:paraId="6CFB3B02" w14:textId="77777777" w:rsidR="008A2B81" w:rsidRPr="008A2B81"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68" w:type="dxa"/>
            <w:shd w:val="clear" w:color="auto" w:fill="auto"/>
            <w:vAlign w:val="center"/>
          </w:tcPr>
          <w:p w14:paraId="7D13BF72" w14:textId="77777777" w:rsidR="008A2B81" w:rsidRPr="008A2B81"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vAlign w:val="center"/>
          </w:tcPr>
          <w:p w14:paraId="79A48533" w14:textId="77777777" w:rsidR="008A2B81" w:rsidRPr="008A2B81"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3797016B" w14:textId="77777777" w:rsidR="008A2B81" w:rsidRPr="008A2B81"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371E4482"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1F36F284"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1A0269C7"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vAlign w:val="center"/>
          </w:tcPr>
          <w:p w14:paraId="69A0B721"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r>
      <w:tr w:rsidR="008A2B81" w:rsidRPr="00252A09" w14:paraId="2C7C8B3F" w14:textId="77777777" w:rsidTr="005A57DF">
        <w:trPr>
          <w:trHeight w:val="20"/>
          <w:jc w:val="center"/>
        </w:trPr>
        <w:tc>
          <w:tcPr>
            <w:tcW w:w="4337" w:type="dxa"/>
            <w:gridSpan w:val="13"/>
            <w:vMerge w:val="restart"/>
            <w:shd w:val="clear" w:color="auto" w:fill="auto"/>
            <w:vAlign w:val="center"/>
          </w:tcPr>
          <w:p w14:paraId="386B5283"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14:paraId="08492AE8"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79FFCC69" w14:textId="77777777" w:rsidR="008A2B81" w:rsidRPr="008A2B81" w:rsidRDefault="008A2B81" w:rsidP="008A2B81">
            <w:pPr>
              <w:jc w:val="center"/>
              <w:rPr>
                <w:sz w:val="18"/>
                <w:szCs w:val="18"/>
              </w:rPr>
            </w:pPr>
            <w:r w:rsidRPr="008A2B81">
              <w:rPr>
                <w:sz w:val="18"/>
                <w:szCs w:val="18"/>
              </w:rPr>
              <w:t>0,000</w:t>
            </w:r>
          </w:p>
        </w:tc>
        <w:tc>
          <w:tcPr>
            <w:tcW w:w="1168" w:type="dxa"/>
            <w:shd w:val="clear" w:color="auto" w:fill="auto"/>
            <w:vAlign w:val="center"/>
          </w:tcPr>
          <w:p w14:paraId="6551D8F2" w14:textId="77777777" w:rsidR="008A2B81" w:rsidRPr="008A2B81" w:rsidRDefault="008A2B81" w:rsidP="008A2B81">
            <w:pPr>
              <w:jc w:val="center"/>
              <w:rPr>
                <w:sz w:val="18"/>
                <w:szCs w:val="18"/>
              </w:rPr>
            </w:pPr>
            <w:r w:rsidRPr="008A2B81">
              <w:rPr>
                <w:sz w:val="18"/>
                <w:szCs w:val="18"/>
              </w:rPr>
              <w:t>0,000</w:t>
            </w:r>
          </w:p>
        </w:tc>
        <w:tc>
          <w:tcPr>
            <w:tcW w:w="1246" w:type="dxa"/>
            <w:shd w:val="clear" w:color="auto" w:fill="auto"/>
            <w:vAlign w:val="center"/>
          </w:tcPr>
          <w:p w14:paraId="0FFC9F0C" w14:textId="77777777" w:rsidR="008A2B81" w:rsidRPr="008A2B81" w:rsidRDefault="008A2B81" w:rsidP="008A2B81">
            <w:pPr>
              <w:jc w:val="center"/>
              <w:rPr>
                <w:sz w:val="18"/>
                <w:szCs w:val="18"/>
              </w:rPr>
            </w:pPr>
            <w:r w:rsidRPr="008A2B81">
              <w:rPr>
                <w:sz w:val="18"/>
                <w:szCs w:val="18"/>
              </w:rPr>
              <w:t>0,000</w:t>
            </w:r>
          </w:p>
        </w:tc>
        <w:tc>
          <w:tcPr>
            <w:tcW w:w="1134" w:type="dxa"/>
            <w:shd w:val="clear" w:color="auto" w:fill="auto"/>
            <w:vAlign w:val="center"/>
          </w:tcPr>
          <w:p w14:paraId="696E4EBF"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47CFE8DA"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E24C984"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4538A0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3E2BD1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63F5D35D" w14:textId="77777777" w:rsidTr="005A57DF">
        <w:trPr>
          <w:trHeight w:val="20"/>
          <w:jc w:val="center"/>
        </w:trPr>
        <w:tc>
          <w:tcPr>
            <w:tcW w:w="4337" w:type="dxa"/>
            <w:gridSpan w:val="13"/>
            <w:vMerge/>
            <w:shd w:val="clear" w:color="auto" w:fill="auto"/>
          </w:tcPr>
          <w:p w14:paraId="40F6C7B4"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565819BC"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0CE016DE"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68" w:type="dxa"/>
            <w:shd w:val="clear" w:color="auto" w:fill="auto"/>
            <w:vAlign w:val="center"/>
          </w:tcPr>
          <w:p w14:paraId="0BDA06C3"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246" w:type="dxa"/>
            <w:shd w:val="clear" w:color="auto" w:fill="auto"/>
            <w:vAlign w:val="center"/>
          </w:tcPr>
          <w:p w14:paraId="46421E96"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719C3FB9"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1245973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C7E2E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958159A"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3418771"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75F72614" w14:textId="77777777" w:rsidTr="005A57DF">
        <w:trPr>
          <w:trHeight w:val="20"/>
          <w:jc w:val="center"/>
        </w:trPr>
        <w:tc>
          <w:tcPr>
            <w:tcW w:w="4337" w:type="dxa"/>
            <w:gridSpan w:val="13"/>
            <w:vMerge/>
            <w:shd w:val="clear" w:color="auto" w:fill="auto"/>
          </w:tcPr>
          <w:p w14:paraId="68BA8467"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567659A7"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155A4DA3"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68" w:type="dxa"/>
            <w:shd w:val="clear" w:color="auto" w:fill="auto"/>
            <w:vAlign w:val="center"/>
          </w:tcPr>
          <w:p w14:paraId="44612441"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246" w:type="dxa"/>
            <w:shd w:val="clear" w:color="auto" w:fill="auto"/>
            <w:vAlign w:val="center"/>
          </w:tcPr>
          <w:p w14:paraId="5DB8BABC"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12E0B86F"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521030A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271E3B"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1BF93AD"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D91304F"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416FD212" w14:textId="77777777" w:rsidTr="005A57DF">
        <w:trPr>
          <w:trHeight w:val="20"/>
          <w:jc w:val="center"/>
        </w:trPr>
        <w:tc>
          <w:tcPr>
            <w:tcW w:w="4337" w:type="dxa"/>
            <w:gridSpan w:val="13"/>
            <w:vMerge/>
            <w:shd w:val="clear" w:color="auto" w:fill="auto"/>
          </w:tcPr>
          <w:p w14:paraId="257CD650"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41367715"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6183270F"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68" w:type="dxa"/>
            <w:shd w:val="clear" w:color="auto" w:fill="auto"/>
            <w:vAlign w:val="center"/>
          </w:tcPr>
          <w:p w14:paraId="7F7E60C2"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246" w:type="dxa"/>
            <w:shd w:val="clear" w:color="auto" w:fill="auto"/>
            <w:vAlign w:val="center"/>
          </w:tcPr>
          <w:p w14:paraId="2E52EB6A"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3E1DFB94"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1F492DD7"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570591C"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17765D"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924BCE7"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3E8712E5" w14:textId="77777777" w:rsidTr="005A57DF">
        <w:trPr>
          <w:trHeight w:val="20"/>
          <w:jc w:val="center"/>
        </w:trPr>
        <w:tc>
          <w:tcPr>
            <w:tcW w:w="4337" w:type="dxa"/>
            <w:gridSpan w:val="13"/>
            <w:vMerge/>
            <w:shd w:val="clear" w:color="auto" w:fill="auto"/>
          </w:tcPr>
          <w:p w14:paraId="79DAC272"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58627B4F"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5521751E"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68" w:type="dxa"/>
            <w:shd w:val="clear" w:color="auto" w:fill="auto"/>
            <w:vAlign w:val="center"/>
          </w:tcPr>
          <w:p w14:paraId="7F96DD8E"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246" w:type="dxa"/>
            <w:shd w:val="clear" w:color="auto" w:fill="auto"/>
            <w:vAlign w:val="center"/>
          </w:tcPr>
          <w:p w14:paraId="59BE92BC"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7F1023C3" w14:textId="77777777" w:rsidR="008A2B81" w:rsidRPr="008A2B81" w:rsidRDefault="008A2B81" w:rsidP="008A2B81">
            <w:pPr>
              <w:jc w:val="center"/>
              <w:rPr>
                <w:rFonts w:eastAsia="Times New Roman"/>
                <w:bCs/>
                <w:sz w:val="18"/>
                <w:szCs w:val="18"/>
                <w:lang w:eastAsia="ru-RU"/>
              </w:rPr>
            </w:pPr>
            <w:r w:rsidRPr="008A2B81">
              <w:rPr>
                <w:rFonts w:eastAsia="Times New Roman"/>
                <w:bCs/>
                <w:sz w:val="18"/>
                <w:szCs w:val="18"/>
                <w:lang w:eastAsia="ru-RU"/>
              </w:rPr>
              <w:t>0,000</w:t>
            </w:r>
          </w:p>
        </w:tc>
        <w:tc>
          <w:tcPr>
            <w:tcW w:w="1134" w:type="dxa"/>
            <w:shd w:val="clear" w:color="auto" w:fill="auto"/>
            <w:vAlign w:val="center"/>
          </w:tcPr>
          <w:p w14:paraId="2938FE81"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A886EB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F0BF96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96BFAF2"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43B95982" w14:textId="77777777" w:rsidTr="005A57DF">
        <w:trPr>
          <w:trHeight w:val="20"/>
          <w:jc w:val="center"/>
        </w:trPr>
        <w:tc>
          <w:tcPr>
            <w:tcW w:w="4337" w:type="dxa"/>
            <w:gridSpan w:val="13"/>
            <w:vMerge w:val="restart"/>
            <w:shd w:val="clear" w:color="auto" w:fill="auto"/>
            <w:vAlign w:val="center"/>
          </w:tcPr>
          <w:p w14:paraId="5EECB421"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Прочие расходы</w:t>
            </w:r>
          </w:p>
        </w:tc>
        <w:tc>
          <w:tcPr>
            <w:tcW w:w="1439" w:type="dxa"/>
            <w:gridSpan w:val="2"/>
            <w:shd w:val="clear" w:color="auto" w:fill="auto"/>
            <w:vAlign w:val="center"/>
          </w:tcPr>
          <w:p w14:paraId="39C74721"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2D00A178" w14:textId="4F40CABC" w:rsidR="008A2B81" w:rsidRPr="008A2B81" w:rsidRDefault="008A2B81" w:rsidP="008A2B81">
            <w:pPr>
              <w:jc w:val="center"/>
              <w:rPr>
                <w:sz w:val="18"/>
                <w:szCs w:val="18"/>
              </w:rPr>
            </w:pPr>
            <w:r w:rsidRPr="008A2B81">
              <w:rPr>
                <w:bCs/>
                <w:sz w:val="18"/>
                <w:szCs w:val="18"/>
              </w:rPr>
              <w:t>8 970 915,425 15</w:t>
            </w:r>
          </w:p>
        </w:tc>
        <w:tc>
          <w:tcPr>
            <w:tcW w:w="1168" w:type="dxa"/>
            <w:shd w:val="clear" w:color="auto" w:fill="auto"/>
            <w:vAlign w:val="center"/>
          </w:tcPr>
          <w:p w14:paraId="0C3F4254" w14:textId="24070765" w:rsidR="008A2B81" w:rsidRPr="008A2B81" w:rsidRDefault="008A2B81" w:rsidP="008A2B81">
            <w:pPr>
              <w:jc w:val="center"/>
              <w:rPr>
                <w:sz w:val="18"/>
                <w:szCs w:val="18"/>
              </w:rPr>
            </w:pPr>
            <w:r w:rsidRPr="008A2B81">
              <w:rPr>
                <w:bCs/>
                <w:sz w:val="18"/>
                <w:szCs w:val="18"/>
              </w:rPr>
              <w:t>1 030 932,03783</w:t>
            </w:r>
          </w:p>
        </w:tc>
        <w:tc>
          <w:tcPr>
            <w:tcW w:w="1246" w:type="dxa"/>
            <w:shd w:val="clear" w:color="auto" w:fill="auto"/>
            <w:vAlign w:val="center"/>
          </w:tcPr>
          <w:p w14:paraId="71E039CC" w14:textId="4C2737D0" w:rsidR="008A2B81" w:rsidRPr="008A2B81" w:rsidRDefault="008A2B81" w:rsidP="008A2B81">
            <w:pPr>
              <w:jc w:val="center"/>
              <w:rPr>
                <w:sz w:val="18"/>
                <w:szCs w:val="18"/>
              </w:rPr>
            </w:pPr>
            <w:r w:rsidRPr="008A2B81">
              <w:rPr>
                <w:bCs/>
                <w:sz w:val="18"/>
                <w:szCs w:val="18"/>
              </w:rPr>
              <w:t>886 576,39930</w:t>
            </w:r>
          </w:p>
        </w:tc>
        <w:tc>
          <w:tcPr>
            <w:tcW w:w="1134" w:type="dxa"/>
            <w:shd w:val="clear" w:color="auto" w:fill="auto"/>
            <w:vAlign w:val="center"/>
          </w:tcPr>
          <w:p w14:paraId="42164A89" w14:textId="456F445D" w:rsidR="008A2B81" w:rsidRPr="008A2B81" w:rsidRDefault="008A2B81" w:rsidP="008A2B81">
            <w:pPr>
              <w:jc w:val="center"/>
              <w:rPr>
                <w:sz w:val="18"/>
                <w:szCs w:val="18"/>
              </w:rPr>
            </w:pPr>
            <w:r w:rsidRPr="008A2B81">
              <w:rPr>
                <w:bCs/>
                <w:sz w:val="18"/>
                <w:szCs w:val="18"/>
              </w:rPr>
              <w:t>1 861 456,9 9802</w:t>
            </w:r>
          </w:p>
        </w:tc>
        <w:tc>
          <w:tcPr>
            <w:tcW w:w="1134" w:type="dxa"/>
            <w:shd w:val="clear" w:color="auto" w:fill="auto"/>
            <w:vAlign w:val="center"/>
          </w:tcPr>
          <w:p w14:paraId="6C363452" w14:textId="77777777" w:rsidR="008A2B81" w:rsidRPr="00400E81" w:rsidRDefault="008A2B81" w:rsidP="008A2B81">
            <w:pPr>
              <w:jc w:val="center"/>
              <w:rPr>
                <w:sz w:val="18"/>
                <w:szCs w:val="18"/>
              </w:rPr>
            </w:pPr>
            <w:r w:rsidRPr="00400E81">
              <w:rPr>
                <w:sz w:val="18"/>
                <w:szCs w:val="18"/>
              </w:rPr>
              <w:t>1 072 416,200</w:t>
            </w:r>
          </w:p>
        </w:tc>
        <w:tc>
          <w:tcPr>
            <w:tcW w:w="1134" w:type="dxa"/>
            <w:shd w:val="clear" w:color="auto" w:fill="auto"/>
            <w:vAlign w:val="center"/>
          </w:tcPr>
          <w:p w14:paraId="768223B9" w14:textId="77777777" w:rsidR="008A2B81" w:rsidRPr="00400E81" w:rsidRDefault="008A2B81" w:rsidP="008A2B81">
            <w:pPr>
              <w:jc w:val="center"/>
              <w:rPr>
                <w:sz w:val="18"/>
                <w:szCs w:val="18"/>
              </w:rPr>
            </w:pPr>
            <w:r w:rsidRPr="00400E81">
              <w:rPr>
                <w:sz w:val="18"/>
                <w:szCs w:val="18"/>
              </w:rPr>
              <w:t>581 739,600</w:t>
            </w:r>
          </w:p>
        </w:tc>
        <w:tc>
          <w:tcPr>
            <w:tcW w:w="1134" w:type="dxa"/>
            <w:shd w:val="clear" w:color="auto" w:fill="auto"/>
            <w:vAlign w:val="center"/>
          </w:tcPr>
          <w:p w14:paraId="79A16CCF" w14:textId="77777777" w:rsidR="008A2B81" w:rsidRPr="00400E81" w:rsidRDefault="008A2B81" w:rsidP="008A2B81">
            <w:pPr>
              <w:jc w:val="center"/>
              <w:rPr>
                <w:sz w:val="18"/>
                <w:szCs w:val="18"/>
              </w:rPr>
            </w:pPr>
            <w:r w:rsidRPr="00400E81">
              <w:rPr>
                <w:sz w:val="18"/>
                <w:szCs w:val="18"/>
              </w:rPr>
              <w:t>505 399,170</w:t>
            </w:r>
          </w:p>
        </w:tc>
        <w:tc>
          <w:tcPr>
            <w:tcW w:w="1555" w:type="dxa"/>
            <w:shd w:val="clear" w:color="auto" w:fill="auto"/>
            <w:vAlign w:val="center"/>
          </w:tcPr>
          <w:p w14:paraId="40D84419" w14:textId="77777777" w:rsidR="008A2B81" w:rsidRPr="00400E81" w:rsidRDefault="008A2B81" w:rsidP="008A2B81">
            <w:pPr>
              <w:jc w:val="center"/>
              <w:rPr>
                <w:sz w:val="18"/>
                <w:szCs w:val="18"/>
              </w:rPr>
            </w:pPr>
            <w:r w:rsidRPr="00400E81">
              <w:rPr>
                <w:sz w:val="18"/>
                <w:szCs w:val="18"/>
              </w:rPr>
              <w:t>3 032 395,020</w:t>
            </w:r>
          </w:p>
        </w:tc>
      </w:tr>
      <w:tr w:rsidR="008A2B81" w:rsidRPr="00252A09" w14:paraId="6AA912C2" w14:textId="77777777" w:rsidTr="005A57DF">
        <w:trPr>
          <w:trHeight w:val="20"/>
          <w:jc w:val="center"/>
        </w:trPr>
        <w:tc>
          <w:tcPr>
            <w:tcW w:w="4337" w:type="dxa"/>
            <w:gridSpan w:val="13"/>
            <w:vMerge/>
            <w:shd w:val="clear" w:color="auto" w:fill="auto"/>
          </w:tcPr>
          <w:p w14:paraId="38ABB5AE"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2E65ABCE"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0D7CBE47" w14:textId="08EB7A88" w:rsidR="008A2B81" w:rsidRPr="008A2B81" w:rsidRDefault="008A2B81" w:rsidP="008A2B81">
            <w:pPr>
              <w:spacing w:before="160"/>
              <w:jc w:val="center"/>
              <w:rPr>
                <w:sz w:val="18"/>
                <w:szCs w:val="18"/>
              </w:rPr>
            </w:pPr>
            <w:r w:rsidRPr="008A2B81">
              <w:rPr>
                <w:bCs/>
                <w:sz w:val="18"/>
                <w:szCs w:val="18"/>
              </w:rPr>
              <w:t>143 163,37486</w:t>
            </w:r>
          </w:p>
        </w:tc>
        <w:tc>
          <w:tcPr>
            <w:tcW w:w="1168" w:type="dxa"/>
            <w:shd w:val="clear" w:color="auto" w:fill="auto"/>
            <w:vAlign w:val="center"/>
          </w:tcPr>
          <w:p w14:paraId="059C655D" w14:textId="3FA117F4" w:rsidR="008A2B81" w:rsidRPr="008A2B81" w:rsidRDefault="008A2B81" w:rsidP="008A2B81">
            <w:pPr>
              <w:spacing w:before="160"/>
              <w:jc w:val="center"/>
              <w:rPr>
                <w:sz w:val="18"/>
                <w:szCs w:val="18"/>
              </w:rPr>
            </w:pPr>
            <w:r w:rsidRPr="008A2B81">
              <w:rPr>
                <w:bCs/>
                <w:sz w:val="18"/>
                <w:szCs w:val="18"/>
              </w:rPr>
              <w:t>5 524,37033</w:t>
            </w:r>
          </w:p>
        </w:tc>
        <w:tc>
          <w:tcPr>
            <w:tcW w:w="1246" w:type="dxa"/>
            <w:shd w:val="clear" w:color="auto" w:fill="auto"/>
            <w:vAlign w:val="center"/>
          </w:tcPr>
          <w:p w14:paraId="5BE963C5" w14:textId="5F27E723" w:rsidR="008A2B81" w:rsidRPr="008A2B81" w:rsidRDefault="008A2B81" w:rsidP="008A2B81">
            <w:pPr>
              <w:spacing w:before="160"/>
              <w:jc w:val="center"/>
              <w:rPr>
                <w:sz w:val="18"/>
                <w:szCs w:val="18"/>
              </w:rPr>
            </w:pPr>
            <w:r w:rsidRPr="008A2B81">
              <w:rPr>
                <w:bCs/>
                <w:sz w:val="18"/>
                <w:szCs w:val="18"/>
              </w:rPr>
              <w:t>14 859,90453</w:t>
            </w:r>
          </w:p>
        </w:tc>
        <w:tc>
          <w:tcPr>
            <w:tcW w:w="1134" w:type="dxa"/>
            <w:shd w:val="clear" w:color="auto" w:fill="auto"/>
            <w:vAlign w:val="center"/>
          </w:tcPr>
          <w:p w14:paraId="23A5653E" w14:textId="2806EF06" w:rsidR="008A2B81" w:rsidRPr="008A2B81" w:rsidRDefault="008A2B81" w:rsidP="008A2B81">
            <w:pPr>
              <w:spacing w:before="160"/>
              <w:jc w:val="center"/>
              <w:rPr>
                <w:sz w:val="18"/>
                <w:szCs w:val="18"/>
              </w:rPr>
            </w:pPr>
            <w:r w:rsidRPr="008A2B81">
              <w:rPr>
                <w:bCs/>
                <w:sz w:val="18"/>
                <w:szCs w:val="18"/>
              </w:rPr>
              <w:t>13 030,10000</w:t>
            </w:r>
          </w:p>
        </w:tc>
        <w:tc>
          <w:tcPr>
            <w:tcW w:w="1134" w:type="dxa"/>
            <w:shd w:val="clear" w:color="auto" w:fill="auto"/>
            <w:vAlign w:val="center"/>
          </w:tcPr>
          <w:p w14:paraId="1B29CBD9" w14:textId="77777777" w:rsidR="008A2B81" w:rsidRPr="00400E81" w:rsidRDefault="008A2B81" w:rsidP="008A2B81">
            <w:pPr>
              <w:jc w:val="center"/>
              <w:rPr>
                <w:sz w:val="18"/>
                <w:szCs w:val="18"/>
              </w:rPr>
            </w:pPr>
            <w:r w:rsidRPr="00400E81">
              <w:rPr>
                <w:sz w:val="18"/>
                <w:szCs w:val="18"/>
              </w:rPr>
              <w:t>96 914,800</w:t>
            </w:r>
          </w:p>
        </w:tc>
        <w:tc>
          <w:tcPr>
            <w:tcW w:w="1134" w:type="dxa"/>
            <w:shd w:val="clear" w:color="auto" w:fill="auto"/>
            <w:vAlign w:val="center"/>
          </w:tcPr>
          <w:p w14:paraId="2D7E12E2" w14:textId="77777777" w:rsidR="008A2B81" w:rsidRPr="00400E81" w:rsidRDefault="008A2B81" w:rsidP="008A2B81">
            <w:pPr>
              <w:jc w:val="center"/>
              <w:rPr>
                <w:sz w:val="18"/>
                <w:szCs w:val="18"/>
              </w:rPr>
            </w:pPr>
            <w:r w:rsidRPr="00400E81">
              <w:rPr>
                <w:sz w:val="18"/>
                <w:szCs w:val="18"/>
              </w:rPr>
              <w:t>12 834,200</w:t>
            </w:r>
          </w:p>
        </w:tc>
        <w:tc>
          <w:tcPr>
            <w:tcW w:w="1134" w:type="dxa"/>
            <w:shd w:val="clear" w:color="auto" w:fill="auto"/>
            <w:vAlign w:val="center"/>
          </w:tcPr>
          <w:p w14:paraId="58A733C7" w14:textId="77777777" w:rsidR="008A2B81" w:rsidRPr="00400E81" w:rsidRDefault="008A2B81" w:rsidP="008A2B81">
            <w:pPr>
              <w:jc w:val="center"/>
              <w:rPr>
                <w:sz w:val="18"/>
                <w:szCs w:val="18"/>
              </w:rPr>
            </w:pPr>
            <w:r w:rsidRPr="00400E81">
              <w:rPr>
                <w:sz w:val="18"/>
                <w:szCs w:val="18"/>
              </w:rPr>
              <w:t>0,000</w:t>
            </w:r>
          </w:p>
        </w:tc>
        <w:tc>
          <w:tcPr>
            <w:tcW w:w="1555" w:type="dxa"/>
            <w:shd w:val="clear" w:color="auto" w:fill="auto"/>
            <w:vAlign w:val="center"/>
          </w:tcPr>
          <w:p w14:paraId="217A44AB" w14:textId="77777777" w:rsidR="008A2B81" w:rsidRPr="00400E81" w:rsidRDefault="008A2B81" w:rsidP="008A2B81">
            <w:pPr>
              <w:jc w:val="center"/>
              <w:rPr>
                <w:sz w:val="18"/>
                <w:szCs w:val="18"/>
              </w:rPr>
            </w:pPr>
            <w:r w:rsidRPr="00400E81">
              <w:rPr>
                <w:sz w:val="18"/>
                <w:szCs w:val="18"/>
              </w:rPr>
              <w:t>0,000</w:t>
            </w:r>
          </w:p>
        </w:tc>
      </w:tr>
      <w:tr w:rsidR="008A2B81" w:rsidRPr="00252A09" w14:paraId="645D6789" w14:textId="77777777" w:rsidTr="005A57DF">
        <w:trPr>
          <w:trHeight w:val="20"/>
          <w:jc w:val="center"/>
        </w:trPr>
        <w:tc>
          <w:tcPr>
            <w:tcW w:w="4337" w:type="dxa"/>
            <w:gridSpan w:val="13"/>
            <w:vMerge/>
            <w:shd w:val="clear" w:color="auto" w:fill="auto"/>
          </w:tcPr>
          <w:p w14:paraId="734196FB"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364A1AB6" w14:textId="4738240A"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 xml:space="preserve">бюджет автономного </w:t>
            </w:r>
          </w:p>
        </w:tc>
        <w:tc>
          <w:tcPr>
            <w:tcW w:w="1307" w:type="dxa"/>
            <w:gridSpan w:val="3"/>
            <w:shd w:val="clear" w:color="auto" w:fill="auto"/>
            <w:vAlign w:val="center"/>
          </w:tcPr>
          <w:p w14:paraId="53EF97F3" w14:textId="26FCBA69" w:rsidR="008A2B81" w:rsidRPr="008A2B81" w:rsidRDefault="008A2B81" w:rsidP="008A2B81">
            <w:pPr>
              <w:jc w:val="center"/>
              <w:rPr>
                <w:sz w:val="18"/>
                <w:szCs w:val="18"/>
              </w:rPr>
            </w:pPr>
            <w:r w:rsidRPr="008A2B81">
              <w:rPr>
                <w:bCs/>
                <w:sz w:val="18"/>
                <w:szCs w:val="18"/>
              </w:rPr>
              <w:t>1 117 869,322 59</w:t>
            </w:r>
          </w:p>
        </w:tc>
        <w:tc>
          <w:tcPr>
            <w:tcW w:w="1168" w:type="dxa"/>
            <w:shd w:val="clear" w:color="auto" w:fill="auto"/>
            <w:vAlign w:val="center"/>
          </w:tcPr>
          <w:p w14:paraId="29A52B55" w14:textId="5DE7B26B" w:rsidR="008A2B81" w:rsidRPr="008A2B81" w:rsidRDefault="008A2B81" w:rsidP="008A2B81">
            <w:pPr>
              <w:jc w:val="center"/>
              <w:rPr>
                <w:sz w:val="18"/>
                <w:szCs w:val="18"/>
              </w:rPr>
            </w:pPr>
            <w:r w:rsidRPr="008A2B81">
              <w:rPr>
                <w:bCs/>
                <w:sz w:val="18"/>
                <w:szCs w:val="18"/>
              </w:rPr>
              <w:t>62 732,58180</w:t>
            </w:r>
          </w:p>
        </w:tc>
        <w:tc>
          <w:tcPr>
            <w:tcW w:w="1246" w:type="dxa"/>
            <w:shd w:val="clear" w:color="auto" w:fill="auto"/>
            <w:vAlign w:val="center"/>
          </w:tcPr>
          <w:p w14:paraId="407C1E7E" w14:textId="59BCE34A" w:rsidR="008A2B81" w:rsidRPr="008A2B81" w:rsidRDefault="008A2B81" w:rsidP="008A2B81">
            <w:pPr>
              <w:jc w:val="center"/>
              <w:rPr>
                <w:sz w:val="18"/>
                <w:szCs w:val="18"/>
              </w:rPr>
            </w:pPr>
            <w:r w:rsidRPr="008A2B81">
              <w:rPr>
                <w:bCs/>
                <w:sz w:val="18"/>
                <w:szCs w:val="18"/>
              </w:rPr>
              <w:t>171 716,01477</w:t>
            </w:r>
          </w:p>
        </w:tc>
        <w:tc>
          <w:tcPr>
            <w:tcW w:w="1134" w:type="dxa"/>
            <w:shd w:val="clear" w:color="auto" w:fill="auto"/>
            <w:vAlign w:val="center"/>
          </w:tcPr>
          <w:p w14:paraId="74AA8D9B" w14:textId="589E7C93" w:rsidR="008A2B81" w:rsidRPr="008A2B81" w:rsidRDefault="008A2B81" w:rsidP="008A2B81">
            <w:pPr>
              <w:jc w:val="center"/>
              <w:rPr>
                <w:sz w:val="18"/>
                <w:szCs w:val="18"/>
              </w:rPr>
            </w:pPr>
            <w:r w:rsidRPr="008A2B81">
              <w:rPr>
                <w:bCs/>
                <w:sz w:val="18"/>
                <w:szCs w:val="18"/>
              </w:rPr>
              <w:t>529 167,326 02</w:t>
            </w:r>
          </w:p>
        </w:tc>
        <w:tc>
          <w:tcPr>
            <w:tcW w:w="1134" w:type="dxa"/>
            <w:shd w:val="clear" w:color="auto" w:fill="auto"/>
            <w:vAlign w:val="center"/>
          </w:tcPr>
          <w:p w14:paraId="4E07583D" w14:textId="77777777" w:rsidR="008A2B81" w:rsidRPr="00400E81" w:rsidRDefault="008A2B81" w:rsidP="008A2B81">
            <w:pPr>
              <w:jc w:val="center"/>
              <w:rPr>
                <w:sz w:val="18"/>
                <w:szCs w:val="18"/>
              </w:rPr>
            </w:pPr>
            <w:r w:rsidRPr="00400E81">
              <w:rPr>
                <w:sz w:val="18"/>
                <w:szCs w:val="18"/>
              </w:rPr>
              <w:t>312 496,600</w:t>
            </w:r>
          </w:p>
        </w:tc>
        <w:tc>
          <w:tcPr>
            <w:tcW w:w="1134" w:type="dxa"/>
            <w:shd w:val="clear" w:color="auto" w:fill="auto"/>
            <w:vAlign w:val="center"/>
          </w:tcPr>
          <w:p w14:paraId="0AD0E96A" w14:textId="77777777" w:rsidR="008A2B81" w:rsidRPr="00400E81" w:rsidRDefault="008A2B81" w:rsidP="008A2B81">
            <w:pPr>
              <w:jc w:val="center"/>
              <w:rPr>
                <w:sz w:val="18"/>
                <w:szCs w:val="18"/>
              </w:rPr>
            </w:pPr>
            <w:r w:rsidRPr="00400E81">
              <w:rPr>
                <w:sz w:val="18"/>
                <w:szCs w:val="18"/>
              </w:rPr>
              <w:t>41 756,800</w:t>
            </w:r>
          </w:p>
        </w:tc>
        <w:tc>
          <w:tcPr>
            <w:tcW w:w="1134" w:type="dxa"/>
            <w:shd w:val="clear" w:color="auto" w:fill="auto"/>
            <w:vAlign w:val="center"/>
          </w:tcPr>
          <w:p w14:paraId="0B974567" w14:textId="77777777" w:rsidR="008A2B81" w:rsidRPr="00400E81" w:rsidRDefault="008A2B81" w:rsidP="008A2B81">
            <w:pPr>
              <w:jc w:val="center"/>
              <w:rPr>
                <w:sz w:val="18"/>
                <w:szCs w:val="18"/>
              </w:rPr>
            </w:pPr>
            <w:r w:rsidRPr="00400E81">
              <w:rPr>
                <w:sz w:val="18"/>
                <w:szCs w:val="18"/>
              </w:rPr>
              <w:t>0,000</w:t>
            </w:r>
          </w:p>
        </w:tc>
        <w:tc>
          <w:tcPr>
            <w:tcW w:w="1555" w:type="dxa"/>
            <w:shd w:val="clear" w:color="auto" w:fill="auto"/>
            <w:vAlign w:val="center"/>
          </w:tcPr>
          <w:p w14:paraId="454E353E" w14:textId="77777777" w:rsidR="008A2B81" w:rsidRPr="00400E81" w:rsidRDefault="008A2B81" w:rsidP="008A2B81">
            <w:pPr>
              <w:jc w:val="center"/>
              <w:rPr>
                <w:sz w:val="18"/>
                <w:szCs w:val="18"/>
              </w:rPr>
            </w:pPr>
            <w:r w:rsidRPr="00400E81">
              <w:rPr>
                <w:sz w:val="18"/>
                <w:szCs w:val="18"/>
              </w:rPr>
              <w:t>0,000</w:t>
            </w:r>
          </w:p>
        </w:tc>
      </w:tr>
      <w:tr w:rsidR="001E2710" w:rsidRPr="00252A09" w14:paraId="6420FE4A" w14:textId="77777777" w:rsidTr="001E2710">
        <w:trPr>
          <w:trHeight w:val="20"/>
          <w:jc w:val="center"/>
        </w:trPr>
        <w:tc>
          <w:tcPr>
            <w:tcW w:w="435" w:type="dxa"/>
            <w:shd w:val="clear" w:color="auto" w:fill="auto"/>
            <w:vAlign w:val="center"/>
          </w:tcPr>
          <w:p w14:paraId="49BA39D3" w14:textId="180E666A" w:rsidR="001E2710" w:rsidRPr="001E2710" w:rsidRDefault="001E2710" w:rsidP="001E2710">
            <w:pPr>
              <w:widowControl w:val="0"/>
              <w:tabs>
                <w:tab w:val="left" w:pos="851"/>
                <w:tab w:val="left" w:pos="1134"/>
              </w:tabs>
              <w:autoSpaceDE w:val="0"/>
              <w:autoSpaceDN w:val="0"/>
              <w:adjustRightInd w:val="0"/>
              <w:jc w:val="center"/>
              <w:rPr>
                <w:rFonts w:eastAsia="Calibri"/>
                <w:lang w:eastAsia="en-US"/>
              </w:rPr>
            </w:pPr>
            <w:r>
              <w:rPr>
                <w:rFonts w:eastAsia="Calibri"/>
                <w:lang w:eastAsia="en-US"/>
              </w:rPr>
              <w:lastRenderedPageBreak/>
              <w:t>1</w:t>
            </w:r>
          </w:p>
        </w:tc>
        <w:tc>
          <w:tcPr>
            <w:tcW w:w="2310" w:type="dxa"/>
            <w:gridSpan w:val="5"/>
            <w:shd w:val="clear" w:color="auto" w:fill="auto"/>
            <w:vAlign w:val="center"/>
          </w:tcPr>
          <w:p w14:paraId="0C5759C8" w14:textId="7B7BACBF" w:rsidR="001E2710" w:rsidRPr="001E2710" w:rsidRDefault="001E2710" w:rsidP="001E2710">
            <w:pPr>
              <w:widowControl w:val="0"/>
              <w:tabs>
                <w:tab w:val="left" w:pos="851"/>
                <w:tab w:val="left" w:pos="1134"/>
              </w:tabs>
              <w:autoSpaceDE w:val="0"/>
              <w:autoSpaceDN w:val="0"/>
              <w:adjustRightInd w:val="0"/>
              <w:jc w:val="center"/>
              <w:rPr>
                <w:rFonts w:eastAsia="Calibri"/>
                <w:lang w:eastAsia="en-US"/>
              </w:rPr>
            </w:pPr>
            <w:r>
              <w:rPr>
                <w:rFonts w:eastAsia="Calibri"/>
                <w:lang w:eastAsia="en-US"/>
              </w:rPr>
              <w:t>2</w:t>
            </w:r>
          </w:p>
        </w:tc>
        <w:tc>
          <w:tcPr>
            <w:tcW w:w="1592" w:type="dxa"/>
            <w:gridSpan w:val="7"/>
            <w:shd w:val="clear" w:color="auto" w:fill="auto"/>
            <w:vAlign w:val="center"/>
          </w:tcPr>
          <w:p w14:paraId="6D8CED49" w14:textId="529F1D16" w:rsidR="001E2710" w:rsidRPr="001E2710" w:rsidRDefault="001E2710" w:rsidP="001E2710">
            <w:pPr>
              <w:widowControl w:val="0"/>
              <w:tabs>
                <w:tab w:val="left" w:pos="851"/>
                <w:tab w:val="left" w:pos="1134"/>
              </w:tabs>
              <w:autoSpaceDE w:val="0"/>
              <w:autoSpaceDN w:val="0"/>
              <w:adjustRightInd w:val="0"/>
              <w:jc w:val="center"/>
              <w:rPr>
                <w:rFonts w:eastAsia="Calibri"/>
                <w:lang w:eastAsia="en-US"/>
              </w:rPr>
            </w:pPr>
            <w:r>
              <w:rPr>
                <w:rFonts w:eastAsia="Calibri"/>
                <w:lang w:eastAsia="en-US"/>
              </w:rPr>
              <w:t>3</w:t>
            </w:r>
          </w:p>
        </w:tc>
        <w:tc>
          <w:tcPr>
            <w:tcW w:w="1439" w:type="dxa"/>
            <w:gridSpan w:val="2"/>
            <w:shd w:val="clear" w:color="auto" w:fill="auto"/>
          </w:tcPr>
          <w:p w14:paraId="0849343D" w14:textId="3D2BBF04" w:rsidR="001E2710" w:rsidRPr="001E2710" w:rsidRDefault="001E2710" w:rsidP="001E2710">
            <w:pPr>
              <w:widowControl w:val="0"/>
              <w:tabs>
                <w:tab w:val="left" w:pos="851"/>
                <w:tab w:val="left" w:pos="1134"/>
              </w:tabs>
              <w:autoSpaceDE w:val="0"/>
              <w:autoSpaceDN w:val="0"/>
              <w:adjustRightInd w:val="0"/>
              <w:jc w:val="center"/>
              <w:rPr>
                <w:rFonts w:eastAsia="Calibri"/>
                <w:lang w:eastAsia="en-US"/>
              </w:rPr>
            </w:pPr>
            <w:r>
              <w:rPr>
                <w:rFonts w:eastAsia="Calibri"/>
                <w:lang w:eastAsia="en-US"/>
              </w:rPr>
              <w:t>4</w:t>
            </w:r>
          </w:p>
        </w:tc>
        <w:tc>
          <w:tcPr>
            <w:tcW w:w="1307" w:type="dxa"/>
            <w:gridSpan w:val="3"/>
            <w:shd w:val="clear" w:color="auto" w:fill="auto"/>
            <w:vAlign w:val="center"/>
          </w:tcPr>
          <w:p w14:paraId="7B65C0CD" w14:textId="524BD71E" w:rsidR="001E2710" w:rsidRPr="001E2710" w:rsidRDefault="001E2710" w:rsidP="001E2710">
            <w:pPr>
              <w:jc w:val="center"/>
            </w:pPr>
            <w:r>
              <w:t>5</w:t>
            </w:r>
          </w:p>
        </w:tc>
        <w:tc>
          <w:tcPr>
            <w:tcW w:w="1168" w:type="dxa"/>
            <w:shd w:val="clear" w:color="auto" w:fill="auto"/>
            <w:vAlign w:val="center"/>
          </w:tcPr>
          <w:p w14:paraId="09A284F8" w14:textId="42886B7F" w:rsidR="001E2710" w:rsidRPr="001E2710" w:rsidRDefault="001E2710" w:rsidP="001E2710">
            <w:pPr>
              <w:jc w:val="center"/>
            </w:pPr>
            <w:r>
              <w:t>6</w:t>
            </w:r>
          </w:p>
        </w:tc>
        <w:tc>
          <w:tcPr>
            <w:tcW w:w="1246" w:type="dxa"/>
            <w:shd w:val="clear" w:color="auto" w:fill="auto"/>
            <w:vAlign w:val="center"/>
          </w:tcPr>
          <w:p w14:paraId="3AD3C163" w14:textId="0690B990" w:rsidR="001E2710" w:rsidRPr="001E2710" w:rsidRDefault="001E2710" w:rsidP="001E2710">
            <w:pPr>
              <w:widowControl w:val="0"/>
              <w:tabs>
                <w:tab w:val="left" w:pos="851"/>
                <w:tab w:val="left" w:pos="1134"/>
              </w:tabs>
              <w:autoSpaceDE w:val="0"/>
              <w:autoSpaceDN w:val="0"/>
              <w:adjustRightInd w:val="0"/>
              <w:jc w:val="center"/>
              <w:rPr>
                <w:rFonts w:eastAsia="Calibri"/>
                <w:lang w:eastAsia="en-US"/>
              </w:rPr>
            </w:pPr>
            <w:r>
              <w:rPr>
                <w:rFonts w:eastAsia="Calibri"/>
                <w:lang w:eastAsia="en-US"/>
              </w:rPr>
              <w:t>7</w:t>
            </w:r>
          </w:p>
        </w:tc>
        <w:tc>
          <w:tcPr>
            <w:tcW w:w="1134" w:type="dxa"/>
            <w:shd w:val="clear" w:color="auto" w:fill="auto"/>
            <w:vAlign w:val="center"/>
          </w:tcPr>
          <w:p w14:paraId="68AEBBA5" w14:textId="792B754B" w:rsidR="001E2710" w:rsidRPr="001E2710" w:rsidRDefault="001E2710" w:rsidP="001E2710">
            <w:pPr>
              <w:jc w:val="center"/>
            </w:pPr>
            <w:r>
              <w:t>8</w:t>
            </w:r>
          </w:p>
        </w:tc>
        <w:tc>
          <w:tcPr>
            <w:tcW w:w="1134" w:type="dxa"/>
            <w:shd w:val="clear" w:color="auto" w:fill="auto"/>
            <w:vAlign w:val="center"/>
          </w:tcPr>
          <w:p w14:paraId="12618A20" w14:textId="133FAFFE" w:rsidR="001E2710" w:rsidRPr="001E2710" w:rsidRDefault="001E2710" w:rsidP="001E2710">
            <w:pPr>
              <w:jc w:val="center"/>
            </w:pPr>
            <w:r>
              <w:t>9</w:t>
            </w:r>
          </w:p>
        </w:tc>
        <w:tc>
          <w:tcPr>
            <w:tcW w:w="1134" w:type="dxa"/>
            <w:shd w:val="clear" w:color="auto" w:fill="auto"/>
            <w:vAlign w:val="center"/>
          </w:tcPr>
          <w:p w14:paraId="42FCB7A8" w14:textId="0D4F4C90" w:rsidR="001E2710" w:rsidRPr="001E2710" w:rsidRDefault="001E2710" w:rsidP="001E2710">
            <w:pPr>
              <w:jc w:val="center"/>
            </w:pPr>
            <w:r>
              <w:t>10</w:t>
            </w:r>
          </w:p>
        </w:tc>
        <w:tc>
          <w:tcPr>
            <w:tcW w:w="1134" w:type="dxa"/>
            <w:shd w:val="clear" w:color="auto" w:fill="auto"/>
            <w:vAlign w:val="center"/>
          </w:tcPr>
          <w:p w14:paraId="741E6D30" w14:textId="3638E703" w:rsidR="001E2710" w:rsidRPr="001E2710" w:rsidRDefault="001E2710" w:rsidP="001E2710">
            <w:pPr>
              <w:jc w:val="center"/>
            </w:pPr>
            <w:r>
              <w:t>11</w:t>
            </w:r>
          </w:p>
        </w:tc>
        <w:tc>
          <w:tcPr>
            <w:tcW w:w="1555" w:type="dxa"/>
            <w:shd w:val="clear" w:color="auto" w:fill="auto"/>
            <w:vAlign w:val="center"/>
          </w:tcPr>
          <w:p w14:paraId="4E4FBD61" w14:textId="4003287E" w:rsidR="001E2710" w:rsidRPr="001E2710" w:rsidRDefault="001E2710" w:rsidP="001E2710">
            <w:pPr>
              <w:jc w:val="center"/>
            </w:pPr>
            <w:r>
              <w:t>12</w:t>
            </w:r>
          </w:p>
        </w:tc>
      </w:tr>
      <w:tr w:rsidR="001E2710" w:rsidRPr="00252A09" w14:paraId="2BC00789" w14:textId="77777777" w:rsidTr="005A57DF">
        <w:trPr>
          <w:trHeight w:val="20"/>
          <w:jc w:val="center"/>
        </w:trPr>
        <w:tc>
          <w:tcPr>
            <w:tcW w:w="4337" w:type="dxa"/>
            <w:gridSpan w:val="13"/>
            <w:shd w:val="clear" w:color="auto" w:fill="auto"/>
            <w:vAlign w:val="center"/>
          </w:tcPr>
          <w:p w14:paraId="6133DF78" w14:textId="77777777" w:rsidR="001E2710" w:rsidRPr="00252A09" w:rsidRDefault="001E2710"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1E10E0FA" w14:textId="1E78181D" w:rsidR="001E2710" w:rsidRPr="00252A09" w:rsidRDefault="001E2710" w:rsidP="008A2B81">
            <w:pPr>
              <w:widowControl w:val="0"/>
              <w:tabs>
                <w:tab w:val="left" w:pos="851"/>
                <w:tab w:val="left" w:pos="1134"/>
              </w:tabs>
              <w:autoSpaceDE w:val="0"/>
              <w:autoSpaceDN w:val="0"/>
              <w:adjustRightInd w:val="0"/>
              <w:rPr>
                <w:rFonts w:eastAsia="Calibri"/>
                <w:sz w:val="18"/>
                <w:szCs w:val="18"/>
                <w:lang w:eastAsia="en-US"/>
              </w:rPr>
            </w:pPr>
            <w:r w:rsidRPr="001E2710">
              <w:rPr>
                <w:rFonts w:eastAsia="Calibri"/>
                <w:sz w:val="18"/>
                <w:szCs w:val="18"/>
                <w:lang w:eastAsia="en-US"/>
              </w:rPr>
              <w:t>округа</w:t>
            </w:r>
          </w:p>
        </w:tc>
        <w:tc>
          <w:tcPr>
            <w:tcW w:w="1307" w:type="dxa"/>
            <w:gridSpan w:val="3"/>
            <w:shd w:val="clear" w:color="auto" w:fill="auto"/>
            <w:vAlign w:val="center"/>
          </w:tcPr>
          <w:p w14:paraId="08939D42" w14:textId="77777777" w:rsidR="001E2710" w:rsidRPr="00F4074E" w:rsidRDefault="001E2710" w:rsidP="008A2B81">
            <w:pPr>
              <w:rPr>
                <w:bCs/>
                <w:sz w:val="18"/>
                <w:szCs w:val="18"/>
                <w:highlight w:val="yellow"/>
              </w:rPr>
            </w:pPr>
          </w:p>
        </w:tc>
        <w:tc>
          <w:tcPr>
            <w:tcW w:w="1168" w:type="dxa"/>
            <w:shd w:val="clear" w:color="auto" w:fill="auto"/>
            <w:vAlign w:val="center"/>
          </w:tcPr>
          <w:p w14:paraId="22049690" w14:textId="77777777" w:rsidR="001E2710" w:rsidRPr="006C099F" w:rsidRDefault="001E2710" w:rsidP="008A2B81">
            <w:pPr>
              <w:jc w:val="center"/>
              <w:rPr>
                <w:bCs/>
                <w:sz w:val="18"/>
                <w:szCs w:val="18"/>
              </w:rPr>
            </w:pPr>
          </w:p>
        </w:tc>
        <w:tc>
          <w:tcPr>
            <w:tcW w:w="1246" w:type="dxa"/>
            <w:shd w:val="clear" w:color="auto" w:fill="auto"/>
            <w:vAlign w:val="center"/>
          </w:tcPr>
          <w:p w14:paraId="2510E4E3" w14:textId="77777777" w:rsidR="001E2710" w:rsidRPr="006C099F" w:rsidRDefault="001E2710" w:rsidP="008A2B81">
            <w:pPr>
              <w:widowControl w:val="0"/>
              <w:tabs>
                <w:tab w:val="left" w:pos="851"/>
                <w:tab w:val="left" w:pos="1134"/>
              </w:tabs>
              <w:autoSpaceDE w:val="0"/>
              <w:autoSpaceDN w:val="0"/>
              <w:adjustRightInd w:val="0"/>
              <w:jc w:val="center"/>
              <w:rPr>
                <w:bCs/>
                <w:sz w:val="18"/>
                <w:szCs w:val="18"/>
              </w:rPr>
            </w:pPr>
          </w:p>
        </w:tc>
        <w:tc>
          <w:tcPr>
            <w:tcW w:w="1134" w:type="dxa"/>
            <w:shd w:val="clear" w:color="auto" w:fill="auto"/>
            <w:vAlign w:val="center"/>
          </w:tcPr>
          <w:p w14:paraId="14299263" w14:textId="77777777" w:rsidR="001E2710" w:rsidRPr="00333738" w:rsidRDefault="001E2710" w:rsidP="008A2B81">
            <w:pPr>
              <w:jc w:val="center"/>
              <w:rPr>
                <w:bCs/>
                <w:sz w:val="18"/>
                <w:szCs w:val="18"/>
                <w:highlight w:val="yellow"/>
              </w:rPr>
            </w:pPr>
          </w:p>
        </w:tc>
        <w:tc>
          <w:tcPr>
            <w:tcW w:w="1134" w:type="dxa"/>
            <w:shd w:val="clear" w:color="auto" w:fill="auto"/>
            <w:vAlign w:val="center"/>
          </w:tcPr>
          <w:p w14:paraId="19E1A31A" w14:textId="77777777" w:rsidR="001E2710" w:rsidRPr="00400E81" w:rsidRDefault="001E2710" w:rsidP="008A2B81">
            <w:pPr>
              <w:jc w:val="center"/>
              <w:rPr>
                <w:sz w:val="18"/>
                <w:szCs w:val="18"/>
              </w:rPr>
            </w:pPr>
          </w:p>
        </w:tc>
        <w:tc>
          <w:tcPr>
            <w:tcW w:w="1134" w:type="dxa"/>
            <w:shd w:val="clear" w:color="auto" w:fill="auto"/>
            <w:vAlign w:val="center"/>
          </w:tcPr>
          <w:p w14:paraId="003AECB3" w14:textId="77777777" w:rsidR="001E2710" w:rsidRPr="00400E81" w:rsidRDefault="001E2710" w:rsidP="008A2B81">
            <w:pPr>
              <w:jc w:val="center"/>
              <w:rPr>
                <w:sz w:val="18"/>
                <w:szCs w:val="18"/>
              </w:rPr>
            </w:pPr>
          </w:p>
        </w:tc>
        <w:tc>
          <w:tcPr>
            <w:tcW w:w="1134" w:type="dxa"/>
            <w:shd w:val="clear" w:color="auto" w:fill="auto"/>
            <w:vAlign w:val="center"/>
          </w:tcPr>
          <w:p w14:paraId="6F9730BE" w14:textId="77777777" w:rsidR="001E2710" w:rsidRPr="00400E81" w:rsidRDefault="001E2710" w:rsidP="008A2B81">
            <w:pPr>
              <w:jc w:val="center"/>
              <w:rPr>
                <w:sz w:val="18"/>
                <w:szCs w:val="18"/>
              </w:rPr>
            </w:pPr>
          </w:p>
        </w:tc>
        <w:tc>
          <w:tcPr>
            <w:tcW w:w="1555" w:type="dxa"/>
            <w:shd w:val="clear" w:color="auto" w:fill="auto"/>
            <w:vAlign w:val="center"/>
          </w:tcPr>
          <w:p w14:paraId="1635DF31" w14:textId="77777777" w:rsidR="001E2710" w:rsidRPr="00400E81" w:rsidRDefault="001E2710" w:rsidP="008A2B81">
            <w:pPr>
              <w:jc w:val="center"/>
              <w:rPr>
                <w:sz w:val="18"/>
                <w:szCs w:val="18"/>
              </w:rPr>
            </w:pPr>
          </w:p>
        </w:tc>
      </w:tr>
      <w:tr w:rsidR="008A2B81" w:rsidRPr="00252A09" w14:paraId="71631DAD" w14:textId="77777777" w:rsidTr="005A57DF">
        <w:trPr>
          <w:trHeight w:val="20"/>
          <w:jc w:val="center"/>
        </w:trPr>
        <w:tc>
          <w:tcPr>
            <w:tcW w:w="4337" w:type="dxa"/>
            <w:gridSpan w:val="13"/>
            <w:shd w:val="clear" w:color="auto" w:fill="auto"/>
            <w:vAlign w:val="center"/>
          </w:tcPr>
          <w:p w14:paraId="35BD0AE9"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30585B2C" w14:textId="40FBA55A"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48AE683F" w14:textId="11034657" w:rsidR="008A2B81" w:rsidRPr="001B67EB" w:rsidRDefault="008A2B81" w:rsidP="008A2B81">
            <w:pPr>
              <w:rPr>
                <w:sz w:val="18"/>
                <w:szCs w:val="18"/>
              </w:rPr>
            </w:pPr>
            <w:r w:rsidRPr="001B67EB">
              <w:rPr>
                <w:bCs/>
                <w:sz w:val="18"/>
                <w:szCs w:val="18"/>
              </w:rPr>
              <w:t>7 621 314,627 70</w:t>
            </w:r>
          </w:p>
        </w:tc>
        <w:tc>
          <w:tcPr>
            <w:tcW w:w="1168" w:type="dxa"/>
            <w:shd w:val="clear" w:color="auto" w:fill="auto"/>
            <w:vAlign w:val="center"/>
          </w:tcPr>
          <w:p w14:paraId="65E21ABE" w14:textId="45AE2683" w:rsidR="008A2B81" w:rsidRPr="001B67EB" w:rsidRDefault="008A2B81" w:rsidP="008A2B81">
            <w:pPr>
              <w:jc w:val="center"/>
              <w:rPr>
                <w:sz w:val="18"/>
                <w:szCs w:val="18"/>
              </w:rPr>
            </w:pPr>
            <w:r w:rsidRPr="001B67EB">
              <w:rPr>
                <w:bCs/>
                <w:sz w:val="18"/>
                <w:szCs w:val="18"/>
              </w:rPr>
              <w:t>918 535,08570</w:t>
            </w:r>
          </w:p>
        </w:tc>
        <w:tc>
          <w:tcPr>
            <w:tcW w:w="1246" w:type="dxa"/>
            <w:shd w:val="clear" w:color="auto" w:fill="auto"/>
            <w:vAlign w:val="center"/>
          </w:tcPr>
          <w:p w14:paraId="2E28CD68" w14:textId="45083E31"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bCs/>
                <w:sz w:val="18"/>
                <w:szCs w:val="18"/>
              </w:rPr>
              <w:t>655 572,3800</w:t>
            </w:r>
          </w:p>
        </w:tc>
        <w:tc>
          <w:tcPr>
            <w:tcW w:w="1134" w:type="dxa"/>
            <w:shd w:val="clear" w:color="auto" w:fill="auto"/>
            <w:vAlign w:val="center"/>
          </w:tcPr>
          <w:p w14:paraId="6E5CD536" w14:textId="6846A608" w:rsidR="008A2B81" w:rsidRPr="001B67EB" w:rsidRDefault="008A2B81" w:rsidP="008A2B81">
            <w:pPr>
              <w:jc w:val="center"/>
              <w:rPr>
                <w:sz w:val="18"/>
                <w:szCs w:val="18"/>
              </w:rPr>
            </w:pPr>
            <w:r w:rsidRPr="001B67EB">
              <w:rPr>
                <w:bCs/>
                <w:sz w:val="18"/>
                <w:szCs w:val="18"/>
              </w:rPr>
              <w:t>1 319 259,5 7200</w:t>
            </w:r>
          </w:p>
        </w:tc>
        <w:tc>
          <w:tcPr>
            <w:tcW w:w="1134" w:type="dxa"/>
            <w:shd w:val="clear" w:color="auto" w:fill="auto"/>
            <w:vAlign w:val="center"/>
          </w:tcPr>
          <w:p w14:paraId="7A6C6EED" w14:textId="795C5EA3" w:rsidR="008A2B81" w:rsidRPr="00252A09" w:rsidRDefault="008A2B81" w:rsidP="008A2B81">
            <w:pPr>
              <w:jc w:val="center"/>
              <w:rPr>
                <w:sz w:val="18"/>
                <w:szCs w:val="18"/>
              </w:rPr>
            </w:pPr>
            <w:r w:rsidRPr="00400E81">
              <w:rPr>
                <w:sz w:val="18"/>
                <w:szCs w:val="18"/>
              </w:rPr>
              <w:t>663 004,800</w:t>
            </w:r>
          </w:p>
        </w:tc>
        <w:tc>
          <w:tcPr>
            <w:tcW w:w="1134" w:type="dxa"/>
            <w:shd w:val="clear" w:color="auto" w:fill="auto"/>
            <w:vAlign w:val="center"/>
          </w:tcPr>
          <w:p w14:paraId="2CE8731C" w14:textId="67A79C55" w:rsidR="008A2B81" w:rsidRPr="00252A09" w:rsidRDefault="008A2B81" w:rsidP="008A2B81">
            <w:pPr>
              <w:jc w:val="center"/>
              <w:rPr>
                <w:sz w:val="18"/>
                <w:szCs w:val="18"/>
              </w:rPr>
            </w:pPr>
            <w:r w:rsidRPr="00400E81">
              <w:rPr>
                <w:sz w:val="18"/>
                <w:szCs w:val="18"/>
              </w:rPr>
              <w:t>527 148,600</w:t>
            </w:r>
          </w:p>
        </w:tc>
        <w:tc>
          <w:tcPr>
            <w:tcW w:w="1134" w:type="dxa"/>
            <w:shd w:val="clear" w:color="auto" w:fill="auto"/>
            <w:vAlign w:val="center"/>
          </w:tcPr>
          <w:p w14:paraId="6C94BA22" w14:textId="2425524E" w:rsidR="008A2B81" w:rsidRPr="00252A09" w:rsidRDefault="008A2B81" w:rsidP="008A2B81">
            <w:pPr>
              <w:jc w:val="center"/>
              <w:rPr>
                <w:sz w:val="18"/>
                <w:szCs w:val="18"/>
              </w:rPr>
            </w:pPr>
            <w:r w:rsidRPr="00400E81">
              <w:rPr>
                <w:sz w:val="18"/>
                <w:szCs w:val="18"/>
              </w:rPr>
              <w:t>505 399,170</w:t>
            </w:r>
          </w:p>
        </w:tc>
        <w:tc>
          <w:tcPr>
            <w:tcW w:w="1555" w:type="dxa"/>
            <w:shd w:val="clear" w:color="auto" w:fill="auto"/>
            <w:vAlign w:val="center"/>
          </w:tcPr>
          <w:p w14:paraId="20B596B3" w14:textId="46D3439E" w:rsidR="008A2B81" w:rsidRPr="00252A09" w:rsidRDefault="008A2B81" w:rsidP="008A2B81">
            <w:pPr>
              <w:jc w:val="center"/>
              <w:rPr>
                <w:sz w:val="18"/>
                <w:szCs w:val="18"/>
              </w:rPr>
            </w:pPr>
            <w:r w:rsidRPr="00400E81">
              <w:rPr>
                <w:sz w:val="18"/>
                <w:szCs w:val="18"/>
              </w:rPr>
              <w:t>3 032 395,020</w:t>
            </w:r>
          </w:p>
        </w:tc>
      </w:tr>
      <w:tr w:rsidR="008A2B81" w:rsidRPr="00252A09" w14:paraId="72526EFA" w14:textId="77777777" w:rsidTr="005A57DF">
        <w:trPr>
          <w:trHeight w:val="20"/>
          <w:jc w:val="center"/>
        </w:trPr>
        <w:tc>
          <w:tcPr>
            <w:tcW w:w="4337" w:type="dxa"/>
            <w:gridSpan w:val="13"/>
            <w:shd w:val="clear" w:color="auto" w:fill="auto"/>
            <w:vAlign w:val="center"/>
          </w:tcPr>
          <w:p w14:paraId="305EDAEC"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42015964" w14:textId="31D5D09A"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48CF1A02" w14:textId="72B0735E" w:rsidR="008A2B81" w:rsidRPr="001B67EB" w:rsidRDefault="008A2B81" w:rsidP="008A2B81">
            <w:pPr>
              <w:rPr>
                <w:sz w:val="18"/>
                <w:szCs w:val="18"/>
              </w:rPr>
            </w:pPr>
            <w:r w:rsidRPr="001B67EB">
              <w:rPr>
                <w:bCs/>
                <w:sz w:val="18"/>
                <w:szCs w:val="18"/>
              </w:rPr>
              <w:t>88 568,10000</w:t>
            </w:r>
          </w:p>
        </w:tc>
        <w:tc>
          <w:tcPr>
            <w:tcW w:w="1168" w:type="dxa"/>
            <w:shd w:val="clear" w:color="auto" w:fill="auto"/>
            <w:vAlign w:val="center"/>
          </w:tcPr>
          <w:p w14:paraId="4C259FE8" w14:textId="7646CBAA" w:rsidR="008A2B81" w:rsidRPr="001B67EB" w:rsidRDefault="008A2B81" w:rsidP="008A2B81">
            <w:pPr>
              <w:jc w:val="center"/>
              <w:rPr>
                <w:sz w:val="18"/>
                <w:szCs w:val="18"/>
              </w:rPr>
            </w:pPr>
            <w:r w:rsidRPr="001B67EB">
              <w:rPr>
                <w:bCs/>
                <w:sz w:val="18"/>
                <w:szCs w:val="18"/>
              </w:rPr>
              <w:t>44 140,000</w:t>
            </w:r>
          </w:p>
        </w:tc>
        <w:tc>
          <w:tcPr>
            <w:tcW w:w="1246" w:type="dxa"/>
            <w:shd w:val="clear" w:color="auto" w:fill="auto"/>
            <w:vAlign w:val="center"/>
          </w:tcPr>
          <w:p w14:paraId="5A7477AC" w14:textId="150035F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bCs/>
                <w:sz w:val="18"/>
                <w:szCs w:val="18"/>
              </w:rPr>
              <w:t>44 428,100</w:t>
            </w:r>
          </w:p>
        </w:tc>
        <w:tc>
          <w:tcPr>
            <w:tcW w:w="1134" w:type="dxa"/>
            <w:shd w:val="clear" w:color="auto" w:fill="auto"/>
            <w:vAlign w:val="center"/>
          </w:tcPr>
          <w:p w14:paraId="411FED02" w14:textId="44230C49" w:rsidR="008A2B81" w:rsidRPr="001B67EB" w:rsidRDefault="008A2B81" w:rsidP="008A2B81">
            <w:pPr>
              <w:jc w:val="center"/>
              <w:rPr>
                <w:sz w:val="18"/>
                <w:szCs w:val="18"/>
              </w:rPr>
            </w:pPr>
            <w:r w:rsidRPr="001B67EB">
              <w:rPr>
                <w:bCs/>
                <w:sz w:val="18"/>
                <w:szCs w:val="18"/>
              </w:rPr>
              <w:t>0,00000</w:t>
            </w:r>
          </w:p>
        </w:tc>
        <w:tc>
          <w:tcPr>
            <w:tcW w:w="1134" w:type="dxa"/>
            <w:shd w:val="clear" w:color="auto" w:fill="auto"/>
            <w:vAlign w:val="center"/>
          </w:tcPr>
          <w:p w14:paraId="00D4324F" w14:textId="0F9B3845" w:rsidR="008A2B81" w:rsidRPr="00252A09" w:rsidRDefault="008A2B81" w:rsidP="008A2B81">
            <w:pPr>
              <w:jc w:val="center"/>
              <w:rPr>
                <w:sz w:val="18"/>
                <w:szCs w:val="18"/>
              </w:rPr>
            </w:pPr>
            <w:r w:rsidRPr="00252A09">
              <w:rPr>
                <w:sz w:val="18"/>
                <w:szCs w:val="18"/>
              </w:rPr>
              <w:t>0,000</w:t>
            </w:r>
          </w:p>
        </w:tc>
        <w:tc>
          <w:tcPr>
            <w:tcW w:w="1134" w:type="dxa"/>
            <w:shd w:val="clear" w:color="auto" w:fill="auto"/>
            <w:vAlign w:val="center"/>
          </w:tcPr>
          <w:p w14:paraId="679AA63C" w14:textId="50CA6A2F" w:rsidR="008A2B81" w:rsidRPr="00252A09" w:rsidRDefault="008A2B81" w:rsidP="008A2B81">
            <w:pPr>
              <w:jc w:val="center"/>
              <w:rPr>
                <w:sz w:val="18"/>
                <w:szCs w:val="18"/>
              </w:rPr>
            </w:pPr>
            <w:r w:rsidRPr="00252A09">
              <w:rPr>
                <w:sz w:val="18"/>
                <w:szCs w:val="18"/>
              </w:rPr>
              <w:t>0,000</w:t>
            </w:r>
          </w:p>
        </w:tc>
        <w:tc>
          <w:tcPr>
            <w:tcW w:w="1134" w:type="dxa"/>
            <w:shd w:val="clear" w:color="auto" w:fill="auto"/>
            <w:vAlign w:val="center"/>
          </w:tcPr>
          <w:p w14:paraId="32E84C14" w14:textId="005872FB" w:rsidR="008A2B81" w:rsidRPr="00252A09" w:rsidRDefault="008A2B81" w:rsidP="008A2B81">
            <w:pPr>
              <w:jc w:val="center"/>
              <w:rPr>
                <w:sz w:val="18"/>
                <w:szCs w:val="18"/>
              </w:rPr>
            </w:pPr>
            <w:r w:rsidRPr="00252A09">
              <w:rPr>
                <w:sz w:val="18"/>
                <w:szCs w:val="18"/>
              </w:rPr>
              <w:t>0,000</w:t>
            </w:r>
          </w:p>
        </w:tc>
        <w:tc>
          <w:tcPr>
            <w:tcW w:w="1555" w:type="dxa"/>
            <w:shd w:val="clear" w:color="auto" w:fill="auto"/>
            <w:vAlign w:val="center"/>
          </w:tcPr>
          <w:p w14:paraId="14BB5902" w14:textId="5C3FBBDB" w:rsidR="008A2B81" w:rsidRPr="00252A09" w:rsidRDefault="008A2B81" w:rsidP="008A2B81">
            <w:pPr>
              <w:jc w:val="center"/>
              <w:rPr>
                <w:sz w:val="18"/>
                <w:szCs w:val="18"/>
              </w:rPr>
            </w:pPr>
            <w:r w:rsidRPr="00252A09">
              <w:rPr>
                <w:sz w:val="18"/>
                <w:szCs w:val="18"/>
              </w:rPr>
              <w:t>0,000</w:t>
            </w:r>
          </w:p>
        </w:tc>
      </w:tr>
      <w:tr w:rsidR="008A2B81" w:rsidRPr="00252A09" w14:paraId="1484FD12" w14:textId="77777777" w:rsidTr="005A57DF">
        <w:trPr>
          <w:trHeight w:val="20"/>
          <w:jc w:val="center"/>
        </w:trPr>
        <w:tc>
          <w:tcPr>
            <w:tcW w:w="4337" w:type="dxa"/>
            <w:gridSpan w:val="13"/>
            <w:shd w:val="clear" w:color="auto" w:fill="auto"/>
            <w:vAlign w:val="center"/>
          </w:tcPr>
          <w:p w14:paraId="22DDC137"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14:paraId="304A1E6B"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14:paraId="267DB4A2" w14:textId="659FBA90" w:rsidR="008A2B81" w:rsidRPr="001B67EB" w:rsidRDefault="008A2B81" w:rsidP="008A2B81">
            <w:pPr>
              <w:rPr>
                <w:sz w:val="18"/>
                <w:szCs w:val="18"/>
              </w:rPr>
            </w:pPr>
          </w:p>
        </w:tc>
        <w:tc>
          <w:tcPr>
            <w:tcW w:w="1168" w:type="dxa"/>
            <w:shd w:val="clear" w:color="auto" w:fill="auto"/>
            <w:vAlign w:val="center"/>
          </w:tcPr>
          <w:p w14:paraId="3F876273" w14:textId="77777777" w:rsidR="008A2B81" w:rsidRPr="001B67EB" w:rsidRDefault="008A2B81" w:rsidP="008A2B81">
            <w:pPr>
              <w:jc w:val="center"/>
              <w:rPr>
                <w:sz w:val="18"/>
                <w:szCs w:val="18"/>
              </w:rPr>
            </w:pPr>
          </w:p>
        </w:tc>
        <w:tc>
          <w:tcPr>
            <w:tcW w:w="1246" w:type="dxa"/>
            <w:shd w:val="clear" w:color="auto" w:fill="auto"/>
            <w:vAlign w:val="center"/>
          </w:tcPr>
          <w:p w14:paraId="47D8A713"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5D8E60D0" w14:textId="77777777" w:rsidR="008A2B81" w:rsidRPr="001B67EB" w:rsidRDefault="008A2B81" w:rsidP="008A2B81">
            <w:pPr>
              <w:jc w:val="center"/>
              <w:rPr>
                <w:sz w:val="18"/>
                <w:szCs w:val="18"/>
              </w:rPr>
            </w:pPr>
          </w:p>
        </w:tc>
        <w:tc>
          <w:tcPr>
            <w:tcW w:w="1134" w:type="dxa"/>
            <w:shd w:val="clear" w:color="auto" w:fill="auto"/>
            <w:vAlign w:val="center"/>
          </w:tcPr>
          <w:p w14:paraId="3A24EE65" w14:textId="77777777" w:rsidR="008A2B81" w:rsidRPr="00252A09" w:rsidRDefault="008A2B81" w:rsidP="008A2B81">
            <w:pPr>
              <w:jc w:val="center"/>
              <w:rPr>
                <w:sz w:val="18"/>
                <w:szCs w:val="18"/>
              </w:rPr>
            </w:pPr>
          </w:p>
        </w:tc>
        <w:tc>
          <w:tcPr>
            <w:tcW w:w="1134" w:type="dxa"/>
            <w:shd w:val="clear" w:color="auto" w:fill="auto"/>
            <w:vAlign w:val="center"/>
          </w:tcPr>
          <w:p w14:paraId="35DA6292" w14:textId="77777777" w:rsidR="008A2B81" w:rsidRPr="00252A09" w:rsidRDefault="008A2B81" w:rsidP="008A2B81">
            <w:pPr>
              <w:jc w:val="center"/>
              <w:rPr>
                <w:sz w:val="18"/>
                <w:szCs w:val="18"/>
              </w:rPr>
            </w:pPr>
          </w:p>
        </w:tc>
        <w:tc>
          <w:tcPr>
            <w:tcW w:w="1134" w:type="dxa"/>
            <w:shd w:val="clear" w:color="auto" w:fill="auto"/>
            <w:vAlign w:val="center"/>
          </w:tcPr>
          <w:p w14:paraId="160458A1" w14:textId="77777777" w:rsidR="008A2B81" w:rsidRPr="00252A09" w:rsidRDefault="008A2B81" w:rsidP="008A2B81">
            <w:pPr>
              <w:jc w:val="center"/>
              <w:rPr>
                <w:sz w:val="18"/>
                <w:szCs w:val="18"/>
              </w:rPr>
            </w:pPr>
          </w:p>
        </w:tc>
        <w:tc>
          <w:tcPr>
            <w:tcW w:w="1555" w:type="dxa"/>
            <w:shd w:val="clear" w:color="auto" w:fill="auto"/>
            <w:vAlign w:val="center"/>
          </w:tcPr>
          <w:p w14:paraId="3FC8C6F2" w14:textId="77777777" w:rsidR="008A2B81" w:rsidRPr="00252A09" w:rsidRDefault="008A2B81" w:rsidP="008A2B81">
            <w:pPr>
              <w:jc w:val="center"/>
              <w:rPr>
                <w:sz w:val="18"/>
                <w:szCs w:val="18"/>
              </w:rPr>
            </w:pPr>
          </w:p>
        </w:tc>
      </w:tr>
      <w:tr w:rsidR="00684574" w:rsidRPr="00252A09" w14:paraId="64B53811" w14:textId="77777777" w:rsidTr="005A57DF">
        <w:trPr>
          <w:trHeight w:val="340"/>
          <w:jc w:val="center"/>
        </w:trPr>
        <w:tc>
          <w:tcPr>
            <w:tcW w:w="2787" w:type="dxa"/>
            <w:gridSpan w:val="8"/>
            <w:vMerge w:val="restart"/>
            <w:shd w:val="clear" w:color="auto" w:fill="auto"/>
            <w:vAlign w:val="center"/>
          </w:tcPr>
          <w:p w14:paraId="4CED5622" w14:textId="77777777" w:rsidR="00684574" w:rsidRPr="00252A09" w:rsidRDefault="00684574" w:rsidP="008A2B81">
            <w:pPr>
              <w:rPr>
                <w:rFonts w:eastAsia="Times New Roman"/>
                <w:lang w:eastAsia="ru-RU"/>
              </w:rPr>
            </w:pPr>
            <w:r w:rsidRPr="00252A09">
              <w:rPr>
                <w:rFonts w:eastAsia="Times New Roman"/>
                <w:sz w:val="18"/>
                <w:szCs w:val="18"/>
                <w:lang w:eastAsia="ru-RU"/>
              </w:rPr>
              <w:t>Ответственный исполнитель</w:t>
            </w:r>
          </w:p>
        </w:tc>
        <w:tc>
          <w:tcPr>
            <w:tcW w:w="1550" w:type="dxa"/>
            <w:gridSpan w:val="5"/>
            <w:vMerge w:val="restart"/>
            <w:shd w:val="clear" w:color="auto" w:fill="auto"/>
            <w:vAlign w:val="center"/>
          </w:tcPr>
          <w:p w14:paraId="5CBE89D3" w14:textId="77777777" w:rsidR="00684574" w:rsidRPr="00252A09" w:rsidRDefault="00684574" w:rsidP="008A2B81">
            <w:pPr>
              <w:rPr>
                <w:rFonts w:eastAsia="Times New Roman"/>
                <w:lang w:eastAsia="ru-RU"/>
              </w:rPr>
            </w:pPr>
            <w:r w:rsidRPr="00252A09">
              <w:rPr>
                <w:rFonts w:eastAsia="Times New Roman"/>
                <w:sz w:val="18"/>
                <w:szCs w:val="18"/>
                <w:lang w:eastAsia="ru-RU"/>
              </w:rPr>
              <w:t>Департамент жилищно-коммунального</w:t>
            </w:r>
          </w:p>
          <w:p w14:paraId="480E31D7" w14:textId="14BA3ACC" w:rsidR="00684574" w:rsidRPr="00252A09" w:rsidRDefault="00684574" w:rsidP="008A2B81">
            <w:pPr>
              <w:widowControl w:val="0"/>
              <w:tabs>
                <w:tab w:val="left" w:pos="851"/>
                <w:tab w:val="left" w:pos="1134"/>
              </w:tabs>
              <w:autoSpaceDE w:val="0"/>
              <w:autoSpaceDN w:val="0"/>
              <w:adjustRightInd w:val="0"/>
              <w:rPr>
                <w:rFonts w:eastAsia="Times New Roman"/>
                <w:lang w:eastAsia="ru-RU"/>
              </w:rPr>
            </w:pPr>
            <w:r w:rsidRPr="00252A09">
              <w:rPr>
                <w:rFonts w:eastAsia="Times New Roman"/>
                <w:sz w:val="18"/>
                <w:szCs w:val="18"/>
                <w:lang w:eastAsia="ru-RU"/>
              </w:rPr>
              <w:t>хозяйства администрации города</w:t>
            </w:r>
          </w:p>
        </w:tc>
        <w:tc>
          <w:tcPr>
            <w:tcW w:w="1439" w:type="dxa"/>
            <w:gridSpan w:val="2"/>
            <w:shd w:val="clear" w:color="auto" w:fill="auto"/>
            <w:vAlign w:val="center"/>
          </w:tcPr>
          <w:p w14:paraId="639AD6A0"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4628A9F1" w14:textId="4A456C8E" w:rsidR="00684574" w:rsidRPr="001B67EB" w:rsidRDefault="00684574" w:rsidP="008A2B81">
            <w:pPr>
              <w:jc w:val="center"/>
              <w:rPr>
                <w:sz w:val="18"/>
                <w:szCs w:val="18"/>
              </w:rPr>
            </w:pPr>
            <w:r w:rsidRPr="001B67EB">
              <w:rPr>
                <w:bCs/>
                <w:sz w:val="18"/>
                <w:szCs w:val="18"/>
              </w:rPr>
              <w:t>7 541 590,37515</w:t>
            </w:r>
          </w:p>
        </w:tc>
        <w:tc>
          <w:tcPr>
            <w:tcW w:w="1168" w:type="dxa"/>
            <w:shd w:val="clear" w:color="auto" w:fill="auto"/>
            <w:vAlign w:val="center"/>
          </w:tcPr>
          <w:p w14:paraId="210C5905" w14:textId="6BB654BF" w:rsidR="00684574" w:rsidRPr="001B67EB" w:rsidRDefault="00684574" w:rsidP="008A2B81">
            <w:pPr>
              <w:jc w:val="center"/>
              <w:rPr>
                <w:sz w:val="18"/>
                <w:szCs w:val="18"/>
              </w:rPr>
            </w:pPr>
            <w:r w:rsidRPr="001B67EB">
              <w:rPr>
                <w:bCs/>
                <w:sz w:val="18"/>
                <w:szCs w:val="18"/>
              </w:rPr>
              <w:t>825 703,48983</w:t>
            </w:r>
          </w:p>
        </w:tc>
        <w:tc>
          <w:tcPr>
            <w:tcW w:w="1246" w:type="dxa"/>
            <w:shd w:val="clear" w:color="auto" w:fill="auto"/>
            <w:vAlign w:val="center"/>
          </w:tcPr>
          <w:p w14:paraId="71BFDFD1" w14:textId="0113A917" w:rsidR="00684574" w:rsidRPr="001B67EB" w:rsidRDefault="00684574" w:rsidP="008A2B81">
            <w:pPr>
              <w:jc w:val="center"/>
              <w:rPr>
                <w:sz w:val="18"/>
                <w:szCs w:val="18"/>
              </w:rPr>
            </w:pPr>
            <w:r w:rsidRPr="001B67EB">
              <w:rPr>
                <w:bCs/>
                <w:sz w:val="18"/>
                <w:szCs w:val="18"/>
              </w:rPr>
              <w:t>794 321,79930</w:t>
            </w:r>
          </w:p>
        </w:tc>
        <w:tc>
          <w:tcPr>
            <w:tcW w:w="1134" w:type="dxa"/>
            <w:shd w:val="clear" w:color="auto" w:fill="auto"/>
            <w:vAlign w:val="center"/>
          </w:tcPr>
          <w:p w14:paraId="68FA4E4F" w14:textId="264E6DB6" w:rsidR="00684574" w:rsidRPr="001B67EB" w:rsidRDefault="00684574" w:rsidP="008A2B81">
            <w:pPr>
              <w:jc w:val="center"/>
              <w:rPr>
                <w:sz w:val="18"/>
                <w:szCs w:val="18"/>
              </w:rPr>
            </w:pPr>
            <w:r w:rsidRPr="001B67EB">
              <w:rPr>
                <w:bCs/>
                <w:sz w:val="18"/>
                <w:szCs w:val="18"/>
              </w:rPr>
              <w:t>1 002 744,09602</w:t>
            </w:r>
          </w:p>
        </w:tc>
        <w:tc>
          <w:tcPr>
            <w:tcW w:w="1134" w:type="dxa"/>
            <w:shd w:val="clear" w:color="auto" w:fill="auto"/>
            <w:vAlign w:val="center"/>
          </w:tcPr>
          <w:p w14:paraId="659B106D" w14:textId="77777777" w:rsidR="00684574" w:rsidRPr="00734108" w:rsidRDefault="00684574" w:rsidP="008A2B81">
            <w:pPr>
              <w:jc w:val="center"/>
              <w:rPr>
                <w:sz w:val="18"/>
                <w:szCs w:val="18"/>
              </w:rPr>
            </w:pPr>
            <w:r w:rsidRPr="00734108">
              <w:rPr>
                <w:sz w:val="18"/>
                <w:szCs w:val="18"/>
              </w:rPr>
              <w:t>844 279,200</w:t>
            </w:r>
          </w:p>
        </w:tc>
        <w:tc>
          <w:tcPr>
            <w:tcW w:w="1134" w:type="dxa"/>
            <w:shd w:val="clear" w:color="auto" w:fill="auto"/>
            <w:vAlign w:val="center"/>
          </w:tcPr>
          <w:p w14:paraId="08D21CBD" w14:textId="77777777" w:rsidR="00684574" w:rsidRPr="00734108" w:rsidRDefault="00684574" w:rsidP="008A2B81">
            <w:pPr>
              <w:jc w:val="center"/>
              <w:rPr>
                <w:sz w:val="18"/>
                <w:szCs w:val="18"/>
              </w:rPr>
            </w:pPr>
            <w:r w:rsidRPr="00734108">
              <w:rPr>
                <w:sz w:val="18"/>
                <w:szCs w:val="18"/>
              </w:rPr>
              <w:t>576 115,600</w:t>
            </w:r>
          </w:p>
        </w:tc>
        <w:tc>
          <w:tcPr>
            <w:tcW w:w="1134" w:type="dxa"/>
            <w:shd w:val="clear" w:color="auto" w:fill="auto"/>
            <w:vAlign w:val="center"/>
          </w:tcPr>
          <w:p w14:paraId="7FA52ACA" w14:textId="77777777" w:rsidR="00684574" w:rsidRPr="00734108" w:rsidRDefault="00684574" w:rsidP="008A2B81">
            <w:pPr>
              <w:jc w:val="center"/>
              <w:rPr>
                <w:sz w:val="18"/>
                <w:szCs w:val="18"/>
              </w:rPr>
            </w:pPr>
            <w:r w:rsidRPr="00734108">
              <w:rPr>
                <w:sz w:val="18"/>
                <w:szCs w:val="18"/>
              </w:rPr>
              <w:t>499 775,170</w:t>
            </w:r>
          </w:p>
        </w:tc>
        <w:tc>
          <w:tcPr>
            <w:tcW w:w="1555" w:type="dxa"/>
            <w:shd w:val="clear" w:color="auto" w:fill="auto"/>
            <w:vAlign w:val="center"/>
          </w:tcPr>
          <w:p w14:paraId="7E67870F" w14:textId="77777777" w:rsidR="00684574" w:rsidRPr="00734108" w:rsidRDefault="00684574" w:rsidP="008A2B81">
            <w:pPr>
              <w:jc w:val="center"/>
              <w:rPr>
                <w:sz w:val="18"/>
                <w:szCs w:val="18"/>
              </w:rPr>
            </w:pPr>
            <w:r w:rsidRPr="00734108">
              <w:rPr>
                <w:sz w:val="18"/>
                <w:szCs w:val="18"/>
              </w:rPr>
              <w:t>2 998 651,020</w:t>
            </w:r>
          </w:p>
        </w:tc>
      </w:tr>
      <w:tr w:rsidR="00684574" w:rsidRPr="00252A09" w14:paraId="3E5399CC" w14:textId="77777777" w:rsidTr="005A57DF">
        <w:trPr>
          <w:trHeight w:val="319"/>
          <w:jc w:val="center"/>
        </w:trPr>
        <w:tc>
          <w:tcPr>
            <w:tcW w:w="2787" w:type="dxa"/>
            <w:gridSpan w:val="8"/>
            <w:vMerge/>
            <w:shd w:val="clear" w:color="auto" w:fill="auto"/>
            <w:vAlign w:val="center"/>
          </w:tcPr>
          <w:p w14:paraId="6EC63980" w14:textId="4C54A99E"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vAlign w:val="center"/>
          </w:tcPr>
          <w:p w14:paraId="4598DA43" w14:textId="2B6BAC52"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13FA126F"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7BA1FAD9" w14:textId="38AB6CA9" w:rsidR="00684574" w:rsidRPr="001B67EB" w:rsidRDefault="00684574" w:rsidP="008A2B81">
            <w:pPr>
              <w:jc w:val="center"/>
              <w:rPr>
                <w:sz w:val="18"/>
                <w:szCs w:val="18"/>
              </w:rPr>
            </w:pPr>
            <w:r w:rsidRPr="001B67EB">
              <w:rPr>
                <w:bCs/>
                <w:sz w:val="18"/>
                <w:szCs w:val="18"/>
              </w:rPr>
              <w:t>59 082,77486</w:t>
            </w:r>
          </w:p>
        </w:tc>
        <w:tc>
          <w:tcPr>
            <w:tcW w:w="1168" w:type="dxa"/>
            <w:shd w:val="clear" w:color="auto" w:fill="auto"/>
            <w:vAlign w:val="center"/>
          </w:tcPr>
          <w:p w14:paraId="10213E76" w14:textId="45716366" w:rsidR="00684574" w:rsidRPr="001B67EB" w:rsidRDefault="00684574" w:rsidP="008A2B81">
            <w:pPr>
              <w:jc w:val="center"/>
              <w:rPr>
                <w:sz w:val="18"/>
                <w:szCs w:val="18"/>
              </w:rPr>
            </w:pPr>
            <w:r w:rsidRPr="001B67EB">
              <w:rPr>
                <w:bCs/>
                <w:sz w:val="18"/>
                <w:szCs w:val="18"/>
              </w:rPr>
              <w:t>5 524,37033</w:t>
            </w:r>
          </w:p>
        </w:tc>
        <w:tc>
          <w:tcPr>
            <w:tcW w:w="1246" w:type="dxa"/>
            <w:shd w:val="clear" w:color="auto" w:fill="auto"/>
            <w:vAlign w:val="center"/>
          </w:tcPr>
          <w:p w14:paraId="6665F06F" w14:textId="3977848A" w:rsidR="00684574" w:rsidRPr="001B67EB" w:rsidRDefault="00684574" w:rsidP="008A2B81">
            <w:pPr>
              <w:jc w:val="center"/>
              <w:rPr>
                <w:sz w:val="18"/>
                <w:szCs w:val="18"/>
              </w:rPr>
            </w:pPr>
            <w:r w:rsidRPr="001B67EB">
              <w:rPr>
                <w:bCs/>
                <w:sz w:val="18"/>
                <w:szCs w:val="18"/>
              </w:rPr>
              <w:t>14 859,905</w:t>
            </w:r>
          </w:p>
        </w:tc>
        <w:tc>
          <w:tcPr>
            <w:tcW w:w="1134" w:type="dxa"/>
            <w:shd w:val="clear" w:color="auto" w:fill="auto"/>
            <w:vAlign w:val="center"/>
          </w:tcPr>
          <w:p w14:paraId="6FC5BBAC" w14:textId="44EBF134" w:rsidR="00684574" w:rsidRPr="001B67EB" w:rsidRDefault="00684574" w:rsidP="008A2B81">
            <w:pPr>
              <w:jc w:val="center"/>
              <w:rPr>
                <w:sz w:val="18"/>
                <w:szCs w:val="18"/>
              </w:rPr>
            </w:pPr>
            <w:r w:rsidRPr="001B67EB">
              <w:rPr>
                <w:bCs/>
                <w:sz w:val="18"/>
                <w:szCs w:val="18"/>
              </w:rPr>
              <w:t>13 030,10000</w:t>
            </w:r>
          </w:p>
        </w:tc>
        <w:tc>
          <w:tcPr>
            <w:tcW w:w="1134" w:type="dxa"/>
            <w:shd w:val="clear" w:color="auto" w:fill="auto"/>
            <w:vAlign w:val="center"/>
          </w:tcPr>
          <w:p w14:paraId="0FBD9E2A" w14:textId="77777777" w:rsidR="00684574" w:rsidRPr="00734108" w:rsidRDefault="00684574" w:rsidP="008A2B81">
            <w:pPr>
              <w:jc w:val="center"/>
              <w:rPr>
                <w:sz w:val="18"/>
                <w:szCs w:val="18"/>
              </w:rPr>
            </w:pPr>
            <w:r w:rsidRPr="00734108">
              <w:rPr>
                <w:sz w:val="18"/>
                <w:szCs w:val="18"/>
              </w:rPr>
              <w:t>12 834,200</w:t>
            </w:r>
          </w:p>
        </w:tc>
        <w:tc>
          <w:tcPr>
            <w:tcW w:w="1134" w:type="dxa"/>
            <w:shd w:val="clear" w:color="auto" w:fill="auto"/>
            <w:vAlign w:val="center"/>
          </w:tcPr>
          <w:p w14:paraId="78695B4A" w14:textId="77777777" w:rsidR="00684574" w:rsidRPr="00734108" w:rsidRDefault="00684574" w:rsidP="008A2B81">
            <w:pPr>
              <w:jc w:val="center"/>
              <w:rPr>
                <w:sz w:val="18"/>
                <w:szCs w:val="18"/>
              </w:rPr>
            </w:pPr>
            <w:r w:rsidRPr="00734108">
              <w:rPr>
                <w:sz w:val="18"/>
                <w:szCs w:val="18"/>
              </w:rPr>
              <w:t>12 834,200</w:t>
            </w:r>
          </w:p>
        </w:tc>
        <w:tc>
          <w:tcPr>
            <w:tcW w:w="1134" w:type="dxa"/>
            <w:shd w:val="clear" w:color="auto" w:fill="auto"/>
            <w:vAlign w:val="center"/>
          </w:tcPr>
          <w:p w14:paraId="7CE02243" w14:textId="77777777" w:rsidR="00684574" w:rsidRPr="00734108" w:rsidRDefault="00684574" w:rsidP="008A2B81">
            <w:pPr>
              <w:jc w:val="center"/>
              <w:rPr>
                <w:sz w:val="18"/>
                <w:szCs w:val="18"/>
              </w:rPr>
            </w:pPr>
            <w:r w:rsidRPr="00734108">
              <w:rPr>
                <w:sz w:val="18"/>
                <w:szCs w:val="18"/>
              </w:rPr>
              <w:t>0,000</w:t>
            </w:r>
          </w:p>
        </w:tc>
        <w:tc>
          <w:tcPr>
            <w:tcW w:w="1555" w:type="dxa"/>
            <w:shd w:val="clear" w:color="auto" w:fill="auto"/>
            <w:vAlign w:val="center"/>
          </w:tcPr>
          <w:p w14:paraId="3D8F5243" w14:textId="77777777" w:rsidR="00684574" w:rsidRPr="00734108" w:rsidRDefault="00684574" w:rsidP="008A2B81">
            <w:pPr>
              <w:jc w:val="center"/>
              <w:rPr>
                <w:sz w:val="18"/>
                <w:szCs w:val="18"/>
              </w:rPr>
            </w:pPr>
            <w:r w:rsidRPr="00734108">
              <w:rPr>
                <w:sz w:val="18"/>
                <w:szCs w:val="18"/>
              </w:rPr>
              <w:t>0,000</w:t>
            </w:r>
          </w:p>
        </w:tc>
      </w:tr>
      <w:tr w:rsidR="00684574" w:rsidRPr="00252A09" w14:paraId="3A0C3A70" w14:textId="77777777" w:rsidTr="005A57DF">
        <w:trPr>
          <w:trHeight w:val="20"/>
          <w:jc w:val="center"/>
        </w:trPr>
        <w:tc>
          <w:tcPr>
            <w:tcW w:w="2787" w:type="dxa"/>
            <w:gridSpan w:val="8"/>
            <w:vMerge/>
            <w:shd w:val="clear" w:color="auto" w:fill="auto"/>
            <w:vAlign w:val="center"/>
          </w:tcPr>
          <w:p w14:paraId="28400F90"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vAlign w:val="center"/>
          </w:tcPr>
          <w:p w14:paraId="3CA1C2BB"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24B85B59"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4F952FE3" w14:textId="0ED46B1C" w:rsidR="00684574" w:rsidRPr="001B67EB" w:rsidRDefault="00684574" w:rsidP="00684639">
            <w:pPr>
              <w:jc w:val="center"/>
              <w:rPr>
                <w:sz w:val="18"/>
                <w:szCs w:val="18"/>
              </w:rPr>
            </w:pPr>
            <w:r w:rsidRPr="001B67EB">
              <w:rPr>
                <w:bCs/>
                <w:sz w:val="18"/>
                <w:szCs w:val="18"/>
              </w:rPr>
              <w:t>699 047,0865</w:t>
            </w:r>
            <w:r w:rsidR="00684639">
              <w:rPr>
                <w:bCs/>
                <w:sz w:val="18"/>
                <w:szCs w:val="18"/>
              </w:rPr>
              <w:t>9</w:t>
            </w:r>
          </w:p>
        </w:tc>
        <w:tc>
          <w:tcPr>
            <w:tcW w:w="1168" w:type="dxa"/>
            <w:shd w:val="clear" w:color="auto" w:fill="auto"/>
            <w:vAlign w:val="center"/>
          </w:tcPr>
          <w:p w14:paraId="295AE70A" w14:textId="685AC5BA" w:rsidR="00684574" w:rsidRPr="001B67EB" w:rsidRDefault="00684574" w:rsidP="008A2B81">
            <w:pPr>
              <w:jc w:val="center"/>
              <w:rPr>
                <w:sz w:val="18"/>
                <w:szCs w:val="18"/>
              </w:rPr>
            </w:pPr>
            <w:r w:rsidRPr="001B67EB">
              <w:rPr>
                <w:bCs/>
                <w:sz w:val="18"/>
                <w:szCs w:val="18"/>
              </w:rPr>
              <w:t>62 732,58180</w:t>
            </w:r>
          </w:p>
        </w:tc>
        <w:tc>
          <w:tcPr>
            <w:tcW w:w="1246" w:type="dxa"/>
            <w:shd w:val="clear" w:color="auto" w:fill="auto"/>
            <w:vAlign w:val="center"/>
          </w:tcPr>
          <w:p w14:paraId="1F5E40BA" w14:textId="7280AAE6" w:rsidR="00684574" w:rsidRPr="001B67EB" w:rsidRDefault="00684574" w:rsidP="008A2B81">
            <w:pPr>
              <w:jc w:val="center"/>
              <w:rPr>
                <w:sz w:val="18"/>
                <w:szCs w:val="18"/>
              </w:rPr>
            </w:pPr>
            <w:r w:rsidRPr="001B67EB">
              <w:rPr>
                <w:bCs/>
                <w:sz w:val="18"/>
                <w:szCs w:val="18"/>
              </w:rPr>
              <w:t>148 017,17877</w:t>
            </w:r>
          </w:p>
        </w:tc>
        <w:tc>
          <w:tcPr>
            <w:tcW w:w="1134" w:type="dxa"/>
            <w:shd w:val="clear" w:color="auto" w:fill="auto"/>
            <w:vAlign w:val="center"/>
          </w:tcPr>
          <w:p w14:paraId="7DE5EE17" w14:textId="6E8AC315" w:rsidR="00684574" w:rsidRPr="001B67EB" w:rsidRDefault="00684574" w:rsidP="008A2B81">
            <w:pPr>
              <w:jc w:val="center"/>
              <w:rPr>
                <w:sz w:val="18"/>
                <w:szCs w:val="18"/>
              </w:rPr>
            </w:pPr>
            <w:r w:rsidRPr="001B67EB">
              <w:rPr>
                <w:bCs/>
                <w:sz w:val="18"/>
                <w:szCs w:val="18"/>
              </w:rPr>
              <w:t>265 554,62602</w:t>
            </w:r>
          </w:p>
        </w:tc>
        <w:tc>
          <w:tcPr>
            <w:tcW w:w="1134" w:type="dxa"/>
            <w:shd w:val="clear" w:color="auto" w:fill="auto"/>
            <w:vAlign w:val="center"/>
          </w:tcPr>
          <w:p w14:paraId="78EBF657" w14:textId="77777777" w:rsidR="00684574" w:rsidRPr="00734108" w:rsidRDefault="00684574" w:rsidP="008A2B81">
            <w:pPr>
              <w:jc w:val="center"/>
              <w:rPr>
                <w:sz w:val="18"/>
                <w:szCs w:val="18"/>
              </w:rPr>
            </w:pPr>
            <w:r w:rsidRPr="00734108">
              <w:rPr>
                <w:sz w:val="18"/>
                <w:szCs w:val="18"/>
              </w:rPr>
              <w:t>180 985,90000</w:t>
            </w:r>
          </w:p>
        </w:tc>
        <w:tc>
          <w:tcPr>
            <w:tcW w:w="1134" w:type="dxa"/>
            <w:shd w:val="clear" w:color="auto" w:fill="auto"/>
            <w:vAlign w:val="center"/>
          </w:tcPr>
          <w:p w14:paraId="0F566FE7" w14:textId="77777777" w:rsidR="00684574" w:rsidRPr="00734108" w:rsidRDefault="00684574" w:rsidP="008A2B81">
            <w:pPr>
              <w:jc w:val="center"/>
              <w:rPr>
                <w:sz w:val="18"/>
                <w:szCs w:val="18"/>
              </w:rPr>
            </w:pPr>
            <w:r w:rsidRPr="00734108">
              <w:rPr>
                <w:sz w:val="18"/>
                <w:szCs w:val="18"/>
              </w:rPr>
              <w:t>41 756,80000</w:t>
            </w:r>
          </w:p>
        </w:tc>
        <w:tc>
          <w:tcPr>
            <w:tcW w:w="1134" w:type="dxa"/>
            <w:shd w:val="clear" w:color="auto" w:fill="auto"/>
            <w:vAlign w:val="center"/>
          </w:tcPr>
          <w:p w14:paraId="020FB3FC" w14:textId="77777777" w:rsidR="00684574" w:rsidRPr="00734108" w:rsidRDefault="00684574" w:rsidP="008A2B81">
            <w:pPr>
              <w:jc w:val="center"/>
              <w:rPr>
                <w:sz w:val="18"/>
                <w:szCs w:val="18"/>
              </w:rPr>
            </w:pPr>
            <w:r w:rsidRPr="00734108">
              <w:rPr>
                <w:sz w:val="18"/>
                <w:szCs w:val="18"/>
              </w:rPr>
              <w:t>0,00000</w:t>
            </w:r>
          </w:p>
        </w:tc>
        <w:tc>
          <w:tcPr>
            <w:tcW w:w="1555" w:type="dxa"/>
            <w:shd w:val="clear" w:color="auto" w:fill="auto"/>
            <w:vAlign w:val="center"/>
          </w:tcPr>
          <w:p w14:paraId="2F786D77" w14:textId="77777777" w:rsidR="00684574" w:rsidRPr="00734108" w:rsidRDefault="00684574" w:rsidP="008A2B81">
            <w:pPr>
              <w:jc w:val="center"/>
              <w:rPr>
                <w:sz w:val="18"/>
                <w:szCs w:val="18"/>
              </w:rPr>
            </w:pPr>
            <w:r w:rsidRPr="00734108">
              <w:rPr>
                <w:sz w:val="18"/>
                <w:szCs w:val="18"/>
              </w:rPr>
              <w:t>0,00000</w:t>
            </w:r>
          </w:p>
        </w:tc>
      </w:tr>
      <w:tr w:rsidR="00684574" w:rsidRPr="00252A09" w14:paraId="03784EF8" w14:textId="77777777" w:rsidTr="005A57DF">
        <w:trPr>
          <w:trHeight w:val="20"/>
          <w:jc w:val="center"/>
        </w:trPr>
        <w:tc>
          <w:tcPr>
            <w:tcW w:w="2787" w:type="dxa"/>
            <w:gridSpan w:val="8"/>
            <w:vMerge/>
            <w:shd w:val="clear" w:color="auto" w:fill="auto"/>
            <w:vAlign w:val="center"/>
          </w:tcPr>
          <w:p w14:paraId="022A9AC1"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vAlign w:val="center"/>
          </w:tcPr>
          <w:p w14:paraId="377F9D34"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35BEAB7C"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6EC58B7C" w14:textId="6D94058E" w:rsidR="00684574" w:rsidRPr="001B67EB" w:rsidRDefault="00684574" w:rsidP="008A2B81">
            <w:pPr>
              <w:jc w:val="center"/>
              <w:rPr>
                <w:sz w:val="18"/>
                <w:szCs w:val="18"/>
              </w:rPr>
            </w:pPr>
            <w:r w:rsidRPr="001B67EB">
              <w:rPr>
                <w:bCs/>
                <w:sz w:val="18"/>
                <w:szCs w:val="18"/>
              </w:rPr>
              <w:t>6 783 460,51370</w:t>
            </w:r>
          </w:p>
        </w:tc>
        <w:tc>
          <w:tcPr>
            <w:tcW w:w="1168" w:type="dxa"/>
            <w:shd w:val="clear" w:color="auto" w:fill="auto"/>
            <w:vAlign w:val="center"/>
          </w:tcPr>
          <w:p w14:paraId="2B851347" w14:textId="0A413178" w:rsidR="00684574" w:rsidRPr="001B67EB" w:rsidRDefault="00684574" w:rsidP="008A2B81">
            <w:pPr>
              <w:jc w:val="center"/>
              <w:rPr>
                <w:sz w:val="18"/>
                <w:szCs w:val="18"/>
              </w:rPr>
            </w:pPr>
            <w:r w:rsidRPr="001B67EB">
              <w:rPr>
                <w:bCs/>
                <w:sz w:val="18"/>
                <w:szCs w:val="18"/>
              </w:rPr>
              <w:t>757 446,53770</w:t>
            </w:r>
          </w:p>
        </w:tc>
        <w:tc>
          <w:tcPr>
            <w:tcW w:w="1246" w:type="dxa"/>
            <w:shd w:val="clear" w:color="auto" w:fill="auto"/>
            <w:vAlign w:val="center"/>
          </w:tcPr>
          <w:p w14:paraId="2B414EC1" w14:textId="42491C2A" w:rsidR="00684574" w:rsidRPr="001B67EB" w:rsidRDefault="00684574" w:rsidP="008A2B81">
            <w:pPr>
              <w:jc w:val="center"/>
              <w:rPr>
                <w:sz w:val="18"/>
                <w:szCs w:val="18"/>
              </w:rPr>
            </w:pPr>
            <w:r w:rsidRPr="001B67EB">
              <w:rPr>
                <w:bCs/>
                <w:sz w:val="18"/>
                <w:szCs w:val="18"/>
              </w:rPr>
              <w:t>631 444,716</w:t>
            </w:r>
          </w:p>
        </w:tc>
        <w:tc>
          <w:tcPr>
            <w:tcW w:w="1134" w:type="dxa"/>
            <w:shd w:val="clear" w:color="auto" w:fill="auto"/>
            <w:vAlign w:val="center"/>
          </w:tcPr>
          <w:p w14:paraId="0377124A" w14:textId="238D4F13" w:rsidR="00684574" w:rsidRPr="001B67EB" w:rsidRDefault="00684574" w:rsidP="008A2B81">
            <w:pPr>
              <w:jc w:val="center"/>
              <w:rPr>
                <w:sz w:val="18"/>
                <w:szCs w:val="18"/>
              </w:rPr>
            </w:pPr>
            <w:r w:rsidRPr="001B67EB">
              <w:rPr>
                <w:bCs/>
                <w:sz w:val="18"/>
                <w:szCs w:val="18"/>
              </w:rPr>
              <w:t>724 159,37000</w:t>
            </w:r>
          </w:p>
        </w:tc>
        <w:tc>
          <w:tcPr>
            <w:tcW w:w="1134" w:type="dxa"/>
            <w:shd w:val="clear" w:color="auto" w:fill="auto"/>
            <w:vAlign w:val="center"/>
          </w:tcPr>
          <w:p w14:paraId="0A056200" w14:textId="77777777" w:rsidR="00684574" w:rsidRPr="00734108" w:rsidRDefault="00684574" w:rsidP="008A2B81">
            <w:pPr>
              <w:jc w:val="center"/>
              <w:rPr>
                <w:sz w:val="18"/>
                <w:szCs w:val="18"/>
              </w:rPr>
            </w:pPr>
            <w:r w:rsidRPr="00734108">
              <w:rPr>
                <w:sz w:val="18"/>
                <w:szCs w:val="18"/>
              </w:rPr>
              <w:t>650 459,100</w:t>
            </w:r>
          </w:p>
        </w:tc>
        <w:tc>
          <w:tcPr>
            <w:tcW w:w="1134" w:type="dxa"/>
            <w:shd w:val="clear" w:color="auto" w:fill="auto"/>
            <w:vAlign w:val="center"/>
          </w:tcPr>
          <w:p w14:paraId="0B8D478F" w14:textId="77777777" w:rsidR="00684574" w:rsidRPr="00734108" w:rsidRDefault="00684574" w:rsidP="008A2B81">
            <w:pPr>
              <w:jc w:val="center"/>
              <w:rPr>
                <w:sz w:val="18"/>
                <w:szCs w:val="18"/>
              </w:rPr>
            </w:pPr>
            <w:r w:rsidRPr="00734108">
              <w:rPr>
                <w:sz w:val="18"/>
                <w:szCs w:val="18"/>
              </w:rPr>
              <w:t>521 524,600</w:t>
            </w:r>
          </w:p>
        </w:tc>
        <w:tc>
          <w:tcPr>
            <w:tcW w:w="1134" w:type="dxa"/>
            <w:shd w:val="clear" w:color="auto" w:fill="auto"/>
            <w:vAlign w:val="center"/>
          </w:tcPr>
          <w:p w14:paraId="45FEFD35" w14:textId="77777777" w:rsidR="00684574" w:rsidRPr="00734108" w:rsidRDefault="00684574" w:rsidP="008A2B81">
            <w:pPr>
              <w:jc w:val="center"/>
              <w:rPr>
                <w:sz w:val="18"/>
                <w:szCs w:val="18"/>
              </w:rPr>
            </w:pPr>
            <w:r w:rsidRPr="00734108">
              <w:rPr>
                <w:sz w:val="18"/>
                <w:szCs w:val="18"/>
              </w:rPr>
              <w:t>499 775,170</w:t>
            </w:r>
          </w:p>
        </w:tc>
        <w:tc>
          <w:tcPr>
            <w:tcW w:w="1555" w:type="dxa"/>
            <w:shd w:val="clear" w:color="auto" w:fill="auto"/>
            <w:vAlign w:val="center"/>
          </w:tcPr>
          <w:p w14:paraId="6244C64C" w14:textId="77777777" w:rsidR="00684574" w:rsidRPr="00734108" w:rsidRDefault="00684574" w:rsidP="008A2B81">
            <w:pPr>
              <w:jc w:val="center"/>
              <w:rPr>
                <w:sz w:val="18"/>
                <w:szCs w:val="18"/>
              </w:rPr>
            </w:pPr>
            <w:r w:rsidRPr="00734108">
              <w:rPr>
                <w:sz w:val="18"/>
                <w:szCs w:val="18"/>
              </w:rPr>
              <w:t>2 998 651,020</w:t>
            </w:r>
          </w:p>
        </w:tc>
      </w:tr>
      <w:tr w:rsidR="00684574" w:rsidRPr="00252A09" w14:paraId="5D327FE2" w14:textId="77777777" w:rsidTr="005A57DF">
        <w:trPr>
          <w:trHeight w:val="20"/>
          <w:jc w:val="center"/>
        </w:trPr>
        <w:tc>
          <w:tcPr>
            <w:tcW w:w="2787" w:type="dxa"/>
            <w:gridSpan w:val="8"/>
            <w:vMerge/>
            <w:shd w:val="clear" w:color="auto" w:fill="auto"/>
            <w:vAlign w:val="center"/>
          </w:tcPr>
          <w:p w14:paraId="397A2F26"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vAlign w:val="center"/>
          </w:tcPr>
          <w:p w14:paraId="1F6FA158"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188D6CF6"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0499D17E" w14:textId="131A889B" w:rsidR="00684574" w:rsidRPr="001B67EB" w:rsidRDefault="00684574" w:rsidP="008A2B81">
            <w:pPr>
              <w:jc w:val="center"/>
              <w:rPr>
                <w:sz w:val="18"/>
                <w:szCs w:val="18"/>
              </w:rPr>
            </w:pPr>
            <w:r w:rsidRPr="001B67EB">
              <w:rPr>
                <w:bCs/>
                <w:sz w:val="18"/>
                <w:szCs w:val="18"/>
              </w:rPr>
              <w:t>0,000</w:t>
            </w:r>
          </w:p>
        </w:tc>
        <w:tc>
          <w:tcPr>
            <w:tcW w:w="1168" w:type="dxa"/>
            <w:shd w:val="clear" w:color="auto" w:fill="auto"/>
            <w:vAlign w:val="center"/>
          </w:tcPr>
          <w:p w14:paraId="1C068420" w14:textId="5932E23E" w:rsidR="00684574" w:rsidRPr="001B67EB" w:rsidRDefault="00684574" w:rsidP="008A2B81">
            <w:pPr>
              <w:jc w:val="center"/>
              <w:rPr>
                <w:sz w:val="18"/>
                <w:szCs w:val="18"/>
              </w:rPr>
            </w:pPr>
            <w:r w:rsidRPr="001B67EB">
              <w:rPr>
                <w:bCs/>
                <w:sz w:val="18"/>
                <w:szCs w:val="18"/>
              </w:rPr>
              <w:t>0,000</w:t>
            </w:r>
          </w:p>
        </w:tc>
        <w:tc>
          <w:tcPr>
            <w:tcW w:w="1246" w:type="dxa"/>
            <w:shd w:val="clear" w:color="auto" w:fill="auto"/>
            <w:vAlign w:val="center"/>
          </w:tcPr>
          <w:p w14:paraId="41077FB0" w14:textId="778F964F" w:rsidR="00684574" w:rsidRPr="001B67EB" w:rsidRDefault="00684574" w:rsidP="008A2B81">
            <w:pPr>
              <w:jc w:val="center"/>
              <w:rPr>
                <w:sz w:val="18"/>
                <w:szCs w:val="18"/>
              </w:rPr>
            </w:pPr>
            <w:r w:rsidRPr="001B67EB">
              <w:rPr>
                <w:bCs/>
                <w:sz w:val="18"/>
                <w:szCs w:val="18"/>
              </w:rPr>
              <w:t>0,000</w:t>
            </w:r>
          </w:p>
        </w:tc>
        <w:tc>
          <w:tcPr>
            <w:tcW w:w="1134" w:type="dxa"/>
            <w:shd w:val="clear" w:color="auto" w:fill="auto"/>
            <w:vAlign w:val="center"/>
          </w:tcPr>
          <w:p w14:paraId="57BA6864" w14:textId="6F6B288A" w:rsidR="00684574" w:rsidRPr="001B67EB"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bCs/>
                <w:sz w:val="18"/>
                <w:szCs w:val="18"/>
              </w:rPr>
              <w:t>0,00000</w:t>
            </w:r>
          </w:p>
        </w:tc>
        <w:tc>
          <w:tcPr>
            <w:tcW w:w="1134" w:type="dxa"/>
            <w:shd w:val="clear" w:color="auto" w:fill="auto"/>
            <w:vAlign w:val="center"/>
          </w:tcPr>
          <w:p w14:paraId="25439BEC" w14:textId="77777777" w:rsidR="00684574" w:rsidRPr="00252A09"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14:paraId="2DC16D2D" w14:textId="77777777" w:rsidR="00684574" w:rsidRPr="00252A09"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14:paraId="708612EA" w14:textId="77777777" w:rsidR="00684574" w:rsidRPr="00252A09"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14:paraId="6290845B" w14:textId="77777777" w:rsidR="00684574" w:rsidRPr="00252A09"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8A2B81" w:rsidRPr="00252A09" w14:paraId="65899560" w14:textId="77777777" w:rsidTr="005A57DF">
        <w:trPr>
          <w:trHeight w:val="160"/>
          <w:jc w:val="center"/>
        </w:trPr>
        <w:tc>
          <w:tcPr>
            <w:tcW w:w="2787" w:type="dxa"/>
            <w:gridSpan w:val="8"/>
            <w:vMerge w:val="restart"/>
            <w:shd w:val="clear" w:color="auto" w:fill="auto"/>
            <w:vAlign w:val="center"/>
          </w:tcPr>
          <w:p w14:paraId="7560DF5C" w14:textId="66FBEC03" w:rsidR="008A2B81"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1</w:t>
            </w:r>
          </w:p>
        </w:tc>
        <w:tc>
          <w:tcPr>
            <w:tcW w:w="1550" w:type="dxa"/>
            <w:gridSpan w:val="5"/>
            <w:vMerge w:val="restart"/>
            <w:shd w:val="clear" w:color="auto" w:fill="auto"/>
            <w:vAlign w:val="center"/>
          </w:tcPr>
          <w:p w14:paraId="2065B998"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администрация города Нефтеюганска</w:t>
            </w:r>
          </w:p>
        </w:tc>
        <w:tc>
          <w:tcPr>
            <w:tcW w:w="1439" w:type="dxa"/>
            <w:gridSpan w:val="2"/>
            <w:shd w:val="clear" w:color="auto" w:fill="auto"/>
            <w:vAlign w:val="center"/>
          </w:tcPr>
          <w:p w14:paraId="798DC8B8"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4F5A2624"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rFonts w:eastAsia="Calibri"/>
                <w:sz w:val="18"/>
                <w:szCs w:val="18"/>
                <w:lang w:eastAsia="en-US"/>
              </w:rPr>
              <w:t>3 539,970</w:t>
            </w:r>
          </w:p>
        </w:tc>
        <w:tc>
          <w:tcPr>
            <w:tcW w:w="1168" w:type="dxa"/>
            <w:shd w:val="clear" w:color="auto" w:fill="auto"/>
            <w:vAlign w:val="center"/>
          </w:tcPr>
          <w:p w14:paraId="5076111D"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rFonts w:eastAsia="Calibri"/>
                <w:sz w:val="18"/>
                <w:szCs w:val="18"/>
                <w:lang w:eastAsia="en-US"/>
              </w:rPr>
              <w:t>285,000</w:t>
            </w:r>
          </w:p>
        </w:tc>
        <w:tc>
          <w:tcPr>
            <w:tcW w:w="1246" w:type="dxa"/>
            <w:shd w:val="clear" w:color="auto" w:fill="auto"/>
            <w:vAlign w:val="center"/>
          </w:tcPr>
          <w:p w14:paraId="5C7B5DCD"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rFonts w:eastAsia="Calibri"/>
                <w:sz w:val="18"/>
                <w:szCs w:val="18"/>
                <w:lang w:eastAsia="en-US"/>
              </w:rPr>
              <w:t>404,970</w:t>
            </w:r>
          </w:p>
        </w:tc>
        <w:tc>
          <w:tcPr>
            <w:tcW w:w="1134" w:type="dxa"/>
            <w:shd w:val="clear" w:color="auto" w:fill="auto"/>
            <w:vAlign w:val="center"/>
          </w:tcPr>
          <w:p w14:paraId="03CA5A44"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rFonts w:eastAsia="Calibri"/>
                <w:sz w:val="18"/>
                <w:szCs w:val="18"/>
                <w:lang w:eastAsia="en-US"/>
              </w:rPr>
              <w:t>285,000</w:t>
            </w:r>
          </w:p>
        </w:tc>
        <w:tc>
          <w:tcPr>
            <w:tcW w:w="1134" w:type="dxa"/>
            <w:shd w:val="clear" w:color="auto" w:fill="auto"/>
            <w:vAlign w:val="center"/>
          </w:tcPr>
          <w:p w14:paraId="04F59F8D"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14:paraId="5DF68437"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14:paraId="553B2153"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14:paraId="587A43D8"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8A2B81" w:rsidRPr="00252A09" w14:paraId="7F51BAD1" w14:textId="77777777" w:rsidTr="005A57DF">
        <w:trPr>
          <w:trHeight w:val="20"/>
          <w:jc w:val="center"/>
        </w:trPr>
        <w:tc>
          <w:tcPr>
            <w:tcW w:w="2787" w:type="dxa"/>
            <w:gridSpan w:val="8"/>
            <w:vMerge/>
            <w:shd w:val="clear" w:color="auto" w:fill="auto"/>
            <w:vAlign w:val="center"/>
          </w:tcPr>
          <w:p w14:paraId="6A3470E5"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78DBE60B"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14:paraId="27152092"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708F3C28"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68" w:type="dxa"/>
            <w:shd w:val="clear" w:color="auto" w:fill="auto"/>
            <w:vAlign w:val="center"/>
          </w:tcPr>
          <w:p w14:paraId="4203B06F"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246" w:type="dxa"/>
            <w:shd w:val="clear" w:color="auto" w:fill="auto"/>
            <w:vAlign w:val="center"/>
          </w:tcPr>
          <w:p w14:paraId="22946D5D"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34" w:type="dxa"/>
            <w:shd w:val="clear" w:color="auto" w:fill="auto"/>
            <w:vAlign w:val="center"/>
          </w:tcPr>
          <w:p w14:paraId="333456DD"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34" w:type="dxa"/>
            <w:shd w:val="clear" w:color="auto" w:fill="auto"/>
            <w:vAlign w:val="center"/>
          </w:tcPr>
          <w:p w14:paraId="79F51A1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AF72BAA"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752F8E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5231E6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5BA6C63B" w14:textId="77777777" w:rsidTr="005A57DF">
        <w:trPr>
          <w:trHeight w:val="20"/>
          <w:jc w:val="center"/>
        </w:trPr>
        <w:tc>
          <w:tcPr>
            <w:tcW w:w="2787" w:type="dxa"/>
            <w:gridSpan w:val="8"/>
            <w:vMerge/>
            <w:shd w:val="clear" w:color="auto" w:fill="auto"/>
            <w:vAlign w:val="center"/>
          </w:tcPr>
          <w:p w14:paraId="7D78D19E"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1F0E979B"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0DDADCDE"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2057F609"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68" w:type="dxa"/>
            <w:shd w:val="clear" w:color="auto" w:fill="auto"/>
            <w:vAlign w:val="center"/>
          </w:tcPr>
          <w:p w14:paraId="69867263"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246" w:type="dxa"/>
            <w:shd w:val="clear" w:color="auto" w:fill="auto"/>
            <w:vAlign w:val="center"/>
          </w:tcPr>
          <w:p w14:paraId="65DF25DE"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34" w:type="dxa"/>
            <w:shd w:val="clear" w:color="auto" w:fill="auto"/>
            <w:vAlign w:val="center"/>
          </w:tcPr>
          <w:p w14:paraId="3CBC90B0"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34" w:type="dxa"/>
            <w:shd w:val="clear" w:color="auto" w:fill="auto"/>
            <w:vAlign w:val="center"/>
          </w:tcPr>
          <w:p w14:paraId="29077E04"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F7A1D4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AC1B44A"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42E34A7"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2C0F588E" w14:textId="77777777" w:rsidTr="005A57DF">
        <w:trPr>
          <w:trHeight w:val="20"/>
          <w:jc w:val="center"/>
        </w:trPr>
        <w:tc>
          <w:tcPr>
            <w:tcW w:w="2787" w:type="dxa"/>
            <w:gridSpan w:val="8"/>
            <w:vMerge/>
            <w:shd w:val="clear" w:color="auto" w:fill="auto"/>
            <w:vAlign w:val="center"/>
          </w:tcPr>
          <w:p w14:paraId="280F9DED"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vAlign w:val="center"/>
          </w:tcPr>
          <w:p w14:paraId="7A2A546D"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44F5D6CE"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263E6465"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rFonts w:eastAsia="Calibri"/>
                <w:sz w:val="18"/>
                <w:szCs w:val="18"/>
                <w:lang w:eastAsia="en-US"/>
              </w:rPr>
              <w:t>3 539,970</w:t>
            </w:r>
          </w:p>
        </w:tc>
        <w:tc>
          <w:tcPr>
            <w:tcW w:w="1168" w:type="dxa"/>
            <w:shd w:val="clear" w:color="auto" w:fill="auto"/>
            <w:vAlign w:val="center"/>
          </w:tcPr>
          <w:p w14:paraId="429E3C13"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rFonts w:eastAsia="Calibri"/>
                <w:sz w:val="18"/>
                <w:szCs w:val="18"/>
                <w:lang w:eastAsia="en-US"/>
              </w:rPr>
              <w:t>285,000</w:t>
            </w:r>
          </w:p>
        </w:tc>
        <w:tc>
          <w:tcPr>
            <w:tcW w:w="1246" w:type="dxa"/>
            <w:shd w:val="clear" w:color="auto" w:fill="auto"/>
            <w:vAlign w:val="center"/>
          </w:tcPr>
          <w:p w14:paraId="4B738662"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rFonts w:eastAsia="Calibri"/>
                <w:sz w:val="18"/>
                <w:szCs w:val="18"/>
                <w:lang w:eastAsia="en-US"/>
              </w:rPr>
              <w:t>404,970</w:t>
            </w:r>
          </w:p>
        </w:tc>
        <w:tc>
          <w:tcPr>
            <w:tcW w:w="1134" w:type="dxa"/>
            <w:shd w:val="clear" w:color="auto" w:fill="auto"/>
            <w:vAlign w:val="center"/>
          </w:tcPr>
          <w:p w14:paraId="29F74381" w14:textId="77777777" w:rsidR="008A2B81" w:rsidRPr="001B67EB"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1B67EB">
              <w:rPr>
                <w:rFonts w:eastAsia="Calibri"/>
                <w:sz w:val="18"/>
                <w:szCs w:val="18"/>
                <w:lang w:eastAsia="en-US"/>
              </w:rPr>
              <w:t>285,000</w:t>
            </w:r>
          </w:p>
        </w:tc>
        <w:tc>
          <w:tcPr>
            <w:tcW w:w="1134" w:type="dxa"/>
            <w:shd w:val="clear" w:color="auto" w:fill="auto"/>
            <w:vAlign w:val="center"/>
          </w:tcPr>
          <w:p w14:paraId="0DE586E8"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14:paraId="397519FE"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14:paraId="5C730973"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14:paraId="443E7B5C"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8A2B81" w:rsidRPr="00252A09" w14:paraId="2DF5D567" w14:textId="77777777" w:rsidTr="005A57DF">
        <w:trPr>
          <w:trHeight w:val="20"/>
          <w:jc w:val="center"/>
        </w:trPr>
        <w:tc>
          <w:tcPr>
            <w:tcW w:w="2787" w:type="dxa"/>
            <w:gridSpan w:val="8"/>
            <w:vMerge/>
            <w:shd w:val="clear" w:color="auto" w:fill="auto"/>
            <w:vAlign w:val="center"/>
          </w:tcPr>
          <w:p w14:paraId="63C51B25"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vAlign w:val="center"/>
          </w:tcPr>
          <w:p w14:paraId="1BAF594C"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31017FF1"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21961765"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68" w:type="dxa"/>
            <w:shd w:val="clear" w:color="auto" w:fill="auto"/>
            <w:vAlign w:val="center"/>
          </w:tcPr>
          <w:p w14:paraId="160C452D"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246" w:type="dxa"/>
            <w:shd w:val="clear" w:color="auto" w:fill="auto"/>
            <w:vAlign w:val="center"/>
          </w:tcPr>
          <w:p w14:paraId="6FC68DC3"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34" w:type="dxa"/>
            <w:shd w:val="clear" w:color="auto" w:fill="auto"/>
            <w:vAlign w:val="center"/>
          </w:tcPr>
          <w:p w14:paraId="2F395772"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34" w:type="dxa"/>
            <w:shd w:val="clear" w:color="auto" w:fill="auto"/>
            <w:vAlign w:val="center"/>
          </w:tcPr>
          <w:p w14:paraId="45DC6F94"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4B15F53"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3A2D5D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8F22EAF"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06E401F6" w14:textId="77777777" w:rsidTr="005A57DF">
        <w:trPr>
          <w:trHeight w:val="227"/>
          <w:jc w:val="center"/>
        </w:trPr>
        <w:tc>
          <w:tcPr>
            <w:tcW w:w="2787" w:type="dxa"/>
            <w:gridSpan w:val="8"/>
            <w:vMerge w:val="restart"/>
            <w:shd w:val="clear" w:color="auto" w:fill="auto"/>
            <w:vAlign w:val="center"/>
          </w:tcPr>
          <w:p w14:paraId="4B08A47D"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2</w:t>
            </w:r>
          </w:p>
        </w:tc>
        <w:tc>
          <w:tcPr>
            <w:tcW w:w="1550" w:type="dxa"/>
            <w:gridSpan w:val="5"/>
            <w:vMerge w:val="restart"/>
            <w:shd w:val="clear" w:color="auto" w:fill="auto"/>
            <w:vAlign w:val="center"/>
          </w:tcPr>
          <w:p w14:paraId="259B219C"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14:paraId="4B651B1D"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00CDFF48" w14:textId="477A8343" w:rsidR="008A2B81" w:rsidRPr="001B67EB" w:rsidRDefault="008A2B81" w:rsidP="008A2B81">
            <w:pPr>
              <w:jc w:val="center"/>
              <w:rPr>
                <w:sz w:val="18"/>
                <w:szCs w:val="18"/>
              </w:rPr>
            </w:pPr>
            <w:r w:rsidRPr="001B67EB">
              <w:rPr>
                <w:sz w:val="18"/>
                <w:szCs w:val="18"/>
              </w:rPr>
              <w:t>62 361,949</w:t>
            </w:r>
          </w:p>
        </w:tc>
        <w:tc>
          <w:tcPr>
            <w:tcW w:w="1168" w:type="dxa"/>
            <w:shd w:val="clear" w:color="auto" w:fill="auto"/>
            <w:vAlign w:val="center"/>
          </w:tcPr>
          <w:p w14:paraId="79C7152A" w14:textId="77777777" w:rsidR="008A2B81" w:rsidRPr="001B67EB" w:rsidRDefault="008A2B81" w:rsidP="008A2B81">
            <w:pPr>
              <w:jc w:val="center"/>
              <w:rPr>
                <w:sz w:val="18"/>
                <w:szCs w:val="18"/>
              </w:rPr>
            </w:pPr>
            <w:r w:rsidRPr="001B67EB">
              <w:rPr>
                <w:sz w:val="18"/>
                <w:szCs w:val="18"/>
              </w:rPr>
              <w:t>11 739,705</w:t>
            </w:r>
          </w:p>
        </w:tc>
        <w:tc>
          <w:tcPr>
            <w:tcW w:w="1246" w:type="dxa"/>
            <w:shd w:val="clear" w:color="auto" w:fill="auto"/>
            <w:vAlign w:val="center"/>
          </w:tcPr>
          <w:p w14:paraId="6583EC4F" w14:textId="77777777" w:rsidR="008A2B81" w:rsidRPr="001B67EB" w:rsidRDefault="008A2B81" w:rsidP="008A2B81">
            <w:pPr>
              <w:jc w:val="center"/>
              <w:rPr>
                <w:sz w:val="18"/>
                <w:szCs w:val="18"/>
              </w:rPr>
            </w:pPr>
            <w:r w:rsidRPr="001B67EB">
              <w:rPr>
                <w:sz w:val="18"/>
                <w:szCs w:val="18"/>
              </w:rPr>
              <w:t>10 444,097</w:t>
            </w:r>
          </w:p>
        </w:tc>
        <w:tc>
          <w:tcPr>
            <w:tcW w:w="1134" w:type="dxa"/>
            <w:shd w:val="clear" w:color="auto" w:fill="auto"/>
            <w:vAlign w:val="center"/>
          </w:tcPr>
          <w:p w14:paraId="110D886A" w14:textId="0D8D4953" w:rsidR="008A2B81" w:rsidRPr="001B67EB" w:rsidRDefault="008A2B81" w:rsidP="008A2B81">
            <w:pPr>
              <w:jc w:val="center"/>
              <w:rPr>
                <w:sz w:val="18"/>
                <w:szCs w:val="18"/>
              </w:rPr>
            </w:pPr>
            <w:r w:rsidRPr="001B67EB">
              <w:rPr>
                <w:sz w:val="18"/>
                <w:szCs w:val="18"/>
              </w:rPr>
              <w:t>15 383,147</w:t>
            </w:r>
          </w:p>
        </w:tc>
        <w:tc>
          <w:tcPr>
            <w:tcW w:w="1134" w:type="dxa"/>
            <w:shd w:val="clear" w:color="auto" w:fill="auto"/>
            <w:vAlign w:val="center"/>
          </w:tcPr>
          <w:p w14:paraId="4F370BB2" w14:textId="77777777" w:rsidR="008A2B81" w:rsidRPr="00734108" w:rsidRDefault="008A2B81" w:rsidP="008A2B81">
            <w:pPr>
              <w:jc w:val="center"/>
              <w:rPr>
                <w:sz w:val="18"/>
                <w:szCs w:val="18"/>
              </w:rPr>
            </w:pPr>
            <w:r w:rsidRPr="00734108">
              <w:rPr>
                <w:sz w:val="18"/>
                <w:szCs w:val="18"/>
              </w:rPr>
              <w:t>2 755,000</w:t>
            </w:r>
          </w:p>
        </w:tc>
        <w:tc>
          <w:tcPr>
            <w:tcW w:w="1134" w:type="dxa"/>
            <w:shd w:val="clear" w:color="auto" w:fill="auto"/>
            <w:vAlign w:val="center"/>
          </w:tcPr>
          <w:p w14:paraId="0DC8868E" w14:textId="77777777" w:rsidR="008A2B81" w:rsidRPr="00734108" w:rsidRDefault="008A2B81" w:rsidP="008A2B81">
            <w:pPr>
              <w:jc w:val="center"/>
              <w:rPr>
                <w:sz w:val="18"/>
                <w:szCs w:val="18"/>
              </w:rPr>
            </w:pPr>
            <w:r w:rsidRPr="00734108">
              <w:rPr>
                <w:sz w:val="18"/>
                <w:szCs w:val="18"/>
              </w:rPr>
              <w:t>2 755,000</w:t>
            </w:r>
          </w:p>
        </w:tc>
        <w:tc>
          <w:tcPr>
            <w:tcW w:w="1134" w:type="dxa"/>
            <w:shd w:val="clear" w:color="auto" w:fill="auto"/>
            <w:vAlign w:val="center"/>
          </w:tcPr>
          <w:p w14:paraId="60DEB5B9" w14:textId="77777777" w:rsidR="008A2B81" w:rsidRPr="00734108" w:rsidRDefault="008A2B81" w:rsidP="008A2B81">
            <w:pPr>
              <w:jc w:val="center"/>
              <w:rPr>
                <w:sz w:val="18"/>
                <w:szCs w:val="18"/>
              </w:rPr>
            </w:pPr>
            <w:r w:rsidRPr="00734108">
              <w:rPr>
                <w:sz w:val="18"/>
                <w:szCs w:val="18"/>
              </w:rPr>
              <w:t>2 755,000</w:t>
            </w:r>
          </w:p>
        </w:tc>
        <w:tc>
          <w:tcPr>
            <w:tcW w:w="1555" w:type="dxa"/>
            <w:shd w:val="clear" w:color="auto" w:fill="auto"/>
            <w:vAlign w:val="center"/>
          </w:tcPr>
          <w:p w14:paraId="5AEE66A0" w14:textId="77777777" w:rsidR="008A2B81" w:rsidRPr="00734108" w:rsidRDefault="008A2B81" w:rsidP="008A2B81">
            <w:pPr>
              <w:jc w:val="center"/>
              <w:rPr>
                <w:sz w:val="18"/>
                <w:szCs w:val="18"/>
              </w:rPr>
            </w:pPr>
            <w:r w:rsidRPr="00734108">
              <w:rPr>
                <w:sz w:val="18"/>
                <w:szCs w:val="18"/>
              </w:rPr>
              <w:t>16 530,000</w:t>
            </w:r>
          </w:p>
        </w:tc>
      </w:tr>
      <w:tr w:rsidR="008A2B81" w:rsidRPr="00252A09" w14:paraId="56756673" w14:textId="77777777" w:rsidTr="005A57DF">
        <w:trPr>
          <w:trHeight w:val="20"/>
          <w:jc w:val="center"/>
        </w:trPr>
        <w:tc>
          <w:tcPr>
            <w:tcW w:w="2787" w:type="dxa"/>
            <w:gridSpan w:val="8"/>
            <w:vMerge/>
            <w:shd w:val="clear" w:color="auto" w:fill="auto"/>
          </w:tcPr>
          <w:p w14:paraId="742BFB2D"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tcPr>
          <w:p w14:paraId="564FF21F"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14:paraId="54086401"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60F164E9" w14:textId="77777777" w:rsidR="008A2B81" w:rsidRPr="001B67EB" w:rsidRDefault="008A2B81" w:rsidP="008A2B81">
            <w:pPr>
              <w:jc w:val="center"/>
              <w:rPr>
                <w:sz w:val="18"/>
                <w:szCs w:val="18"/>
              </w:rPr>
            </w:pPr>
            <w:r w:rsidRPr="001B67EB">
              <w:rPr>
                <w:sz w:val="18"/>
                <w:szCs w:val="18"/>
              </w:rPr>
              <w:t>0,000</w:t>
            </w:r>
          </w:p>
        </w:tc>
        <w:tc>
          <w:tcPr>
            <w:tcW w:w="1168" w:type="dxa"/>
            <w:shd w:val="clear" w:color="auto" w:fill="auto"/>
            <w:vAlign w:val="center"/>
          </w:tcPr>
          <w:p w14:paraId="27B923B9" w14:textId="77777777" w:rsidR="008A2B81" w:rsidRPr="001B67EB" w:rsidRDefault="008A2B81" w:rsidP="008A2B81">
            <w:pPr>
              <w:jc w:val="center"/>
              <w:rPr>
                <w:sz w:val="18"/>
                <w:szCs w:val="18"/>
              </w:rPr>
            </w:pPr>
            <w:r w:rsidRPr="001B67EB">
              <w:rPr>
                <w:sz w:val="18"/>
                <w:szCs w:val="18"/>
              </w:rPr>
              <w:t>0,000</w:t>
            </w:r>
          </w:p>
        </w:tc>
        <w:tc>
          <w:tcPr>
            <w:tcW w:w="1246" w:type="dxa"/>
            <w:shd w:val="clear" w:color="auto" w:fill="auto"/>
            <w:vAlign w:val="center"/>
          </w:tcPr>
          <w:p w14:paraId="049C4B53" w14:textId="77777777" w:rsidR="008A2B81" w:rsidRPr="001B67EB" w:rsidRDefault="008A2B81" w:rsidP="008A2B81">
            <w:pPr>
              <w:jc w:val="center"/>
              <w:rPr>
                <w:sz w:val="18"/>
                <w:szCs w:val="18"/>
              </w:rPr>
            </w:pPr>
            <w:r w:rsidRPr="001B67EB">
              <w:rPr>
                <w:sz w:val="18"/>
                <w:szCs w:val="18"/>
              </w:rPr>
              <w:t>0,000</w:t>
            </w:r>
          </w:p>
        </w:tc>
        <w:tc>
          <w:tcPr>
            <w:tcW w:w="1134" w:type="dxa"/>
            <w:shd w:val="clear" w:color="auto" w:fill="auto"/>
            <w:vAlign w:val="center"/>
          </w:tcPr>
          <w:p w14:paraId="7B025DD4" w14:textId="77777777" w:rsidR="008A2B81" w:rsidRPr="001B67EB" w:rsidRDefault="008A2B81" w:rsidP="008A2B81">
            <w:pPr>
              <w:jc w:val="center"/>
              <w:rPr>
                <w:sz w:val="18"/>
                <w:szCs w:val="18"/>
              </w:rPr>
            </w:pPr>
            <w:r w:rsidRPr="001B67EB">
              <w:rPr>
                <w:sz w:val="18"/>
                <w:szCs w:val="18"/>
              </w:rPr>
              <w:t>0,000</w:t>
            </w:r>
          </w:p>
        </w:tc>
        <w:tc>
          <w:tcPr>
            <w:tcW w:w="1134" w:type="dxa"/>
            <w:shd w:val="clear" w:color="auto" w:fill="auto"/>
            <w:vAlign w:val="center"/>
          </w:tcPr>
          <w:p w14:paraId="24D69470" w14:textId="77777777" w:rsidR="008A2B81" w:rsidRPr="00734108" w:rsidRDefault="008A2B81" w:rsidP="008A2B81">
            <w:pPr>
              <w:jc w:val="center"/>
              <w:rPr>
                <w:sz w:val="18"/>
                <w:szCs w:val="18"/>
              </w:rPr>
            </w:pPr>
            <w:r w:rsidRPr="00734108">
              <w:rPr>
                <w:sz w:val="18"/>
                <w:szCs w:val="18"/>
              </w:rPr>
              <w:t>0,000</w:t>
            </w:r>
          </w:p>
        </w:tc>
        <w:tc>
          <w:tcPr>
            <w:tcW w:w="1134" w:type="dxa"/>
            <w:shd w:val="clear" w:color="auto" w:fill="auto"/>
            <w:vAlign w:val="center"/>
          </w:tcPr>
          <w:p w14:paraId="5709616E" w14:textId="77777777" w:rsidR="008A2B81" w:rsidRPr="00734108" w:rsidRDefault="008A2B81" w:rsidP="008A2B81">
            <w:pPr>
              <w:jc w:val="center"/>
              <w:rPr>
                <w:sz w:val="18"/>
                <w:szCs w:val="18"/>
              </w:rPr>
            </w:pPr>
            <w:r w:rsidRPr="00734108">
              <w:rPr>
                <w:sz w:val="18"/>
                <w:szCs w:val="18"/>
              </w:rPr>
              <w:t>0,000</w:t>
            </w:r>
          </w:p>
        </w:tc>
        <w:tc>
          <w:tcPr>
            <w:tcW w:w="1134" w:type="dxa"/>
            <w:shd w:val="clear" w:color="auto" w:fill="auto"/>
            <w:vAlign w:val="center"/>
          </w:tcPr>
          <w:p w14:paraId="1DEBA383" w14:textId="77777777" w:rsidR="008A2B81" w:rsidRPr="00734108" w:rsidRDefault="008A2B81" w:rsidP="008A2B81">
            <w:pPr>
              <w:jc w:val="center"/>
              <w:rPr>
                <w:sz w:val="18"/>
                <w:szCs w:val="18"/>
              </w:rPr>
            </w:pPr>
            <w:r w:rsidRPr="00734108">
              <w:rPr>
                <w:sz w:val="18"/>
                <w:szCs w:val="18"/>
              </w:rPr>
              <w:t>0,000</w:t>
            </w:r>
          </w:p>
        </w:tc>
        <w:tc>
          <w:tcPr>
            <w:tcW w:w="1555" w:type="dxa"/>
            <w:shd w:val="clear" w:color="auto" w:fill="auto"/>
            <w:vAlign w:val="center"/>
          </w:tcPr>
          <w:p w14:paraId="73EC974D" w14:textId="77777777" w:rsidR="008A2B81" w:rsidRPr="00734108" w:rsidRDefault="008A2B81" w:rsidP="008A2B81">
            <w:pPr>
              <w:jc w:val="center"/>
              <w:rPr>
                <w:sz w:val="18"/>
                <w:szCs w:val="18"/>
              </w:rPr>
            </w:pPr>
            <w:r w:rsidRPr="00734108">
              <w:rPr>
                <w:sz w:val="18"/>
                <w:szCs w:val="18"/>
              </w:rPr>
              <w:t>0,000</w:t>
            </w:r>
          </w:p>
        </w:tc>
      </w:tr>
      <w:tr w:rsidR="008A2B81" w:rsidRPr="00252A09" w14:paraId="788DF77D" w14:textId="77777777" w:rsidTr="005A57DF">
        <w:trPr>
          <w:trHeight w:val="20"/>
          <w:jc w:val="center"/>
        </w:trPr>
        <w:tc>
          <w:tcPr>
            <w:tcW w:w="2787" w:type="dxa"/>
            <w:gridSpan w:val="8"/>
            <w:vMerge/>
            <w:shd w:val="clear" w:color="auto" w:fill="auto"/>
          </w:tcPr>
          <w:p w14:paraId="70E81ED1"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tcPr>
          <w:p w14:paraId="13F33E5A"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75ABB113"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56B51073" w14:textId="77777777" w:rsidR="008A2B81" w:rsidRPr="001B67EB" w:rsidRDefault="008A2B81" w:rsidP="008A2B81">
            <w:pPr>
              <w:jc w:val="center"/>
              <w:rPr>
                <w:sz w:val="18"/>
                <w:szCs w:val="18"/>
              </w:rPr>
            </w:pPr>
            <w:r w:rsidRPr="001B67EB">
              <w:rPr>
                <w:sz w:val="18"/>
                <w:szCs w:val="18"/>
              </w:rPr>
              <w:t>0,000</w:t>
            </w:r>
          </w:p>
        </w:tc>
        <w:tc>
          <w:tcPr>
            <w:tcW w:w="1168" w:type="dxa"/>
            <w:shd w:val="clear" w:color="auto" w:fill="auto"/>
            <w:vAlign w:val="center"/>
          </w:tcPr>
          <w:p w14:paraId="7B44F101" w14:textId="77777777" w:rsidR="008A2B81" w:rsidRPr="001B67EB" w:rsidRDefault="008A2B81" w:rsidP="008A2B81">
            <w:pPr>
              <w:jc w:val="center"/>
              <w:rPr>
                <w:sz w:val="18"/>
                <w:szCs w:val="18"/>
              </w:rPr>
            </w:pPr>
            <w:r w:rsidRPr="001B67EB">
              <w:rPr>
                <w:sz w:val="18"/>
                <w:szCs w:val="18"/>
              </w:rPr>
              <w:t>0,000</w:t>
            </w:r>
          </w:p>
        </w:tc>
        <w:tc>
          <w:tcPr>
            <w:tcW w:w="1246" w:type="dxa"/>
            <w:shd w:val="clear" w:color="auto" w:fill="auto"/>
            <w:vAlign w:val="center"/>
          </w:tcPr>
          <w:p w14:paraId="1EDE9C6A" w14:textId="77777777" w:rsidR="008A2B81" w:rsidRPr="001B67EB" w:rsidRDefault="008A2B81" w:rsidP="008A2B81">
            <w:pPr>
              <w:jc w:val="center"/>
              <w:rPr>
                <w:sz w:val="18"/>
                <w:szCs w:val="18"/>
              </w:rPr>
            </w:pPr>
            <w:r w:rsidRPr="001B67EB">
              <w:rPr>
                <w:sz w:val="18"/>
                <w:szCs w:val="18"/>
              </w:rPr>
              <w:t>0,000</w:t>
            </w:r>
          </w:p>
        </w:tc>
        <w:tc>
          <w:tcPr>
            <w:tcW w:w="1134" w:type="dxa"/>
            <w:shd w:val="clear" w:color="auto" w:fill="auto"/>
            <w:vAlign w:val="center"/>
          </w:tcPr>
          <w:p w14:paraId="5D235B75" w14:textId="77777777" w:rsidR="008A2B81" w:rsidRPr="001B67EB" w:rsidRDefault="008A2B81" w:rsidP="008A2B81">
            <w:pPr>
              <w:jc w:val="center"/>
              <w:rPr>
                <w:sz w:val="18"/>
                <w:szCs w:val="18"/>
              </w:rPr>
            </w:pPr>
            <w:r w:rsidRPr="001B67EB">
              <w:rPr>
                <w:sz w:val="18"/>
                <w:szCs w:val="18"/>
              </w:rPr>
              <w:t>0,000</w:t>
            </w:r>
          </w:p>
        </w:tc>
        <w:tc>
          <w:tcPr>
            <w:tcW w:w="1134" w:type="dxa"/>
            <w:shd w:val="clear" w:color="auto" w:fill="auto"/>
            <w:vAlign w:val="center"/>
          </w:tcPr>
          <w:p w14:paraId="30788640" w14:textId="77777777" w:rsidR="008A2B81" w:rsidRPr="00734108" w:rsidRDefault="008A2B81" w:rsidP="008A2B81">
            <w:pPr>
              <w:jc w:val="center"/>
              <w:rPr>
                <w:sz w:val="18"/>
                <w:szCs w:val="18"/>
              </w:rPr>
            </w:pPr>
            <w:r w:rsidRPr="00734108">
              <w:rPr>
                <w:sz w:val="18"/>
                <w:szCs w:val="18"/>
              </w:rPr>
              <w:t>0,000</w:t>
            </w:r>
          </w:p>
        </w:tc>
        <w:tc>
          <w:tcPr>
            <w:tcW w:w="1134" w:type="dxa"/>
            <w:shd w:val="clear" w:color="auto" w:fill="auto"/>
            <w:vAlign w:val="center"/>
          </w:tcPr>
          <w:p w14:paraId="1AC30A90" w14:textId="77777777" w:rsidR="008A2B81" w:rsidRPr="00734108" w:rsidRDefault="008A2B81" w:rsidP="008A2B81">
            <w:pPr>
              <w:jc w:val="center"/>
              <w:rPr>
                <w:sz w:val="18"/>
                <w:szCs w:val="18"/>
              </w:rPr>
            </w:pPr>
            <w:r w:rsidRPr="00734108">
              <w:rPr>
                <w:sz w:val="18"/>
                <w:szCs w:val="18"/>
              </w:rPr>
              <w:t>0,000</w:t>
            </w:r>
          </w:p>
        </w:tc>
        <w:tc>
          <w:tcPr>
            <w:tcW w:w="1134" w:type="dxa"/>
            <w:shd w:val="clear" w:color="auto" w:fill="auto"/>
            <w:vAlign w:val="center"/>
          </w:tcPr>
          <w:p w14:paraId="4778EA76" w14:textId="77777777" w:rsidR="008A2B81" w:rsidRPr="00734108" w:rsidRDefault="008A2B81" w:rsidP="008A2B81">
            <w:pPr>
              <w:jc w:val="center"/>
              <w:rPr>
                <w:sz w:val="18"/>
                <w:szCs w:val="18"/>
              </w:rPr>
            </w:pPr>
            <w:r w:rsidRPr="00734108">
              <w:rPr>
                <w:sz w:val="18"/>
                <w:szCs w:val="18"/>
              </w:rPr>
              <w:t>0,000</w:t>
            </w:r>
          </w:p>
        </w:tc>
        <w:tc>
          <w:tcPr>
            <w:tcW w:w="1555" w:type="dxa"/>
            <w:shd w:val="clear" w:color="auto" w:fill="auto"/>
            <w:vAlign w:val="center"/>
          </w:tcPr>
          <w:p w14:paraId="04C79AE5" w14:textId="77777777" w:rsidR="008A2B81" w:rsidRPr="00734108" w:rsidRDefault="008A2B81" w:rsidP="008A2B81">
            <w:pPr>
              <w:jc w:val="center"/>
              <w:rPr>
                <w:sz w:val="18"/>
                <w:szCs w:val="18"/>
              </w:rPr>
            </w:pPr>
            <w:r w:rsidRPr="00734108">
              <w:rPr>
                <w:sz w:val="18"/>
                <w:szCs w:val="18"/>
              </w:rPr>
              <w:t>0,000</w:t>
            </w:r>
          </w:p>
        </w:tc>
      </w:tr>
      <w:tr w:rsidR="008A2B81" w:rsidRPr="00252A09" w14:paraId="0A4083A1" w14:textId="77777777" w:rsidTr="005A57DF">
        <w:trPr>
          <w:trHeight w:val="20"/>
          <w:jc w:val="center"/>
        </w:trPr>
        <w:tc>
          <w:tcPr>
            <w:tcW w:w="2787" w:type="dxa"/>
            <w:gridSpan w:val="8"/>
            <w:vMerge/>
            <w:shd w:val="clear" w:color="auto" w:fill="auto"/>
          </w:tcPr>
          <w:p w14:paraId="795C6E5E"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550" w:type="dxa"/>
            <w:gridSpan w:val="5"/>
            <w:vMerge/>
            <w:shd w:val="clear" w:color="auto" w:fill="auto"/>
          </w:tcPr>
          <w:p w14:paraId="6A030501"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0E3F71F"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148C0820" w14:textId="6E20FB9C" w:rsidR="008A2B81" w:rsidRPr="001B67EB" w:rsidRDefault="008A2B81" w:rsidP="008A2B81">
            <w:pPr>
              <w:jc w:val="center"/>
              <w:rPr>
                <w:sz w:val="18"/>
                <w:szCs w:val="18"/>
              </w:rPr>
            </w:pPr>
            <w:r w:rsidRPr="001B67EB">
              <w:rPr>
                <w:sz w:val="18"/>
                <w:szCs w:val="18"/>
              </w:rPr>
              <w:t>62 361,949</w:t>
            </w:r>
          </w:p>
        </w:tc>
        <w:tc>
          <w:tcPr>
            <w:tcW w:w="1168" w:type="dxa"/>
            <w:shd w:val="clear" w:color="auto" w:fill="auto"/>
            <w:vAlign w:val="center"/>
          </w:tcPr>
          <w:p w14:paraId="5B207F60" w14:textId="77777777" w:rsidR="008A2B81" w:rsidRPr="001B67EB" w:rsidRDefault="008A2B81" w:rsidP="008A2B81">
            <w:pPr>
              <w:jc w:val="center"/>
              <w:rPr>
                <w:sz w:val="18"/>
                <w:szCs w:val="18"/>
              </w:rPr>
            </w:pPr>
            <w:r w:rsidRPr="001B67EB">
              <w:rPr>
                <w:sz w:val="18"/>
                <w:szCs w:val="18"/>
              </w:rPr>
              <w:t>11 739,705</w:t>
            </w:r>
          </w:p>
        </w:tc>
        <w:tc>
          <w:tcPr>
            <w:tcW w:w="1246" w:type="dxa"/>
            <w:shd w:val="clear" w:color="auto" w:fill="auto"/>
            <w:vAlign w:val="center"/>
          </w:tcPr>
          <w:p w14:paraId="08C37838" w14:textId="77777777" w:rsidR="008A2B81" w:rsidRPr="001B67EB" w:rsidRDefault="008A2B81" w:rsidP="008A2B81">
            <w:pPr>
              <w:jc w:val="center"/>
              <w:rPr>
                <w:sz w:val="18"/>
                <w:szCs w:val="18"/>
              </w:rPr>
            </w:pPr>
            <w:r w:rsidRPr="001B67EB">
              <w:rPr>
                <w:sz w:val="18"/>
                <w:szCs w:val="18"/>
              </w:rPr>
              <w:t>10 444,097</w:t>
            </w:r>
          </w:p>
        </w:tc>
        <w:tc>
          <w:tcPr>
            <w:tcW w:w="1134" w:type="dxa"/>
            <w:shd w:val="clear" w:color="auto" w:fill="auto"/>
            <w:vAlign w:val="center"/>
          </w:tcPr>
          <w:p w14:paraId="4DE7B6DD" w14:textId="1EDC0A6B" w:rsidR="008A2B81" w:rsidRPr="001B67EB" w:rsidRDefault="008A2B81" w:rsidP="008A2B81">
            <w:pPr>
              <w:jc w:val="center"/>
              <w:rPr>
                <w:sz w:val="18"/>
                <w:szCs w:val="18"/>
              </w:rPr>
            </w:pPr>
            <w:r w:rsidRPr="001B67EB">
              <w:rPr>
                <w:sz w:val="18"/>
                <w:szCs w:val="18"/>
              </w:rPr>
              <w:t>15 383,147</w:t>
            </w:r>
          </w:p>
        </w:tc>
        <w:tc>
          <w:tcPr>
            <w:tcW w:w="1134" w:type="dxa"/>
            <w:shd w:val="clear" w:color="auto" w:fill="auto"/>
            <w:vAlign w:val="center"/>
          </w:tcPr>
          <w:p w14:paraId="4D5F10CE" w14:textId="77777777" w:rsidR="008A2B81" w:rsidRPr="00734108" w:rsidRDefault="008A2B81" w:rsidP="008A2B81">
            <w:pPr>
              <w:jc w:val="center"/>
              <w:rPr>
                <w:sz w:val="18"/>
                <w:szCs w:val="18"/>
              </w:rPr>
            </w:pPr>
            <w:r w:rsidRPr="00734108">
              <w:rPr>
                <w:sz w:val="18"/>
                <w:szCs w:val="18"/>
              </w:rPr>
              <w:t>2 755,000</w:t>
            </w:r>
          </w:p>
        </w:tc>
        <w:tc>
          <w:tcPr>
            <w:tcW w:w="1134" w:type="dxa"/>
            <w:shd w:val="clear" w:color="auto" w:fill="auto"/>
            <w:vAlign w:val="center"/>
          </w:tcPr>
          <w:p w14:paraId="5314847A" w14:textId="77777777" w:rsidR="008A2B81" w:rsidRPr="00734108" w:rsidRDefault="008A2B81" w:rsidP="008A2B81">
            <w:pPr>
              <w:jc w:val="center"/>
              <w:rPr>
                <w:sz w:val="18"/>
                <w:szCs w:val="18"/>
              </w:rPr>
            </w:pPr>
            <w:r w:rsidRPr="00734108">
              <w:rPr>
                <w:sz w:val="18"/>
                <w:szCs w:val="18"/>
              </w:rPr>
              <w:t>2 755,000</w:t>
            </w:r>
          </w:p>
        </w:tc>
        <w:tc>
          <w:tcPr>
            <w:tcW w:w="1134" w:type="dxa"/>
            <w:shd w:val="clear" w:color="auto" w:fill="auto"/>
            <w:vAlign w:val="center"/>
          </w:tcPr>
          <w:p w14:paraId="552B2DC3" w14:textId="77777777" w:rsidR="008A2B81" w:rsidRPr="00734108" w:rsidRDefault="008A2B81" w:rsidP="008A2B81">
            <w:pPr>
              <w:jc w:val="center"/>
              <w:rPr>
                <w:sz w:val="18"/>
                <w:szCs w:val="18"/>
              </w:rPr>
            </w:pPr>
            <w:r w:rsidRPr="00734108">
              <w:rPr>
                <w:sz w:val="18"/>
                <w:szCs w:val="18"/>
              </w:rPr>
              <w:t>2 755,000</w:t>
            </w:r>
          </w:p>
        </w:tc>
        <w:tc>
          <w:tcPr>
            <w:tcW w:w="1555" w:type="dxa"/>
            <w:shd w:val="clear" w:color="auto" w:fill="auto"/>
            <w:vAlign w:val="center"/>
          </w:tcPr>
          <w:p w14:paraId="74876BD3" w14:textId="77777777" w:rsidR="008A2B81" w:rsidRPr="00734108" w:rsidRDefault="008A2B81" w:rsidP="008A2B81">
            <w:pPr>
              <w:jc w:val="center"/>
              <w:rPr>
                <w:sz w:val="18"/>
                <w:szCs w:val="18"/>
              </w:rPr>
            </w:pPr>
            <w:r w:rsidRPr="00734108">
              <w:rPr>
                <w:sz w:val="18"/>
                <w:szCs w:val="18"/>
              </w:rPr>
              <w:t>16 530,000</w:t>
            </w:r>
          </w:p>
        </w:tc>
      </w:tr>
      <w:tr w:rsidR="008A2B81" w:rsidRPr="00252A09" w14:paraId="57A22C9D" w14:textId="77777777" w:rsidTr="005A57DF">
        <w:trPr>
          <w:trHeight w:val="20"/>
          <w:jc w:val="center"/>
        </w:trPr>
        <w:tc>
          <w:tcPr>
            <w:tcW w:w="2787" w:type="dxa"/>
            <w:gridSpan w:val="8"/>
            <w:vMerge/>
            <w:shd w:val="clear" w:color="auto" w:fill="auto"/>
            <w:vAlign w:val="center"/>
          </w:tcPr>
          <w:p w14:paraId="68066245"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57F4E667"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6937E87D"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20DEF2E8"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24196C8C"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7E660E86"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C481873"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64DED1A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31E311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84DFA0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27D9AA2"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4B7D36EB" w14:textId="77777777" w:rsidTr="005A57DF">
        <w:trPr>
          <w:trHeight w:val="20"/>
          <w:jc w:val="center"/>
        </w:trPr>
        <w:tc>
          <w:tcPr>
            <w:tcW w:w="2787" w:type="dxa"/>
            <w:gridSpan w:val="8"/>
            <w:vMerge w:val="restart"/>
            <w:shd w:val="clear" w:color="auto" w:fill="auto"/>
            <w:vAlign w:val="center"/>
          </w:tcPr>
          <w:p w14:paraId="0396754E" w14:textId="77777777" w:rsidR="008A2B81" w:rsidRPr="00252A09" w:rsidRDefault="008A2B81" w:rsidP="008A2B81">
            <w:pPr>
              <w:widowControl w:val="0"/>
              <w:tabs>
                <w:tab w:val="left" w:pos="851"/>
                <w:tab w:val="left" w:pos="1134"/>
              </w:tabs>
              <w:autoSpaceDE w:val="0"/>
              <w:autoSpaceDN w:val="0"/>
              <w:adjustRightInd w:val="0"/>
              <w:rPr>
                <w:rFonts w:eastAsia="Calibri"/>
                <w:lang w:eastAsia="en-US"/>
              </w:rPr>
            </w:pPr>
            <w:r w:rsidRPr="00252A09">
              <w:rPr>
                <w:rFonts w:eastAsia="Times New Roman"/>
                <w:sz w:val="18"/>
                <w:szCs w:val="18"/>
                <w:lang w:eastAsia="ru-RU"/>
              </w:rPr>
              <w:t>Соисполнитель 3</w:t>
            </w:r>
          </w:p>
        </w:tc>
        <w:tc>
          <w:tcPr>
            <w:tcW w:w="1550" w:type="dxa"/>
            <w:gridSpan w:val="5"/>
            <w:vMerge w:val="restart"/>
            <w:shd w:val="clear" w:color="auto" w:fill="auto"/>
            <w:vAlign w:val="center"/>
          </w:tcPr>
          <w:p w14:paraId="3E1EE4E3" w14:textId="46B1C1AB" w:rsidR="008A2B81" w:rsidRPr="00252A09" w:rsidRDefault="008A2B81" w:rsidP="00684574">
            <w:pPr>
              <w:widowControl w:val="0"/>
              <w:tabs>
                <w:tab w:val="left" w:pos="851"/>
                <w:tab w:val="left" w:pos="1134"/>
              </w:tabs>
              <w:autoSpaceDE w:val="0"/>
              <w:autoSpaceDN w:val="0"/>
              <w:adjustRightInd w:val="0"/>
              <w:rPr>
                <w:rFonts w:eastAsia="Calibri"/>
                <w:lang w:eastAsia="en-US"/>
              </w:rPr>
            </w:pPr>
            <w:r w:rsidRPr="00252A09">
              <w:rPr>
                <w:rFonts w:eastAsia="Calibri"/>
                <w:sz w:val="18"/>
                <w:szCs w:val="18"/>
                <w:lang w:eastAsia="en-US"/>
              </w:rPr>
              <w:t xml:space="preserve">комитет физической </w:t>
            </w:r>
          </w:p>
        </w:tc>
        <w:tc>
          <w:tcPr>
            <w:tcW w:w="1439" w:type="dxa"/>
            <w:gridSpan w:val="2"/>
            <w:shd w:val="clear" w:color="auto" w:fill="auto"/>
          </w:tcPr>
          <w:p w14:paraId="423FB11B"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207A2E14"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14:paraId="0A4683DE"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14:paraId="4E3DA3E1"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14:paraId="2DC4CC7A"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14:paraId="71E520B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7E24CF63"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6535111C"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14:paraId="3FDE3AA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4 770,000</w:t>
            </w:r>
          </w:p>
        </w:tc>
      </w:tr>
      <w:tr w:rsidR="008A2B81" w:rsidRPr="00252A09" w14:paraId="08858B66" w14:textId="77777777" w:rsidTr="005A57DF">
        <w:trPr>
          <w:trHeight w:val="20"/>
          <w:jc w:val="center"/>
        </w:trPr>
        <w:tc>
          <w:tcPr>
            <w:tcW w:w="2787" w:type="dxa"/>
            <w:gridSpan w:val="8"/>
            <w:vMerge/>
            <w:shd w:val="clear" w:color="auto" w:fill="auto"/>
            <w:vAlign w:val="center"/>
          </w:tcPr>
          <w:p w14:paraId="1DB0A0D4"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1C16951F"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29639144" w14:textId="480E19B4" w:rsidR="008A2B81"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w:t>
            </w:r>
          </w:p>
        </w:tc>
        <w:tc>
          <w:tcPr>
            <w:tcW w:w="1307" w:type="dxa"/>
            <w:gridSpan w:val="3"/>
            <w:shd w:val="clear" w:color="auto" w:fill="auto"/>
            <w:vAlign w:val="center"/>
          </w:tcPr>
          <w:p w14:paraId="6BC8B0B9"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0D308CF1"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1A9BA40A"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5FF0C6BB"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304EF7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F647C67"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D056E22"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45EEBB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0E615BEA" w14:textId="77777777" w:rsidTr="005A57DF">
        <w:trPr>
          <w:trHeight w:val="20"/>
          <w:jc w:val="center"/>
        </w:trPr>
        <w:tc>
          <w:tcPr>
            <w:tcW w:w="2787" w:type="dxa"/>
            <w:gridSpan w:val="8"/>
            <w:vMerge/>
            <w:shd w:val="clear" w:color="auto" w:fill="auto"/>
            <w:vAlign w:val="center"/>
          </w:tcPr>
          <w:p w14:paraId="06417936"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18D3C617"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0F63200C" w14:textId="4DCB73C1"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14:paraId="68D12EF8"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3C03CC4A"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78C117CF"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22BB53BE"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0788571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48220F8"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F377720"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6DE1E6D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22D6264D" w14:textId="77777777" w:rsidTr="00190012">
        <w:trPr>
          <w:trHeight w:val="138"/>
          <w:jc w:val="center"/>
        </w:trPr>
        <w:tc>
          <w:tcPr>
            <w:tcW w:w="990" w:type="dxa"/>
            <w:gridSpan w:val="5"/>
            <w:shd w:val="clear" w:color="auto" w:fill="auto"/>
            <w:vAlign w:val="center"/>
          </w:tcPr>
          <w:p w14:paraId="5F8A93E6" w14:textId="77777777" w:rsidR="008A2B81" w:rsidRPr="00252A09" w:rsidRDefault="008A2B81" w:rsidP="008A2B81">
            <w:pPr>
              <w:jc w:val="center"/>
              <w:rPr>
                <w:rFonts w:eastAsia="Times New Roman"/>
                <w:lang w:eastAsia="ru-RU"/>
              </w:rPr>
            </w:pPr>
            <w:r w:rsidRPr="00252A09">
              <w:rPr>
                <w:rFonts w:eastAsia="Times New Roman"/>
                <w:lang w:eastAsia="ru-RU"/>
              </w:rPr>
              <w:lastRenderedPageBreak/>
              <w:t>1</w:t>
            </w:r>
          </w:p>
        </w:tc>
        <w:tc>
          <w:tcPr>
            <w:tcW w:w="1797" w:type="dxa"/>
            <w:gridSpan w:val="3"/>
            <w:shd w:val="clear" w:color="auto" w:fill="auto"/>
            <w:vAlign w:val="center"/>
          </w:tcPr>
          <w:p w14:paraId="6258BE16" w14:textId="77777777" w:rsidR="008A2B81" w:rsidRPr="00252A09" w:rsidRDefault="008A2B81" w:rsidP="008A2B81">
            <w:pPr>
              <w:jc w:val="center"/>
              <w:rPr>
                <w:rFonts w:eastAsia="Times New Roman"/>
                <w:lang w:eastAsia="ru-RU"/>
              </w:rPr>
            </w:pPr>
            <w:r w:rsidRPr="00252A09">
              <w:rPr>
                <w:rFonts w:eastAsia="Times New Roman"/>
                <w:lang w:eastAsia="ru-RU"/>
              </w:rPr>
              <w:t>2</w:t>
            </w:r>
          </w:p>
        </w:tc>
        <w:tc>
          <w:tcPr>
            <w:tcW w:w="1550" w:type="dxa"/>
            <w:gridSpan w:val="5"/>
            <w:shd w:val="clear" w:color="auto" w:fill="auto"/>
            <w:vAlign w:val="center"/>
          </w:tcPr>
          <w:p w14:paraId="0181428A" w14:textId="77777777" w:rsidR="008A2B81" w:rsidRPr="00252A09" w:rsidRDefault="008A2B81" w:rsidP="008A2B81">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14:paraId="56E254DD" w14:textId="77777777" w:rsidR="008A2B81" w:rsidRPr="00252A09" w:rsidRDefault="008A2B81" w:rsidP="008A2B81">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14:paraId="43DE8CFC" w14:textId="77777777" w:rsidR="008A2B81" w:rsidRPr="002856D4" w:rsidRDefault="008A2B81" w:rsidP="008A2B81">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14:paraId="4BD377AA" w14:textId="77777777" w:rsidR="008A2B81" w:rsidRPr="002856D4" w:rsidRDefault="008A2B81" w:rsidP="008A2B81">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14:paraId="0AA27F9D" w14:textId="77777777" w:rsidR="008A2B81" w:rsidRPr="002856D4" w:rsidRDefault="008A2B81" w:rsidP="008A2B81">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14:paraId="17066F1F" w14:textId="77777777" w:rsidR="008A2B81" w:rsidRPr="002856D4" w:rsidRDefault="008A2B81" w:rsidP="008A2B81">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14:paraId="6CE1BDDE" w14:textId="77777777" w:rsidR="008A2B81" w:rsidRPr="00252A09" w:rsidRDefault="008A2B81" w:rsidP="008A2B81">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2B3DE409" w14:textId="77777777" w:rsidR="008A2B81" w:rsidRPr="00252A09" w:rsidRDefault="008A2B81" w:rsidP="008A2B81">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006206D0" w14:textId="77777777" w:rsidR="008A2B81" w:rsidRPr="00252A09" w:rsidRDefault="008A2B81" w:rsidP="008A2B81">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4BAC0F5C" w14:textId="77777777" w:rsidR="008A2B81" w:rsidRPr="00252A09" w:rsidRDefault="008A2B81" w:rsidP="008A2B81">
            <w:pPr>
              <w:jc w:val="center"/>
              <w:rPr>
                <w:rFonts w:eastAsia="Times New Roman"/>
                <w:lang w:eastAsia="ru-RU"/>
              </w:rPr>
            </w:pPr>
            <w:r w:rsidRPr="00252A09">
              <w:rPr>
                <w:rFonts w:eastAsia="Times New Roman"/>
                <w:lang w:eastAsia="ru-RU"/>
              </w:rPr>
              <w:t>12</w:t>
            </w:r>
          </w:p>
        </w:tc>
      </w:tr>
      <w:tr w:rsidR="00684574" w:rsidRPr="00252A09" w14:paraId="0F3D98E2" w14:textId="77777777" w:rsidTr="005A57DF">
        <w:trPr>
          <w:trHeight w:val="20"/>
          <w:jc w:val="center"/>
        </w:trPr>
        <w:tc>
          <w:tcPr>
            <w:tcW w:w="2787" w:type="dxa"/>
            <w:gridSpan w:val="8"/>
            <w:vMerge w:val="restart"/>
            <w:shd w:val="clear" w:color="auto" w:fill="auto"/>
            <w:vAlign w:val="center"/>
          </w:tcPr>
          <w:p w14:paraId="0A3ED069" w14:textId="77777777" w:rsidR="00684574" w:rsidRPr="00252A09" w:rsidRDefault="00684574" w:rsidP="00684574">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val="restart"/>
            <w:shd w:val="clear" w:color="auto" w:fill="auto"/>
            <w:vAlign w:val="center"/>
          </w:tcPr>
          <w:p w14:paraId="26CE12E1" w14:textId="2C5F9D68"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культуры и спорта администрации города</w:t>
            </w:r>
          </w:p>
        </w:tc>
        <w:tc>
          <w:tcPr>
            <w:tcW w:w="1439" w:type="dxa"/>
            <w:gridSpan w:val="2"/>
            <w:shd w:val="clear" w:color="auto" w:fill="auto"/>
          </w:tcPr>
          <w:p w14:paraId="4AB70732" w14:textId="4175320E"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w:t>
            </w:r>
          </w:p>
        </w:tc>
        <w:tc>
          <w:tcPr>
            <w:tcW w:w="1307" w:type="dxa"/>
            <w:gridSpan w:val="3"/>
            <w:shd w:val="clear" w:color="auto" w:fill="auto"/>
            <w:vAlign w:val="center"/>
          </w:tcPr>
          <w:p w14:paraId="6A9BF19D" w14:textId="73758A62"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14:paraId="7B90F5D0" w14:textId="7F4ABEC5"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14:paraId="03332E58" w14:textId="71857E6E"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14:paraId="5D858A28" w14:textId="29502D56"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14:paraId="67121678" w14:textId="03E7FAF6"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3BF4E6B1" w14:textId="7593641D"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14:paraId="3D42D9C3" w14:textId="3274A7F1"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14:paraId="48A8CFED" w14:textId="405BA8AF"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4 770,000</w:t>
            </w:r>
          </w:p>
        </w:tc>
      </w:tr>
      <w:tr w:rsidR="00684574" w:rsidRPr="00252A09" w14:paraId="5CFAA946" w14:textId="77777777" w:rsidTr="005A57DF">
        <w:trPr>
          <w:trHeight w:val="20"/>
          <w:jc w:val="center"/>
        </w:trPr>
        <w:tc>
          <w:tcPr>
            <w:tcW w:w="2787" w:type="dxa"/>
            <w:gridSpan w:val="8"/>
            <w:vMerge/>
            <w:shd w:val="clear" w:color="auto" w:fill="auto"/>
            <w:vAlign w:val="center"/>
          </w:tcPr>
          <w:p w14:paraId="766A04CF" w14:textId="77777777" w:rsidR="00684574" w:rsidRPr="00252A09" w:rsidRDefault="00684574" w:rsidP="00684574">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5C4775F4" w14:textId="77777777"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3C84FC1D" w14:textId="11248863"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54C8C2A5" w14:textId="17631D24"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34E0132D" w14:textId="5061A034"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134C7A05" w14:textId="4C4BD896"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7F1CF08" w14:textId="14C0C956"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12A04F1C" w14:textId="42F8AFB9"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B07998C" w14:textId="597A30FC"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D9A686C" w14:textId="3FB61926"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7A4EBE7" w14:textId="47EFAC55"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r>
      <w:tr w:rsidR="00684574" w:rsidRPr="00252A09" w14:paraId="3A61881F" w14:textId="77777777" w:rsidTr="005A57DF">
        <w:trPr>
          <w:trHeight w:val="20"/>
          <w:jc w:val="center"/>
        </w:trPr>
        <w:tc>
          <w:tcPr>
            <w:tcW w:w="2787" w:type="dxa"/>
            <w:gridSpan w:val="8"/>
            <w:vMerge/>
            <w:shd w:val="clear" w:color="auto" w:fill="auto"/>
            <w:vAlign w:val="center"/>
          </w:tcPr>
          <w:p w14:paraId="5CE07377" w14:textId="77777777" w:rsidR="00684574" w:rsidRPr="00252A09" w:rsidRDefault="00684574" w:rsidP="00684574">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29BA722D" w14:textId="77777777"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70BAE8EF" w14:textId="415DCBE4"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4D8708B1" w14:textId="50B31770"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50654F7B" w14:textId="0197065F"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59A71213" w14:textId="19DC2675"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96D4E6C" w14:textId="2DBC15F9"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166782C" w14:textId="23A3AAAB"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31D2267" w14:textId="58D71C9A"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FBD8AFC" w14:textId="4F712429"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589968D" w14:textId="428523BE"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r>
      <w:tr w:rsidR="00684574" w:rsidRPr="00252A09" w14:paraId="718C2EAF" w14:textId="77777777" w:rsidTr="005A57DF">
        <w:trPr>
          <w:trHeight w:val="20"/>
          <w:jc w:val="center"/>
        </w:trPr>
        <w:tc>
          <w:tcPr>
            <w:tcW w:w="2787" w:type="dxa"/>
            <w:gridSpan w:val="8"/>
            <w:vMerge/>
            <w:shd w:val="clear" w:color="auto" w:fill="auto"/>
            <w:vAlign w:val="center"/>
          </w:tcPr>
          <w:p w14:paraId="2D851635" w14:textId="77777777" w:rsidR="00684574" w:rsidRPr="00252A09" w:rsidRDefault="00684574" w:rsidP="00684574">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65B1C5B8" w14:textId="77777777"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6FFB1535" w14:textId="0FB16493"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0E698BA4" w14:textId="056759BB"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021ECFF3" w14:textId="68EA0F3B"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731C47AF" w14:textId="76574264"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1EF6FD70" w14:textId="0C9AEF1E"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04657BA5" w14:textId="2ED3FDE2"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4452722" w14:textId="15BF927B"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BFB140D" w14:textId="7163482E"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A3D0240" w14:textId="08D50234"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r>
      <w:tr w:rsidR="00684574" w:rsidRPr="00252A09" w14:paraId="2A713F91" w14:textId="77777777" w:rsidTr="005A57DF">
        <w:trPr>
          <w:trHeight w:val="20"/>
          <w:jc w:val="center"/>
        </w:trPr>
        <w:tc>
          <w:tcPr>
            <w:tcW w:w="2787" w:type="dxa"/>
            <w:gridSpan w:val="8"/>
            <w:vMerge w:val="restart"/>
            <w:shd w:val="clear" w:color="auto" w:fill="auto"/>
            <w:vAlign w:val="center"/>
          </w:tcPr>
          <w:p w14:paraId="2098133D" w14:textId="37B4EBA8" w:rsidR="00684574" w:rsidRPr="00252A09" w:rsidRDefault="00684574" w:rsidP="00684574">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4</w:t>
            </w:r>
          </w:p>
        </w:tc>
        <w:tc>
          <w:tcPr>
            <w:tcW w:w="1550" w:type="dxa"/>
            <w:gridSpan w:val="5"/>
            <w:vMerge w:val="restart"/>
            <w:shd w:val="clear" w:color="auto" w:fill="auto"/>
            <w:vAlign w:val="center"/>
          </w:tcPr>
          <w:p w14:paraId="0526D57E" w14:textId="266280A9"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комитет культуры и туризма администрации города</w:t>
            </w:r>
          </w:p>
        </w:tc>
        <w:tc>
          <w:tcPr>
            <w:tcW w:w="1439" w:type="dxa"/>
            <w:gridSpan w:val="2"/>
            <w:shd w:val="clear" w:color="auto" w:fill="auto"/>
          </w:tcPr>
          <w:p w14:paraId="3DD8FD71" w14:textId="12CEF40C"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487FBA82" w14:textId="28751E24"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14:paraId="6722DAA0" w14:textId="3012243E"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14:paraId="3F2A1E51" w14:textId="43053E35"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14:paraId="4DD9DC5F" w14:textId="3B304F5F"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14:paraId="39E80546" w14:textId="4761BA5D"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14:paraId="151F2354" w14:textId="0B376D3C"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14:paraId="669AF946" w14:textId="68665C67"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14:paraId="6259CF44" w14:textId="39F3D1CE"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1 200,000</w:t>
            </w:r>
          </w:p>
        </w:tc>
      </w:tr>
      <w:tr w:rsidR="00684574" w:rsidRPr="00252A09" w14:paraId="4AB6AF11" w14:textId="77777777" w:rsidTr="005A57DF">
        <w:trPr>
          <w:trHeight w:val="20"/>
          <w:jc w:val="center"/>
        </w:trPr>
        <w:tc>
          <w:tcPr>
            <w:tcW w:w="2787" w:type="dxa"/>
            <w:gridSpan w:val="8"/>
            <w:vMerge/>
            <w:shd w:val="clear" w:color="auto" w:fill="auto"/>
            <w:vAlign w:val="center"/>
          </w:tcPr>
          <w:p w14:paraId="2E86C9FF" w14:textId="77777777" w:rsidR="00684574" w:rsidRPr="00252A09" w:rsidRDefault="00684574" w:rsidP="00684574">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040017CD" w14:textId="77777777"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129DD6FC" w14:textId="59C4A560" w:rsidR="00684574" w:rsidRPr="00252A09" w:rsidRDefault="00684574" w:rsidP="00684574">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4C4D4E46" w14:textId="68093009"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4CC0AD45" w14:textId="4384B325"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16C401BE" w14:textId="54D95F2B"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883890C" w14:textId="3224CE76" w:rsidR="00684574" w:rsidRPr="002856D4" w:rsidRDefault="00684574" w:rsidP="00684574">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692D85F2" w14:textId="4911568A"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788708" w14:textId="3931C586"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4E109E2" w14:textId="457373E8"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84503FC" w14:textId="79325708" w:rsidR="00684574" w:rsidRPr="00252A09" w:rsidRDefault="00684574" w:rsidP="00684574">
            <w:pPr>
              <w:jc w:val="center"/>
              <w:rPr>
                <w:rFonts w:eastAsia="Times New Roman"/>
                <w:bCs/>
                <w:sz w:val="18"/>
                <w:szCs w:val="18"/>
                <w:lang w:eastAsia="ru-RU"/>
              </w:rPr>
            </w:pPr>
            <w:r w:rsidRPr="00252A09">
              <w:rPr>
                <w:rFonts w:eastAsia="Times New Roman"/>
                <w:bCs/>
                <w:sz w:val="18"/>
                <w:szCs w:val="18"/>
                <w:lang w:eastAsia="ru-RU"/>
              </w:rPr>
              <w:t>0,000</w:t>
            </w:r>
          </w:p>
        </w:tc>
      </w:tr>
      <w:tr w:rsidR="00684574" w:rsidRPr="00252A09" w14:paraId="10A0272A" w14:textId="77777777" w:rsidTr="005A57DF">
        <w:trPr>
          <w:trHeight w:val="20"/>
          <w:jc w:val="center"/>
        </w:trPr>
        <w:tc>
          <w:tcPr>
            <w:tcW w:w="2787" w:type="dxa"/>
            <w:gridSpan w:val="8"/>
            <w:vMerge/>
            <w:shd w:val="clear" w:color="auto" w:fill="auto"/>
            <w:vAlign w:val="center"/>
          </w:tcPr>
          <w:p w14:paraId="0C880CBA" w14:textId="77777777" w:rsidR="00684574" w:rsidRPr="00252A09"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5A5CEA40" w14:textId="3AE9FE7D"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3993794F"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69A1A04B"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788F39DB"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29AB73E1"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189592E"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D2EF666"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DAFAC35"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76E1831"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5A2C659"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684574" w:rsidRPr="00252A09" w14:paraId="22A96214" w14:textId="77777777" w:rsidTr="005A57DF">
        <w:trPr>
          <w:trHeight w:val="20"/>
          <w:jc w:val="center"/>
        </w:trPr>
        <w:tc>
          <w:tcPr>
            <w:tcW w:w="2787" w:type="dxa"/>
            <w:gridSpan w:val="8"/>
            <w:vMerge/>
            <w:shd w:val="clear" w:color="auto" w:fill="auto"/>
            <w:vAlign w:val="center"/>
          </w:tcPr>
          <w:p w14:paraId="6B0B4023" w14:textId="77777777" w:rsidR="00684574" w:rsidRPr="00252A09"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29A85C4D"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3AE9CADE"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361878C5"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14:paraId="63DDFA67"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14:paraId="55DC1D47"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14:paraId="785C2127"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14:paraId="0170D8BF"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14:paraId="6137C95D"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14:paraId="3434D48C"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14:paraId="69CAC30B"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1 200,000</w:t>
            </w:r>
          </w:p>
        </w:tc>
      </w:tr>
      <w:tr w:rsidR="00684574" w:rsidRPr="00252A09" w14:paraId="3F72CB35" w14:textId="77777777" w:rsidTr="005A57DF">
        <w:trPr>
          <w:trHeight w:val="20"/>
          <w:jc w:val="center"/>
        </w:trPr>
        <w:tc>
          <w:tcPr>
            <w:tcW w:w="2787" w:type="dxa"/>
            <w:gridSpan w:val="8"/>
            <w:vMerge/>
            <w:shd w:val="clear" w:color="auto" w:fill="auto"/>
            <w:vAlign w:val="center"/>
          </w:tcPr>
          <w:p w14:paraId="57244E04" w14:textId="77777777" w:rsidR="00684574" w:rsidRPr="00252A09"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vAlign w:val="center"/>
          </w:tcPr>
          <w:p w14:paraId="26D1C480" w14:textId="77777777"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14:paraId="586C1C32" w14:textId="6A31A0D4" w:rsidR="00684574" w:rsidRPr="00252A09" w:rsidRDefault="00684574" w:rsidP="008A2B81">
            <w:pPr>
              <w:widowControl w:val="0"/>
              <w:tabs>
                <w:tab w:val="left" w:pos="851"/>
                <w:tab w:val="left" w:pos="1134"/>
              </w:tabs>
              <w:autoSpaceDE w:val="0"/>
              <w:autoSpaceDN w:val="0"/>
              <w:adjustRightInd w:val="0"/>
              <w:rPr>
                <w:rFonts w:eastAsia="Calibri"/>
                <w:sz w:val="18"/>
                <w:szCs w:val="18"/>
                <w:lang w:eastAsia="en-US"/>
              </w:rPr>
            </w:pPr>
            <w:r w:rsidRPr="00684574">
              <w:rPr>
                <w:rFonts w:eastAsia="Calibri"/>
                <w:sz w:val="18"/>
                <w:szCs w:val="18"/>
                <w:lang w:eastAsia="en-US"/>
              </w:rPr>
              <w:t>иные внебюджетные источники</w:t>
            </w:r>
          </w:p>
        </w:tc>
        <w:tc>
          <w:tcPr>
            <w:tcW w:w="1307" w:type="dxa"/>
            <w:gridSpan w:val="3"/>
            <w:shd w:val="clear" w:color="auto" w:fill="auto"/>
            <w:vAlign w:val="center"/>
          </w:tcPr>
          <w:p w14:paraId="46827EC2"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1745B517"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6840FA4F"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1FCFA96E" w14:textId="77777777" w:rsidR="00684574" w:rsidRPr="002856D4" w:rsidRDefault="00684574"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CA396AE"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AD89A7B"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2AB3188"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C9807E0" w14:textId="77777777" w:rsidR="00684574" w:rsidRPr="00252A09" w:rsidRDefault="00684574"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60B9B576" w14:textId="77777777" w:rsidTr="005A57DF">
        <w:trPr>
          <w:trHeight w:val="288"/>
          <w:jc w:val="center"/>
        </w:trPr>
        <w:tc>
          <w:tcPr>
            <w:tcW w:w="2787" w:type="dxa"/>
            <w:gridSpan w:val="8"/>
            <w:vMerge w:val="restart"/>
            <w:shd w:val="clear" w:color="auto" w:fill="auto"/>
            <w:vAlign w:val="center"/>
          </w:tcPr>
          <w:p w14:paraId="31EA77E3"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5</w:t>
            </w:r>
          </w:p>
        </w:tc>
        <w:tc>
          <w:tcPr>
            <w:tcW w:w="1550" w:type="dxa"/>
            <w:gridSpan w:val="5"/>
            <w:vMerge w:val="restart"/>
            <w:shd w:val="clear" w:color="auto" w:fill="auto"/>
            <w:vAlign w:val="center"/>
          </w:tcPr>
          <w:p w14:paraId="0B060BD2"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14:paraId="02002E4A"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5BFC8CCC" w14:textId="231F9AC3" w:rsidR="008A2B81" w:rsidRPr="001B67EB" w:rsidRDefault="008A2B81" w:rsidP="008A2B81">
            <w:pPr>
              <w:jc w:val="center"/>
              <w:rPr>
                <w:sz w:val="18"/>
                <w:szCs w:val="18"/>
              </w:rPr>
            </w:pPr>
            <w:r w:rsidRPr="001B67EB">
              <w:rPr>
                <w:sz w:val="18"/>
                <w:szCs w:val="18"/>
              </w:rPr>
              <w:t>1 243 237,023</w:t>
            </w:r>
          </w:p>
        </w:tc>
        <w:tc>
          <w:tcPr>
            <w:tcW w:w="1168" w:type="dxa"/>
            <w:shd w:val="clear" w:color="auto" w:fill="auto"/>
            <w:vAlign w:val="center"/>
          </w:tcPr>
          <w:p w14:paraId="02B245A2" w14:textId="77777777" w:rsidR="008A2B81" w:rsidRPr="001B67EB" w:rsidRDefault="008A2B81" w:rsidP="008A2B81">
            <w:pPr>
              <w:jc w:val="center"/>
              <w:rPr>
                <w:sz w:val="18"/>
                <w:szCs w:val="18"/>
              </w:rPr>
            </w:pPr>
            <w:r w:rsidRPr="001B67EB">
              <w:rPr>
                <w:sz w:val="18"/>
                <w:szCs w:val="18"/>
              </w:rPr>
              <w:t>146 165,913</w:t>
            </w:r>
          </w:p>
        </w:tc>
        <w:tc>
          <w:tcPr>
            <w:tcW w:w="1246" w:type="dxa"/>
            <w:shd w:val="clear" w:color="auto" w:fill="auto"/>
            <w:vAlign w:val="center"/>
          </w:tcPr>
          <w:p w14:paraId="0C2601F7" w14:textId="77777777" w:rsidR="008A2B81" w:rsidRPr="001B67EB" w:rsidRDefault="008A2B81" w:rsidP="008A2B81">
            <w:pPr>
              <w:jc w:val="center"/>
              <w:rPr>
                <w:sz w:val="18"/>
                <w:szCs w:val="18"/>
              </w:rPr>
            </w:pPr>
            <w:r w:rsidRPr="001B67EB">
              <w:rPr>
                <w:sz w:val="18"/>
                <w:szCs w:val="18"/>
              </w:rPr>
              <w:t>34 097,355</w:t>
            </w:r>
          </w:p>
        </w:tc>
        <w:tc>
          <w:tcPr>
            <w:tcW w:w="1134" w:type="dxa"/>
            <w:shd w:val="clear" w:color="auto" w:fill="auto"/>
            <w:vAlign w:val="center"/>
          </w:tcPr>
          <w:p w14:paraId="2926175B" w14:textId="32A3BB7B" w:rsidR="008A2B81" w:rsidRPr="001B67EB" w:rsidRDefault="008A2B81" w:rsidP="008A2B81">
            <w:pPr>
              <w:jc w:val="center"/>
              <w:rPr>
                <w:sz w:val="18"/>
                <w:szCs w:val="18"/>
              </w:rPr>
            </w:pPr>
            <w:r w:rsidRPr="001B67EB">
              <w:rPr>
                <w:sz w:val="18"/>
                <w:szCs w:val="18"/>
              </w:rPr>
              <w:t>840 460,755</w:t>
            </w:r>
          </w:p>
        </w:tc>
        <w:tc>
          <w:tcPr>
            <w:tcW w:w="1134" w:type="dxa"/>
            <w:shd w:val="clear" w:color="auto" w:fill="auto"/>
            <w:vAlign w:val="center"/>
          </w:tcPr>
          <w:p w14:paraId="355AD87D" w14:textId="77777777" w:rsidR="008A2B81" w:rsidRPr="00400E81" w:rsidRDefault="008A2B81" w:rsidP="008A2B81">
            <w:pPr>
              <w:jc w:val="center"/>
              <w:rPr>
                <w:sz w:val="18"/>
                <w:szCs w:val="18"/>
              </w:rPr>
            </w:pPr>
            <w:r w:rsidRPr="00400E81">
              <w:rPr>
                <w:sz w:val="18"/>
                <w:szCs w:val="18"/>
              </w:rPr>
              <w:t>222 513,000</w:t>
            </w:r>
          </w:p>
        </w:tc>
        <w:tc>
          <w:tcPr>
            <w:tcW w:w="1134" w:type="dxa"/>
            <w:shd w:val="clear" w:color="auto" w:fill="auto"/>
            <w:vAlign w:val="center"/>
          </w:tcPr>
          <w:p w14:paraId="79300737" w14:textId="77777777" w:rsidR="008A2B81" w:rsidRPr="00400E81" w:rsidRDefault="008A2B81" w:rsidP="008A2B81">
            <w:pPr>
              <w:jc w:val="center"/>
              <w:rPr>
                <w:sz w:val="18"/>
                <w:szCs w:val="18"/>
              </w:rPr>
            </w:pPr>
            <w:r w:rsidRPr="00400E81">
              <w:rPr>
                <w:sz w:val="18"/>
                <w:szCs w:val="18"/>
              </w:rPr>
              <w:t>0,000</w:t>
            </w:r>
          </w:p>
        </w:tc>
        <w:tc>
          <w:tcPr>
            <w:tcW w:w="1134" w:type="dxa"/>
            <w:shd w:val="clear" w:color="auto" w:fill="auto"/>
            <w:vAlign w:val="center"/>
          </w:tcPr>
          <w:p w14:paraId="4291BC55" w14:textId="77777777" w:rsidR="008A2B81" w:rsidRPr="00400E81" w:rsidRDefault="008A2B81" w:rsidP="008A2B81">
            <w:pPr>
              <w:jc w:val="center"/>
              <w:rPr>
                <w:sz w:val="18"/>
                <w:szCs w:val="18"/>
              </w:rPr>
            </w:pPr>
            <w:r w:rsidRPr="00400E81">
              <w:rPr>
                <w:sz w:val="18"/>
                <w:szCs w:val="18"/>
              </w:rPr>
              <w:t>0,000</w:t>
            </w:r>
          </w:p>
        </w:tc>
        <w:tc>
          <w:tcPr>
            <w:tcW w:w="1555" w:type="dxa"/>
            <w:shd w:val="clear" w:color="auto" w:fill="auto"/>
            <w:vAlign w:val="center"/>
          </w:tcPr>
          <w:p w14:paraId="6BF2E7F6" w14:textId="77777777" w:rsidR="008A2B81" w:rsidRPr="00400E81" w:rsidRDefault="008A2B81" w:rsidP="008A2B81">
            <w:pPr>
              <w:jc w:val="center"/>
              <w:rPr>
                <w:sz w:val="18"/>
                <w:szCs w:val="18"/>
              </w:rPr>
            </w:pPr>
            <w:r w:rsidRPr="00400E81">
              <w:rPr>
                <w:sz w:val="18"/>
                <w:szCs w:val="18"/>
              </w:rPr>
              <w:t>0,000</w:t>
            </w:r>
          </w:p>
        </w:tc>
      </w:tr>
      <w:tr w:rsidR="008A2B81" w:rsidRPr="00252A09" w14:paraId="74774726" w14:textId="77777777" w:rsidTr="005A57DF">
        <w:trPr>
          <w:trHeight w:val="20"/>
          <w:jc w:val="center"/>
        </w:trPr>
        <w:tc>
          <w:tcPr>
            <w:tcW w:w="2787" w:type="dxa"/>
            <w:gridSpan w:val="8"/>
            <w:vMerge/>
            <w:shd w:val="clear" w:color="auto" w:fill="auto"/>
            <w:vAlign w:val="center"/>
          </w:tcPr>
          <w:p w14:paraId="4F735BB0"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17915764"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3DD252BF"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48BD44CD" w14:textId="77777777" w:rsidR="008A2B81" w:rsidRPr="001B67EB" w:rsidRDefault="008A2B81" w:rsidP="008A2B81">
            <w:pPr>
              <w:jc w:val="center"/>
              <w:rPr>
                <w:sz w:val="18"/>
                <w:szCs w:val="18"/>
              </w:rPr>
            </w:pPr>
            <w:r w:rsidRPr="001B67EB">
              <w:rPr>
                <w:sz w:val="18"/>
                <w:szCs w:val="18"/>
              </w:rPr>
              <w:t>84 080,600</w:t>
            </w:r>
          </w:p>
        </w:tc>
        <w:tc>
          <w:tcPr>
            <w:tcW w:w="1168" w:type="dxa"/>
            <w:shd w:val="clear" w:color="auto" w:fill="auto"/>
            <w:vAlign w:val="center"/>
          </w:tcPr>
          <w:p w14:paraId="20053707" w14:textId="77777777" w:rsidR="008A2B81" w:rsidRPr="001B67EB" w:rsidRDefault="008A2B81" w:rsidP="008A2B81">
            <w:pPr>
              <w:jc w:val="center"/>
              <w:rPr>
                <w:sz w:val="18"/>
                <w:szCs w:val="18"/>
              </w:rPr>
            </w:pPr>
            <w:r w:rsidRPr="001B67EB">
              <w:rPr>
                <w:sz w:val="18"/>
                <w:szCs w:val="18"/>
              </w:rPr>
              <w:t>0,000</w:t>
            </w:r>
          </w:p>
        </w:tc>
        <w:tc>
          <w:tcPr>
            <w:tcW w:w="1246" w:type="dxa"/>
            <w:shd w:val="clear" w:color="auto" w:fill="auto"/>
            <w:vAlign w:val="center"/>
          </w:tcPr>
          <w:p w14:paraId="031CD71F" w14:textId="77777777" w:rsidR="008A2B81" w:rsidRPr="001B67EB" w:rsidRDefault="008A2B81" w:rsidP="008A2B81">
            <w:pPr>
              <w:jc w:val="center"/>
              <w:rPr>
                <w:sz w:val="18"/>
                <w:szCs w:val="18"/>
              </w:rPr>
            </w:pPr>
            <w:r w:rsidRPr="001B67EB">
              <w:rPr>
                <w:sz w:val="18"/>
                <w:szCs w:val="18"/>
              </w:rPr>
              <w:t>0,000</w:t>
            </w:r>
          </w:p>
        </w:tc>
        <w:tc>
          <w:tcPr>
            <w:tcW w:w="1134" w:type="dxa"/>
            <w:shd w:val="clear" w:color="auto" w:fill="auto"/>
            <w:vAlign w:val="center"/>
          </w:tcPr>
          <w:p w14:paraId="04756FFF" w14:textId="77777777" w:rsidR="008A2B81" w:rsidRPr="001B67EB" w:rsidRDefault="008A2B81" w:rsidP="008A2B81">
            <w:pPr>
              <w:jc w:val="center"/>
              <w:rPr>
                <w:sz w:val="18"/>
                <w:szCs w:val="18"/>
              </w:rPr>
            </w:pPr>
            <w:r w:rsidRPr="001B67EB">
              <w:rPr>
                <w:sz w:val="18"/>
                <w:szCs w:val="18"/>
              </w:rPr>
              <w:t>0,000</w:t>
            </w:r>
          </w:p>
        </w:tc>
        <w:tc>
          <w:tcPr>
            <w:tcW w:w="1134" w:type="dxa"/>
            <w:shd w:val="clear" w:color="auto" w:fill="auto"/>
            <w:vAlign w:val="center"/>
          </w:tcPr>
          <w:p w14:paraId="285631CD" w14:textId="77777777" w:rsidR="008A2B81" w:rsidRPr="00400E81" w:rsidRDefault="008A2B81" w:rsidP="008A2B81">
            <w:pPr>
              <w:jc w:val="center"/>
              <w:rPr>
                <w:sz w:val="18"/>
                <w:szCs w:val="18"/>
              </w:rPr>
            </w:pPr>
            <w:r w:rsidRPr="00400E81">
              <w:rPr>
                <w:sz w:val="18"/>
                <w:szCs w:val="18"/>
              </w:rPr>
              <w:t>84 080,600</w:t>
            </w:r>
          </w:p>
        </w:tc>
        <w:tc>
          <w:tcPr>
            <w:tcW w:w="1134" w:type="dxa"/>
            <w:shd w:val="clear" w:color="auto" w:fill="auto"/>
            <w:vAlign w:val="center"/>
          </w:tcPr>
          <w:p w14:paraId="0DC15DBB" w14:textId="77777777" w:rsidR="008A2B81" w:rsidRPr="00400E81" w:rsidRDefault="008A2B81" w:rsidP="008A2B81">
            <w:pPr>
              <w:jc w:val="center"/>
              <w:rPr>
                <w:sz w:val="18"/>
                <w:szCs w:val="18"/>
              </w:rPr>
            </w:pPr>
            <w:r w:rsidRPr="00400E81">
              <w:rPr>
                <w:sz w:val="18"/>
                <w:szCs w:val="18"/>
              </w:rPr>
              <w:t>0,000</w:t>
            </w:r>
          </w:p>
        </w:tc>
        <w:tc>
          <w:tcPr>
            <w:tcW w:w="1134" w:type="dxa"/>
            <w:shd w:val="clear" w:color="auto" w:fill="auto"/>
            <w:vAlign w:val="center"/>
          </w:tcPr>
          <w:p w14:paraId="4E35987A" w14:textId="77777777" w:rsidR="008A2B81" w:rsidRPr="00400E81" w:rsidRDefault="008A2B81" w:rsidP="008A2B81">
            <w:pPr>
              <w:jc w:val="center"/>
              <w:rPr>
                <w:sz w:val="18"/>
                <w:szCs w:val="18"/>
              </w:rPr>
            </w:pPr>
            <w:r w:rsidRPr="00400E81">
              <w:rPr>
                <w:sz w:val="18"/>
                <w:szCs w:val="18"/>
              </w:rPr>
              <w:t>0,000</w:t>
            </w:r>
          </w:p>
        </w:tc>
        <w:tc>
          <w:tcPr>
            <w:tcW w:w="1555" w:type="dxa"/>
            <w:shd w:val="clear" w:color="auto" w:fill="auto"/>
            <w:vAlign w:val="center"/>
          </w:tcPr>
          <w:p w14:paraId="792751BA" w14:textId="77777777" w:rsidR="008A2B81" w:rsidRPr="00400E81" w:rsidRDefault="008A2B81" w:rsidP="008A2B81">
            <w:pPr>
              <w:jc w:val="center"/>
              <w:rPr>
                <w:sz w:val="18"/>
                <w:szCs w:val="18"/>
              </w:rPr>
            </w:pPr>
            <w:r w:rsidRPr="00400E81">
              <w:rPr>
                <w:sz w:val="18"/>
                <w:szCs w:val="18"/>
              </w:rPr>
              <w:t>0,000</w:t>
            </w:r>
          </w:p>
        </w:tc>
      </w:tr>
      <w:tr w:rsidR="008A2B81" w:rsidRPr="00252A09" w14:paraId="2423F24C" w14:textId="77777777" w:rsidTr="005A57DF">
        <w:trPr>
          <w:trHeight w:val="20"/>
          <w:jc w:val="center"/>
        </w:trPr>
        <w:tc>
          <w:tcPr>
            <w:tcW w:w="2787" w:type="dxa"/>
            <w:gridSpan w:val="8"/>
            <w:vMerge/>
            <w:shd w:val="clear" w:color="auto" w:fill="auto"/>
            <w:vAlign w:val="center"/>
          </w:tcPr>
          <w:p w14:paraId="1EF1834E"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3246FC9C"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6855CC21"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3E84F790" w14:textId="77777777" w:rsidR="008A2B81" w:rsidRPr="001B67EB" w:rsidRDefault="008A2B81" w:rsidP="008A2B81">
            <w:pPr>
              <w:jc w:val="center"/>
              <w:rPr>
                <w:sz w:val="18"/>
                <w:szCs w:val="18"/>
              </w:rPr>
            </w:pPr>
            <w:r w:rsidRPr="001B67EB">
              <w:rPr>
                <w:sz w:val="18"/>
                <w:szCs w:val="18"/>
              </w:rPr>
              <w:t>418 822,236</w:t>
            </w:r>
          </w:p>
        </w:tc>
        <w:tc>
          <w:tcPr>
            <w:tcW w:w="1168" w:type="dxa"/>
            <w:shd w:val="clear" w:color="auto" w:fill="auto"/>
            <w:vAlign w:val="center"/>
          </w:tcPr>
          <w:p w14:paraId="0E1A2688" w14:textId="77777777" w:rsidR="008A2B81" w:rsidRPr="001B67EB" w:rsidRDefault="008A2B81" w:rsidP="008A2B81">
            <w:pPr>
              <w:jc w:val="center"/>
              <w:rPr>
                <w:sz w:val="18"/>
                <w:szCs w:val="18"/>
              </w:rPr>
            </w:pPr>
            <w:r w:rsidRPr="001B67EB">
              <w:rPr>
                <w:sz w:val="18"/>
                <w:szCs w:val="18"/>
              </w:rPr>
              <w:t>0,000</w:t>
            </w:r>
          </w:p>
        </w:tc>
        <w:tc>
          <w:tcPr>
            <w:tcW w:w="1246" w:type="dxa"/>
            <w:shd w:val="clear" w:color="auto" w:fill="auto"/>
            <w:vAlign w:val="center"/>
          </w:tcPr>
          <w:p w14:paraId="1C44F35E" w14:textId="77777777" w:rsidR="008A2B81" w:rsidRPr="001B67EB" w:rsidRDefault="008A2B81" w:rsidP="008A2B81">
            <w:pPr>
              <w:jc w:val="center"/>
              <w:rPr>
                <w:sz w:val="18"/>
                <w:szCs w:val="18"/>
              </w:rPr>
            </w:pPr>
            <w:r w:rsidRPr="001B67EB">
              <w:rPr>
                <w:sz w:val="18"/>
                <w:szCs w:val="18"/>
              </w:rPr>
              <w:t>23 698,836</w:t>
            </w:r>
          </w:p>
        </w:tc>
        <w:tc>
          <w:tcPr>
            <w:tcW w:w="1134" w:type="dxa"/>
            <w:shd w:val="clear" w:color="auto" w:fill="auto"/>
            <w:vAlign w:val="center"/>
          </w:tcPr>
          <w:p w14:paraId="1C392D53" w14:textId="77777777" w:rsidR="008A2B81" w:rsidRPr="001B67EB" w:rsidRDefault="008A2B81" w:rsidP="008A2B81">
            <w:pPr>
              <w:jc w:val="center"/>
              <w:rPr>
                <w:sz w:val="18"/>
                <w:szCs w:val="18"/>
              </w:rPr>
            </w:pPr>
            <w:r w:rsidRPr="001B67EB">
              <w:rPr>
                <w:sz w:val="18"/>
                <w:szCs w:val="18"/>
              </w:rPr>
              <w:t>263 612,700</w:t>
            </w:r>
          </w:p>
        </w:tc>
        <w:tc>
          <w:tcPr>
            <w:tcW w:w="1134" w:type="dxa"/>
            <w:shd w:val="clear" w:color="auto" w:fill="auto"/>
            <w:vAlign w:val="center"/>
          </w:tcPr>
          <w:p w14:paraId="588C8A44" w14:textId="77777777" w:rsidR="008A2B81" w:rsidRPr="00400E81" w:rsidRDefault="008A2B81" w:rsidP="008A2B81">
            <w:pPr>
              <w:jc w:val="center"/>
              <w:rPr>
                <w:sz w:val="18"/>
                <w:szCs w:val="18"/>
              </w:rPr>
            </w:pPr>
            <w:r w:rsidRPr="00400E81">
              <w:rPr>
                <w:sz w:val="18"/>
                <w:szCs w:val="18"/>
              </w:rPr>
              <w:t>131 510,700</w:t>
            </w:r>
          </w:p>
        </w:tc>
        <w:tc>
          <w:tcPr>
            <w:tcW w:w="1134" w:type="dxa"/>
            <w:shd w:val="clear" w:color="auto" w:fill="auto"/>
            <w:vAlign w:val="center"/>
          </w:tcPr>
          <w:p w14:paraId="22A126A0" w14:textId="77777777" w:rsidR="008A2B81" w:rsidRPr="00400E81" w:rsidRDefault="008A2B81" w:rsidP="008A2B81">
            <w:pPr>
              <w:jc w:val="center"/>
              <w:rPr>
                <w:sz w:val="18"/>
                <w:szCs w:val="18"/>
              </w:rPr>
            </w:pPr>
            <w:r w:rsidRPr="00400E81">
              <w:rPr>
                <w:sz w:val="18"/>
                <w:szCs w:val="18"/>
              </w:rPr>
              <w:t>0,000</w:t>
            </w:r>
          </w:p>
        </w:tc>
        <w:tc>
          <w:tcPr>
            <w:tcW w:w="1134" w:type="dxa"/>
            <w:shd w:val="clear" w:color="auto" w:fill="auto"/>
            <w:vAlign w:val="center"/>
          </w:tcPr>
          <w:p w14:paraId="1B538C63" w14:textId="77777777" w:rsidR="008A2B81" w:rsidRPr="00400E81" w:rsidRDefault="008A2B81" w:rsidP="008A2B81">
            <w:pPr>
              <w:jc w:val="center"/>
              <w:rPr>
                <w:sz w:val="18"/>
                <w:szCs w:val="18"/>
              </w:rPr>
            </w:pPr>
            <w:r w:rsidRPr="00400E81">
              <w:rPr>
                <w:sz w:val="18"/>
                <w:szCs w:val="18"/>
              </w:rPr>
              <w:t>0,000</w:t>
            </w:r>
          </w:p>
        </w:tc>
        <w:tc>
          <w:tcPr>
            <w:tcW w:w="1555" w:type="dxa"/>
            <w:shd w:val="clear" w:color="auto" w:fill="auto"/>
            <w:vAlign w:val="center"/>
          </w:tcPr>
          <w:p w14:paraId="6F3D77A5" w14:textId="77777777" w:rsidR="008A2B81" w:rsidRPr="00400E81" w:rsidRDefault="008A2B81" w:rsidP="008A2B81">
            <w:pPr>
              <w:jc w:val="center"/>
              <w:rPr>
                <w:sz w:val="18"/>
                <w:szCs w:val="18"/>
              </w:rPr>
            </w:pPr>
            <w:r w:rsidRPr="00400E81">
              <w:rPr>
                <w:sz w:val="18"/>
                <w:szCs w:val="18"/>
              </w:rPr>
              <w:t>0,000</w:t>
            </w:r>
          </w:p>
        </w:tc>
      </w:tr>
      <w:tr w:rsidR="008A2B81" w:rsidRPr="00252A09" w14:paraId="1291A33E" w14:textId="77777777" w:rsidTr="005A57DF">
        <w:trPr>
          <w:trHeight w:val="367"/>
          <w:jc w:val="center"/>
        </w:trPr>
        <w:tc>
          <w:tcPr>
            <w:tcW w:w="2787" w:type="dxa"/>
            <w:gridSpan w:val="8"/>
            <w:vMerge/>
            <w:shd w:val="clear" w:color="auto" w:fill="auto"/>
            <w:vAlign w:val="center"/>
          </w:tcPr>
          <w:p w14:paraId="1213231B"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03367FF4"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5CD76F82"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4FDDAD16" w14:textId="7FCAA12E" w:rsidR="008A2B81" w:rsidRPr="001B67EB" w:rsidRDefault="008A2B81" w:rsidP="008A2B81">
            <w:pPr>
              <w:jc w:val="center"/>
              <w:rPr>
                <w:sz w:val="18"/>
                <w:szCs w:val="18"/>
              </w:rPr>
            </w:pPr>
            <w:r w:rsidRPr="001B67EB">
              <w:rPr>
                <w:sz w:val="18"/>
                <w:szCs w:val="18"/>
              </w:rPr>
              <w:t>740 334,187</w:t>
            </w:r>
          </w:p>
        </w:tc>
        <w:tc>
          <w:tcPr>
            <w:tcW w:w="1168" w:type="dxa"/>
            <w:shd w:val="clear" w:color="auto" w:fill="auto"/>
            <w:vAlign w:val="center"/>
          </w:tcPr>
          <w:p w14:paraId="06461431" w14:textId="77777777" w:rsidR="008A2B81" w:rsidRPr="001B67EB" w:rsidRDefault="008A2B81" w:rsidP="008A2B81">
            <w:pPr>
              <w:jc w:val="center"/>
              <w:rPr>
                <w:sz w:val="18"/>
                <w:szCs w:val="18"/>
              </w:rPr>
            </w:pPr>
            <w:r w:rsidRPr="001B67EB">
              <w:rPr>
                <w:sz w:val="18"/>
                <w:szCs w:val="18"/>
              </w:rPr>
              <w:t>146 165,913</w:t>
            </w:r>
          </w:p>
        </w:tc>
        <w:tc>
          <w:tcPr>
            <w:tcW w:w="1246" w:type="dxa"/>
            <w:shd w:val="clear" w:color="auto" w:fill="auto"/>
            <w:vAlign w:val="center"/>
          </w:tcPr>
          <w:p w14:paraId="49813E31" w14:textId="77777777" w:rsidR="008A2B81" w:rsidRPr="001B67EB" w:rsidRDefault="008A2B81" w:rsidP="008A2B81">
            <w:pPr>
              <w:jc w:val="center"/>
              <w:rPr>
                <w:sz w:val="18"/>
                <w:szCs w:val="18"/>
              </w:rPr>
            </w:pPr>
            <w:r w:rsidRPr="001B67EB">
              <w:rPr>
                <w:sz w:val="18"/>
                <w:szCs w:val="18"/>
              </w:rPr>
              <w:t>10 398,519</w:t>
            </w:r>
          </w:p>
        </w:tc>
        <w:tc>
          <w:tcPr>
            <w:tcW w:w="1134" w:type="dxa"/>
            <w:shd w:val="clear" w:color="auto" w:fill="auto"/>
            <w:vAlign w:val="center"/>
          </w:tcPr>
          <w:p w14:paraId="7E3BC5F3" w14:textId="12DF7348" w:rsidR="008A2B81" w:rsidRPr="001B67EB" w:rsidRDefault="008A2B81" w:rsidP="008A2B81">
            <w:pPr>
              <w:jc w:val="center"/>
              <w:rPr>
                <w:sz w:val="18"/>
                <w:szCs w:val="18"/>
              </w:rPr>
            </w:pPr>
            <w:r w:rsidRPr="001B67EB">
              <w:rPr>
                <w:sz w:val="18"/>
                <w:szCs w:val="18"/>
              </w:rPr>
              <w:t>576 848,055</w:t>
            </w:r>
          </w:p>
        </w:tc>
        <w:tc>
          <w:tcPr>
            <w:tcW w:w="1134" w:type="dxa"/>
            <w:shd w:val="clear" w:color="auto" w:fill="auto"/>
            <w:vAlign w:val="center"/>
          </w:tcPr>
          <w:p w14:paraId="5625E78C" w14:textId="77777777" w:rsidR="008A2B81" w:rsidRPr="00400E81" w:rsidRDefault="008A2B81" w:rsidP="008A2B81">
            <w:pPr>
              <w:jc w:val="center"/>
              <w:rPr>
                <w:sz w:val="18"/>
                <w:szCs w:val="18"/>
              </w:rPr>
            </w:pPr>
            <w:r w:rsidRPr="00400E81">
              <w:rPr>
                <w:sz w:val="18"/>
                <w:szCs w:val="18"/>
              </w:rPr>
              <w:t>6 921,700</w:t>
            </w:r>
          </w:p>
        </w:tc>
        <w:tc>
          <w:tcPr>
            <w:tcW w:w="1134" w:type="dxa"/>
            <w:shd w:val="clear" w:color="auto" w:fill="auto"/>
            <w:vAlign w:val="center"/>
          </w:tcPr>
          <w:p w14:paraId="0730D1D6" w14:textId="77777777" w:rsidR="008A2B81" w:rsidRPr="00400E81" w:rsidRDefault="008A2B81" w:rsidP="008A2B81">
            <w:pPr>
              <w:jc w:val="center"/>
              <w:rPr>
                <w:sz w:val="18"/>
                <w:szCs w:val="18"/>
              </w:rPr>
            </w:pPr>
            <w:r w:rsidRPr="00400E81">
              <w:rPr>
                <w:sz w:val="18"/>
                <w:szCs w:val="18"/>
              </w:rPr>
              <w:t>0,000</w:t>
            </w:r>
          </w:p>
        </w:tc>
        <w:tc>
          <w:tcPr>
            <w:tcW w:w="1134" w:type="dxa"/>
            <w:shd w:val="clear" w:color="auto" w:fill="auto"/>
            <w:vAlign w:val="center"/>
          </w:tcPr>
          <w:p w14:paraId="76EEA866" w14:textId="77777777" w:rsidR="008A2B81" w:rsidRPr="00400E81" w:rsidRDefault="008A2B81" w:rsidP="008A2B81">
            <w:pPr>
              <w:jc w:val="center"/>
              <w:rPr>
                <w:sz w:val="18"/>
                <w:szCs w:val="18"/>
              </w:rPr>
            </w:pPr>
            <w:r w:rsidRPr="00400E81">
              <w:rPr>
                <w:sz w:val="18"/>
                <w:szCs w:val="18"/>
              </w:rPr>
              <w:t>0,000</w:t>
            </w:r>
          </w:p>
        </w:tc>
        <w:tc>
          <w:tcPr>
            <w:tcW w:w="1555" w:type="dxa"/>
            <w:shd w:val="clear" w:color="auto" w:fill="auto"/>
            <w:vAlign w:val="center"/>
          </w:tcPr>
          <w:p w14:paraId="3CBF50F5" w14:textId="77777777" w:rsidR="008A2B81" w:rsidRPr="00400E81" w:rsidRDefault="008A2B81" w:rsidP="008A2B81">
            <w:pPr>
              <w:jc w:val="center"/>
              <w:rPr>
                <w:sz w:val="18"/>
                <w:szCs w:val="18"/>
              </w:rPr>
            </w:pPr>
            <w:r w:rsidRPr="00400E81">
              <w:rPr>
                <w:sz w:val="18"/>
                <w:szCs w:val="18"/>
              </w:rPr>
              <w:t>0,000</w:t>
            </w:r>
          </w:p>
        </w:tc>
      </w:tr>
      <w:tr w:rsidR="008A2B81" w:rsidRPr="00252A09" w14:paraId="62FF7306" w14:textId="77777777" w:rsidTr="005A57DF">
        <w:trPr>
          <w:trHeight w:val="20"/>
          <w:jc w:val="center"/>
        </w:trPr>
        <w:tc>
          <w:tcPr>
            <w:tcW w:w="2787" w:type="dxa"/>
            <w:gridSpan w:val="8"/>
            <w:vMerge/>
            <w:shd w:val="clear" w:color="auto" w:fill="auto"/>
            <w:vAlign w:val="center"/>
          </w:tcPr>
          <w:p w14:paraId="78304C00"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6FE08AF7"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4402663"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7C0D52CB"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68" w:type="dxa"/>
            <w:shd w:val="clear" w:color="auto" w:fill="auto"/>
            <w:vAlign w:val="center"/>
          </w:tcPr>
          <w:p w14:paraId="262E23BE"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246" w:type="dxa"/>
            <w:shd w:val="clear" w:color="auto" w:fill="auto"/>
            <w:vAlign w:val="center"/>
          </w:tcPr>
          <w:p w14:paraId="531DFC60"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34" w:type="dxa"/>
            <w:shd w:val="clear" w:color="auto" w:fill="auto"/>
            <w:vAlign w:val="center"/>
          </w:tcPr>
          <w:p w14:paraId="4067CC3C" w14:textId="77777777" w:rsidR="008A2B81" w:rsidRPr="001B67EB" w:rsidRDefault="008A2B81" w:rsidP="008A2B81">
            <w:pPr>
              <w:jc w:val="center"/>
              <w:rPr>
                <w:rFonts w:eastAsia="Times New Roman"/>
                <w:bCs/>
                <w:sz w:val="18"/>
                <w:szCs w:val="18"/>
                <w:lang w:eastAsia="ru-RU"/>
              </w:rPr>
            </w:pPr>
            <w:r w:rsidRPr="001B67EB">
              <w:rPr>
                <w:rFonts w:eastAsia="Times New Roman"/>
                <w:bCs/>
                <w:sz w:val="18"/>
                <w:szCs w:val="18"/>
                <w:lang w:eastAsia="ru-RU"/>
              </w:rPr>
              <w:t>0,000</w:t>
            </w:r>
          </w:p>
        </w:tc>
        <w:tc>
          <w:tcPr>
            <w:tcW w:w="1134" w:type="dxa"/>
            <w:shd w:val="clear" w:color="auto" w:fill="auto"/>
            <w:vAlign w:val="center"/>
          </w:tcPr>
          <w:p w14:paraId="69130012"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8F6B06C"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4ADAD8B4"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8B85771"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3D39E5AF" w14:textId="77777777" w:rsidTr="005A57DF">
        <w:trPr>
          <w:trHeight w:val="20"/>
          <w:jc w:val="center"/>
        </w:trPr>
        <w:tc>
          <w:tcPr>
            <w:tcW w:w="2787" w:type="dxa"/>
            <w:gridSpan w:val="8"/>
            <w:vMerge w:val="restart"/>
            <w:shd w:val="clear" w:color="auto" w:fill="auto"/>
            <w:vAlign w:val="center"/>
          </w:tcPr>
          <w:p w14:paraId="7CEC995F"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6</w:t>
            </w:r>
          </w:p>
        </w:tc>
        <w:tc>
          <w:tcPr>
            <w:tcW w:w="1550" w:type="dxa"/>
            <w:gridSpan w:val="5"/>
            <w:vMerge w:val="restart"/>
            <w:shd w:val="clear" w:color="auto" w:fill="auto"/>
            <w:vAlign w:val="center"/>
          </w:tcPr>
          <w:p w14:paraId="1BC4DCCE"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14:paraId="6A579816"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3D72683F"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14:paraId="69161413"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14:paraId="0F0CF8EB" w14:textId="77777777" w:rsidR="008A2B81" w:rsidRPr="002856D4" w:rsidRDefault="008A2B81" w:rsidP="008A2B81">
            <w:pPr>
              <w:jc w:val="center"/>
            </w:pPr>
            <w:r w:rsidRPr="002856D4">
              <w:rPr>
                <w:rFonts w:eastAsia="Times New Roman"/>
                <w:bCs/>
                <w:sz w:val="18"/>
                <w:szCs w:val="18"/>
                <w:lang w:eastAsia="ru-RU"/>
              </w:rPr>
              <w:t>1 751,613</w:t>
            </w:r>
          </w:p>
        </w:tc>
        <w:tc>
          <w:tcPr>
            <w:tcW w:w="1134" w:type="dxa"/>
            <w:shd w:val="clear" w:color="auto" w:fill="auto"/>
            <w:vAlign w:val="center"/>
          </w:tcPr>
          <w:p w14:paraId="7FB604F1" w14:textId="77777777" w:rsidR="008A2B81" w:rsidRPr="002856D4" w:rsidRDefault="008A2B81" w:rsidP="008A2B81">
            <w:pPr>
              <w:jc w:val="center"/>
            </w:pPr>
            <w:r w:rsidRPr="002856D4">
              <w:rPr>
                <w:rFonts w:eastAsia="Times New Roman"/>
                <w:bCs/>
                <w:sz w:val="18"/>
                <w:szCs w:val="18"/>
                <w:lang w:eastAsia="ru-RU"/>
              </w:rPr>
              <w:t>1 589,000</w:t>
            </w:r>
          </w:p>
        </w:tc>
        <w:tc>
          <w:tcPr>
            <w:tcW w:w="1134" w:type="dxa"/>
            <w:shd w:val="clear" w:color="auto" w:fill="auto"/>
            <w:vAlign w:val="center"/>
          </w:tcPr>
          <w:p w14:paraId="04E88CE3" w14:textId="77777777" w:rsidR="008A2B81" w:rsidRPr="00252A09" w:rsidRDefault="008A2B81" w:rsidP="008A2B81">
            <w:pPr>
              <w:jc w:val="center"/>
            </w:pPr>
            <w:r w:rsidRPr="00252A09">
              <w:rPr>
                <w:rFonts w:eastAsia="Times New Roman"/>
                <w:bCs/>
                <w:sz w:val="18"/>
                <w:szCs w:val="18"/>
                <w:lang w:eastAsia="ru-RU"/>
              </w:rPr>
              <w:t>1 589,000</w:t>
            </w:r>
          </w:p>
        </w:tc>
        <w:tc>
          <w:tcPr>
            <w:tcW w:w="1134" w:type="dxa"/>
            <w:shd w:val="clear" w:color="auto" w:fill="auto"/>
            <w:vAlign w:val="center"/>
          </w:tcPr>
          <w:p w14:paraId="68719357" w14:textId="77777777" w:rsidR="008A2B81" w:rsidRPr="00252A09" w:rsidRDefault="008A2B81" w:rsidP="008A2B81">
            <w:pPr>
              <w:jc w:val="center"/>
            </w:pPr>
            <w:r w:rsidRPr="00252A09">
              <w:rPr>
                <w:rFonts w:eastAsia="Times New Roman"/>
                <w:bCs/>
                <w:sz w:val="18"/>
                <w:szCs w:val="18"/>
                <w:lang w:eastAsia="ru-RU"/>
              </w:rPr>
              <w:t>1 589,000</w:t>
            </w:r>
          </w:p>
        </w:tc>
        <w:tc>
          <w:tcPr>
            <w:tcW w:w="1134" w:type="dxa"/>
            <w:shd w:val="clear" w:color="auto" w:fill="auto"/>
            <w:vAlign w:val="center"/>
          </w:tcPr>
          <w:p w14:paraId="682E5741" w14:textId="77777777" w:rsidR="008A2B81" w:rsidRPr="00252A09" w:rsidRDefault="008A2B81" w:rsidP="008A2B81">
            <w:pPr>
              <w:jc w:val="center"/>
            </w:pPr>
            <w:r w:rsidRPr="00252A09">
              <w:rPr>
                <w:rFonts w:eastAsia="Times New Roman"/>
                <w:bCs/>
                <w:sz w:val="18"/>
                <w:szCs w:val="18"/>
                <w:lang w:eastAsia="ru-RU"/>
              </w:rPr>
              <w:t>1 589,000</w:t>
            </w:r>
          </w:p>
        </w:tc>
        <w:tc>
          <w:tcPr>
            <w:tcW w:w="1555" w:type="dxa"/>
            <w:shd w:val="clear" w:color="auto" w:fill="auto"/>
            <w:vAlign w:val="center"/>
          </w:tcPr>
          <w:p w14:paraId="54D652F8"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9 534,000</w:t>
            </w:r>
          </w:p>
        </w:tc>
      </w:tr>
      <w:tr w:rsidR="008A2B81" w:rsidRPr="00252A09" w14:paraId="4857B76B" w14:textId="77777777" w:rsidTr="005A57DF">
        <w:trPr>
          <w:trHeight w:val="20"/>
          <w:jc w:val="center"/>
        </w:trPr>
        <w:tc>
          <w:tcPr>
            <w:tcW w:w="2787" w:type="dxa"/>
            <w:gridSpan w:val="8"/>
            <w:vMerge/>
            <w:shd w:val="clear" w:color="auto" w:fill="auto"/>
          </w:tcPr>
          <w:p w14:paraId="712D527F"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72C2CFDD"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36AD49B2"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14:paraId="30F1079C"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29BDAC43"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6C864FD8"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77B1F293"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00B3DAD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EDEC060"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286CFB0"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58DA4361"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0A8B6353" w14:textId="77777777" w:rsidTr="005A57DF">
        <w:trPr>
          <w:trHeight w:val="518"/>
          <w:jc w:val="center"/>
        </w:trPr>
        <w:tc>
          <w:tcPr>
            <w:tcW w:w="2787" w:type="dxa"/>
            <w:gridSpan w:val="8"/>
            <w:vMerge/>
            <w:shd w:val="clear" w:color="auto" w:fill="auto"/>
          </w:tcPr>
          <w:p w14:paraId="6824577D"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553D4B86"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2B8729D9"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7B5D3F52"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435336A8"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6A64AD43"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3357C233"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48C1F6B8"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22C2AA"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492DB1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0EBA0FA"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6F743F9E" w14:textId="77777777" w:rsidTr="005A57DF">
        <w:trPr>
          <w:trHeight w:val="315"/>
          <w:jc w:val="center"/>
        </w:trPr>
        <w:tc>
          <w:tcPr>
            <w:tcW w:w="2787" w:type="dxa"/>
            <w:gridSpan w:val="8"/>
            <w:vMerge/>
            <w:shd w:val="clear" w:color="auto" w:fill="auto"/>
            <w:vAlign w:val="center"/>
          </w:tcPr>
          <w:p w14:paraId="206E2C17"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3D9E2607"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7725B2CE"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7C4987FC"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14:paraId="2BF2D831"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14:paraId="1E5C9D34" w14:textId="77777777" w:rsidR="008A2B81" w:rsidRPr="002856D4" w:rsidRDefault="008A2B81" w:rsidP="008A2B81">
            <w:pPr>
              <w:jc w:val="center"/>
            </w:pPr>
            <w:r w:rsidRPr="002856D4">
              <w:rPr>
                <w:rFonts w:eastAsia="Times New Roman"/>
                <w:bCs/>
                <w:sz w:val="18"/>
                <w:szCs w:val="18"/>
                <w:lang w:eastAsia="ru-RU"/>
              </w:rPr>
              <w:t>1 751,613</w:t>
            </w:r>
          </w:p>
        </w:tc>
        <w:tc>
          <w:tcPr>
            <w:tcW w:w="1134" w:type="dxa"/>
            <w:shd w:val="clear" w:color="auto" w:fill="auto"/>
            <w:vAlign w:val="center"/>
          </w:tcPr>
          <w:p w14:paraId="62079FB7" w14:textId="77777777" w:rsidR="008A2B81" w:rsidRPr="002856D4" w:rsidRDefault="008A2B81" w:rsidP="008A2B81">
            <w:pPr>
              <w:jc w:val="center"/>
            </w:pPr>
            <w:r w:rsidRPr="002856D4">
              <w:rPr>
                <w:rFonts w:eastAsia="Times New Roman"/>
                <w:bCs/>
                <w:sz w:val="18"/>
                <w:szCs w:val="18"/>
                <w:lang w:eastAsia="ru-RU"/>
              </w:rPr>
              <w:t>1 589,000</w:t>
            </w:r>
          </w:p>
        </w:tc>
        <w:tc>
          <w:tcPr>
            <w:tcW w:w="1134" w:type="dxa"/>
            <w:shd w:val="clear" w:color="auto" w:fill="auto"/>
            <w:vAlign w:val="center"/>
          </w:tcPr>
          <w:p w14:paraId="598728CA" w14:textId="77777777" w:rsidR="008A2B81" w:rsidRPr="00252A09" w:rsidRDefault="008A2B81" w:rsidP="008A2B81">
            <w:pPr>
              <w:jc w:val="center"/>
            </w:pPr>
            <w:r w:rsidRPr="00252A09">
              <w:rPr>
                <w:rFonts w:eastAsia="Times New Roman"/>
                <w:bCs/>
                <w:sz w:val="18"/>
                <w:szCs w:val="18"/>
                <w:lang w:eastAsia="ru-RU"/>
              </w:rPr>
              <w:t>1 589,000</w:t>
            </w:r>
          </w:p>
        </w:tc>
        <w:tc>
          <w:tcPr>
            <w:tcW w:w="1134" w:type="dxa"/>
            <w:shd w:val="clear" w:color="auto" w:fill="auto"/>
            <w:vAlign w:val="center"/>
          </w:tcPr>
          <w:p w14:paraId="3134AA25" w14:textId="77777777" w:rsidR="008A2B81" w:rsidRPr="00252A09" w:rsidRDefault="008A2B81" w:rsidP="008A2B81">
            <w:pPr>
              <w:jc w:val="center"/>
            </w:pPr>
            <w:r w:rsidRPr="00252A09">
              <w:rPr>
                <w:rFonts w:eastAsia="Times New Roman"/>
                <w:bCs/>
                <w:sz w:val="18"/>
                <w:szCs w:val="18"/>
                <w:lang w:eastAsia="ru-RU"/>
              </w:rPr>
              <w:t>1 589,000</w:t>
            </w:r>
          </w:p>
        </w:tc>
        <w:tc>
          <w:tcPr>
            <w:tcW w:w="1134" w:type="dxa"/>
            <w:shd w:val="clear" w:color="auto" w:fill="auto"/>
            <w:vAlign w:val="center"/>
          </w:tcPr>
          <w:p w14:paraId="4C702256" w14:textId="77777777" w:rsidR="008A2B81" w:rsidRPr="00252A09" w:rsidRDefault="008A2B81" w:rsidP="008A2B81">
            <w:pPr>
              <w:jc w:val="center"/>
            </w:pPr>
            <w:r w:rsidRPr="00252A09">
              <w:rPr>
                <w:rFonts w:eastAsia="Times New Roman"/>
                <w:bCs/>
                <w:sz w:val="18"/>
                <w:szCs w:val="18"/>
                <w:lang w:eastAsia="ru-RU"/>
              </w:rPr>
              <w:t>1 589,000</w:t>
            </w:r>
          </w:p>
        </w:tc>
        <w:tc>
          <w:tcPr>
            <w:tcW w:w="1555" w:type="dxa"/>
            <w:shd w:val="clear" w:color="auto" w:fill="auto"/>
            <w:vAlign w:val="center"/>
          </w:tcPr>
          <w:p w14:paraId="04E20F5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9 534,000</w:t>
            </w:r>
          </w:p>
        </w:tc>
      </w:tr>
      <w:tr w:rsidR="008A2B81" w:rsidRPr="00252A09" w14:paraId="24D798B1" w14:textId="77777777" w:rsidTr="005A57DF">
        <w:trPr>
          <w:trHeight w:val="605"/>
          <w:jc w:val="center"/>
        </w:trPr>
        <w:tc>
          <w:tcPr>
            <w:tcW w:w="2787" w:type="dxa"/>
            <w:gridSpan w:val="8"/>
            <w:vMerge/>
            <w:shd w:val="clear" w:color="auto" w:fill="auto"/>
            <w:vAlign w:val="center"/>
          </w:tcPr>
          <w:p w14:paraId="59B9929F"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3F3AD247"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4E57539F" w14:textId="77777777" w:rsidR="008A2B81"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p w14:paraId="072FCBB0" w14:textId="77777777" w:rsidR="009E5CC1" w:rsidRDefault="009E5CC1" w:rsidP="008A2B81">
            <w:pPr>
              <w:widowControl w:val="0"/>
              <w:tabs>
                <w:tab w:val="left" w:pos="851"/>
                <w:tab w:val="left" w:pos="1134"/>
              </w:tabs>
              <w:autoSpaceDE w:val="0"/>
              <w:autoSpaceDN w:val="0"/>
              <w:adjustRightInd w:val="0"/>
              <w:rPr>
                <w:rFonts w:eastAsia="Calibri"/>
                <w:sz w:val="18"/>
                <w:szCs w:val="18"/>
                <w:lang w:eastAsia="en-US"/>
              </w:rPr>
            </w:pPr>
          </w:p>
          <w:p w14:paraId="4EA1B294" w14:textId="77777777" w:rsidR="009E5CC1" w:rsidRPr="00252A09" w:rsidRDefault="009E5CC1" w:rsidP="008A2B81">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14:paraId="2C4CA7DE"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14:paraId="13D0A9CC"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14:paraId="470EA8C9"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186E1145" w14:textId="77777777" w:rsidR="008A2B81" w:rsidRPr="002856D4" w:rsidRDefault="008A2B81" w:rsidP="008A2B81">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14:paraId="51994D4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01363BAB"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89BBC4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2993C41F"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9E5CC1" w:rsidRPr="00252A09" w14:paraId="628CCB12" w14:textId="77777777" w:rsidTr="009E5CC1">
        <w:trPr>
          <w:trHeight w:val="138"/>
          <w:jc w:val="center"/>
        </w:trPr>
        <w:tc>
          <w:tcPr>
            <w:tcW w:w="990" w:type="dxa"/>
            <w:gridSpan w:val="5"/>
            <w:shd w:val="clear" w:color="auto" w:fill="auto"/>
            <w:vAlign w:val="center"/>
          </w:tcPr>
          <w:p w14:paraId="7D8DF6BD" w14:textId="77777777" w:rsidR="009E5CC1" w:rsidRPr="00252A09" w:rsidRDefault="009E5CC1" w:rsidP="009E5CC1">
            <w:pPr>
              <w:jc w:val="center"/>
              <w:rPr>
                <w:rFonts w:eastAsia="Times New Roman"/>
                <w:lang w:eastAsia="ru-RU"/>
              </w:rPr>
            </w:pPr>
            <w:r w:rsidRPr="00252A09">
              <w:rPr>
                <w:rFonts w:eastAsia="Times New Roman"/>
                <w:lang w:eastAsia="ru-RU"/>
              </w:rPr>
              <w:lastRenderedPageBreak/>
              <w:t>1</w:t>
            </w:r>
          </w:p>
        </w:tc>
        <w:tc>
          <w:tcPr>
            <w:tcW w:w="1797" w:type="dxa"/>
            <w:gridSpan w:val="3"/>
            <w:shd w:val="clear" w:color="auto" w:fill="auto"/>
            <w:vAlign w:val="center"/>
          </w:tcPr>
          <w:p w14:paraId="4A3F9B6F" w14:textId="77777777" w:rsidR="009E5CC1" w:rsidRPr="00252A09" w:rsidRDefault="009E5CC1" w:rsidP="009E5CC1">
            <w:pPr>
              <w:jc w:val="center"/>
              <w:rPr>
                <w:rFonts w:eastAsia="Times New Roman"/>
                <w:lang w:eastAsia="ru-RU"/>
              </w:rPr>
            </w:pPr>
            <w:r w:rsidRPr="00252A09">
              <w:rPr>
                <w:rFonts w:eastAsia="Times New Roman"/>
                <w:lang w:eastAsia="ru-RU"/>
              </w:rPr>
              <w:t>2</w:t>
            </w:r>
          </w:p>
        </w:tc>
        <w:tc>
          <w:tcPr>
            <w:tcW w:w="1550" w:type="dxa"/>
            <w:gridSpan w:val="5"/>
            <w:shd w:val="clear" w:color="auto" w:fill="auto"/>
            <w:vAlign w:val="center"/>
          </w:tcPr>
          <w:p w14:paraId="053AC506" w14:textId="77777777" w:rsidR="009E5CC1" w:rsidRPr="00252A09" w:rsidRDefault="009E5CC1" w:rsidP="009E5CC1">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14:paraId="3AA52689" w14:textId="77777777" w:rsidR="009E5CC1" w:rsidRPr="00252A09" w:rsidRDefault="009E5CC1" w:rsidP="009E5CC1">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14:paraId="6CC427D0" w14:textId="77777777" w:rsidR="009E5CC1" w:rsidRPr="002856D4" w:rsidRDefault="009E5CC1" w:rsidP="009E5CC1">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14:paraId="3C3852CB" w14:textId="77777777" w:rsidR="009E5CC1" w:rsidRPr="002856D4" w:rsidRDefault="009E5CC1" w:rsidP="009E5CC1">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14:paraId="57CD15E1" w14:textId="77777777" w:rsidR="009E5CC1" w:rsidRPr="002856D4" w:rsidRDefault="009E5CC1" w:rsidP="009E5CC1">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14:paraId="71CD344C" w14:textId="77777777" w:rsidR="009E5CC1" w:rsidRPr="002856D4" w:rsidRDefault="009E5CC1" w:rsidP="009E5CC1">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14:paraId="685C4676" w14:textId="77777777" w:rsidR="009E5CC1" w:rsidRPr="00252A09" w:rsidRDefault="009E5CC1" w:rsidP="009E5CC1">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14:paraId="37080AA3" w14:textId="77777777" w:rsidR="009E5CC1" w:rsidRPr="00252A09" w:rsidRDefault="009E5CC1" w:rsidP="009E5CC1">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14:paraId="4A8CED06" w14:textId="77777777" w:rsidR="009E5CC1" w:rsidRPr="00252A09" w:rsidRDefault="009E5CC1" w:rsidP="009E5CC1">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14:paraId="1B6DE8E8" w14:textId="77777777" w:rsidR="009E5CC1" w:rsidRPr="00252A09" w:rsidRDefault="009E5CC1" w:rsidP="009E5CC1">
            <w:pPr>
              <w:jc w:val="center"/>
              <w:rPr>
                <w:rFonts w:eastAsia="Times New Roman"/>
                <w:lang w:eastAsia="ru-RU"/>
              </w:rPr>
            </w:pPr>
            <w:r w:rsidRPr="00252A09">
              <w:rPr>
                <w:rFonts w:eastAsia="Times New Roman"/>
                <w:lang w:eastAsia="ru-RU"/>
              </w:rPr>
              <w:t>12</w:t>
            </w:r>
          </w:p>
        </w:tc>
      </w:tr>
      <w:tr w:rsidR="008A2B81" w:rsidRPr="00252A09" w14:paraId="0003035E" w14:textId="77777777" w:rsidTr="005A57DF">
        <w:trPr>
          <w:trHeight w:val="20"/>
          <w:jc w:val="center"/>
        </w:trPr>
        <w:tc>
          <w:tcPr>
            <w:tcW w:w="2787" w:type="dxa"/>
            <w:gridSpan w:val="8"/>
            <w:vMerge w:val="restart"/>
            <w:shd w:val="clear" w:color="auto" w:fill="auto"/>
            <w:vAlign w:val="center"/>
          </w:tcPr>
          <w:p w14:paraId="7E097BB3"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Средства собственников</w:t>
            </w:r>
          </w:p>
        </w:tc>
        <w:tc>
          <w:tcPr>
            <w:tcW w:w="1550" w:type="dxa"/>
            <w:gridSpan w:val="5"/>
            <w:vMerge w:val="restart"/>
            <w:shd w:val="clear" w:color="auto" w:fill="auto"/>
          </w:tcPr>
          <w:p w14:paraId="4CDB8FD4"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E299BBF"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14:paraId="3D48BF29"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88 568,100</w:t>
            </w:r>
          </w:p>
        </w:tc>
        <w:tc>
          <w:tcPr>
            <w:tcW w:w="1168" w:type="dxa"/>
            <w:shd w:val="clear" w:color="auto" w:fill="auto"/>
            <w:vAlign w:val="center"/>
          </w:tcPr>
          <w:p w14:paraId="2ADA5A64"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44 140,000</w:t>
            </w:r>
          </w:p>
        </w:tc>
        <w:tc>
          <w:tcPr>
            <w:tcW w:w="1246" w:type="dxa"/>
            <w:shd w:val="clear" w:color="auto" w:fill="auto"/>
            <w:vAlign w:val="center"/>
          </w:tcPr>
          <w:p w14:paraId="15CA87A5"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44 428,100</w:t>
            </w:r>
          </w:p>
        </w:tc>
        <w:tc>
          <w:tcPr>
            <w:tcW w:w="1134" w:type="dxa"/>
            <w:shd w:val="clear" w:color="auto" w:fill="auto"/>
            <w:vAlign w:val="center"/>
          </w:tcPr>
          <w:p w14:paraId="15C28C33"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389506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5DE4B06"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BF0E338"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4349C478"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566FFEB7" w14:textId="77777777" w:rsidTr="005A57DF">
        <w:trPr>
          <w:trHeight w:val="20"/>
          <w:jc w:val="center"/>
        </w:trPr>
        <w:tc>
          <w:tcPr>
            <w:tcW w:w="2787" w:type="dxa"/>
            <w:gridSpan w:val="8"/>
            <w:vMerge/>
            <w:shd w:val="clear" w:color="auto" w:fill="auto"/>
          </w:tcPr>
          <w:p w14:paraId="0EA4E37A"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66B766E2"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0CF3E1B3" w14:textId="77777777" w:rsidR="00684574"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 xml:space="preserve">федеральный </w:t>
            </w:r>
          </w:p>
          <w:p w14:paraId="24F2D02C" w14:textId="64DC2EBE" w:rsidR="008A2B81" w:rsidRPr="00252A09" w:rsidRDefault="009E5CC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w:t>
            </w:r>
          </w:p>
        </w:tc>
        <w:tc>
          <w:tcPr>
            <w:tcW w:w="1307" w:type="dxa"/>
            <w:gridSpan w:val="3"/>
            <w:shd w:val="clear" w:color="auto" w:fill="auto"/>
            <w:vAlign w:val="center"/>
          </w:tcPr>
          <w:p w14:paraId="1228DE89"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44EDEA3D"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763FF009"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0DE88D3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D7E723D"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6F16048"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50786F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1CD29A23"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0F0DFBE0" w14:textId="77777777" w:rsidTr="005A57DF">
        <w:trPr>
          <w:trHeight w:val="20"/>
          <w:jc w:val="center"/>
        </w:trPr>
        <w:tc>
          <w:tcPr>
            <w:tcW w:w="2787" w:type="dxa"/>
            <w:gridSpan w:val="8"/>
            <w:vMerge/>
            <w:shd w:val="clear" w:color="auto" w:fill="auto"/>
          </w:tcPr>
          <w:p w14:paraId="218B8FB2"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021451A5"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608CE056"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14:paraId="17872255"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363CCE40"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55C15001"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74271FA2"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BF591ED"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6EBDF2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11DDB664"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01AAC32B"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508AACC0" w14:textId="77777777" w:rsidTr="005A57DF">
        <w:trPr>
          <w:trHeight w:val="20"/>
          <w:jc w:val="center"/>
        </w:trPr>
        <w:tc>
          <w:tcPr>
            <w:tcW w:w="2787" w:type="dxa"/>
            <w:gridSpan w:val="8"/>
            <w:vMerge/>
            <w:shd w:val="clear" w:color="auto" w:fill="auto"/>
          </w:tcPr>
          <w:p w14:paraId="26847D25"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43C1CAD5"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7C8F37C6"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14:paraId="1D5BA470"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14:paraId="5FC019C1"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14:paraId="67A8DC60" w14:textId="77777777" w:rsidR="008A2B81" w:rsidRPr="00C55C95" w:rsidRDefault="008A2B81" w:rsidP="008A2B81">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14:paraId="541B31DB"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32547660"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D4E1637"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67B737E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7AE8D044"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r w:rsidR="008A2B81" w:rsidRPr="00252A09" w14:paraId="68F8BEB4" w14:textId="77777777" w:rsidTr="005A57DF">
        <w:trPr>
          <w:trHeight w:val="20"/>
          <w:jc w:val="center"/>
        </w:trPr>
        <w:tc>
          <w:tcPr>
            <w:tcW w:w="2787" w:type="dxa"/>
            <w:gridSpan w:val="8"/>
            <w:vMerge/>
            <w:shd w:val="clear" w:color="auto" w:fill="auto"/>
          </w:tcPr>
          <w:p w14:paraId="731218E4" w14:textId="77777777" w:rsidR="008A2B81" w:rsidRPr="00252A09"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5"/>
            <w:vMerge/>
            <w:shd w:val="clear" w:color="auto" w:fill="auto"/>
          </w:tcPr>
          <w:p w14:paraId="1851C630" w14:textId="77777777" w:rsidR="008A2B81" w:rsidRPr="00252A09"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14:paraId="142CCD85" w14:textId="77777777" w:rsidR="008A2B81" w:rsidRPr="00252A09" w:rsidRDefault="008A2B81" w:rsidP="008A2B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14:paraId="15D535FE"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88 568,100</w:t>
            </w:r>
          </w:p>
        </w:tc>
        <w:tc>
          <w:tcPr>
            <w:tcW w:w="1168" w:type="dxa"/>
            <w:shd w:val="clear" w:color="auto" w:fill="auto"/>
            <w:vAlign w:val="center"/>
          </w:tcPr>
          <w:p w14:paraId="2F85207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14:paraId="213B9B93"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14:paraId="06CC132C"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5E083E5F"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7D4DB5F9"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14:paraId="294B0E24"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14:paraId="3F6A3825" w14:textId="77777777" w:rsidR="008A2B81" w:rsidRPr="00252A09" w:rsidRDefault="008A2B81" w:rsidP="008A2B81">
            <w:pPr>
              <w:jc w:val="center"/>
              <w:rPr>
                <w:rFonts w:eastAsia="Times New Roman"/>
                <w:bCs/>
                <w:sz w:val="18"/>
                <w:szCs w:val="18"/>
                <w:lang w:eastAsia="ru-RU"/>
              </w:rPr>
            </w:pPr>
            <w:r w:rsidRPr="00252A09">
              <w:rPr>
                <w:rFonts w:eastAsia="Times New Roman"/>
                <w:bCs/>
                <w:sz w:val="18"/>
                <w:szCs w:val="18"/>
                <w:lang w:eastAsia="ru-RU"/>
              </w:rPr>
              <w:t>0,000</w:t>
            </w:r>
          </w:p>
        </w:tc>
      </w:tr>
    </w:tbl>
    <w:p w14:paraId="6D69367A" w14:textId="77777777" w:rsidR="000316D9" w:rsidRDefault="000316D9" w:rsidP="000316D9">
      <w:pPr>
        <w:tabs>
          <w:tab w:val="left" w:pos="11310"/>
        </w:tabs>
        <w:rPr>
          <w:sz w:val="28"/>
          <w:szCs w:val="28"/>
        </w:rPr>
      </w:pPr>
    </w:p>
    <w:p w14:paraId="52FDA87F" w14:textId="77777777" w:rsidR="00CA5C00" w:rsidRDefault="000316D9" w:rsidP="000316D9">
      <w:pPr>
        <w:tabs>
          <w:tab w:val="left" w:pos="11310"/>
        </w:tabs>
        <w:rPr>
          <w:sz w:val="28"/>
          <w:szCs w:val="28"/>
        </w:rPr>
      </w:pPr>
      <w:r>
        <w:rPr>
          <w:sz w:val="28"/>
          <w:szCs w:val="28"/>
        </w:rPr>
        <w:t xml:space="preserve"> </w:t>
      </w:r>
      <w:r>
        <w:rPr>
          <w:sz w:val="28"/>
          <w:szCs w:val="28"/>
        </w:rPr>
        <w:tab/>
      </w:r>
      <w:r>
        <w:rPr>
          <w:sz w:val="28"/>
          <w:szCs w:val="28"/>
        </w:rPr>
        <w:tab/>
        <w:t xml:space="preserve">   </w:t>
      </w:r>
    </w:p>
    <w:p w14:paraId="790FF9F6" w14:textId="77777777" w:rsidR="00CA5C00" w:rsidRDefault="00CA5C00" w:rsidP="000316D9">
      <w:pPr>
        <w:tabs>
          <w:tab w:val="left" w:pos="11310"/>
        </w:tabs>
        <w:rPr>
          <w:sz w:val="28"/>
          <w:szCs w:val="28"/>
        </w:rPr>
      </w:pPr>
    </w:p>
    <w:p w14:paraId="74F549A6" w14:textId="77777777" w:rsidR="00CA5C00" w:rsidRDefault="00CA5C00" w:rsidP="000316D9">
      <w:pPr>
        <w:tabs>
          <w:tab w:val="left" w:pos="11310"/>
        </w:tabs>
        <w:rPr>
          <w:sz w:val="28"/>
          <w:szCs w:val="28"/>
        </w:rPr>
      </w:pPr>
    </w:p>
    <w:p w14:paraId="01176C1B" w14:textId="77777777" w:rsidR="00CA5C00" w:rsidRDefault="00CA5C00" w:rsidP="000316D9">
      <w:pPr>
        <w:tabs>
          <w:tab w:val="left" w:pos="11310"/>
        </w:tabs>
        <w:rPr>
          <w:sz w:val="28"/>
          <w:szCs w:val="28"/>
        </w:rPr>
      </w:pPr>
    </w:p>
    <w:p w14:paraId="7A9AF297" w14:textId="77777777" w:rsidR="00CA5C00" w:rsidRDefault="00CA5C00" w:rsidP="000316D9">
      <w:pPr>
        <w:tabs>
          <w:tab w:val="left" w:pos="11310"/>
        </w:tabs>
        <w:rPr>
          <w:sz w:val="28"/>
          <w:szCs w:val="28"/>
        </w:rPr>
      </w:pPr>
    </w:p>
    <w:p w14:paraId="25598032" w14:textId="77777777" w:rsidR="00CA5C00" w:rsidRDefault="00CA5C00" w:rsidP="000316D9">
      <w:pPr>
        <w:tabs>
          <w:tab w:val="left" w:pos="11310"/>
        </w:tabs>
        <w:rPr>
          <w:sz w:val="28"/>
          <w:szCs w:val="28"/>
        </w:rPr>
      </w:pPr>
    </w:p>
    <w:p w14:paraId="7597CE69" w14:textId="77777777" w:rsidR="00CA5C00" w:rsidRDefault="00CA5C00" w:rsidP="000316D9">
      <w:pPr>
        <w:tabs>
          <w:tab w:val="left" w:pos="11310"/>
        </w:tabs>
        <w:rPr>
          <w:sz w:val="28"/>
          <w:szCs w:val="28"/>
        </w:rPr>
      </w:pPr>
    </w:p>
    <w:p w14:paraId="5BD68096" w14:textId="77777777" w:rsidR="00CA5C00" w:rsidRDefault="00CA5C00" w:rsidP="000316D9">
      <w:pPr>
        <w:tabs>
          <w:tab w:val="left" w:pos="11310"/>
        </w:tabs>
        <w:rPr>
          <w:sz w:val="28"/>
          <w:szCs w:val="28"/>
        </w:rPr>
      </w:pPr>
    </w:p>
    <w:p w14:paraId="4F0FF0CE" w14:textId="77777777" w:rsidR="00CA5C00" w:rsidRDefault="00CA5C00" w:rsidP="000316D9">
      <w:pPr>
        <w:tabs>
          <w:tab w:val="left" w:pos="11310"/>
        </w:tabs>
        <w:rPr>
          <w:sz w:val="28"/>
          <w:szCs w:val="28"/>
        </w:rPr>
      </w:pPr>
    </w:p>
    <w:p w14:paraId="3195E168" w14:textId="77777777" w:rsidR="00CA5C00" w:rsidRDefault="00CA5C00" w:rsidP="000316D9">
      <w:pPr>
        <w:tabs>
          <w:tab w:val="left" w:pos="11310"/>
        </w:tabs>
        <w:rPr>
          <w:sz w:val="28"/>
          <w:szCs w:val="28"/>
        </w:rPr>
      </w:pPr>
    </w:p>
    <w:p w14:paraId="5DF53310" w14:textId="77777777" w:rsidR="00CA5C00" w:rsidRDefault="00CA5C00" w:rsidP="000316D9">
      <w:pPr>
        <w:tabs>
          <w:tab w:val="left" w:pos="11310"/>
        </w:tabs>
        <w:rPr>
          <w:sz w:val="28"/>
          <w:szCs w:val="28"/>
        </w:rPr>
      </w:pPr>
    </w:p>
    <w:p w14:paraId="22B4D650" w14:textId="77777777" w:rsidR="00CA5C00" w:rsidRDefault="00CA5C00" w:rsidP="000316D9">
      <w:pPr>
        <w:tabs>
          <w:tab w:val="left" w:pos="11310"/>
        </w:tabs>
        <w:rPr>
          <w:sz w:val="28"/>
          <w:szCs w:val="28"/>
        </w:rPr>
      </w:pPr>
    </w:p>
    <w:p w14:paraId="0E8E8B50" w14:textId="77777777" w:rsidR="00CA5C00" w:rsidRDefault="00CA5C00" w:rsidP="000316D9">
      <w:pPr>
        <w:tabs>
          <w:tab w:val="left" w:pos="11310"/>
        </w:tabs>
        <w:rPr>
          <w:sz w:val="28"/>
          <w:szCs w:val="28"/>
        </w:rPr>
      </w:pPr>
    </w:p>
    <w:p w14:paraId="0D834426" w14:textId="77777777" w:rsidR="00CA5C00" w:rsidRDefault="00CA5C00" w:rsidP="000316D9">
      <w:pPr>
        <w:tabs>
          <w:tab w:val="left" w:pos="11310"/>
        </w:tabs>
        <w:rPr>
          <w:sz w:val="28"/>
          <w:szCs w:val="28"/>
        </w:rPr>
      </w:pPr>
    </w:p>
    <w:p w14:paraId="7FDA0F3D" w14:textId="77777777" w:rsidR="00CA5C00" w:rsidRDefault="00CA5C00" w:rsidP="000316D9">
      <w:pPr>
        <w:tabs>
          <w:tab w:val="left" w:pos="11310"/>
        </w:tabs>
        <w:rPr>
          <w:sz w:val="28"/>
          <w:szCs w:val="28"/>
        </w:rPr>
      </w:pPr>
    </w:p>
    <w:p w14:paraId="6B878228" w14:textId="77777777" w:rsidR="00CA5C00" w:rsidRDefault="00CA5C00" w:rsidP="000316D9">
      <w:pPr>
        <w:tabs>
          <w:tab w:val="left" w:pos="11310"/>
        </w:tabs>
        <w:rPr>
          <w:sz w:val="28"/>
          <w:szCs w:val="28"/>
        </w:rPr>
      </w:pPr>
    </w:p>
    <w:p w14:paraId="4899210E" w14:textId="77777777" w:rsidR="00CA5C00" w:rsidRDefault="00CA5C00" w:rsidP="000316D9">
      <w:pPr>
        <w:tabs>
          <w:tab w:val="left" w:pos="11310"/>
        </w:tabs>
        <w:rPr>
          <w:sz w:val="28"/>
          <w:szCs w:val="28"/>
        </w:rPr>
      </w:pPr>
    </w:p>
    <w:p w14:paraId="3595FEE9" w14:textId="77777777" w:rsidR="00CA5C00" w:rsidRDefault="00CA5C00" w:rsidP="000316D9">
      <w:pPr>
        <w:tabs>
          <w:tab w:val="left" w:pos="11310"/>
        </w:tabs>
        <w:rPr>
          <w:sz w:val="28"/>
          <w:szCs w:val="28"/>
        </w:rPr>
      </w:pPr>
    </w:p>
    <w:p w14:paraId="56610EE7" w14:textId="77777777" w:rsidR="00CA5C00" w:rsidRDefault="00CA5C00" w:rsidP="000316D9">
      <w:pPr>
        <w:tabs>
          <w:tab w:val="left" w:pos="11310"/>
        </w:tabs>
        <w:rPr>
          <w:sz w:val="28"/>
          <w:szCs w:val="28"/>
        </w:rPr>
      </w:pPr>
    </w:p>
    <w:p w14:paraId="0D0DCBFD" w14:textId="77777777" w:rsidR="00CA5C00" w:rsidRDefault="00CA5C00" w:rsidP="000316D9">
      <w:pPr>
        <w:tabs>
          <w:tab w:val="left" w:pos="11310"/>
        </w:tabs>
        <w:rPr>
          <w:sz w:val="28"/>
          <w:szCs w:val="28"/>
        </w:rPr>
      </w:pPr>
    </w:p>
    <w:p w14:paraId="6DFA251C" w14:textId="77777777" w:rsidR="009E5CC1" w:rsidRDefault="009E5CC1" w:rsidP="000316D9">
      <w:pPr>
        <w:tabs>
          <w:tab w:val="left" w:pos="11310"/>
        </w:tabs>
        <w:rPr>
          <w:sz w:val="28"/>
          <w:szCs w:val="28"/>
        </w:rPr>
      </w:pPr>
    </w:p>
    <w:p w14:paraId="05211576" w14:textId="1550180A" w:rsidR="000316D9" w:rsidRPr="00252A09" w:rsidRDefault="00CA5C00" w:rsidP="000316D9">
      <w:pPr>
        <w:tabs>
          <w:tab w:val="left" w:pos="11310"/>
        </w:tabs>
        <w:rPr>
          <w:sz w:val="28"/>
          <w:szCs w:val="28"/>
        </w:rPr>
      </w:pPr>
      <w:r>
        <w:rPr>
          <w:sz w:val="28"/>
          <w:szCs w:val="28"/>
        </w:rPr>
        <w:lastRenderedPageBreak/>
        <w:t xml:space="preserve">                                                                                                                                                                     </w:t>
      </w:r>
      <w:r w:rsidR="000316D9" w:rsidRPr="00252A09">
        <w:rPr>
          <w:sz w:val="28"/>
          <w:szCs w:val="28"/>
        </w:rPr>
        <w:t xml:space="preserve">Приложение </w:t>
      </w:r>
      <w:r w:rsidR="001B67EB">
        <w:rPr>
          <w:sz w:val="28"/>
          <w:szCs w:val="28"/>
        </w:rPr>
        <w:t>3</w:t>
      </w:r>
    </w:p>
    <w:p w14:paraId="614114CD" w14:textId="04EA26BD" w:rsidR="000316D9" w:rsidRPr="00252A09" w:rsidRDefault="000316D9" w:rsidP="000316D9">
      <w:pPr>
        <w:autoSpaceDE w:val="0"/>
        <w:autoSpaceDN w:val="0"/>
        <w:adjustRightInd w:val="0"/>
        <w:ind w:left="10773"/>
        <w:rPr>
          <w:sz w:val="28"/>
          <w:szCs w:val="28"/>
        </w:rPr>
      </w:pPr>
      <w:r>
        <w:rPr>
          <w:sz w:val="28"/>
          <w:szCs w:val="28"/>
        </w:rPr>
        <w:t xml:space="preserve">           </w:t>
      </w:r>
      <w:r w:rsidRPr="00252A09">
        <w:rPr>
          <w:sz w:val="28"/>
          <w:szCs w:val="28"/>
        </w:rPr>
        <w:t>к постановлению</w:t>
      </w:r>
    </w:p>
    <w:p w14:paraId="18C7DA83" w14:textId="236FB824" w:rsidR="000316D9" w:rsidRPr="00252A09" w:rsidRDefault="000316D9" w:rsidP="000316D9">
      <w:pPr>
        <w:autoSpaceDE w:val="0"/>
        <w:autoSpaceDN w:val="0"/>
        <w:adjustRightInd w:val="0"/>
        <w:ind w:left="10773"/>
        <w:rPr>
          <w:sz w:val="28"/>
          <w:szCs w:val="28"/>
        </w:rPr>
      </w:pPr>
      <w:r>
        <w:rPr>
          <w:sz w:val="28"/>
          <w:szCs w:val="28"/>
        </w:rPr>
        <w:t xml:space="preserve">           </w:t>
      </w:r>
      <w:r w:rsidRPr="00252A09">
        <w:rPr>
          <w:sz w:val="28"/>
          <w:szCs w:val="28"/>
        </w:rPr>
        <w:t>администрации города</w:t>
      </w:r>
    </w:p>
    <w:p w14:paraId="4616857E" w14:textId="5160077D" w:rsidR="000316D9" w:rsidRPr="00252A09" w:rsidRDefault="000316D9" w:rsidP="00875F0E">
      <w:pPr>
        <w:autoSpaceDE w:val="0"/>
        <w:autoSpaceDN w:val="0"/>
        <w:adjustRightInd w:val="0"/>
        <w:ind w:left="10064" w:firstLine="709"/>
        <w:rPr>
          <w:sz w:val="28"/>
          <w:szCs w:val="28"/>
        </w:rPr>
      </w:pPr>
      <w:r>
        <w:rPr>
          <w:rFonts w:eastAsia="Times New Roman"/>
          <w:sz w:val="28"/>
          <w:szCs w:val="28"/>
          <w:lang w:eastAsia="ru-RU"/>
        </w:rPr>
        <w:t xml:space="preserve">           </w:t>
      </w:r>
      <w:r w:rsidR="00875F0E" w:rsidRPr="00F14EE2">
        <w:rPr>
          <w:rFonts w:eastAsia="Times New Roman"/>
          <w:sz w:val="28"/>
          <w:szCs w:val="28"/>
          <w:lang w:eastAsia="ru-RU"/>
        </w:rPr>
        <w:t xml:space="preserve">от </w:t>
      </w:r>
      <w:r w:rsidR="00875F0E" w:rsidRPr="00875F0E">
        <w:rPr>
          <w:sz w:val="28"/>
          <w:szCs w:val="28"/>
          <w:lang w:eastAsia="en-US"/>
        </w:rPr>
        <w:t>22.06.2021</w:t>
      </w:r>
      <w:r w:rsidR="00875F0E">
        <w:rPr>
          <w:sz w:val="28"/>
          <w:szCs w:val="28"/>
        </w:rPr>
        <w:t xml:space="preserve"> </w:t>
      </w:r>
      <w:r w:rsidR="00875F0E">
        <w:rPr>
          <w:rFonts w:eastAsia="Times New Roman"/>
          <w:sz w:val="28"/>
          <w:szCs w:val="28"/>
          <w:lang w:eastAsia="ru-RU"/>
        </w:rPr>
        <w:t>№ 988-п</w:t>
      </w:r>
    </w:p>
    <w:p w14:paraId="690C0B90" w14:textId="77777777" w:rsidR="000316D9" w:rsidRPr="00252A09" w:rsidRDefault="000316D9" w:rsidP="000316D9">
      <w:pPr>
        <w:ind w:left="10808" w:right="-142"/>
        <w:rPr>
          <w:rFonts w:eastAsia="Times New Roman"/>
          <w:sz w:val="28"/>
          <w:szCs w:val="28"/>
          <w:lang w:eastAsia="ru-RU"/>
        </w:rPr>
      </w:pPr>
    </w:p>
    <w:p w14:paraId="0E247685" w14:textId="77777777" w:rsidR="000316D9" w:rsidRPr="00252A09" w:rsidRDefault="000316D9" w:rsidP="000316D9">
      <w:pPr>
        <w:jc w:val="center"/>
        <w:rPr>
          <w:sz w:val="28"/>
          <w:szCs w:val="28"/>
        </w:rPr>
      </w:pPr>
      <w:r w:rsidRPr="00252A09">
        <w:rPr>
          <w:sz w:val="28"/>
          <w:szCs w:val="28"/>
        </w:rPr>
        <w:t>Характеристика основных мероприятий муниципальной программы, их связь с целевыми показателями</w:t>
      </w:r>
    </w:p>
    <w:p w14:paraId="27E392AD" w14:textId="77777777" w:rsidR="000316D9" w:rsidRPr="00252A09" w:rsidRDefault="000316D9" w:rsidP="000316D9"/>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3830"/>
        <w:gridCol w:w="3371"/>
        <w:gridCol w:w="4961"/>
      </w:tblGrid>
      <w:tr w:rsidR="000316D9" w:rsidRPr="00252A09" w14:paraId="26AE516B" w14:textId="77777777" w:rsidTr="000316D9">
        <w:trPr>
          <w:trHeight w:val="450"/>
        </w:trPr>
        <w:tc>
          <w:tcPr>
            <w:tcW w:w="709" w:type="dxa"/>
            <w:vMerge w:val="restart"/>
            <w:shd w:val="clear" w:color="auto" w:fill="auto"/>
            <w:vAlign w:val="center"/>
            <w:hideMark/>
          </w:tcPr>
          <w:p w14:paraId="607EBFD3" w14:textId="77777777" w:rsidR="000316D9" w:rsidRPr="00252A09" w:rsidRDefault="000316D9" w:rsidP="000316D9">
            <w:pPr>
              <w:jc w:val="center"/>
            </w:pPr>
            <w:r w:rsidRPr="00252A09">
              <w:t>№ п/п</w:t>
            </w:r>
          </w:p>
        </w:tc>
        <w:tc>
          <w:tcPr>
            <w:tcW w:w="9894" w:type="dxa"/>
            <w:gridSpan w:val="3"/>
            <w:vMerge w:val="restart"/>
            <w:shd w:val="clear" w:color="auto" w:fill="auto"/>
            <w:vAlign w:val="center"/>
            <w:hideMark/>
          </w:tcPr>
          <w:p w14:paraId="7991FEB4" w14:textId="77777777" w:rsidR="000316D9" w:rsidRPr="00252A09" w:rsidRDefault="000316D9" w:rsidP="000316D9">
            <w:pPr>
              <w:jc w:val="center"/>
            </w:pPr>
            <w:r w:rsidRPr="00252A09">
              <w:t>Основные мероприятия</w:t>
            </w:r>
          </w:p>
        </w:tc>
        <w:tc>
          <w:tcPr>
            <w:tcW w:w="4961" w:type="dxa"/>
            <w:vMerge w:val="restart"/>
            <w:shd w:val="clear" w:color="auto" w:fill="auto"/>
            <w:vAlign w:val="center"/>
            <w:hideMark/>
          </w:tcPr>
          <w:p w14:paraId="70E545A9" w14:textId="77777777" w:rsidR="000316D9" w:rsidRPr="00252A09" w:rsidRDefault="000316D9" w:rsidP="000316D9">
            <w:pPr>
              <w:jc w:val="center"/>
            </w:pPr>
            <w:r w:rsidRPr="00252A09">
              <w:t>Наименование целевого показателя</w:t>
            </w:r>
            <w:r w:rsidRPr="00252A09">
              <w:rPr>
                <w:vertAlign w:val="superscript"/>
              </w:rPr>
              <w:t>**</w:t>
            </w:r>
          </w:p>
        </w:tc>
      </w:tr>
      <w:tr w:rsidR="000316D9" w:rsidRPr="00252A09" w14:paraId="7942F058" w14:textId="77777777" w:rsidTr="000316D9">
        <w:trPr>
          <w:trHeight w:val="276"/>
        </w:trPr>
        <w:tc>
          <w:tcPr>
            <w:tcW w:w="709" w:type="dxa"/>
            <w:vMerge/>
            <w:shd w:val="clear" w:color="auto" w:fill="auto"/>
          </w:tcPr>
          <w:p w14:paraId="08763471" w14:textId="77777777" w:rsidR="000316D9" w:rsidRPr="00252A09" w:rsidRDefault="000316D9" w:rsidP="000316D9"/>
        </w:tc>
        <w:tc>
          <w:tcPr>
            <w:tcW w:w="9894" w:type="dxa"/>
            <w:gridSpan w:val="3"/>
            <w:vMerge/>
            <w:shd w:val="clear" w:color="auto" w:fill="auto"/>
          </w:tcPr>
          <w:p w14:paraId="39C679DD" w14:textId="77777777" w:rsidR="000316D9" w:rsidRPr="00252A09" w:rsidRDefault="000316D9" w:rsidP="000316D9">
            <w:pPr>
              <w:jc w:val="center"/>
            </w:pPr>
          </w:p>
        </w:tc>
        <w:tc>
          <w:tcPr>
            <w:tcW w:w="4961" w:type="dxa"/>
            <w:vMerge/>
            <w:shd w:val="clear" w:color="auto" w:fill="auto"/>
          </w:tcPr>
          <w:p w14:paraId="0E3DF093" w14:textId="77777777" w:rsidR="000316D9" w:rsidRPr="00252A09" w:rsidRDefault="000316D9" w:rsidP="000316D9">
            <w:pPr>
              <w:jc w:val="center"/>
            </w:pPr>
          </w:p>
        </w:tc>
      </w:tr>
      <w:tr w:rsidR="000316D9" w:rsidRPr="00252A09" w14:paraId="54A36ADD" w14:textId="77777777" w:rsidTr="000316D9">
        <w:tc>
          <w:tcPr>
            <w:tcW w:w="709" w:type="dxa"/>
            <w:vMerge/>
            <w:shd w:val="clear" w:color="auto" w:fill="auto"/>
            <w:hideMark/>
          </w:tcPr>
          <w:p w14:paraId="180B61F9" w14:textId="77777777" w:rsidR="000316D9" w:rsidRPr="00252A09" w:rsidRDefault="000316D9" w:rsidP="000316D9"/>
        </w:tc>
        <w:tc>
          <w:tcPr>
            <w:tcW w:w="2693" w:type="dxa"/>
            <w:shd w:val="clear" w:color="auto" w:fill="auto"/>
            <w:vAlign w:val="center"/>
            <w:hideMark/>
          </w:tcPr>
          <w:p w14:paraId="07BA46A2" w14:textId="77777777" w:rsidR="000316D9" w:rsidRPr="00252A09" w:rsidRDefault="000316D9" w:rsidP="000316D9">
            <w:pPr>
              <w:jc w:val="center"/>
            </w:pPr>
            <w:r w:rsidRPr="00252A09">
              <w:t>Наименование</w:t>
            </w:r>
          </w:p>
        </w:tc>
        <w:tc>
          <w:tcPr>
            <w:tcW w:w="3830" w:type="dxa"/>
            <w:shd w:val="clear" w:color="auto" w:fill="auto"/>
            <w:vAlign w:val="center"/>
            <w:hideMark/>
          </w:tcPr>
          <w:p w14:paraId="103458AC" w14:textId="77777777" w:rsidR="000316D9" w:rsidRPr="00252A09" w:rsidRDefault="000316D9" w:rsidP="000316D9">
            <w:pPr>
              <w:jc w:val="center"/>
            </w:pPr>
            <w:r w:rsidRPr="00252A09">
              <w:t>Содержание (направления расходов)</w:t>
            </w:r>
          </w:p>
        </w:tc>
        <w:tc>
          <w:tcPr>
            <w:tcW w:w="3371" w:type="dxa"/>
            <w:shd w:val="clear" w:color="auto" w:fill="auto"/>
            <w:vAlign w:val="center"/>
            <w:hideMark/>
          </w:tcPr>
          <w:p w14:paraId="433A6B37" w14:textId="77777777" w:rsidR="000316D9" w:rsidRPr="00252A09" w:rsidRDefault="000316D9" w:rsidP="000316D9">
            <w:pPr>
              <w:jc w:val="center"/>
            </w:pPr>
            <w:r w:rsidRPr="00252A09">
              <w:t>Номер приложения к муниципальной программе, реквизиты нормативного правового акта, наименование портфеля проектов (проекта)</w:t>
            </w:r>
            <w:r w:rsidRPr="00252A09">
              <w:rPr>
                <w:vertAlign w:val="superscript"/>
              </w:rPr>
              <w:t>*</w:t>
            </w:r>
          </w:p>
        </w:tc>
        <w:tc>
          <w:tcPr>
            <w:tcW w:w="4961" w:type="dxa"/>
            <w:vMerge/>
            <w:shd w:val="clear" w:color="auto" w:fill="auto"/>
            <w:hideMark/>
          </w:tcPr>
          <w:p w14:paraId="333007AE" w14:textId="77777777" w:rsidR="000316D9" w:rsidRPr="00252A09" w:rsidRDefault="000316D9" w:rsidP="000316D9">
            <w:pPr>
              <w:jc w:val="center"/>
            </w:pPr>
          </w:p>
        </w:tc>
      </w:tr>
      <w:tr w:rsidR="000316D9" w:rsidRPr="00252A09" w14:paraId="5DD41633" w14:textId="77777777" w:rsidTr="000316D9">
        <w:tc>
          <w:tcPr>
            <w:tcW w:w="709" w:type="dxa"/>
            <w:shd w:val="clear" w:color="auto" w:fill="auto"/>
            <w:hideMark/>
          </w:tcPr>
          <w:p w14:paraId="1C477329" w14:textId="77777777" w:rsidR="000316D9" w:rsidRPr="00252A09" w:rsidRDefault="000316D9" w:rsidP="000316D9">
            <w:r w:rsidRPr="00252A09">
              <w:t>1</w:t>
            </w:r>
          </w:p>
        </w:tc>
        <w:tc>
          <w:tcPr>
            <w:tcW w:w="2693" w:type="dxa"/>
            <w:shd w:val="clear" w:color="auto" w:fill="auto"/>
            <w:hideMark/>
          </w:tcPr>
          <w:p w14:paraId="7C199B52" w14:textId="77777777" w:rsidR="000316D9" w:rsidRPr="00252A09" w:rsidRDefault="000316D9" w:rsidP="000316D9">
            <w:pPr>
              <w:jc w:val="center"/>
            </w:pPr>
            <w:r w:rsidRPr="00252A09">
              <w:t>2</w:t>
            </w:r>
          </w:p>
        </w:tc>
        <w:tc>
          <w:tcPr>
            <w:tcW w:w="3830" w:type="dxa"/>
            <w:shd w:val="clear" w:color="auto" w:fill="auto"/>
            <w:hideMark/>
          </w:tcPr>
          <w:p w14:paraId="7D68982A" w14:textId="77777777" w:rsidR="000316D9" w:rsidRPr="00252A09" w:rsidRDefault="000316D9" w:rsidP="000316D9">
            <w:pPr>
              <w:jc w:val="center"/>
            </w:pPr>
            <w:r w:rsidRPr="00252A09">
              <w:t>3</w:t>
            </w:r>
          </w:p>
        </w:tc>
        <w:tc>
          <w:tcPr>
            <w:tcW w:w="3371" w:type="dxa"/>
            <w:shd w:val="clear" w:color="auto" w:fill="auto"/>
            <w:hideMark/>
          </w:tcPr>
          <w:p w14:paraId="30A27B5E" w14:textId="77777777" w:rsidR="000316D9" w:rsidRPr="00252A09" w:rsidRDefault="000316D9" w:rsidP="000316D9">
            <w:pPr>
              <w:jc w:val="center"/>
            </w:pPr>
            <w:r w:rsidRPr="00252A09">
              <w:t>4</w:t>
            </w:r>
          </w:p>
        </w:tc>
        <w:tc>
          <w:tcPr>
            <w:tcW w:w="4961" w:type="dxa"/>
            <w:shd w:val="clear" w:color="auto" w:fill="auto"/>
            <w:hideMark/>
          </w:tcPr>
          <w:p w14:paraId="6463A594" w14:textId="77777777" w:rsidR="000316D9" w:rsidRPr="00252A09" w:rsidRDefault="000316D9" w:rsidP="000316D9">
            <w:pPr>
              <w:jc w:val="center"/>
            </w:pPr>
            <w:r w:rsidRPr="00252A09">
              <w:t>5</w:t>
            </w:r>
          </w:p>
        </w:tc>
      </w:tr>
      <w:tr w:rsidR="000316D9" w:rsidRPr="00252A09" w14:paraId="29179063" w14:textId="77777777" w:rsidTr="000316D9">
        <w:trPr>
          <w:trHeight w:val="397"/>
        </w:trPr>
        <w:tc>
          <w:tcPr>
            <w:tcW w:w="15564" w:type="dxa"/>
            <w:gridSpan w:val="5"/>
            <w:shd w:val="clear" w:color="auto" w:fill="auto"/>
          </w:tcPr>
          <w:p w14:paraId="2C6490E6" w14:textId="77777777" w:rsidR="000316D9" w:rsidRPr="00252A09" w:rsidRDefault="000316D9" w:rsidP="000316D9">
            <w:r w:rsidRPr="00252A09">
              <w:t>Цель - Обеспечение надежности и качества предоставления жилищно-коммунальных услуг и развития</w:t>
            </w:r>
          </w:p>
        </w:tc>
      </w:tr>
      <w:tr w:rsidR="000316D9" w:rsidRPr="00252A09" w14:paraId="67BB37BF" w14:textId="77777777" w:rsidTr="000316D9">
        <w:tc>
          <w:tcPr>
            <w:tcW w:w="15564" w:type="dxa"/>
            <w:gridSpan w:val="5"/>
            <w:shd w:val="clear" w:color="auto" w:fill="auto"/>
          </w:tcPr>
          <w:p w14:paraId="080AEEB9" w14:textId="77777777" w:rsidR="000316D9" w:rsidRPr="00252A09" w:rsidRDefault="000316D9" w:rsidP="000316D9">
            <w:r w:rsidRPr="00252A09">
              <w:t>Задачи</w:t>
            </w:r>
          </w:p>
          <w:p w14:paraId="2674F0FF" w14:textId="77777777" w:rsidR="000316D9" w:rsidRPr="00252A09" w:rsidRDefault="000316D9" w:rsidP="000316D9">
            <w:r w:rsidRPr="00252A09">
              <w:t>-Повышение эффективности, качества и надежности поставки коммунальных ресурсов</w:t>
            </w:r>
          </w:p>
          <w:p w14:paraId="6F4E2C8B" w14:textId="77777777" w:rsidR="000316D9" w:rsidRPr="00252A09" w:rsidRDefault="000316D9" w:rsidP="000316D9">
            <w:r w:rsidRPr="00252A09">
              <w:t>-Обеспечение предоставления мер социальной поддержки для отдельных категорий граждан, пользующихся услугами городской бани</w:t>
            </w:r>
          </w:p>
          <w:p w14:paraId="250FBC65" w14:textId="77777777" w:rsidR="000316D9" w:rsidRPr="00252A09" w:rsidRDefault="000316D9" w:rsidP="000316D9">
            <w:r>
              <w:t xml:space="preserve">-Недопущение роста </w:t>
            </w:r>
            <w:r w:rsidRPr="00252A09">
              <w:t>платы населения, использующего сжиженный газ в бытовых целях</w:t>
            </w:r>
          </w:p>
        </w:tc>
      </w:tr>
      <w:tr w:rsidR="000316D9" w:rsidRPr="00252A09" w14:paraId="54484025" w14:textId="77777777" w:rsidTr="000316D9">
        <w:trPr>
          <w:trHeight w:val="454"/>
        </w:trPr>
        <w:tc>
          <w:tcPr>
            <w:tcW w:w="15564" w:type="dxa"/>
            <w:gridSpan w:val="5"/>
            <w:shd w:val="clear" w:color="auto" w:fill="auto"/>
          </w:tcPr>
          <w:p w14:paraId="1456780D" w14:textId="77777777" w:rsidR="000316D9" w:rsidRPr="00252A09" w:rsidRDefault="000316D9" w:rsidP="000316D9">
            <w:r w:rsidRPr="00252A09">
              <w:t>Подпрограмма 1 «Создание условий для обеспечения качественными коммунальными услугами»</w:t>
            </w:r>
          </w:p>
        </w:tc>
      </w:tr>
      <w:tr w:rsidR="000316D9" w:rsidRPr="00252A09" w14:paraId="79293B76" w14:textId="77777777" w:rsidTr="000316D9">
        <w:tc>
          <w:tcPr>
            <w:tcW w:w="709" w:type="dxa"/>
            <w:tcBorders>
              <w:bottom w:val="single" w:sz="4" w:space="0" w:color="auto"/>
            </w:tcBorders>
            <w:shd w:val="clear" w:color="auto" w:fill="auto"/>
          </w:tcPr>
          <w:p w14:paraId="72D1B8D5" w14:textId="77777777" w:rsidR="000316D9" w:rsidRPr="00252A09" w:rsidRDefault="000316D9" w:rsidP="000316D9">
            <w:r w:rsidRPr="00252A09">
              <w:t>1.1</w:t>
            </w:r>
          </w:p>
        </w:tc>
        <w:tc>
          <w:tcPr>
            <w:tcW w:w="2693" w:type="dxa"/>
            <w:tcBorders>
              <w:bottom w:val="single" w:sz="4" w:space="0" w:color="auto"/>
            </w:tcBorders>
            <w:shd w:val="clear" w:color="auto" w:fill="auto"/>
          </w:tcPr>
          <w:p w14:paraId="72ACCB12" w14:textId="77777777" w:rsidR="000316D9" w:rsidRPr="00252A09" w:rsidRDefault="000316D9" w:rsidP="000316D9">
            <w:r w:rsidRPr="00252A09">
              <w:t>Реконструкция, расширение, модернизация, строительство коммунальных объектов, в том числе объектов питьевого водоснабжения</w:t>
            </w:r>
          </w:p>
        </w:tc>
        <w:tc>
          <w:tcPr>
            <w:tcW w:w="3830" w:type="dxa"/>
            <w:tcBorders>
              <w:bottom w:val="single" w:sz="4" w:space="0" w:color="auto"/>
            </w:tcBorders>
            <w:shd w:val="clear" w:color="auto" w:fill="auto"/>
          </w:tcPr>
          <w:p w14:paraId="69F76FF1" w14:textId="77777777" w:rsidR="000316D9" w:rsidRPr="00252A09" w:rsidRDefault="000316D9" w:rsidP="000316D9">
            <w:r w:rsidRPr="00252A09">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14:paraId="7FE2C641" w14:textId="77777777" w:rsidR="000316D9" w:rsidRDefault="000316D9" w:rsidP="000316D9">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14:paraId="7441138C" w14:textId="3B461626" w:rsidR="000316D9" w:rsidRPr="00252A09" w:rsidRDefault="000316D9" w:rsidP="000316D9">
            <w:pPr>
              <w:ind w:right="-108"/>
            </w:pPr>
          </w:p>
        </w:tc>
        <w:tc>
          <w:tcPr>
            <w:tcW w:w="4961" w:type="dxa"/>
            <w:tcBorders>
              <w:bottom w:val="single" w:sz="4" w:space="0" w:color="auto"/>
            </w:tcBorders>
            <w:shd w:val="clear" w:color="auto" w:fill="auto"/>
          </w:tcPr>
          <w:p w14:paraId="7F97C955" w14:textId="77777777" w:rsidR="000316D9" w:rsidRPr="00252A09" w:rsidRDefault="000316D9" w:rsidP="000316D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306E8734" w14:textId="77777777" w:rsidR="000316D9" w:rsidRDefault="000316D9" w:rsidP="000316D9">
            <w:pPr>
              <w:rPr>
                <w:rFonts w:eastAsia="Times New Roman"/>
                <w:lang w:eastAsia="ru-RU"/>
              </w:rPr>
            </w:pPr>
            <w:r w:rsidRPr="00252A09">
              <w:rPr>
                <w:rFonts w:eastAsia="Times New Roman"/>
                <w:lang w:eastAsia="ru-RU"/>
              </w:rPr>
              <w:t>Увеличение протяжённости сетей газоснабжения в 11а микрорайоне г.Нефтеюганска, км</w:t>
            </w:r>
          </w:p>
          <w:p w14:paraId="7D13BC3C" w14:textId="77777777" w:rsidR="009E5CC1" w:rsidRPr="00252A09" w:rsidRDefault="009E5CC1" w:rsidP="000316D9"/>
        </w:tc>
      </w:tr>
      <w:tr w:rsidR="000316D9" w:rsidRPr="00252A09" w14:paraId="0848BE8F" w14:textId="77777777" w:rsidTr="000316D9">
        <w:trPr>
          <w:trHeight w:val="278"/>
        </w:trPr>
        <w:tc>
          <w:tcPr>
            <w:tcW w:w="709" w:type="dxa"/>
            <w:shd w:val="clear" w:color="auto" w:fill="auto"/>
          </w:tcPr>
          <w:p w14:paraId="3DDB0CD6" w14:textId="77777777" w:rsidR="000316D9" w:rsidRPr="00252A09" w:rsidRDefault="000316D9" w:rsidP="000316D9">
            <w:r w:rsidRPr="00252A09">
              <w:lastRenderedPageBreak/>
              <w:t>1</w:t>
            </w:r>
          </w:p>
        </w:tc>
        <w:tc>
          <w:tcPr>
            <w:tcW w:w="2693" w:type="dxa"/>
            <w:shd w:val="clear" w:color="auto" w:fill="auto"/>
          </w:tcPr>
          <w:p w14:paraId="17884809" w14:textId="77777777" w:rsidR="000316D9" w:rsidRPr="00252A09" w:rsidRDefault="000316D9" w:rsidP="000316D9">
            <w:pPr>
              <w:jc w:val="center"/>
            </w:pPr>
            <w:r w:rsidRPr="00252A09">
              <w:t>2</w:t>
            </w:r>
          </w:p>
        </w:tc>
        <w:tc>
          <w:tcPr>
            <w:tcW w:w="3830" w:type="dxa"/>
            <w:shd w:val="clear" w:color="auto" w:fill="auto"/>
          </w:tcPr>
          <w:p w14:paraId="62403006" w14:textId="77777777" w:rsidR="000316D9" w:rsidRPr="00252A09" w:rsidRDefault="000316D9" w:rsidP="000316D9">
            <w:pPr>
              <w:jc w:val="center"/>
            </w:pPr>
            <w:r w:rsidRPr="00252A09">
              <w:t>3</w:t>
            </w:r>
          </w:p>
        </w:tc>
        <w:tc>
          <w:tcPr>
            <w:tcW w:w="3371" w:type="dxa"/>
            <w:shd w:val="clear" w:color="auto" w:fill="auto"/>
          </w:tcPr>
          <w:p w14:paraId="537F3D35" w14:textId="77777777" w:rsidR="000316D9" w:rsidRPr="00252A09" w:rsidRDefault="000316D9" w:rsidP="000316D9">
            <w:pPr>
              <w:jc w:val="center"/>
            </w:pPr>
            <w:r w:rsidRPr="00252A09">
              <w:t>4</w:t>
            </w:r>
          </w:p>
        </w:tc>
        <w:tc>
          <w:tcPr>
            <w:tcW w:w="4961" w:type="dxa"/>
            <w:shd w:val="clear" w:color="auto" w:fill="auto"/>
          </w:tcPr>
          <w:p w14:paraId="535BEABA" w14:textId="77777777" w:rsidR="000316D9" w:rsidRPr="00252A09" w:rsidRDefault="000316D9" w:rsidP="000316D9">
            <w:pPr>
              <w:jc w:val="center"/>
            </w:pPr>
            <w:r w:rsidRPr="00252A09">
              <w:t>5</w:t>
            </w:r>
          </w:p>
        </w:tc>
      </w:tr>
      <w:tr w:rsidR="000316D9" w:rsidRPr="00252A09" w14:paraId="0FB0A4F4" w14:textId="77777777" w:rsidTr="000316D9">
        <w:trPr>
          <w:trHeight w:val="278"/>
        </w:trPr>
        <w:tc>
          <w:tcPr>
            <w:tcW w:w="709" w:type="dxa"/>
            <w:shd w:val="clear" w:color="auto" w:fill="auto"/>
          </w:tcPr>
          <w:p w14:paraId="4EF0E307" w14:textId="77777777" w:rsidR="000316D9" w:rsidRPr="00252A09" w:rsidRDefault="000316D9" w:rsidP="000316D9"/>
        </w:tc>
        <w:tc>
          <w:tcPr>
            <w:tcW w:w="2693" w:type="dxa"/>
            <w:shd w:val="clear" w:color="auto" w:fill="auto"/>
          </w:tcPr>
          <w:p w14:paraId="0A426866" w14:textId="77777777" w:rsidR="000316D9" w:rsidRPr="00252A09" w:rsidRDefault="000316D9" w:rsidP="000316D9">
            <w:pPr>
              <w:jc w:val="center"/>
            </w:pPr>
          </w:p>
        </w:tc>
        <w:tc>
          <w:tcPr>
            <w:tcW w:w="3830" w:type="dxa"/>
            <w:shd w:val="clear" w:color="auto" w:fill="auto"/>
          </w:tcPr>
          <w:p w14:paraId="30ABD744" w14:textId="77777777" w:rsidR="000316D9" w:rsidRPr="00252A09" w:rsidRDefault="000316D9" w:rsidP="000316D9">
            <w:pPr>
              <w:jc w:val="center"/>
            </w:pPr>
          </w:p>
        </w:tc>
        <w:tc>
          <w:tcPr>
            <w:tcW w:w="3371" w:type="dxa"/>
            <w:shd w:val="clear" w:color="auto" w:fill="auto"/>
          </w:tcPr>
          <w:p w14:paraId="4B6E06BF" w14:textId="2BC317A7" w:rsidR="000316D9" w:rsidRPr="00252A09" w:rsidRDefault="000316D9" w:rsidP="000316D9">
            <w:r w:rsidRPr="00252A09">
              <w:t>№ 347-п, постановление Правительства</w:t>
            </w:r>
            <w:r w:rsidR="009E5CC1" w:rsidRPr="00252A09">
              <w:t xml:space="preserve"> автономного округа от 23.12.2010 № 373-п «О Порядке формирования и реализации Адресной инвестиционной программы Ханты- Мансийского автономного округа – Югры»</w:t>
            </w:r>
          </w:p>
        </w:tc>
        <w:tc>
          <w:tcPr>
            <w:tcW w:w="4961" w:type="dxa"/>
            <w:shd w:val="clear" w:color="auto" w:fill="auto"/>
          </w:tcPr>
          <w:p w14:paraId="58C4E21B" w14:textId="77777777" w:rsidR="009E5CC1" w:rsidRDefault="009E5CC1" w:rsidP="009E5CC1">
            <w:pPr>
              <w:rPr>
                <w:rFonts w:eastAsia="Times New Roman"/>
                <w:color w:val="000000"/>
                <w:lang w:eastAsia="ru-RU"/>
              </w:rPr>
            </w:pPr>
            <w:r w:rsidRPr="00252A09">
              <w:rPr>
                <w:rFonts w:eastAsia="Times New Roman"/>
                <w:color w:val="000000"/>
                <w:lang w:eastAsia="ru-RU"/>
              </w:rPr>
              <w:t>Реконструкция тепловых сетей, км</w:t>
            </w:r>
          </w:p>
          <w:p w14:paraId="5705AC52" w14:textId="14230BDD" w:rsidR="000316D9" w:rsidRPr="00252A09" w:rsidRDefault="009E5CC1" w:rsidP="009E5CC1">
            <w:r w:rsidRPr="00FB209E">
              <w:t>Увеличение протяженности сетей водоотведения, м.</w:t>
            </w:r>
          </w:p>
        </w:tc>
      </w:tr>
      <w:tr w:rsidR="000316D9" w:rsidRPr="00252A09" w14:paraId="7FC49B03" w14:textId="77777777" w:rsidTr="000316D9">
        <w:trPr>
          <w:trHeight w:val="3558"/>
        </w:trPr>
        <w:tc>
          <w:tcPr>
            <w:tcW w:w="709" w:type="dxa"/>
            <w:tcBorders>
              <w:top w:val="single" w:sz="4" w:space="0" w:color="auto"/>
              <w:bottom w:val="single" w:sz="4" w:space="0" w:color="auto"/>
            </w:tcBorders>
            <w:shd w:val="clear" w:color="auto" w:fill="auto"/>
          </w:tcPr>
          <w:p w14:paraId="5843DBFE" w14:textId="77777777" w:rsidR="000316D9" w:rsidRPr="00252A09" w:rsidRDefault="000316D9" w:rsidP="000316D9">
            <w:r w:rsidRPr="00252A09">
              <w:t>1.2</w:t>
            </w:r>
          </w:p>
        </w:tc>
        <w:tc>
          <w:tcPr>
            <w:tcW w:w="2693" w:type="dxa"/>
            <w:tcBorders>
              <w:top w:val="single" w:sz="4" w:space="0" w:color="auto"/>
              <w:left w:val="nil"/>
              <w:bottom w:val="single" w:sz="4" w:space="0" w:color="auto"/>
              <w:right w:val="single" w:sz="4" w:space="0" w:color="auto"/>
            </w:tcBorders>
            <w:shd w:val="clear" w:color="auto" w:fill="FFFFFF"/>
          </w:tcPr>
          <w:p w14:paraId="3E5B725F" w14:textId="77777777" w:rsidR="000316D9" w:rsidRPr="00252A09" w:rsidRDefault="000316D9" w:rsidP="000316D9">
            <w:r w:rsidRPr="00252A09">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30" w:type="dxa"/>
            <w:tcBorders>
              <w:top w:val="single" w:sz="4" w:space="0" w:color="auto"/>
              <w:bottom w:val="single" w:sz="4" w:space="0" w:color="auto"/>
            </w:tcBorders>
            <w:shd w:val="clear" w:color="auto" w:fill="auto"/>
          </w:tcPr>
          <w:p w14:paraId="553F6AD8" w14:textId="77777777" w:rsidR="000316D9" w:rsidRPr="00252A09" w:rsidRDefault="000316D9" w:rsidP="000316D9">
            <w:r w:rsidRPr="00252A09">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14:paraId="7CF2D37B" w14:textId="77777777" w:rsidR="000316D9" w:rsidRPr="00252A09" w:rsidRDefault="000316D9" w:rsidP="000316D9">
            <w:r w:rsidRPr="00252A09">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14:paraId="0AA80EEC" w14:textId="77777777" w:rsidR="000316D9" w:rsidRPr="00252A09" w:rsidRDefault="000316D9" w:rsidP="000316D9">
            <w:r w:rsidRPr="00252A09">
              <w:t xml:space="preserve">(подпрограмма </w:t>
            </w:r>
            <w:r w:rsidRPr="00252A09">
              <w:rPr>
                <w:lang w:val="en-US"/>
              </w:rPr>
              <w:t>IV</w:t>
            </w:r>
            <w:r w:rsidRPr="00252A09">
              <w:t xml:space="preserve"> «Обеспечение равных прав потребителей на получение энергетических ресурсов»)</w:t>
            </w:r>
          </w:p>
        </w:tc>
        <w:tc>
          <w:tcPr>
            <w:tcW w:w="4961" w:type="dxa"/>
            <w:tcBorders>
              <w:top w:val="single" w:sz="4" w:space="0" w:color="auto"/>
              <w:bottom w:val="single" w:sz="4" w:space="0" w:color="auto"/>
            </w:tcBorders>
            <w:shd w:val="clear" w:color="auto" w:fill="auto"/>
          </w:tcPr>
          <w:p w14:paraId="6C512350" w14:textId="77777777" w:rsidR="000316D9" w:rsidRPr="00252A09" w:rsidRDefault="000316D9" w:rsidP="000316D9"/>
        </w:tc>
      </w:tr>
      <w:tr w:rsidR="000316D9" w:rsidRPr="00252A09" w14:paraId="10E63270" w14:textId="77777777" w:rsidTr="000316D9">
        <w:tc>
          <w:tcPr>
            <w:tcW w:w="709" w:type="dxa"/>
            <w:tcBorders>
              <w:top w:val="single" w:sz="4" w:space="0" w:color="auto"/>
              <w:left w:val="single" w:sz="4" w:space="0" w:color="auto"/>
              <w:bottom w:val="single" w:sz="4" w:space="0" w:color="auto"/>
              <w:right w:val="single" w:sz="4" w:space="0" w:color="auto"/>
            </w:tcBorders>
            <w:shd w:val="clear" w:color="auto" w:fill="auto"/>
          </w:tcPr>
          <w:p w14:paraId="347BB21C" w14:textId="77777777" w:rsidR="000316D9" w:rsidRPr="00252A09" w:rsidRDefault="000316D9" w:rsidP="000316D9">
            <w:r w:rsidRPr="00252A09">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86CA4EE" w14:textId="77777777" w:rsidR="000316D9" w:rsidRPr="00252A09" w:rsidRDefault="000316D9" w:rsidP="000316D9">
            <w:pPr>
              <w:ind w:right="-2"/>
              <w:rPr>
                <w:rFonts w:eastAsia="Times New Roman"/>
                <w:lang w:eastAsia="ru-RU"/>
              </w:rPr>
            </w:pPr>
            <w:r w:rsidRPr="00252A09">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30" w:type="dxa"/>
            <w:tcBorders>
              <w:top w:val="single" w:sz="4" w:space="0" w:color="auto"/>
              <w:left w:val="single" w:sz="4" w:space="0" w:color="auto"/>
              <w:bottom w:val="single" w:sz="4" w:space="0" w:color="auto"/>
              <w:right w:val="single" w:sz="4" w:space="0" w:color="auto"/>
            </w:tcBorders>
            <w:shd w:val="clear" w:color="auto" w:fill="auto"/>
          </w:tcPr>
          <w:p w14:paraId="4B00003F" w14:textId="77777777" w:rsidR="000316D9" w:rsidRPr="00252A09" w:rsidRDefault="000316D9" w:rsidP="000316D9">
            <w:r w:rsidRPr="00252A09">
              <w:t>Направлено на обеспечение предоставления мер социальной поддержки для отдельных категорий граждан, пользующихся услугами городской бани</w:t>
            </w:r>
          </w:p>
          <w:p w14:paraId="5A165D28" w14:textId="77777777" w:rsidR="000316D9" w:rsidRPr="00252A09" w:rsidRDefault="000316D9" w:rsidP="000316D9"/>
          <w:p w14:paraId="2700B36E" w14:textId="77777777" w:rsidR="000316D9" w:rsidRPr="00252A09" w:rsidRDefault="000316D9" w:rsidP="000316D9"/>
          <w:p w14:paraId="60F04C04" w14:textId="77777777" w:rsidR="000316D9" w:rsidRPr="00252A09" w:rsidRDefault="000316D9" w:rsidP="000316D9"/>
          <w:p w14:paraId="7DA1131C" w14:textId="77777777" w:rsidR="000316D9" w:rsidRPr="00252A09" w:rsidRDefault="000316D9" w:rsidP="000316D9"/>
          <w:p w14:paraId="27671B53" w14:textId="77777777" w:rsidR="000316D9" w:rsidRPr="00252A09" w:rsidRDefault="000316D9" w:rsidP="000316D9"/>
          <w:p w14:paraId="5257D5DE" w14:textId="77777777" w:rsidR="000316D9" w:rsidRPr="00252A09" w:rsidRDefault="000316D9" w:rsidP="000316D9"/>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327ACB2B" w14:textId="77777777" w:rsidR="009E5CC1" w:rsidRDefault="000316D9" w:rsidP="000316D9">
            <w:r w:rsidRPr="00252A09">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w:t>
            </w:r>
          </w:p>
          <w:p w14:paraId="0A779CFB" w14:textId="77777777" w:rsidR="000316D9" w:rsidRDefault="009E5CC1" w:rsidP="000316D9">
            <w:r w:rsidRPr="00252A09">
              <w:t>услуги городской бани,</w:t>
            </w:r>
          </w:p>
          <w:p w14:paraId="0EB495D2" w14:textId="3415AD25" w:rsidR="009E5CC1" w:rsidRPr="00252A09" w:rsidRDefault="009E5CC1" w:rsidP="000316D9">
            <w:r w:rsidRPr="00252A09">
              <w:t>осуществляется из бюджета</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E4498B" w14:textId="77777777" w:rsidR="000316D9" w:rsidRPr="00252A09" w:rsidRDefault="000316D9" w:rsidP="000316D9">
            <w:r w:rsidRPr="00252A09">
              <w:t xml:space="preserve">Количество </w:t>
            </w:r>
            <w:proofErr w:type="spellStart"/>
            <w:r w:rsidRPr="00252A09">
              <w:t>помывок</w:t>
            </w:r>
            <w:proofErr w:type="spellEnd"/>
            <w:r w:rsidRPr="00252A09">
              <w:t xml:space="preserve"> граждан, воспользовавшихся мерами социальной поддержки по услугам городской бани – </w:t>
            </w:r>
            <w:proofErr w:type="spellStart"/>
            <w:r w:rsidRPr="00252A09">
              <w:t>помывок</w:t>
            </w:r>
            <w:proofErr w:type="spellEnd"/>
          </w:p>
        </w:tc>
      </w:tr>
      <w:tr w:rsidR="000316D9" w:rsidRPr="00252A09" w14:paraId="4AB8E9CA" w14:textId="77777777" w:rsidTr="000316D9">
        <w:tc>
          <w:tcPr>
            <w:tcW w:w="709" w:type="dxa"/>
            <w:shd w:val="clear" w:color="auto" w:fill="auto"/>
          </w:tcPr>
          <w:p w14:paraId="6A29BD77" w14:textId="77777777" w:rsidR="000316D9" w:rsidRPr="00252A09" w:rsidRDefault="000316D9" w:rsidP="000316D9">
            <w:r w:rsidRPr="00252A09">
              <w:lastRenderedPageBreak/>
              <w:t>1</w:t>
            </w:r>
          </w:p>
        </w:tc>
        <w:tc>
          <w:tcPr>
            <w:tcW w:w="2693" w:type="dxa"/>
            <w:shd w:val="clear" w:color="auto" w:fill="auto"/>
          </w:tcPr>
          <w:p w14:paraId="5E5662B5" w14:textId="77777777" w:rsidR="000316D9" w:rsidRPr="00252A09" w:rsidRDefault="000316D9" w:rsidP="000316D9">
            <w:pPr>
              <w:jc w:val="center"/>
            </w:pPr>
            <w:r w:rsidRPr="00252A09">
              <w:t>2</w:t>
            </w:r>
          </w:p>
        </w:tc>
        <w:tc>
          <w:tcPr>
            <w:tcW w:w="3830" w:type="dxa"/>
            <w:shd w:val="clear" w:color="auto" w:fill="auto"/>
          </w:tcPr>
          <w:p w14:paraId="3315A9D9" w14:textId="77777777" w:rsidR="000316D9" w:rsidRPr="00252A09" w:rsidRDefault="000316D9" w:rsidP="000316D9">
            <w:pPr>
              <w:jc w:val="center"/>
            </w:pPr>
            <w:r w:rsidRPr="00252A09">
              <w:t>3</w:t>
            </w:r>
          </w:p>
        </w:tc>
        <w:tc>
          <w:tcPr>
            <w:tcW w:w="3371" w:type="dxa"/>
            <w:shd w:val="clear" w:color="auto" w:fill="auto"/>
          </w:tcPr>
          <w:p w14:paraId="6121B97B" w14:textId="77777777" w:rsidR="000316D9" w:rsidRPr="00252A09" w:rsidRDefault="000316D9" w:rsidP="000316D9">
            <w:pPr>
              <w:jc w:val="center"/>
            </w:pPr>
            <w:r w:rsidRPr="00252A09">
              <w:t>4</w:t>
            </w:r>
          </w:p>
        </w:tc>
        <w:tc>
          <w:tcPr>
            <w:tcW w:w="4961" w:type="dxa"/>
            <w:shd w:val="clear" w:color="auto" w:fill="auto"/>
          </w:tcPr>
          <w:p w14:paraId="65D580BE" w14:textId="77777777" w:rsidR="000316D9" w:rsidRPr="00252A09" w:rsidRDefault="000316D9" w:rsidP="000316D9">
            <w:pPr>
              <w:jc w:val="center"/>
            </w:pPr>
            <w:r w:rsidRPr="00252A09">
              <w:t>5</w:t>
            </w:r>
          </w:p>
        </w:tc>
      </w:tr>
      <w:tr w:rsidR="00F03CEA" w:rsidRPr="00252A09" w14:paraId="56676411" w14:textId="77777777" w:rsidTr="001C2CF4">
        <w:trPr>
          <w:trHeight w:val="8565"/>
        </w:trPr>
        <w:tc>
          <w:tcPr>
            <w:tcW w:w="709" w:type="dxa"/>
            <w:shd w:val="clear" w:color="auto" w:fill="auto"/>
          </w:tcPr>
          <w:p w14:paraId="5088073B" w14:textId="77777777" w:rsidR="00F03CEA" w:rsidRPr="00252A09" w:rsidRDefault="00F03CEA" w:rsidP="000316D9"/>
        </w:tc>
        <w:tc>
          <w:tcPr>
            <w:tcW w:w="2693" w:type="dxa"/>
            <w:shd w:val="clear" w:color="auto" w:fill="auto"/>
          </w:tcPr>
          <w:p w14:paraId="0D8A3023" w14:textId="77777777" w:rsidR="00F03CEA" w:rsidRPr="00252A09" w:rsidRDefault="00F03CEA" w:rsidP="000316D9">
            <w:pPr>
              <w:jc w:val="center"/>
            </w:pPr>
          </w:p>
        </w:tc>
        <w:tc>
          <w:tcPr>
            <w:tcW w:w="3830" w:type="dxa"/>
            <w:shd w:val="clear" w:color="auto" w:fill="auto"/>
          </w:tcPr>
          <w:p w14:paraId="30D119CB" w14:textId="77777777" w:rsidR="00F03CEA" w:rsidRPr="00252A09" w:rsidRDefault="00F03CEA" w:rsidP="000316D9"/>
          <w:p w14:paraId="60D75AF5" w14:textId="77777777" w:rsidR="00F03CEA" w:rsidRPr="00252A09" w:rsidRDefault="00F03CEA" w:rsidP="000316D9"/>
          <w:p w14:paraId="40C95D85" w14:textId="77777777" w:rsidR="00F03CEA" w:rsidRPr="00252A09" w:rsidRDefault="00F03CEA" w:rsidP="000316D9"/>
          <w:p w14:paraId="08157C1B" w14:textId="77777777" w:rsidR="00F03CEA" w:rsidRPr="00252A09" w:rsidRDefault="00F03CEA" w:rsidP="000316D9"/>
          <w:p w14:paraId="3B46C18B" w14:textId="77777777" w:rsidR="00F03CEA" w:rsidRPr="00252A09" w:rsidRDefault="00F03CEA" w:rsidP="000316D9"/>
          <w:p w14:paraId="247BD201" w14:textId="77777777" w:rsidR="00F03CEA" w:rsidRPr="00252A09" w:rsidRDefault="00F03CEA" w:rsidP="000316D9"/>
          <w:p w14:paraId="3D344868" w14:textId="77777777" w:rsidR="00F03CEA" w:rsidRDefault="00F03CEA" w:rsidP="000316D9">
            <w:r w:rsidRPr="00252A09">
              <w:t>Направлено на обеспечение отсутствия просроченной (один и более месяца) задолженности за потребленные топливно-энергетические ресурсы</w:t>
            </w:r>
          </w:p>
          <w:p w14:paraId="19CA81AB" w14:textId="77777777" w:rsidR="00F03CEA" w:rsidRDefault="00F03CEA" w:rsidP="000316D9"/>
          <w:p w14:paraId="08DD4654" w14:textId="77777777" w:rsidR="00F03CEA" w:rsidRDefault="00F03CEA" w:rsidP="000316D9"/>
          <w:p w14:paraId="2BDFC9C0" w14:textId="77777777" w:rsidR="00F03CEA" w:rsidRDefault="00F03CEA" w:rsidP="000316D9"/>
          <w:p w14:paraId="434B9E4C" w14:textId="77777777" w:rsidR="00F03CEA" w:rsidRDefault="00F03CEA" w:rsidP="000316D9"/>
          <w:p w14:paraId="47049164" w14:textId="77777777" w:rsidR="00F03CEA" w:rsidRDefault="00F03CEA" w:rsidP="000316D9"/>
          <w:p w14:paraId="154A839F" w14:textId="77777777" w:rsidR="00F03CEA" w:rsidRDefault="00F03CEA" w:rsidP="000316D9"/>
          <w:p w14:paraId="66A81984" w14:textId="77777777" w:rsidR="00F03CEA" w:rsidRDefault="00F03CEA" w:rsidP="000316D9"/>
          <w:p w14:paraId="59E7C3FA" w14:textId="77777777" w:rsidR="00F03CEA" w:rsidRDefault="00F03CEA" w:rsidP="000316D9"/>
          <w:p w14:paraId="2B5644A8" w14:textId="77777777" w:rsidR="00F03CEA" w:rsidRDefault="00F03CEA" w:rsidP="000316D9"/>
          <w:p w14:paraId="2794BE05" w14:textId="77777777" w:rsidR="00F03CEA" w:rsidRDefault="00F03CEA" w:rsidP="000316D9"/>
          <w:p w14:paraId="104A8941" w14:textId="77777777" w:rsidR="00F03CEA" w:rsidRDefault="00F03CEA" w:rsidP="000316D9"/>
          <w:p w14:paraId="16804860" w14:textId="77777777" w:rsidR="00F03CEA" w:rsidRDefault="00F03CEA" w:rsidP="000316D9"/>
          <w:p w14:paraId="52654279" w14:textId="77777777" w:rsidR="00F03CEA" w:rsidRDefault="00F03CEA" w:rsidP="000316D9"/>
          <w:p w14:paraId="11B3ED42" w14:textId="77777777" w:rsidR="00F03CEA" w:rsidRDefault="00F03CEA" w:rsidP="000316D9"/>
          <w:p w14:paraId="3EA1B386" w14:textId="77777777" w:rsidR="00F03CEA" w:rsidRDefault="00F03CEA" w:rsidP="000316D9"/>
          <w:p w14:paraId="5C70FE82" w14:textId="77777777" w:rsidR="00F03CEA" w:rsidRDefault="00F03CEA" w:rsidP="000316D9"/>
          <w:p w14:paraId="75E0B177" w14:textId="77777777" w:rsidR="00F03CEA" w:rsidRDefault="00F03CEA" w:rsidP="000316D9"/>
          <w:p w14:paraId="0965700E" w14:textId="6399460B" w:rsidR="00F03CEA" w:rsidRPr="00252A09" w:rsidRDefault="00F03CEA" w:rsidP="000316D9">
            <w:r>
              <w:t>В</w:t>
            </w:r>
            <w:r w:rsidRPr="009F4791">
              <w:t xml:space="preserve"> целях обеспечения бесперебойного водоотведения. от многоквартирных жилых домов, подключенных к централизованной системе</w:t>
            </w:r>
            <w:r w:rsidR="009E5CC1" w:rsidRPr="009F4791">
              <w:t xml:space="preserve"> водоснабжения, оборудованных</w:t>
            </w:r>
          </w:p>
        </w:tc>
        <w:tc>
          <w:tcPr>
            <w:tcW w:w="3371" w:type="dxa"/>
            <w:shd w:val="clear" w:color="auto" w:fill="auto"/>
          </w:tcPr>
          <w:p w14:paraId="49D4A90B" w14:textId="2BD561CD" w:rsidR="00F03CEA" w:rsidRPr="00252A09" w:rsidRDefault="00F03CEA" w:rsidP="000316D9">
            <w:r w:rsidRPr="00252A09">
              <w:t>города в соответствии с</w:t>
            </w:r>
          </w:p>
          <w:p w14:paraId="7E65F431" w14:textId="77777777" w:rsidR="00F03CEA" w:rsidRPr="00252A09" w:rsidRDefault="00F03CEA" w:rsidP="000316D9">
            <w:r w:rsidRPr="00252A09">
              <w:t>утвержденным порядком предоставления субсидии из бюджета города Нефтеюганска</w:t>
            </w:r>
          </w:p>
          <w:p w14:paraId="2855FCE7" w14:textId="77777777" w:rsidR="00F03CEA" w:rsidRPr="00252A09" w:rsidRDefault="00F03CEA" w:rsidP="000316D9"/>
          <w:p w14:paraId="5D6CB353" w14:textId="77777777" w:rsidR="00F03CEA" w:rsidRDefault="00F03CEA" w:rsidP="000316D9">
            <w:r w:rsidRPr="00252A09">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p w14:paraId="13888B8D" w14:textId="6D069A30" w:rsidR="00F03CEA" w:rsidRPr="00252A09" w:rsidRDefault="009F2445" w:rsidP="009F2445">
            <w:r w:rsidRPr="009F2445">
              <w:t xml:space="preserve">Постановление администрации города Нефтеюганска от 13.04.2021 № 40-нп "Об утверждении порядка предоставления субсидии из бюджета города </w:t>
            </w:r>
          </w:p>
        </w:tc>
        <w:tc>
          <w:tcPr>
            <w:tcW w:w="4961" w:type="dxa"/>
            <w:shd w:val="clear" w:color="auto" w:fill="auto"/>
          </w:tcPr>
          <w:p w14:paraId="17DA5530" w14:textId="77777777" w:rsidR="00F03CEA" w:rsidRPr="00252A09" w:rsidRDefault="00F03CEA" w:rsidP="000316D9">
            <w:pPr>
              <w:jc w:val="center"/>
            </w:pPr>
          </w:p>
          <w:p w14:paraId="2E02D8CC" w14:textId="77777777" w:rsidR="00F03CEA" w:rsidRPr="00252A09" w:rsidRDefault="00F03CEA" w:rsidP="000316D9">
            <w:pPr>
              <w:jc w:val="center"/>
            </w:pPr>
          </w:p>
          <w:p w14:paraId="3E43D317" w14:textId="77777777" w:rsidR="00F03CEA" w:rsidRPr="00252A09" w:rsidRDefault="00F03CEA" w:rsidP="000316D9">
            <w:pPr>
              <w:jc w:val="center"/>
            </w:pPr>
          </w:p>
          <w:p w14:paraId="4B05F00C" w14:textId="77777777" w:rsidR="00F03CEA" w:rsidRPr="00252A09" w:rsidRDefault="00F03CEA" w:rsidP="000316D9">
            <w:pPr>
              <w:jc w:val="center"/>
            </w:pPr>
          </w:p>
          <w:p w14:paraId="3DD6DC45" w14:textId="77777777" w:rsidR="00F03CEA" w:rsidRPr="00252A09" w:rsidRDefault="00F03CEA" w:rsidP="000316D9">
            <w:pPr>
              <w:jc w:val="center"/>
            </w:pPr>
          </w:p>
          <w:p w14:paraId="76CD09B9" w14:textId="77777777" w:rsidR="00F03CEA" w:rsidRPr="00252A09" w:rsidRDefault="00F03CEA" w:rsidP="000316D9">
            <w:pPr>
              <w:jc w:val="center"/>
            </w:pPr>
          </w:p>
          <w:p w14:paraId="32FAE310" w14:textId="38FC1C2F" w:rsidR="00F03CEA" w:rsidRDefault="00F03CEA" w:rsidP="000316D9">
            <w:r w:rsidRPr="00252A09">
              <w:t xml:space="preserve">Обеспечение отсутствия просроченной (один и более месяца) задолженности за потребленные топливно-энергетические ресурсы, </w:t>
            </w:r>
            <w:r w:rsidR="001C2CF4">
              <w:t>да/нет</w:t>
            </w:r>
            <w:r w:rsidRPr="00252A09">
              <w:t>.</w:t>
            </w:r>
          </w:p>
          <w:p w14:paraId="5DE5A32B" w14:textId="77777777" w:rsidR="00F03CEA" w:rsidRDefault="00F03CEA" w:rsidP="000316D9"/>
          <w:p w14:paraId="4DB197F7" w14:textId="77777777" w:rsidR="00F03CEA" w:rsidRDefault="00F03CEA" w:rsidP="000316D9"/>
          <w:p w14:paraId="311FB56C" w14:textId="77777777" w:rsidR="00F03CEA" w:rsidRDefault="00F03CEA" w:rsidP="000316D9"/>
          <w:p w14:paraId="287FD025" w14:textId="77777777" w:rsidR="00F03CEA" w:rsidRDefault="00F03CEA" w:rsidP="000316D9"/>
          <w:p w14:paraId="4A60E219" w14:textId="77777777" w:rsidR="00F03CEA" w:rsidRDefault="00F03CEA" w:rsidP="000316D9"/>
          <w:p w14:paraId="01CEBDF1" w14:textId="77777777" w:rsidR="00F03CEA" w:rsidRDefault="00F03CEA" w:rsidP="000316D9"/>
          <w:p w14:paraId="73596664" w14:textId="77777777" w:rsidR="00F03CEA" w:rsidRDefault="00F03CEA" w:rsidP="000316D9"/>
          <w:p w14:paraId="47BA121A" w14:textId="77777777" w:rsidR="00F03CEA" w:rsidRDefault="00F03CEA" w:rsidP="000316D9"/>
          <w:p w14:paraId="48553F18" w14:textId="77777777" w:rsidR="00F03CEA" w:rsidRDefault="00F03CEA" w:rsidP="000316D9"/>
          <w:p w14:paraId="096258C9" w14:textId="77777777" w:rsidR="00F03CEA" w:rsidRDefault="00F03CEA" w:rsidP="000316D9"/>
          <w:p w14:paraId="1CF4BB10" w14:textId="77777777" w:rsidR="00F03CEA" w:rsidRDefault="00F03CEA" w:rsidP="000316D9"/>
          <w:p w14:paraId="73B91672" w14:textId="77777777" w:rsidR="00F03CEA" w:rsidRDefault="00F03CEA" w:rsidP="000316D9"/>
          <w:p w14:paraId="1E9F181D" w14:textId="77777777" w:rsidR="00F03CEA" w:rsidRDefault="00F03CEA" w:rsidP="000316D9"/>
          <w:p w14:paraId="586CDE62" w14:textId="77777777" w:rsidR="00F03CEA" w:rsidRDefault="00F03CEA" w:rsidP="000316D9"/>
          <w:p w14:paraId="639C4B3D" w14:textId="77777777" w:rsidR="00F03CEA" w:rsidRDefault="00F03CEA" w:rsidP="000316D9"/>
          <w:p w14:paraId="7DFF43BD" w14:textId="77777777" w:rsidR="00F03CEA" w:rsidRDefault="00F03CEA" w:rsidP="000316D9"/>
          <w:p w14:paraId="44D6AF08" w14:textId="77777777" w:rsidR="00F03CEA" w:rsidRDefault="00F03CEA" w:rsidP="000316D9"/>
          <w:p w14:paraId="7B05AC08" w14:textId="77777777" w:rsidR="00F03CEA" w:rsidRDefault="00F03CEA" w:rsidP="000316D9"/>
          <w:p w14:paraId="764A0A1F" w14:textId="77777777" w:rsidR="00F03CEA" w:rsidRDefault="00F03CEA" w:rsidP="000316D9">
            <w:r w:rsidRPr="00772FED">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w:t>
            </w:r>
          </w:p>
          <w:p w14:paraId="785E581E" w14:textId="3E1DB5E4" w:rsidR="009E5CC1" w:rsidRPr="00252A09" w:rsidRDefault="009E5CC1" w:rsidP="000316D9">
            <w:r w:rsidRPr="00772FED">
              <w:t>подключенных к сетям централизованной</w:t>
            </w:r>
          </w:p>
        </w:tc>
      </w:tr>
      <w:tr w:rsidR="009F2445" w:rsidRPr="00252A09" w14:paraId="70A5D188" w14:textId="77777777" w:rsidTr="000316D9">
        <w:tc>
          <w:tcPr>
            <w:tcW w:w="709" w:type="dxa"/>
            <w:shd w:val="clear" w:color="auto" w:fill="auto"/>
          </w:tcPr>
          <w:p w14:paraId="61F15A7A" w14:textId="310F4BE1" w:rsidR="009F2445" w:rsidRPr="00252A09" w:rsidRDefault="009F2445" w:rsidP="009F2445">
            <w:pPr>
              <w:jc w:val="center"/>
            </w:pPr>
            <w:r w:rsidRPr="00252A09">
              <w:lastRenderedPageBreak/>
              <w:t>1</w:t>
            </w:r>
          </w:p>
        </w:tc>
        <w:tc>
          <w:tcPr>
            <w:tcW w:w="2693" w:type="dxa"/>
            <w:shd w:val="clear" w:color="auto" w:fill="auto"/>
          </w:tcPr>
          <w:p w14:paraId="0328E0C0" w14:textId="32DEBCB9" w:rsidR="009F2445" w:rsidRPr="00252A09" w:rsidRDefault="009F2445" w:rsidP="009F2445">
            <w:pPr>
              <w:jc w:val="center"/>
              <w:rPr>
                <w:rFonts w:eastAsia="Times New Roman"/>
                <w:bCs/>
                <w:lang w:eastAsia="ru-RU"/>
              </w:rPr>
            </w:pPr>
            <w:r w:rsidRPr="00252A09">
              <w:rPr>
                <w:rFonts w:eastAsia="Times New Roman"/>
                <w:bCs/>
                <w:lang w:eastAsia="ru-RU"/>
              </w:rPr>
              <w:t>2</w:t>
            </w:r>
          </w:p>
        </w:tc>
        <w:tc>
          <w:tcPr>
            <w:tcW w:w="3830" w:type="dxa"/>
            <w:shd w:val="clear" w:color="auto" w:fill="auto"/>
          </w:tcPr>
          <w:p w14:paraId="5242E4D7" w14:textId="25FAD1B6" w:rsidR="009F2445" w:rsidRPr="00252A09" w:rsidRDefault="009F2445" w:rsidP="009F2445">
            <w:pPr>
              <w:autoSpaceDE w:val="0"/>
              <w:autoSpaceDN w:val="0"/>
              <w:adjustRightInd w:val="0"/>
              <w:jc w:val="center"/>
              <w:rPr>
                <w:lang w:eastAsia="ru-RU"/>
              </w:rPr>
            </w:pPr>
            <w:r w:rsidRPr="00252A09">
              <w:rPr>
                <w:lang w:eastAsia="ru-RU"/>
              </w:rPr>
              <w:t>3</w:t>
            </w:r>
          </w:p>
        </w:tc>
        <w:tc>
          <w:tcPr>
            <w:tcW w:w="3371" w:type="dxa"/>
            <w:shd w:val="clear" w:color="auto" w:fill="auto"/>
          </w:tcPr>
          <w:p w14:paraId="6B51E3B2" w14:textId="224BF80E" w:rsidR="009F2445" w:rsidRPr="00252A09" w:rsidRDefault="009F2445" w:rsidP="009F2445">
            <w:pPr>
              <w:jc w:val="center"/>
            </w:pPr>
            <w:r w:rsidRPr="00252A09">
              <w:t>4</w:t>
            </w:r>
          </w:p>
        </w:tc>
        <w:tc>
          <w:tcPr>
            <w:tcW w:w="4961" w:type="dxa"/>
            <w:shd w:val="clear" w:color="auto" w:fill="auto"/>
          </w:tcPr>
          <w:p w14:paraId="3F992178" w14:textId="5777E8C2" w:rsidR="009F2445" w:rsidRPr="00252A09" w:rsidRDefault="009F2445" w:rsidP="009F2445">
            <w:pPr>
              <w:jc w:val="center"/>
            </w:pPr>
            <w:r w:rsidRPr="00252A09">
              <w:t>5</w:t>
            </w:r>
          </w:p>
        </w:tc>
      </w:tr>
      <w:tr w:rsidR="000316D9" w:rsidRPr="00252A09" w14:paraId="0B15976A" w14:textId="77777777" w:rsidTr="000316D9">
        <w:tc>
          <w:tcPr>
            <w:tcW w:w="709" w:type="dxa"/>
            <w:shd w:val="clear" w:color="auto" w:fill="auto"/>
          </w:tcPr>
          <w:p w14:paraId="68D1E535" w14:textId="2E2932BE" w:rsidR="000316D9" w:rsidRPr="00252A09" w:rsidRDefault="000316D9" w:rsidP="000316D9">
            <w:pPr>
              <w:jc w:val="center"/>
            </w:pPr>
          </w:p>
        </w:tc>
        <w:tc>
          <w:tcPr>
            <w:tcW w:w="2693" w:type="dxa"/>
            <w:shd w:val="clear" w:color="auto" w:fill="auto"/>
          </w:tcPr>
          <w:p w14:paraId="5753200F" w14:textId="7D8C7BCF" w:rsidR="000316D9" w:rsidRPr="00252A09" w:rsidRDefault="000316D9" w:rsidP="000316D9">
            <w:pPr>
              <w:jc w:val="center"/>
              <w:rPr>
                <w:rFonts w:eastAsia="Times New Roman"/>
                <w:bCs/>
                <w:lang w:eastAsia="ru-RU"/>
              </w:rPr>
            </w:pPr>
          </w:p>
        </w:tc>
        <w:tc>
          <w:tcPr>
            <w:tcW w:w="3830" w:type="dxa"/>
            <w:shd w:val="clear" w:color="auto" w:fill="auto"/>
          </w:tcPr>
          <w:p w14:paraId="2B01B851" w14:textId="785DBA32" w:rsidR="000316D9" w:rsidRPr="00252A09" w:rsidRDefault="009F2445" w:rsidP="009F2445">
            <w:pPr>
              <w:autoSpaceDE w:val="0"/>
              <w:autoSpaceDN w:val="0"/>
              <w:adjustRightInd w:val="0"/>
              <w:rPr>
                <w:lang w:eastAsia="ru-RU"/>
              </w:rPr>
            </w:pPr>
            <w:r w:rsidRPr="009F4791">
              <w:t>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3371" w:type="dxa"/>
            <w:shd w:val="clear" w:color="auto" w:fill="auto"/>
          </w:tcPr>
          <w:p w14:paraId="7C08BF3C" w14:textId="31561388" w:rsidR="000316D9" w:rsidRPr="00252A09" w:rsidRDefault="009F2445" w:rsidP="009F2445">
            <w:r w:rsidRPr="009F2445">
              <w:t>Нефтеюганска на возмещение затрат по откачке и вывозу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4961" w:type="dxa"/>
            <w:shd w:val="clear" w:color="auto" w:fill="auto"/>
          </w:tcPr>
          <w:p w14:paraId="542A45DD" w14:textId="77777777" w:rsidR="009F2445" w:rsidRDefault="009F2445" w:rsidP="009F2445">
            <w:r w:rsidRPr="00772FED">
              <w:t>системы водоотведения на территории города Нефтеюганска – м3.</w:t>
            </w:r>
          </w:p>
          <w:p w14:paraId="769D4965" w14:textId="2372F114" w:rsidR="000316D9" w:rsidRPr="00252A09" w:rsidRDefault="000316D9" w:rsidP="000316D9">
            <w:pPr>
              <w:jc w:val="center"/>
            </w:pPr>
          </w:p>
        </w:tc>
      </w:tr>
      <w:tr w:rsidR="000316D9" w:rsidRPr="00252A09" w14:paraId="488744F7" w14:textId="77777777" w:rsidTr="000316D9">
        <w:trPr>
          <w:trHeight w:val="1267"/>
        </w:trPr>
        <w:tc>
          <w:tcPr>
            <w:tcW w:w="709" w:type="dxa"/>
            <w:shd w:val="clear" w:color="auto" w:fill="auto"/>
          </w:tcPr>
          <w:p w14:paraId="22D7C5FA" w14:textId="77777777" w:rsidR="000316D9" w:rsidRDefault="000316D9" w:rsidP="000316D9">
            <w:r>
              <w:t>1.4</w:t>
            </w:r>
          </w:p>
          <w:p w14:paraId="4AD2C543" w14:textId="77777777" w:rsidR="000316D9" w:rsidRPr="009F4791" w:rsidRDefault="000316D9" w:rsidP="000316D9"/>
          <w:p w14:paraId="12E67315" w14:textId="77777777" w:rsidR="000316D9" w:rsidRPr="009F4791" w:rsidRDefault="000316D9" w:rsidP="000316D9"/>
          <w:p w14:paraId="2DD9BB01" w14:textId="77777777" w:rsidR="000316D9" w:rsidRPr="009F4791" w:rsidRDefault="000316D9" w:rsidP="000316D9"/>
        </w:tc>
        <w:tc>
          <w:tcPr>
            <w:tcW w:w="2693" w:type="dxa"/>
            <w:shd w:val="clear" w:color="auto" w:fill="auto"/>
          </w:tcPr>
          <w:p w14:paraId="14E7EF0E" w14:textId="77777777" w:rsidR="000316D9" w:rsidRDefault="000316D9" w:rsidP="000316D9">
            <w:r w:rsidRPr="00272B28">
              <w:rPr>
                <w:rFonts w:eastAsia="Times New Roman"/>
                <w:bCs/>
                <w:lang w:eastAsia="ru-RU"/>
              </w:rPr>
              <w:t>Содержание объектов коммунального комплекса</w:t>
            </w:r>
          </w:p>
          <w:p w14:paraId="20CAAFD3" w14:textId="77777777" w:rsidR="000316D9" w:rsidRPr="009F4791" w:rsidRDefault="000316D9" w:rsidP="000316D9"/>
        </w:tc>
        <w:tc>
          <w:tcPr>
            <w:tcW w:w="3830" w:type="dxa"/>
            <w:shd w:val="clear" w:color="auto" w:fill="auto"/>
          </w:tcPr>
          <w:p w14:paraId="1AC7ECEC" w14:textId="77777777" w:rsidR="000316D9" w:rsidRPr="00252A09" w:rsidRDefault="000316D9" w:rsidP="000316D9">
            <w:r>
              <w:rPr>
                <w:rFonts w:eastAsia="Times New Roman"/>
                <w:bCs/>
                <w:lang w:eastAsia="ru-RU"/>
              </w:rPr>
              <w:t>Направлено на с</w:t>
            </w:r>
            <w:r w:rsidRPr="00272B28">
              <w:rPr>
                <w:rFonts w:eastAsia="Times New Roman"/>
                <w:bCs/>
                <w:lang w:eastAsia="ru-RU"/>
              </w:rPr>
              <w:t>одержание объектов коммунального комплекса</w:t>
            </w:r>
          </w:p>
        </w:tc>
        <w:tc>
          <w:tcPr>
            <w:tcW w:w="3371" w:type="dxa"/>
            <w:shd w:val="clear" w:color="auto" w:fill="auto"/>
          </w:tcPr>
          <w:p w14:paraId="02D8E737" w14:textId="77777777" w:rsidR="000316D9" w:rsidRPr="009F4791" w:rsidRDefault="000316D9" w:rsidP="000316D9">
            <w:r w:rsidRPr="00627C91">
              <w:t>"Гражданский кодекс Российской Федерации (часть первая)" от 30.11.1994 N 51-ФЗ</w:t>
            </w:r>
            <w:r>
              <w:t>, статьи №№296,298,299</w:t>
            </w:r>
          </w:p>
        </w:tc>
        <w:tc>
          <w:tcPr>
            <w:tcW w:w="4961" w:type="dxa"/>
            <w:shd w:val="clear" w:color="auto" w:fill="auto"/>
          </w:tcPr>
          <w:p w14:paraId="562AD569" w14:textId="77777777" w:rsidR="000316D9" w:rsidRDefault="000316D9" w:rsidP="000316D9">
            <w:pPr>
              <w:jc w:val="center"/>
            </w:pPr>
          </w:p>
          <w:p w14:paraId="444A1256" w14:textId="77777777" w:rsidR="000316D9" w:rsidRPr="009F4791" w:rsidRDefault="000316D9" w:rsidP="000316D9"/>
          <w:p w14:paraId="68AE3B04" w14:textId="77777777" w:rsidR="000316D9" w:rsidRPr="009F4791" w:rsidRDefault="000316D9" w:rsidP="000316D9"/>
          <w:p w14:paraId="7F1AF71E" w14:textId="77777777" w:rsidR="000316D9" w:rsidRPr="009F4791" w:rsidRDefault="000316D9" w:rsidP="000316D9"/>
        </w:tc>
      </w:tr>
      <w:tr w:rsidR="000316D9" w:rsidRPr="00252A09" w14:paraId="3DF85A68" w14:textId="77777777" w:rsidTr="009F2445">
        <w:trPr>
          <w:trHeight w:val="280"/>
        </w:trPr>
        <w:tc>
          <w:tcPr>
            <w:tcW w:w="709" w:type="dxa"/>
            <w:shd w:val="clear" w:color="auto" w:fill="auto"/>
          </w:tcPr>
          <w:p w14:paraId="086D965E" w14:textId="77777777" w:rsidR="000316D9" w:rsidRDefault="000316D9" w:rsidP="000316D9">
            <w:r w:rsidRPr="00252A09">
              <w:t>1.</w:t>
            </w:r>
            <w:r>
              <w:t>5</w:t>
            </w:r>
          </w:p>
        </w:tc>
        <w:tc>
          <w:tcPr>
            <w:tcW w:w="2693" w:type="dxa"/>
            <w:shd w:val="clear" w:color="auto" w:fill="auto"/>
          </w:tcPr>
          <w:p w14:paraId="6F2E576E" w14:textId="77777777" w:rsidR="000316D9" w:rsidRPr="00272B28" w:rsidRDefault="000316D9" w:rsidP="000316D9">
            <w:pPr>
              <w:rPr>
                <w:rFonts w:eastAsia="Times New Roman"/>
                <w:bCs/>
                <w:lang w:eastAsia="ru-RU"/>
              </w:rPr>
            </w:pPr>
            <w:r w:rsidRPr="00252A09">
              <w:rPr>
                <w:rFonts w:eastAsia="Times New Roman"/>
                <w:bCs/>
                <w:lang w:eastAsia="ru-RU"/>
              </w:rPr>
              <w:t>Региональный проект «Чистая вода»</w:t>
            </w:r>
          </w:p>
        </w:tc>
        <w:tc>
          <w:tcPr>
            <w:tcW w:w="3830" w:type="dxa"/>
            <w:shd w:val="clear" w:color="auto" w:fill="auto"/>
          </w:tcPr>
          <w:p w14:paraId="5FDD1B82" w14:textId="77777777" w:rsidR="000316D9" w:rsidRDefault="000316D9" w:rsidP="000316D9">
            <w:pPr>
              <w:rPr>
                <w:rFonts w:eastAsia="Times New Roman"/>
                <w:bCs/>
                <w:lang w:eastAsia="ru-RU"/>
              </w:rPr>
            </w:pPr>
            <w:r w:rsidRPr="00252A09">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14:paraId="40753081" w14:textId="77777777" w:rsidR="000316D9" w:rsidRPr="00252A09" w:rsidRDefault="000316D9" w:rsidP="000316D9">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14:paraId="6AD29C61" w14:textId="77777777" w:rsidR="000316D9" w:rsidRPr="00252A09" w:rsidRDefault="000316D9" w:rsidP="000316D9">
            <w:pPr>
              <w:ind w:right="-108"/>
            </w:pPr>
            <w:r w:rsidRPr="00252A09">
              <w:t xml:space="preserve">№ 347-п, </w:t>
            </w:r>
            <w:hyperlink r:id="rId14"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252A09">
                <w:t>постановление</w:t>
              </w:r>
            </w:hyperlink>
            <w:r w:rsidRPr="00252A09">
              <w:t xml:space="preserve"> Правительства Ханты-Мансийского автономного округа - Югры от 23.12.2010 </w:t>
            </w:r>
          </w:p>
          <w:p w14:paraId="50681EB3" w14:textId="7643A003" w:rsidR="000316D9" w:rsidRPr="00627C91" w:rsidRDefault="000316D9" w:rsidP="000316D9">
            <w:pPr>
              <w:ind w:right="-108"/>
            </w:pPr>
            <w:r w:rsidRPr="00252A09">
              <w:t xml:space="preserve">№ 373-п «О Порядке формирования и реализации </w:t>
            </w:r>
          </w:p>
        </w:tc>
        <w:tc>
          <w:tcPr>
            <w:tcW w:w="4961" w:type="dxa"/>
            <w:shd w:val="clear" w:color="auto" w:fill="auto"/>
          </w:tcPr>
          <w:p w14:paraId="456EA11A" w14:textId="77777777" w:rsidR="000316D9" w:rsidRPr="00252A09" w:rsidRDefault="000316D9" w:rsidP="000316D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402747C0" w14:textId="77777777" w:rsidR="000316D9" w:rsidRDefault="000316D9" w:rsidP="000316D9">
            <w:pPr>
              <w:jc w:val="center"/>
            </w:pPr>
          </w:p>
        </w:tc>
      </w:tr>
      <w:tr w:rsidR="00BD396A" w:rsidRPr="00252A09" w14:paraId="57E9EC24" w14:textId="77777777" w:rsidTr="000316D9">
        <w:tc>
          <w:tcPr>
            <w:tcW w:w="709" w:type="dxa"/>
            <w:shd w:val="clear" w:color="auto" w:fill="auto"/>
          </w:tcPr>
          <w:p w14:paraId="40E70F16" w14:textId="44150A94" w:rsidR="00BD396A" w:rsidRPr="00252A09" w:rsidRDefault="00BD396A" w:rsidP="00BD396A">
            <w:pPr>
              <w:jc w:val="center"/>
            </w:pPr>
            <w:r>
              <w:lastRenderedPageBreak/>
              <w:t>1</w:t>
            </w:r>
          </w:p>
        </w:tc>
        <w:tc>
          <w:tcPr>
            <w:tcW w:w="2693" w:type="dxa"/>
            <w:shd w:val="clear" w:color="auto" w:fill="auto"/>
          </w:tcPr>
          <w:p w14:paraId="7B3A8F3D" w14:textId="47356B9A" w:rsidR="00BD396A" w:rsidRPr="00252A09" w:rsidRDefault="00BD396A" w:rsidP="00BD396A">
            <w:pPr>
              <w:jc w:val="center"/>
              <w:rPr>
                <w:rFonts w:eastAsia="Times New Roman"/>
                <w:bCs/>
                <w:lang w:eastAsia="ru-RU"/>
              </w:rPr>
            </w:pPr>
            <w:r w:rsidRPr="00252A09">
              <w:rPr>
                <w:rFonts w:eastAsia="Times New Roman"/>
                <w:bCs/>
                <w:lang w:eastAsia="ru-RU"/>
              </w:rPr>
              <w:t>2</w:t>
            </w:r>
          </w:p>
        </w:tc>
        <w:tc>
          <w:tcPr>
            <w:tcW w:w="3830" w:type="dxa"/>
            <w:shd w:val="clear" w:color="auto" w:fill="auto"/>
          </w:tcPr>
          <w:p w14:paraId="1096059C" w14:textId="676DC0A5" w:rsidR="00BD396A" w:rsidRPr="00252A09" w:rsidRDefault="00BD396A" w:rsidP="00BD396A">
            <w:pPr>
              <w:autoSpaceDE w:val="0"/>
              <w:autoSpaceDN w:val="0"/>
              <w:adjustRightInd w:val="0"/>
              <w:jc w:val="center"/>
              <w:rPr>
                <w:lang w:eastAsia="ru-RU"/>
              </w:rPr>
            </w:pPr>
            <w:r w:rsidRPr="00252A09">
              <w:rPr>
                <w:lang w:eastAsia="ru-RU"/>
              </w:rPr>
              <w:t>3</w:t>
            </w:r>
          </w:p>
        </w:tc>
        <w:tc>
          <w:tcPr>
            <w:tcW w:w="3371" w:type="dxa"/>
            <w:shd w:val="clear" w:color="auto" w:fill="auto"/>
          </w:tcPr>
          <w:p w14:paraId="6661DB41" w14:textId="788461A4" w:rsidR="00BD396A" w:rsidRPr="00252A09" w:rsidRDefault="00BD396A" w:rsidP="00BD396A">
            <w:pPr>
              <w:ind w:right="-108"/>
              <w:jc w:val="center"/>
            </w:pPr>
            <w:r w:rsidRPr="00252A09">
              <w:t>4</w:t>
            </w:r>
          </w:p>
        </w:tc>
        <w:tc>
          <w:tcPr>
            <w:tcW w:w="4961" w:type="dxa"/>
            <w:shd w:val="clear" w:color="auto" w:fill="auto"/>
          </w:tcPr>
          <w:p w14:paraId="5325458C" w14:textId="09A2B968" w:rsidR="00BD396A" w:rsidRPr="00252A09" w:rsidRDefault="00BD396A" w:rsidP="00BD396A">
            <w:pPr>
              <w:jc w:val="center"/>
            </w:pPr>
            <w:r w:rsidRPr="00252A09">
              <w:t>5</w:t>
            </w:r>
          </w:p>
        </w:tc>
      </w:tr>
      <w:tr w:rsidR="000316D9" w:rsidRPr="00252A09" w14:paraId="6DED4FD4" w14:textId="77777777" w:rsidTr="000316D9">
        <w:tc>
          <w:tcPr>
            <w:tcW w:w="709" w:type="dxa"/>
            <w:shd w:val="clear" w:color="auto" w:fill="auto"/>
          </w:tcPr>
          <w:p w14:paraId="7BB11075" w14:textId="0139E6C9" w:rsidR="000316D9" w:rsidRPr="00252A09" w:rsidRDefault="000316D9" w:rsidP="000316D9">
            <w:pPr>
              <w:jc w:val="center"/>
            </w:pPr>
          </w:p>
        </w:tc>
        <w:tc>
          <w:tcPr>
            <w:tcW w:w="2693" w:type="dxa"/>
            <w:shd w:val="clear" w:color="auto" w:fill="auto"/>
          </w:tcPr>
          <w:p w14:paraId="52D1600C" w14:textId="6AF2D748" w:rsidR="000316D9" w:rsidRPr="00252A09" w:rsidRDefault="000316D9" w:rsidP="000316D9">
            <w:pPr>
              <w:jc w:val="center"/>
              <w:rPr>
                <w:rFonts w:eastAsia="Times New Roman"/>
                <w:bCs/>
                <w:lang w:eastAsia="ru-RU"/>
              </w:rPr>
            </w:pPr>
          </w:p>
        </w:tc>
        <w:tc>
          <w:tcPr>
            <w:tcW w:w="3830" w:type="dxa"/>
            <w:shd w:val="clear" w:color="auto" w:fill="auto"/>
          </w:tcPr>
          <w:p w14:paraId="455E9CD4" w14:textId="4F116F97" w:rsidR="000316D9" w:rsidRPr="00252A09" w:rsidRDefault="000316D9" w:rsidP="000316D9">
            <w:pPr>
              <w:autoSpaceDE w:val="0"/>
              <w:autoSpaceDN w:val="0"/>
              <w:adjustRightInd w:val="0"/>
              <w:jc w:val="center"/>
              <w:rPr>
                <w:lang w:eastAsia="ru-RU"/>
              </w:rPr>
            </w:pPr>
          </w:p>
        </w:tc>
        <w:tc>
          <w:tcPr>
            <w:tcW w:w="3371" w:type="dxa"/>
            <w:shd w:val="clear" w:color="auto" w:fill="auto"/>
          </w:tcPr>
          <w:p w14:paraId="0AA796BF" w14:textId="77777777" w:rsidR="009F2445" w:rsidRDefault="009F2445" w:rsidP="009F2445">
            <w:pPr>
              <w:ind w:right="-108"/>
            </w:pPr>
            <w:r w:rsidRPr="00252A09">
              <w:t>Адресной инвестиционной программы Ханты-Мансийского автономного округа – Югры», постановление Правительства</w:t>
            </w:r>
          </w:p>
          <w:p w14:paraId="5A4ED428" w14:textId="77777777" w:rsidR="009F2445" w:rsidRDefault="009F2445" w:rsidP="009F2445">
            <w:pPr>
              <w:ind w:right="-108"/>
            </w:pPr>
            <w:r w:rsidRPr="00252A09">
              <w:t>Ханты-Мансийского автономного округа – Югры</w:t>
            </w:r>
          </w:p>
          <w:p w14:paraId="59B33D24" w14:textId="0B24E7EE" w:rsidR="000316D9" w:rsidRPr="00252A09" w:rsidRDefault="00BD396A" w:rsidP="00BD396A">
            <w:pPr>
              <w:ind w:right="-108"/>
            </w:pPr>
            <w:r w:rsidRPr="00252A09">
              <w:t>от 26.07.2019 № 239-п «О программе Ханты- Мансийского автономного округа – Югры по повышению качества водоснабжения на период с 2019 по 2024 год»</w:t>
            </w:r>
          </w:p>
        </w:tc>
        <w:tc>
          <w:tcPr>
            <w:tcW w:w="4961" w:type="dxa"/>
            <w:shd w:val="clear" w:color="auto" w:fill="auto"/>
          </w:tcPr>
          <w:p w14:paraId="4C3D7CE6" w14:textId="2C6B3E34" w:rsidR="000316D9" w:rsidRPr="00252A09" w:rsidRDefault="000316D9" w:rsidP="000316D9">
            <w:pPr>
              <w:jc w:val="center"/>
            </w:pPr>
          </w:p>
        </w:tc>
      </w:tr>
      <w:tr w:rsidR="000316D9" w:rsidRPr="00252A09" w14:paraId="57EE1EAF" w14:textId="77777777" w:rsidTr="000316D9">
        <w:trPr>
          <w:trHeight w:val="553"/>
        </w:trPr>
        <w:tc>
          <w:tcPr>
            <w:tcW w:w="15564" w:type="dxa"/>
            <w:gridSpan w:val="5"/>
            <w:shd w:val="clear" w:color="auto" w:fill="auto"/>
          </w:tcPr>
          <w:p w14:paraId="282FD379" w14:textId="77777777" w:rsidR="000316D9" w:rsidRPr="00252A09" w:rsidRDefault="000316D9" w:rsidP="000316D9">
            <w:r w:rsidRPr="00252A09">
              <w:t>Цели</w:t>
            </w:r>
          </w:p>
          <w:p w14:paraId="4DD0A245" w14:textId="77777777" w:rsidR="000316D9" w:rsidRPr="00252A09" w:rsidRDefault="000316D9" w:rsidP="000316D9">
            <w:r w:rsidRPr="00252A09">
              <w:t>- Повышение доступности и качества жилищных услуг</w:t>
            </w:r>
          </w:p>
        </w:tc>
      </w:tr>
      <w:tr w:rsidR="000316D9" w:rsidRPr="00252A09" w14:paraId="16ECA786" w14:textId="77777777" w:rsidTr="000316D9">
        <w:tc>
          <w:tcPr>
            <w:tcW w:w="15564" w:type="dxa"/>
            <w:gridSpan w:val="5"/>
            <w:shd w:val="clear" w:color="auto" w:fill="auto"/>
          </w:tcPr>
          <w:p w14:paraId="651C15CF" w14:textId="77777777" w:rsidR="000316D9" w:rsidRPr="00252A09" w:rsidRDefault="000316D9" w:rsidP="000316D9">
            <w:r w:rsidRPr="00252A09">
              <w:t>Задачи</w:t>
            </w:r>
          </w:p>
          <w:p w14:paraId="017D982B" w14:textId="77777777" w:rsidR="000316D9" w:rsidRPr="00252A09" w:rsidRDefault="000316D9" w:rsidP="000316D9">
            <w:pPr>
              <w:rPr>
                <w:rFonts w:eastAsia="Times New Roman"/>
                <w:bCs/>
                <w:lang w:eastAsia="ru-RU"/>
              </w:rPr>
            </w:pPr>
            <w:r w:rsidRPr="00252A09">
              <w:t>-В</w:t>
            </w:r>
            <w:r w:rsidRPr="00252A09">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14:paraId="4A4367A9" w14:textId="77777777" w:rsidR="000316D9" w:rsidRPr="00252A09" w:rsidRDefault="000316D9" w:rsidP="000316D9">
            <w:r w:rsidRPr="00252A09">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0316D9" w:rsidRPr="00252A09" w14:paraId="24948DE5" w14:textId="77777777" w:rsidTr="000316D9">
        <w:trPr>
          <w:trHeight w:val="454"/>
        </w:trPr>
        <w:tc>
          <w:tcPr>
            <w:tcW w:w="15564" w:type="dxa"/>
            <w:gridSpan w:val="5"/>
            <w:shd w:val="clear" w:color="auto" w:fill="auto"/>
          </w:tcPr>
          <w:p w14:paraId="0FE3788E" w14:textId="77777777" w:rsidR="000316D9" w:rsidRPr="00252A09" w:rsidRDefault="000316D9" w:rsidP="000316D9">
            <w:r w:rsidRPr="00252A09">
              <w:t>Подпрограмма 2</w:t>
            </w:r>
            <w:r w:rsidRPr="00252A09">
              <w:rPr>
                <w:vertAlign w:val="superscript"/>
              </w:rPr>
              <w:t xml:space="preserve"> </w:t>
            </w:r>
            <w:r w:rsidRPr="00252A09">
              <w:t>Создание условий для обеспечения доступности и повышения качества жилищных услуг</w:t>
            </w:r>
          </w:p>
        </w:tc>
      </w:tr>
      <w:tr w:rsidR="000316D9" w:rsidRPr="00252A09" w14:paraId="5B7CB645" w14:textId="77777777" w:rsidTr="000316D9">
        <w:trPr>
          <w:trHeight w:val="845"/>
        </w:trPr>
        <w:tc>
          <w:tcPr>
            <w:tcW w:w="709" w:type="dxa"/>
            <w:shd w:val="clear" w:color="auto" w:fill="auto"/>
            <w:hideMark/>
          </w:tcPr>
          <w:p w14:paraId="72144768" w14:textId="77777777" w:rsidR="000316D9" w:rsidRPr="00252A09" w:rsidRDefault="000316D9" w:rsidP="000316D9">
            <w:r w:rsidRPr="00252A09">
              <w:t>2.1</w:t>
            </w:r>
          </w:p>
        </w:tc>
        <w:tc>
          <w:tcPr>
            <w:tcW w:w="2693" w:type="dxa"/>
            <w:shd w:val="clear" w:color="auto" w:fill="auto"/>
          </w:tcPr>
          <w:p w14:paraId="0F0449FC" w14:textId="77777777" w:rsidR="000316D9" w:rsidRPr="00252A09" w:rsidRDefault="000316D9" w:rsidP="000316D9">
            <w:r w:rsidRPr="00252A09">
              <w:t>Поддержка технического состояния жилищного фонда</w:t>
            </w:r>
          </w:p>
        </w:tc>
        <w:tc>
          <w:tcPr>
            <w:tcW w:w="3830" w:type="dxa"/>
            <w:shd w:val="clear" w:color="auto" w:fill="auto"/>
          </w:tcPr>
          <w:p w14:paraId="3296FCEC" w14:textId="77777777"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многоквартирных домов при возникновении неотложной необходимости;</w:t>
            </w:r>
          </w:p>
          <w:p w14:paraId="6571C24C" w14:textId="77777777" w:rsidR="000316D9" w:rsidRPr="00252A09" w:rsidRDefault="000316D9" w:rsidP="000316D9">
            <w:pPr>
              <w:autoSpaceDE w:val="0"/>
              <w:autoSpaceDN w:val="0"/>
              <w:adjustRightInd w:val="0"/>
              <w:jc w:val="both"/>
              <w:rPr>
                <w:rFonts w:eastAsia="Times New Roman"/>
                <w:color w:val="000000"/>
                <w:lang w:eastAsia="ru-RU"/>
              </w:rPr>
            </w:pPr>
          </w:p>
          <w:p w14:paraId="5837D246" w14:textId="77777777"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Кап</w:t>
            </w:r>
            <w:r>
              <w:rPr>
                <w:rFonts w:eastAsia="Times New Roman"/>
                <w:color w:val="000000"/>
                <w:lang w:eastAsia="ru-RU"/>
              </w:rPr>
              <w:t xml:space="preserve">итальный ремонт многоквартирных домов </w:t>
            </w:r>
            <w:r w:rsidRPr="00252A09">
              <w:rPr>
                <w:rFonts w:eastAsia="Times New Roman"/>
                <w:color w:val="000000"/>
                <w:lang w:eastAsia="ru-RU"/>
              </w:rPr>
              <w:t>(капитальный ремонт общего имущества МКД)</w:t>
            </w:r>
          </w:p>
          <w:p w14:paraId="708A9A26" w14:textId="77777777" w:rsidR="000316D9" w:rsidRPr="00252A09" w:rsidRDefault="000316D9" w:rsidP="000316D9">
            <w:pPr>
              <w:autoSpaceDE w:val="0"/>
              <w:autoSpaceDN w:val="0"/>
              <w:adjustRightInd w:val="0"/>
              <w:jc w:val="both"/>
              <w:rPr>
                <w:rFonts w:eastAsia="Times New Roman"/>
                <w:color w:val="000000"/>
                <w:lang w:eastAsia="ru-RU"/>
              </w:rPr>
            </w:pPr>
          </w:p>
          <w:p w14:paraId="4570668E" w14:textId="09CCC048" w:rsidR="00F03CEA" w:rsidRPr="0034397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Работы по капитальному ремонту, которые требовалось произвести </w:t>
            </w:r>
          </w:p>
        </w:tc>
        <w:tc>
          <w:tcPr>
            <w:tcW w:w="3371" w:type="dxa"/>
            <w:shd w:val="clear" w:color="auto" w:fill="auto"/>
          </w:tcPr>
          <w:p w14:paraId="041B38DF" w14:textId="77777777" w:rsidR="000316D9" w:rsidRPr="00252A09" w:rsidRDefault="000316D9" w:rsidP="000316D9">
            <w:pPr>
              <w:autoSpaceDE w:val="0"/>
              <w:autoSpaceDN w:val="0"/>
              <w:adjustRightInd w:val="0"/>
              <w:jc w:val="both"/>
              <w:rPr>
                <w:rFonts w:eastAsia="Calibri"/>
                <w:lang w:eastAsia="ru-RU"/>
              </w:rPr>
            </w:pPr>
            <w:r w:rsidRPr="00252A09">
              <w:rPr>
                <w:rFonts w:eastAsia="Calibri"/>
                <w:lang w:eastAsia="ru-RU"/>
              </w:rPr>
              <w:t xml:space="preserve"> Жилищный кодекс Российской Федерации</w:t>
            </w:r>
          </w:p>
          <w:p w14:paraId="236169FA" w14:textId="77777777" w:rsidR="000316D9" w:rsidRPr="00252A09" w:rsidRDefault="000316D9" w:rsidP="000316D9">
            <w:pPr>
              <w:autoSpaceDE w:val="0"/>
              <w:autoSpaceDN w:val="0"/>
              <w:adjustRightInd w:val="0"/>
              <w:jc w:val="both"/>
            </w:pPr>
          </w:p>
          <w:p w14:paraId="6B2B60AD" w14:textId="77777777" w:rsidR="000316D9" w:rsidRPr="00252A09" w:rsidRDefault="000316D9" w:rsidP="000316D9">
            <w:pPr>
              <w:autoSpaceDE w:val="0"/>
              <w:autoSpaceDN w:val="0"/>
              <w:adjustRightInd w:val="0"/>
              <w:jc w:val="both"/>
            </w:pPr>
          </w:p>
          <w:p w14:paraId="7A28CA46" w14:textId="77777777" w:rsidR="000316D9" w:rsidRPr="00252A09" w:rsidRDefault="000316D9" w:rsidP="000316D9">
            <w:pPr>
              <w:autoSpaceDE w:val="0"/>
              <w:autoSpaceDN w:val="0"/>
              <w:adjustRightInd w:val="0"/>
              <w:jc w:val="both"/>
            </w:pPr>
            <w:r w:rsidRPr="00252A09">
              <w:t>Программа капитального ремонта общего имущества в МКД, расположенных на территории ХМАО - Югры</w:t>
            </w:r>
          </w:p>
          <w:p w14:paraId="09E4E255" w14:textId="77777777" w:rsidR="000316D9" w:rsidRPr="00252A09" w:rsidRDefault="000316D9" w:rsidP="000316D9">
            <w:pPr>
              <w:autoSpaceDE w:val="0"/>
              <w:autoSpaceDN w:val="0"/>
              <w:adjustRightInd w:val="0"/>
              <w:jc w:val="both"/>
            </w:pPr>
          </w:p>
          <w:p w14:paraId="2CCB96F2" w14:textId="77777777" w:rsidR="000316D9" w:rsidRPr="00252A09" w:rsidRDefault="000316D9" w:rsidP="000316D9">
            <w:pPr>
              <w:autoSpaceDE w:val="0"/>
              <w:autoSpaceDN w:val="0"/>
              <w:adjustRightInd w:val="0"/>
              <w:jc w:val="both"/>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14:paraId="196A8102" w14:textId="77777777"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отремонтированных многоквартирных домов при возникновении неотложной необходимости;</w:t>
            </w:r>
          </w:p>
          <w:p w14:paraId="25E3DAF5" w14:textId="77777777" w:rsidR="000316D9" w:rsidRPr="00252A09" w:rsidRDefault="000316D9" w:rsidP="000316D9">
            <w:pPr>
              <w:autoSpaceDE w:val="0"/>
              <w:autoSpaceDN w:val="0"/>
              <w:adjustRightInd w:val="0"/>
              <w:ind w:firstLine="34"/>
              <w:jc w:val="both"/>
              <w:rPr>
                <w:rFonts w:eastAsia="Times New Roman"/>
                <w:color w:val="000000"/>
                <w:lang w:eastAsia="ru-RU"/>
              </w:rPr>
            </w:pPr>
          </w:p>
          <w:p w14:paraId="3153A972" w14:textId="77777777" w:rsidR="000316D9" w:rsidRPr="00252A09" w:rsidRDefault="000316D9" w:rsidP="000316D9">
            <w:pPr>
              <w:autoSpaceDE w:val="0"/>
              <w:autoSpaceDN w:val="0"/>
              <w:adjustRightInd w:val="0"/>
              <w:ind w:firstLine="34"/>
              <w:jc w:val="both"/>
              <w:rPr>
                <w:rFonts w:eastAsia="Times New Roman"/>
                <w:color w:val="000000"/>
                <w:lang w:eastAsia="ru-RU"/>
              </w:rPr>
            </w:pPr>
            <w:r w:rsidRPr="00252A09">
              <w:rPr>
                <w:rFonts w:eastAsia="Times New Roman"/>
                <w:color w:val="000000"/>
                <w:lang w:eastAsia="ru-RU"/>
              </w:rPr>
              <w:t>Количество многоквартирных домов, в которых проведен капитальный ремонт общего имущества;</w:t>
            </w:r>
          </w:p>
          <w:p w14:paraId="719835FB" w14:textId="77777777" w:rsidR="000316D9" w:rsidRPr="00252A09" w:rsidRDefault="000316D9" w:rsidP="000316D9">
            <w:pPr>
              <w:autoSpaceDE w:val="0"/>
              <w:autoSpaceDN w:val="0"/>
              <w:adjustRightInd w:val="0"/>
              <w:ind w:firstLine="34"/>
              <w:jc w:val="both"/>
              <w:rPr>
                <w:rFonts w:eastAsia="Times New Roman"/>
                <w:color w:val="000000"/>
                <w:lang w:eastAsia="ru-RU"/>
              </w:rPr>
            </w:pPr>
          </w:p>
          <w:p w14:paraId="775BC788" w14:textId="77777777" w:rsidR="000316D9" w:rsidRPr="00252A09" w:rsidRDefault="000316D9" w:rsidP="000316D9">
            <w:pPr>
              <w:autoSpaceDE w:val="0"/>
              <w:autoSpaceDN w:val="0"/>
              <w:adjustRightInd w:val="0"/>
              <w:ind w:firstLine="34"/>
              <w:jc w:val="both"/>
              <w:rPr>
                <w:rFonts w:eastAsia="Times New Roman"/>
                <w:color w:val="000000"/>
                <w:lang w:eastAsia="ru-RU"/>
              </w:rPr>
            </w:pPr>
          </w:p>
          <w:p w14:paraId="1702953C" w14:textId="77777777" w:rsidR="000316D9" w:rsidRPr="00252A09" w:rsidRDefault="000316D9" w:rsidP="000316D9">
            <w:pPr>
              <w:autoSpaceDE w:val="0"/>
              <w:autoSpaceDN w:val="0"/>
              <w:adjustRightInd w:val="0"/>
              <w:ind w:firstLine="34"/>
              <w:jc w:val="both"/>
              <w:rPr>
                <w:rFonts w:eastAsia="Times New Roman"/>
                <w:color w:val="000000"/>
                <w:lang w:eastAsia="ru-RU"/>
              </w:rPr>
            </w:pPr>
          </w:p>
          <w:p w14:paraId="599F9DFC" w14:textId="2A614BFA" w:rsidR="000316D9" w:rsidRPr="00FD6154" w:rsidRDefault="000316D9" w:rsidP="000316D9">
            <w:pPr>
              <w:autoSpaceDE w:val="0"/>
              <w:autoSpaceDN w:val="0"/>
              <w:adjustRightInd w:val="0"/>
              <w:jc w:val="both"/>
              <w:rPr>
                <w:rFonts w:eastAsia="Times New Roman"/>
                <w:color w:val="000000"/>
                <w:lang w:eastAsia="ru-RU"/>
              </w:rPr>
            </w:pPr>
          </w:p>
        </w:tc>
      </w:tr>
      <w:tr w:rsidR="000316D9" w:rsidRPr="00252A09" w14:paraId="24CDD8A9" w14:textId="77777777" w:rsidTr="000316D9">
        <w:tc>
          <w:tcPr>
            <w:tcW w:w="709" w:type="dxa"/>
            <w:shd w:val="clear" w:color="auto" w:fill="auto"/>
            <w:vAlign w:val="center"/>
          </w:tcPr>
          <w:p w14:paraId="5A695A38" w14:textId="77777777" w:rsidR="000316D9" w:rsidRPr="00252A09" w:rsidRDefault="000316D9" w:rsidP="000316D9">
            <w:pPr>
              <w:jc w:val="center"/>
            </w:pPr>
            <w:r w:rsidRPr="00252A09">
              <w:lastRenderedPageBreak/>
              <w:t>1</w:t>
            </w:r>
          </w:p>
        </w:tc>
        <w:tc>
          <w:tcPr>
            <w:tcW w:w="2693" w:type="dxa"/>
            <w:shd w:val="clear" w:color="auto" w:fill="auto"/>
          </w:tcPr>
          <w:p w14:paraId="16B6F86D" w14:textId="77777777" w:rsidR="000316D9" w:rsidRPr="00252A09" w:rsidRDefault="000316D9" w:rsidP="000316D9">
            <w:pPr>
              <w:jc w:val="center"/>
            </w:pPr>
            <w:r w:rsidRPr="00252A09">
              <w:t>2</w:t>
            </w:r>
          </w:p>
        </w:tc>
        <w:tc>
          <w:tcPr>
            <w:tcW w:w="3830" w:type="dxa"/>
            <w:shd w:val="clear" w:color="auto" w:fill="auto"/>
          </w:tcPr>
          <w:p w14:paraId="04653E86" w14:textId="77777777" w:rsidR="000316D9" w:rsidRPr="00252A09" w:rsidRDefault="000316D9" w:rsidP="000316D9">
            <w:pPr>
              <w:jc w:val="center"/>
            </w:pPr>
            <w:r w:rsidRPr="00252A09">
              <w:t>3</w:t>
            </w:r>
          </w:p>
        </w:tc>
        <w:tc>
          <w:tcPr>
            <w:tcW w:w="3371" w:type="dxa"/>
            <w:shd w:val="clear" w:color="auto" w:fill="auto"/>
          </w:tcPr>
          <w:p w14:paraId="3B1C54C0" w14:textId="77777777" w:rsidR="000316D9" w:rsidRPr="00252A09" w:rsidRDefault="000316D9" w:rsidP="000316D9">
            <w:pPr>
              <w:jc w:val="center"/>
            </w:pPr>
            <w:r w:rsidRPr="00252A09">
              <w:t>4</w:t>
            </w:r>
          </w:p>
        </w:tc>
        <w:tc>
          <w:tcPr>
            <w:tcW w:w="4961" w:type="dxa"/>
            <w:tcBorders>
              <w:top w:val="single" w:sz="4" w:space="0" w:color="auto"/>
            </w:tcBorders>
            <w:shd w:val="clear" w:color="auto" w:fill="auto"/>
          </w:tcPr>
          <w:p w14:paraId="48EC1AD2" w14:textId="77777777" w:rsidR="000316D9" w:rsidRPr="00252A09" w:rsidRDefault="000316D9" w:rsidP="000316D9">
            <w:pPr>
              <w:jc w:val="center"/>
            </w:pPr>
            <w:r w:rsidRPr="00252A09">
              <w:t>5</w:t>
            </w:r>
          </w:p>
        </w:tc>
      </w:tr>
      <w:tr w:rsidR="000316D9" w:rsidRPr="00252A09" w14:paraId="60A0A9CA" w14:textId="77777777" w:rsidTr="000316D9">
        <w:tc>
          <w:tcPr>
            <w:tcW w:w="709" w:type="dxa"/>
            <w:shd w:val="clear" w:color="auto" w:fill="auto"/>
          </w:tcPr>
          <w:p w14:paraId="07FD943B" w14:textId="77777777" w:rsidR="000316D9" w:rsidRPr="00252A09" w:rsidRDefault="000316D9" w:rsidP="000316D9"/>
        </w:tc>
        <w:tc>
          <w:tcPr>
            <w:tcW w:w="2693" w:type="dxa"/>
            <w:shd w:val="clear" w:color="auto" w:fill="auto"/>
          </w:tcPr>
          <w:p w14:paraId="262C3DD4" w14:textId="77777777" w:rsidR="000316D9" w:rsidRPr="00252A09" w:rsidRDefault="000316D9" w:rsidP="000316D9"/>
        </w:tc>
        <w:tc>
          <w:tcPr>
            <w:tcW w:w="3830" w:type="dxa"/>
            <w:shd w:val="clear" w:color="auto" w:fill="auto"/>
          </w:tcPr>
          <w:p w14:paraId="56A7EE41" w14:textId="77777777" w:rsidR="00BD396A" w:rsidRDefault="00BD396A" w:rsidP="00BD396A">
            <w:pPr>
              <w:autoSpaceDE w:val="0"/>
              <w:autoSpaceDN w:val="0"/>
              <w:adjustRightInd w:val="0"/>
              <w:jc w:val="both"/>
              <w:rPr>
                <w:rFonts w:eastAsia="Times New Roman"/>
                <w:color w:val="000000"/>
                <w:lang w:eastAsia="ru-RU"/>
              </w:rPr>
            </w:pPr>
            <w:r w:rsidRPr="00252A09">
              <w:rPr>
                <w:rFonts w:eastAsia="Times New Roman"/>
                <w:color w:val="000000"/>
                <w:lang w:eastAsia="ru-RU"/>
              </w:rPr>
              <w:t>на дату приватизации первого жилого помещения в год;</w:t>
            </w:r>
          </w:p>
          <w:p w14:paraId="036C0C42" w14:textId="77777777" w:rsidR="00BD396A" w:rsidRDefault="00BD396A" w:rsidP="00BD396A">
            <w:pPr>
              <w:rPr>
                <w:rFonts w:eastAsia="Times New Roman"/>
                <w:color w:val="000000"/>
                <w:lang w:eastAsia="ru-RU"/>
              </w:rPr>
            </w:pPr>
            <w:r w:rsidRPr="00252A09">
              <w:rPr>
                <w:rFonts w:eastAsia="Times New Roman"/>
                <w:color w:val="000000"/>
                <w:lang w:eastAsia="ru-RU"/>
              </w:rPr>
              <w:t>Ремонт жилых помещений муниципального жилищного фонда в год;</w:t>
            </w:r>
          </w:p>
          <w:p w14:paraId="631EFA58" w14:textId="77777777" w:rsidR="00BD396A" w:rsidRDefault="00BD396A" w:rsidP="00BD396A">
            <w:pPr>
              <w:autoSpaceDE w:val="0"/>
              <w:autoSpaceDN w:val="0"/>
              <w:adjustRightInd w:val="0"/>
              <w:jc w:val="both"/>
              <w:rPr>
                <w:rFonts w:eastAsia="Times New Roman"/>
                <w:color w:val="000000"/>
                <w:lang w:eastAsia="ru-RU"/>
              </w:rPr>
            </w:pPr>
            <w:r w:rsidRPr="00252A09">
              <w:rPr>
                <w:rFonts w:eastAsia="Times New Roman"/>
                <w:color w:val="000000"/>
                <w:lang w:eastAsia="ru-RU"/>
              </w:rPr>
              <w:t>Субсидия на возмещение</w:t>
            </w:r>
          </w:p>
          <w:p w14:paraId="0A4CAFCE" w14:textId="0BB864E5" w:rsidR="000316D9" w:rsidRPr="00252A09" w:rsidRDefault="00BD396A" w:rsidP="00BD396A">
            <w:pPr>
              <w:rPr>
                <w:rFonts w:eastAsia="Times New Roman"/>
                <w:color w:val="000000"/>
                <w:lang w:eastAsia="ru-RU"/>
              </w:rPr>
            </w:pPr>
            <w:r w:rsidRPr="00252A09">
              <w:rPr>
                <w:rFonts w:eastAsia="Times New Roman"/>
                <w:color w:val="000000"/>
                <w:lang w:eastAsia="ru-RU"/>
              </w:rPr>
              <w:t xml:space="preserve">недополученных доходов по </w:t>
            </w:r>
            <w:r w:rsidR="000316D9" w:rsidRPr="00252A09">
              <w:rPr>
                <w:rFonts w:eastAsia="Times New Roman"/>
                <w:color w:val="000000"/>
                <w:lang w:eastAsia="ru-RU"/>
              </w:rPr>
              <w:t>содержанию и ремонту общего имущества</w:t>
            </w:r>
          </w:p>
        </w:tc>
        <w:tc>
          <w:tcPr>
            <w:tcW w:w="3371" w:type="dxa"/>
            <w:shd w:val="clear" w:color="auto" w:fill="auto"/>
          </w:tcPr>
          <w:p w14:paraId="3B0137BF" w14:textId="77777777" w:rsidR="000316D9" w:rsidRPr="00252A09" w:rsidRDefault="000316D9" w:rsidP="000316D9">
            <w:pPr>
              <w:autoSpaceDE w:val="0"/>
              <w:autoSpaceDN w:val="0"/>
              <w:adjustRightInd w:val="0"/>
              <w:jc w:val="both"/>
              <w:rPr>
                <w:rFonts w:eastAsia="Calibri"/>
                <w:lang w:eastAsia="ru-RU"/>
              </w:rPr>
            </w:pPr>
          </w:p>
        </w:tc>
        <w:tc>
          <w:tcPr>
            <w:tcW w:w="4961" w:type="dxa"/>
            <w:tcBorders>
              <w:bottom w:val="single" w:sz="4" w:space="0" w:color="auto"/>
            </w:tcBorders>
            <w:shd w:val="clear" w:color="auto" w:fill="auto"/>
          </w:tcPr>
          <w:p w14:paraId="71AC7774" w14:textId="77777777" w:rsidR="00BD396A" w:rsidRDefault="00BD396A" w:rsidP="00BD396A">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Количество отремонтированных жилых помещений муниципального жилищного фонда в год; </w:t>
            </w:r>
          </w:p>
          <w:p w14:paraId="38C45FEC" w14:textId="55A082F4" w:rsidR="000316D9" w:rsidRPr="00252A09" w:rsidRDefault="00BD396A" w:rsidP="00BD396A">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Площадь жилых помещений, размер платы за которые установлен ниже, чем договором </w:t>
            </w:r>
            <w:r w:rsidR="000316D9" w:rsidRPr="00252A09">
              <w:rPr>
                <w:rFonts w:eastAsia="Times New Roman"/>
                <w:color w:val="000000"/>
                <w:lang w:eastAsia="ru-RU"/>
              </w:rPr>
              <w:t>управления</w:t>
            </w:r>
          </w:p>
        </w:tc>
      </w:tr>
      <w:tr w:rsidR="000316D9" w:rsidRPr="00252A09" w14:paraId="077B89B1" w14:textId="77777777" w:rsidTr="000316D9">
        <w:tc>
          <w:tcPr>
            <w:tcW w:w="709" w:type="dxa"/>
            <w:shd w:val="clear" w:color="auto" w:fill="auto"/>
          </w:tcPr>
          <w:p w14:paraId="0E9E880C" w14:textId="77777777" w:rsidR="000316D9" w:rsidRPr="00252A09" w:rsidRDefault="000316D9" w:rsidP="000316D9">
            <w:r w:rsidRPr="00252A09">
              <w:t>2.2</w:t>
            </w:r>
          </w:p>
        </w:tc>
        <w:tc>
          <w:tcPr>
            <w:tcW w:w="2693" w:type="dxa"/>
            <w:shd w:val="clear" w:color="auto" w:fill="auto"/>
          </w:tcPr>
          <w:p w14:paraId="72D5E9C8" w14:textId="77777777" w:rsidR="000316D9" w:rsidRPr="00252A09" w:rsidRDefault="000316D9" w:rsidP="000316D9">
            <w:r w:rsidRPr="00252A09">
              <w:t>Снос непригодных для проживания много-квартирных домов</w:t>
            </w:r>
          </w:p>
        </w:tc>
        <w:tc>
          <w:tcPr>
            <w:tcW w:w="3830" w:type="dxa"/>
            <w:shd w:val="clear" w:color="auto" w:fill="auto"/>
          </w:tcPr>
          <w:p w14:paraId="13768B0E" w14:textId="77777777" w:rsidR="000316D9" w:rsidRPr="00252A09" w:rsidRDefault="000316D9" w:rsidP="000316D9">
            <w:pPr>
              <w:rPr>
                <w:rFonts w:eastAsia="Times New Roman"/>
                <w:color w:val="000000"/>
                <w:lang w:eastAsia="ru-RU"/>
              </w:rPr>
            </w:pPr>
            <w:r w:rsidRPr="00252A09">
              <w:rPr>
                <w:rFonts w:eastAsia="Times New Roman"/>
                <w:color w:val="000000"/>
                <w:lang w:eastAsia="ru-RU"/>
              </w:rPr>
              <w:t xml:space="preserve">Снос домов за счет средств бюджета </w:t>
            </w:r>
          </w:p>
        </w:tc>
        <w:tc>
          <w:tcPr>
            <w:tcW w:w="3371" w:type="dxa"/>
            <w:shd w:val="clear" w:color="auto" w:fill="auto"/>
          </w:tcPr>
          <w:p w14:paraId="45C1530E" w14:textId="77777777" w:rsidR="000316D9" w:rsidRPr="00252A09" w:rsidRDefault="000316D9" w:rsidP="000316D9">
            <w:pPr>
              <w:autoSpaceDE w:val="0"/>
              <w:autoSpaceDN w:val="0"/>
              <w:adjustRightInd w:val="0"/>
              <w:jc w:val="both"/>
              <w:rPr>
                <w:rFonts w:eastAsia="Calibri"/>
                <w:lang w:eastAsia="ru-RU"/>
              </w:rPr>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14:paraId="249C180E" w14:textId="77777777" w:rsidR="000316D9" w:rsidRPr="00252A09" w:rsidRDefault="000316D9" w:rsidP="000316D9">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снесённых многоквартирных домов за счет средств бюджета</w:t>
            </w:r>
          </w:p>
          <w:p w14:paraId="13538E01" w14:textId="77777777" w:rsidR="000316D9" w:rsidRPr="00252A09" w:rsidRDefault="000316D9" w:rsidP="000316D9">
            <w:pPr>
              <w:autoSpaceDE w:val="0"/>
              <w:autoSpaceDN w:val="0"/>
              <w:adjustRightInd w:val="0"/>
              <w:jc w:val="both"/>
              <w:rPr>
                <w:rFonts w:eastAsia="Times New Roman"/>
                <w:color w:val="000000"/>
                <w:lang w:eastAsia="ru-RU"/>
              </w:rPr>
            </w:pPr>
          </w:p>
        </w:tc>
      </w:tr>
      <w:tr w:rsidR="000316D9" w:rsidRPr="00252A09" w14:paraId="1F0378C2" w14:textId="77777777" w:rsidTr="000316D9">
        <w:trPr>
          <w:trHeight w:val="553"/>
        </w:trPr>
        <w:tc>
          <w:tcPr>
            <w:tcW w:w="15564" w:type="dxa"/>
            <w:gridSpan w:val="5"/>
            <w:shd w:val="clear" w:color="auto" w:fill="auto"/>
          </w:tcPr>
          <w:p w14:paraId="295E1029" w14:textId="77777777" w:rsidR="000316D9" w:rsidRPr="00252A09" w:rsidRDefault="000316D9" w:rsidP="000316D9"/>
          <w:p w14:paraId="189ECBF7" w14:textId="77777777" w:rsidR="000316D9" w:rsidRPr="00252A09" w:rsidRDefault="000316D9" w:rsidP="000316D9">
            <w:r w:rsidRPr="00252A09">
              <w:t>Цель – Энергосбережение</w:t>
            </w:r>
          </w:p>
        </w:tc>
      </w:tr>
      <w:tr w:rsidR="000316D9" w:rsidRPr="00252A09" w14:paraId="1DB68DC6" w14:textId="77777777" w:rsidTr="000316D9">
        <w:tc>
          <w:tcPr>
            <w:tcW w:w="15564" w:type="dxa"/>
            <w:gridSpan w:val="5"/>
            <w:shd w:val="clear" w:color="auto" w:fill="auto"/>
          </w:tcPr>
          <w:p w14:paraId="633C5C87" w14:textId="77777777" w:rsidR="000316D9" w:rsidRPr="00252A09" w:rsidRDefault="000316D9" w:rsidP="000316D9">
            <w:r w:rsidRPr="00252A09">
              <w:t xml:space="preserve">Задача - Снижение потребления энергетических ресурсов и повышение </w:t>
            </w:r>
            <w:proofErr w:type="spellStart"/>
            <w:r w:rsidRPr="00252A09">
              <w:t>энергоэффективности</w:t>
            </w:r>
            <w:proofErr w:type="spellEnd"/>
            <w:r w:rsidRPr="00252A09">
              <w:t xml:space="preserve"> в городе Нефтеюганске</w:t>
            </w:r>
          </w:p>
        </w:tc>
      </w:tr>
      <w:tr w:rsidR="000316D9" w:rsidRPr="00252A09" w14:paraId="08FA32F8" w14:textId="77777777" w:rsidTr="000316D9">
        <w:trPr>
          <w:trHeight w:val="340"/>
        </w:trPr>
        <w:tc>
          <w:tcPr>
            <w:tcW w:w="15564" w:type="dxa"/>
            <w:gridSpan w:val="5"/>
            <w:shd w:val="clear" w:color="auto" w:fill="auto"/>
          </w:tcPr>
          <w:p w14:paraId="7F699987" w14:textId="77777777" w:rsidR="000316D9" w:rsidRPr="00252A09" w:rsidRDefault="000316D9" w:rsidP="000316D9"/>
          <w:p w14:paraId="1133BD84" w14:textId="77777777" w:rsidR="000316D9" w:rsidRPr="00252A09" w:rsidRDefault="000316D9" w:rsidP="000316D9">
            <w:r w:rsidRPr="00252A09">
              <w:t xml:space="preserve">Подпрограмма  3  «Повышение </w:t>
            </w:r>
            <w:proofErr w:type="spellStart"/>
            <w:r w:rsidRPr="00252A09">
              <w:t>энергоэффективности</w:t>
            </w:r>
            <w:proofErr w:type="spellEnd"/>
            <w:r w:rsidRPr="00252A09">
              <w:t xml:space="preserve"> в отраслях экономики»</w:t>
            </w:r>
          </w:p>
        </w:tc>
      </w:tr>
      <w:tr w:rsidR="000316D9" w:rsidRPr="00252A09" w14:paraId="6215186B" w14:textId="77777777" w:rsidTr="000316D9">
        <w:tc>
          <w:tcPr>
            <w:tcW w:w="709" w:type="dxa"/>
            <w:shd w:val="clear" w:color="auto" w:fill="auto"/>
            <w:hideMark/>
          </w:tcPr>
          <w:p w14:paraId="0182088C" w14:textId="77777777" w:rsidR="000316D9" w:rsidRPr="00252A09" w:rsidRDefault="000316D9" w:rsidP="000316D9">
            <w:r w:rsidRPr="00252A09">
              <w:t>3.1</w:t>
            </w:r>
          </w:p>
        </w:tc>
        <w:tc>
          <w:tcPr>
            <w:tcW w:w="2693" w:type="dxa"/>
            <w:shd w:val="clear" w:color="auto" w:fill="auto"/>
          </w:tcPr>
          <w:p w14:paraId="748E9C07" w14:textId="77777777" w:rsidR="000316D9" w:rsidRPr="00252A09" w:rsidRDefault="000316D9" w:rsidP="000316D9">
            <w:r w:rsidRPr="00252A09">
              <w:t>Реализация энергосберегающих мероприятий в муниципальном секторе</w:t>
            </w:r>
          </w:p>
        </w:tc>
        <w:tc>
          <w:tcPr>
            <w:tcW w:w="3830" w:type="dxa"/>
            <w:shd w:val="clear" w:color="auto" w:fill="auto"/>
          </w:tcPr>
          <w:p w14:paraId="1E04A917" w14:textId="77777777" w:rsidR="000316D9" w:rsidRPr="00252A09" w:rsidRDefault="000316D9" w:rsidP="000316D9">
            <w:r w:rsidRPr="00252A09">
              <w:t>Реализация энергосберегающих мероприятий в муниципальном секторе</w:t>
            </w:r>
          </w:p>
        </w:tc>
        <w:tc>
          <w:tcPr>
            <w:tcW w:w="3371" w:type="dxa"/>
            <w:shd w:val="clear" w:color="auto" w:fill="auto"/>
          </w:tcPr>
          <w:p w14:paraId="33D78FA1" w14:textId="77777777" w:rsidR="000316D9" w:rsidRPr="00252A09" w:rsidRDefault="000316D9" w:rsidP="000316D9">
            <w:r w:rsidRPr="00252A09">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FADD6C5" w14:textId="77777777" w:rsidR="000316D9" w:rsidRPr="00252A09" w:rsidRDefault="000316D9" w:rsidP="000316D9"/>
        </w:tc>
        <w:tc>
          <w:tcPr>
            <w:tcW w:w="4961" w:type="dxa"/>
            <w:shd w:val="clear" w:color="auto" w:fill="auto"/>
          </w:tcPr>
          <w:p w14:paraId="7B15481C" w14:textId="77777777" w:rsidR="000316D9" w:rsidRPr="00252A09" w:rsidRDefault="000316D9" w:rsidP="000316D9">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14:paraId="7A7C66CF" w14:textId="77777777" w:rsidR="000316D9" w:rsidRPr="00252A09" w:rsidRDefault="000316D9" w:rsidP="000316D9">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11811128" w14:textId="77777777" w:rsidR="000316D9" w:rsidRPr="00252A09" w:rsidRDefault="000316D9" w:rsidP="000316D9">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701B4AE5" w14:textId="5CCFF5AC" w:rsidR="00F03CEA" w:rsidRPr="00252A09" w:rsidRDefault="00F03CEA" w:rsidP="000316D9"/>
        </w:tc>
      </w:tr>
      <w:tr w:rsidR="000316D9" w:rsidRPr="00252A09" w14:paraId="5C582869" w14:textId="77777777" w:rsidTr="000316D9">
        <w:tc>
          <w:tcPr>
            <w:tcW w:w="709" w:type="dxa"/>
            <w:shd w:val="clear" w:color="auto" w:fill="auto"/>
          </w:tcPr>
          <w:p w14:paraId="5E56A9FE" w14:textId="77777777" w:rsidR="000316D9" w:rsidRPr="00252A09" w:rsidRDefault="000316D9" w:rsidP="000316D9">
            <w:r w:rsidRPr="00252A09">
              <w:lastRenderedPageBreak/>
              <w:t>1</w:t>
            </w:r>
          </w:p>
        </w:tc>
        <w:tc>
          <w:tcPr>
            <w:tcW w:w="2693" w:type="dxa"/>
            <w:shd w:val="clear" w:color="auto" w:fill="auto"/>
          </w:tcPr>
          <w:p w14:paraId="3DC46F68" w14:textId="77777777" w:rsidR="000316D9" w:rsidRPr="00252A09" w:rsidRDefault="000316D9" w:rsidP="000316D9">
            <w:pPr>
              <w:jc w:val="center"/>
            </w:pPr>
            <w:r w:rsidRPr="00252A09">
              <w:t>2</w:t>
            </w:r>
          </w:p>
        </w:tc>
        <w:tc>
          <w:tcPr>
            <w:tcW w:w="3830" w:type="dxa"/>
            <w:shd w:val="clear" w:color="auto" w:fill="auto"/>
          </w:tcPr>
          <w:p w14:paraId="33F2C578" w14:textId="77777777" w:rsidR="000316D9" w:rsidRPr="00252A09" w:rsidRDefault="000316D9" w:rsidP="000316D9">
            <w:pPr>
              <w:jc w:val="center"/>
            </w:pPr>
            <w:r w:rsidRPr="00252A09">
              <w:t>3</w:t>
            </w:r>
          </w:p>
        </w:tc>
        <w:tc>
          <w:tcPr>
            <w:tcW w:w="3371" w:type="dxa"/>
            <w:shd w:val="clear" w:color="auto" w:fill="auto"/>
          </w:tcPr>
          <w:p w14:paraId="038E5A86" w14:textId="77777777" w:rsidR="000316D9" w:rsidRPr="00252A09" w:rsidRDefault="000316D9" w:rsidP="000316D9">
            <w:pPr>
              <w:jc w:val="center"/>
            </w:pPr>
            <w:r w:rsidRPr="00252A09">
              <w:t>4</w:t>
            </w:r>
          </w:p>
        </w:tc>
        <w:tc>
          <w:tcPr>
            <w:tcW w:w="4961" w:type="dxa"/>
            <w:shd w:val="clear" w:color="auto" w:fill="auto"/>
          </w:tcPr>
          <w:p w14:paraId="07337690" w14:textId="77777777" w:rsidR="000316D9" w:rsidRPr="00252A09" w:rsidRDefault="000316D9" w:rsidP="000316D9">
            <w:pPr>
              <w:jc w:val="center"/>
            </w:pPr>
            <w:r w:rsidRPr="00252A09">
              <w:t>5</w:t>
            </w:r>
          </w:p>
        </w:tc>
      </w:tr>
      <w:tr w:rsidR="000316D9" w:rsidRPr="00252A09" w14:paraId="3D93AD26" w14:textId="77777777" w:rsidTr="00F03CEA">
        <w:trPr>
          <w:trHeight w:val="3968"/>
        </w:trPr>
        <w:tc>
          <w:tcPr>
            <w:tcW w:w="709" w:type="dxa"/>
            <w:shd w:val="clear" w:color="auto" w:fill="auto"/>
          </w:tcPr>
          <w:p w14:paraId="3D132387" w14:textId="77777777" w:rsidR="000316D9" w:rsidRPr="00252A09" w:rsidRDefault="000316D9" w:rsidP="000316D9"/>
        </w:tc>
        <w:tc>
          <w:tcPr>
            <w:tcW w:w="2693" w:type="dxa"/>
            <w:shd w:val="clear" w:color="auto" w:fill="auto"/>
          </w:tcPr>
          <w:p w14:paraId="2246D4A7" w14:textId="77777777" w:rsidR="000316D9" w:rsidRPr="00252A09" w:rsidRDefault="000316D9" w:rsidP="000316D9">
            <w:pPr>
              <w:jc w:val="center"/>
            </w:pPr>
          </w:p>
        </w:tc>
        <w:tc>
          <w:tcPr>
            <w:tcW w:w="3830" w:type="dxa"/>
            <w:shd w:val="clear" w:color="auto" w:fill="auto"/>
          </w:tcPr>
          <w:p w14:paraId="1258BFA5" w14:textId="77777777" w:rsidR="000316D9" w:rsidRPr="00252A09" w:rsidRDefault="000316D9" w:rsidP="000316D9">
            <w:pPr>
              <w:jc w:val="center"/>
            </w:pPr>
          </w:p>
        </w:tc>
        <w:tc>
          <w:tcPr>
            <w:tcW w:w="3371" w:type="dxa"/>
            <w:shd w:val="clear" w:color="auto" w:fill="auto"/>
          </w:tcPr>
          <w:p w14:paraId="71BCE086" w14:textId="77777777" w:rsidR="000316D9" w:rsidRPr="00252A09" w:rsidRDefault="000316D9" w:rsidP="000316D9">
            <w:pPr>
              <w:jc w:val="center"/>
            </w:pPr>
          </w:p>
        </w:tc>
        <w:tc>
          <w:tcPr>
            <w:tcW w:w="4961" w:type="dxa"/>
            <w:shd w:val="clear" w:color="auto" w:fill="auto"/>
          </w:tcPr>
          <w:p w14:paraId="3110AAD7" w14:textId="77777777" w:rsidR="00BD396A" w:rsidRDefault="00BD396A" w:rsidP="00BD396A">
            <w:r w:rsidRPr="00252A09">
              <w:t xml:space="preserve">Доля объема горячей воды, расчеты за которую осуществляются с использованием </w:t>
            </w:r>
          </w:p>
          <w:p w14:paraId="6776CE66" w14:textId="77777777" w:rsidR="00BD396A" w:rsidRDefault="00BD396A" w:rsidP="00BD396A">
            <w:pPr>
              <w:jc w:val="both"/>
            </w:pPr>
            <w:r w:rsidRPr="00252A09">
              <w:t>приборов учета, в общем объеме воды, потребляемой (используемой) на территории муниципального образования, %</w:t>
            </w:r>
          </w:p>
          <w:p w14:paraId="75FE6EBC" w14:textId="53D90628" w:rsidR="000316D9" w:rsidRPr="00252A09" w:rsidRDefault="00BD396A" w:rsidP="00BD396A">
            <w:pPr>
              <w:jc w:val="both"/>
            </w:pPr>
            <w:r w:rsidRPr="00252A09">
              <w:t xml:space="preserve">Удельный расход электрической энергии на снабжение органов местного </w:t>
            </w:r>
            <w:proofErr w:type="spellStart"/>
            <w:r w:rsidRPr="00252A09">
              <w:t>самоуправления</w:t>
            </w:r>
            <w:r w:rsidR="000316D9" w:rsidRPr="00252A09">
              <w:t>и</w:t>
            </w:r>
            <w:proofErr w:type="spellEnd"/>
            <w:r w:rsidR="000316D9" w:rsidRPr="00252A09">
              <w:t xml:space="preserve"> муниципальных учреждений (в расчете на 1 кв. метр общей площади), кВт*ч/м²</w:t>
            </w:r>
          </w:p>
          <w:p w14:paraId="3CEB1E74" w14:textId="77777777" w:rsidR="000316D9" w:rsidRPr="00252A09" w:rsidRDefault="000316D9" w:rsidP="000316D9">
            <w:r w:rsidRPr="00252A09">
              <w:t>Удельный расход тепловой энергии на снабжение органов местного самоуправления</w:t>
            </w:r>
          </w:p>
          <w:p w14:paraId="2E1A54D7" w14:textId="77777777" w:rsidR="000316D9" w:rsidRPr="00252A09" w:rsidRDefault="000316D9" w:rsidP="000316D9">
            <w:r w:rsidRPr="00252A09">
              <w:t>и муниципальных учреждений (в расчете на 1 кв. метр общей площади), Гкал/м²</w:t>
            </w:r>
          </w:p>
          <w:p w14:paraId="43359738" w14:textId="77777777" w:rsidR="000316D9" w:rsidRPr="00252A09" w:rsidRDefault="000316D9" w:rsidP="000316D9">
            <w:pPr>
              <w:jc w:val="both"/>
            </w:pPr>
            <w:r w:rsidRPr="00252A09">
              <w:t xml:space="preserve">Удельный расход холодной воды на снабжение органов местного самоуправления и муниципальных учреждений (в расчете на 1 человека), м³/чел. </w:t>
            </w:r>
          </w:p>
          <w:p w14:paraId="22FC213C" w14:textId="79F71462" w:rsidR="000316D9" w:rsidRPr="00252A09" w:rsidRDefault="000316D9" w:rsidP="000316D9">
            <w:pPr>
              <w:jc w:val="both"/>
            </w:pPr>
            <w:r w:rsidRPr="00252A09">
              <w:t>Удельный расход горячей воды на снабжение органов местного самоуправления и муниципальных учреждений (в расчете на 1 человека), м³/чел.</w:t>
            </w:r>
          </w:p>
        </w:tc>
      </w:tr>
      <w:tr w:rsidR="000316D9" w:rsidRPr="00252A09" w14:paraId="18879B3F" w14:textId="77777777" w:rsidTr="000316D9">
        <w:trPr>
          <w:trHeight w:val="70"/>
        </w:trPr>
        <w:tc>
          <w:tcPr>
            <w:tcW w:w="709" w:type="dxa"/>
            <w:shd w:val="clear" w:color="auto" w:fill="auto"/>
          </w:tcPr>
          <w:p w14:paraId="65DAF77A" w14:textId="77777777" w:rsidR="000316D9" w:rsidRPr="00252A09" w:rsidRDefault="000316D9" w:rsidP="000316D9">
            <w:r w:rsidRPr="00252A09">
              <w:t>3.2</w:t>
            </w:r>
          </w:p>
        </w:tc>
        <w:tc>
          <w:tcPr>
            <w:tcW w:w="2693" w:type="dxa"/>
            <w:shd w:val="clear" w:color="auto" w:fill="auto"/>
          </w:tcPr>
          <w:p w14:paraId="1C5501BA" w14:textId="77777777" w:rsidR="000316D9" w:rsidRPr="00252A09" w:rsidRDefault="000316D9" w:rsidP="000316D9">
            <w:r w:rsidRPr="00252A09">
              <w:t>Реализация энергосберегающих мероприятий в системах наружного освещения и коммунальной инфраструктуры</w:t>
            </w:r>
          </w:p>
        </w:tc>
        <w:tc>
          <w:tcPr>
            <w:tcW w:w="3830" w:type="dxa"/>
            <w:shd w:val="clear" w:color="auto" w:fill="auto"/>
          </w:tcPr>
          <w:p w14:paraId="04300076" w14:textId="77777777" w:rsidR="000316D9" w:rsidRPr="00252A09" w:rsidRDefault="000316D9" w:rsidP="000316D9">
            <w:r w:rsidRPr="00252A09">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14:paraId="408E51B6" w14:textId="77777777" w:rsidR="000316D9" w:rsidRPr="00252A09" w:rsidRDefault="000316D9" w:rsidP="000316D9">
            <w:r w:rsidRPr="00252A09">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14:paraId="2EE1785A" w14:textId="77777777" w:rsidR="000316D9" w:rsidRPr="00252A09" w:rsidRDefault="000316D9" w:rsidP="000316D9">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14:paraId="1AD2E83E" w14:textId="77777777" w:rsidR="000316D9" w:rsidRPr="00252A09" w:rsidRDefault="000316D9" w:rsidP="000316D9">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15A93CA1" w14:textId="43A95FD7" w:rsidR="00F03CEA" w:rsidRPr="00252A09" w:rsidRDefault="00F03CEA" w:rsidP="000316D9"/>
        </w:tc>
      </w:tr>
      <w:tr w:rsidR="000316D9" w:rsidRPr="00252A09" w14:paraId="68420DA2" w14:textId="77777777" w:rsidTr="000316D9">
        <w:tc>
          <w:tcPr>
            <w:tcW w:w="709" w:type="dxa"/>
            <w:shd w:val="clear" w:color="auto" w:fill="auto"/>
          </w:tcPr>
          <w:p w14:paraId="255B808D" w14:textId="77777777" w:rsidR="000316D9" w:rsidRPr="00252A09" w:rsidRDefault="000316D9" w:rsidP="000316D9">
            <w:r w:rsidRPr="00252A09">
              <w:lastRenderedPageBreak/>
              <w:t>1</w:t>
            </w:r>
          </w:p>
        </w:tc>
        <w:tc>
          <w:tcPr>
            <w:tcW w:w="2693" w:type="dxa"/>
            <w:shd w:val="clear" w:color="auto" w:fill="auto"/>
          </w:tcPr>
          <w:p w14:paraId="425F71B2" w14:textId="77777777" w:rsidR="000316D9" w:rsidRPr="00252A09" w:rsidRDefault="000316D9" w:rsidP="000316D9">
            <w:pPr>
              <w:jc w:val="center"/>
            </w:pPr>
            <w:r w:rsidRPr="00252A09">
              <w:t>2</w:t>
            </w:r>
          </w:p>
        </w:tc>
        <w:tc>
          <w:tcPr>
            <w:tcW w:w="3830" w:type="dxa"/>
            <w:shd w:val="clear" w:color="auto" w:fill="auto"/>
          </w:tcPr>
          <w:p w14:paraId="629996A6" w14:textId="77777777" w:rsidR="000316D9" w:rsidRPr="00252A09" w:rsidRDefault="000316D9" w:rsidP="000316D9">
            <w:pPr>
              <w:jc w:val="center"/>
            </w:pPr>
            <w:r w:rsidRPr="00252A09">
              <w:t>3</w:t>
            </w:r>
          </w:p>
        </w:tc>
        <w:tc>
          <w:tcPr>
            <w:tcW w:w="3371" w:type="dxa"/>
            <w:shd w:val="clear" w:color="auto" w:fill="auto"/>
          </w:tcPr>
          <w:p w14:paraId="3935481B" w14:textId="77777777" w:rsidR="000316D9" w:rsidRPr="00252A09" w:rsidRDefault="000316D9" w:rsidP="000316D9">
            <w:pPr>
              <w:jc w:val="center"/>
            </w:pPr>
            <w:r w:rsidRPr="00252A09">
              <w:t>4</w:t>
            </w:r>
          </w:p>
        </w:tc>
        <w:tc>
          <w:tcPr>
            <w:tcW w:w="4961" w:type="dxa"/>
            <w:shd w:val="clear" w:color="auto" w:fill="auto"/>
          </w:tcPr>
          <w:p w14:paraId="4C1BF991" w14:textId="77777777" w:rsidR="000316D9" w:rsidRPr="00252A09" w:rsidRDefault="000316D9" w:rsidP="000316D9">
            <w:pPr>
              <w:jc w:val="center"/>
            </w:pPr>
            <w:r w:rsidRPr="00252A09">
              <w:t>5</w:t>
            </w:r>
          </w:p>
        </w:tc>
      </w:tr>
      <w:tr w:rsidR="000316D9" w:rsidRPr="00252A09" w14:paraId="4EA8D801" w14:textId="77777777" w:rsidTr="000316D9">
        <w:tc>
          <w:tcPr>
            <w:tcW w:w="709" w:type="dxa"/>
            <w:shd w:val="clear" w:color="auto" w:fill="auto"/>
          </w:tcPr>
          <w:p w14:paraId="4911F783" w14:textId="77777777" w:rsidR="000316D9" w:rsidRPr="00252A09" w:rsidRDefault="000316D9" w:rsidP="000316D9"/>
        </w:tc>
        <w:tc>
          <w:tcPr>
            <w:tcW w:w="2693" w:type="dxa"/>
            <w:shd w:val="clear" w:color="auto" w:fill="auto"/>
          </w:tcPr>
          <w:p w14:paraId="51513980" w14:textId="77777777" w:rsidR="000316D9" w:rsidRPr="00252A09" w:rsidRDefault="000316D9" w:rsidP="000316D9">
            <w:pPr>
              <w:jc w:val="center"/>
            </w:pPr>
          </w:p>
        </w:tc>
        <w:tc>
          <w:tcPr>
            <w:tcW w:w="3830" w:type="dxa"/>
            <w:shd w:val="clear" w:color="auto" w:fill="auto"/>
          </w:tcPr>
          <w:p w14:paraId="3417C655" w14:textId="77777777" w:rsidR="000316D9" w:rsidRPr="00252A09" w:rsidRDefault="000316D9" w:rsidP="000316D9">
            <w:pPr>
              <w:jc w:val="center"/>
            </w:pPr>
          </w:p>
        </w:tc>
        <w:tc>
          <w:tcPr>
            <w:tcW w:w="3371" w:type="dxa"/>
            <w:shd w:val="clear" w:color="auto" w:fill="auto"/>
          </w:tcPr>
          <w:p w14:paraId="0F2074C3" w14:textId="77777777" w:rsidR="000316D9" w:rsidRPr="00252A09" w:rsidRDefault="000316D9" w:rsidP="000316D9">
            <w:pPr>
              <w:jc w:val="center"/>
            </w:pPr>
          </w:p>
        </w:tc>
        <w:tc>
          <w:tcPr>
            <w:tcW w:w="4961" w:type="dxa"/>
            <w:shd w:val="clear" w:color="auto" w:fill="auto"/>
          </w:tcPr>
          <w:p w14:paraId="53CE8A4E" w14:textId="77777777" w:rsidR="00BD396A" w:rsidRDefault="00BD396A" w:rsidP="00BD396A">
            <w:r w:rsidRPr="00252A09">
              <w:t xml:space="preserve">Доля объема холодной воды, расчеты за которую осуществляются с использованием приборов учета, в общем объеме воды, </w:t>
            </w:r>
          </w:p>
          <w:p w14:paraId="359CABF3" w14:textId="77777777" w:rsidR="00BD396A" w:rsidRPr="00252A09" w:rsidRDefault="00BD396A" w:rsidP="00BD396A">
            <w:r w:rsidRPr="00252A09">
              <w:t>потребляемой (используемой) на территории муниципального образования, %</w:t>
            </w:r>
          </w:p>
          <w:p w14:paraId="567D6C68" w14:textId="77777777" w:rsidR="00BD396A" w:rsidRDefault="00BD396A" w:rsidP="00BD396A">
            <w:r w:rsidRPr="00252A09">
              <w:t>Доля объема горячей воды, расчеты за которую осуществляются с использованием</w:t>
            </w:r>
          </w:p>
          <w:p w14:paraId="6B2C140F" w14:textId="43F1CFDF" w:rsidR="000316D9" w:rsidRPr="00252A09" w:rsidRDefault="00BD396A" w:rsidP="00BD396A">
            <w:r w:rsidRPr="00252A09">
              <w:t>приборов учета, в общем объеме воды,</w:t>
            </w:r>
            <w:r>
              <w:t xml:space="preserve"> </w:t>
            </w:r>
            <w:r w:rsidR="000316D9" w:rsidRPr="00252A09">
              <w:t>потребляемой (используемой) на территории муниципального образования, %</w:t>
            </w:r>
          </w:p>
          <w:p w14:paraId="236DCD3F" w14:textId="77777777" w:rsidR="000316D9" w:rsidRDefault="000316D9" w:rsidP="000316D9">
            <w:r w:rsidRPr="00252A09">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14:paraId="55A5B35E" w14:textId="77777777" w:rsidR="000316D9" w:rsidRPr="00252A09" w:rsidRDefault="000316D9" w:rsidP="000316D9">
            <w:r w:rsidRPr="00252A09">
              <w:t xml:space="preserve">Удельный расход топлива на выработку тепловой энергии на котельных, т </w:t>
            </w:r>
            <w:proofErr w:type="spellStart"/>
            <w:r w:rsidRPr="00252A09">
              <w:t>у.т</w:t>
            </w:r>
            <w:proofErr w:type="spellEnd"/>
            <w:r w:rsidRPr="00252A09">
              <w:t>./Гкал</w:t>
            </w:r>
          </w:p>
          <w:p w14:paraId="50DF1123" w14:textId="77777777" w:rsidR="000316D9" w:rsidRPr="00252A09" w:rsidRDefault="000316D9" w:rsidP="000316D9">
            <w:r w:rsidRPr="00252A09">
              <w:t>Удельный расход электрической энергии, используемой при передаче тепловой энергии в системах теплоснабжения, кВт*ч/м³</w:t>
            </w:r>
          </w:p>
          <w:p w14:paraId="18A14C73" w14:textId="77777777" w:rsidR="000316D9" w:rsidRPr="00252A09" w:rsidRDefault="000316D9" w:rsidP="000316D9">
            <w:r w:rsidRPr="00252A09">
              <w:t>Доля потерь тепловой энергии при ее передаче в общем объеме переданной тепловой энергии, %</w:t>
            </w:r>
          </w:p>
          <w:p w14:paraId="7EFE9E5B" w14:textId="77777777" w:rsidR="000316D9" w:rsidRPr="00252A09" w:rsidRDefault="000316D9" w:rsidP="000316D9">
            <w:r w:rsidRPr="00252A09">
              <w:t>Доля потерь воды при ее передаче в общем объеме переданной воды, %</w:t>
            </w:r>
          </w:p>
          <w:p w14:paraId="090E0D50" w14:textId="77777777" w:rsidR="000316D9" w:rsidRPr="006A1DE7" w:rsidRDefault="000316D9" w:rsidP="000316D9">
            <w:pPr>
              <w:tabs>
                <w:tab w:val="left" w:pos="1323"/>
              </w:tabs>
              <w:autoSpaceDE w:val="0"/>
              <w:autoSpaceDN w:val="0"/>
              <w:adjustRightInd w:val="0"/>
              <w:jc w:val="both"/>
            </w:pPr>
            <w:r w:rsidRPr="006A1DE7">
              <w:t>-удельный расход электрической энергии, используемой для передачи (транспортировки) воды в системах водоснабжения (на 1 куб. метр)</w:t>
            </w:r>
            <w:r>
              <w:t>,</w:t>
            </w:r>
            <w:r w:rsidRPr="006A1DE7">
              <w:t xml:space="preserve"> </w:t>
            </w:r>
            <w:proofErr w:type="spellStart"/>
            <w:r w:rsidRPr="006A1DE7">
              <w:t>тыс.кВт</w:t>
            </w:r>
            <w:proofErr w:type="spellEnd"/>
            <w:r w:rsidRPr="006A1DE7">
              <w:t>*ч/тыс.м²;</w:t>
            </w:r>
          </w:p>
          <w:p w14:paraId="7B215A1A" w14:textId="3548398B" w:rsidR="00BD396A" w:rsidRPr="00252A09" w:rsidRDefault="000316D9" w:rsidP="00BD396A">
            <w:r w:rsidRPr="00252A09">
              <w:t xml:space="preserve">Удельный расход электрической энергии в системах уличного освещения (на 1 кв. метр освещаемой площади с уровнем </w:t>
            </w:r>
          </w:p>
          <w:p w14:paraId="150A7EA2" w14:textId="207EBE5B" w:rsidR="00F03CEA" w:rsidRPr="00252A09" w:rsidRDefault="00F03CEA" w:rsidP="00F03CEA"/>
        </w:tc>
      </w:tr>
      <w:tr w:rsidR="00BD396A" w:rsidRPr="00252A09" w14:paraId="095766A7" w14:textId="77777777" w:rsidTr="000316D9">
        <w:trPr>
          <w:trHeight w:val="70"/>
        </w:trPr>
        <w:tc>
          <w:tcPr>
            <w:tcW w:w="709" w:type="dxa"/>
            <w:shd w:val="clear" w:color="auto" w:fill="auto"/>
          </w:tcPr>
          <w:p w14:paraId="41A1EA64" w14:textId="163A52A9" w:rsidR="00BD396A" w:rsidRPr="00252A09" w:rsidRDefault="00BD396A" w:rsidP="00BD396A">
            <w:pPr>
              <w:jc w:val="center"/>
            </w:pPr>
            <w:r>
              <w:lastRenderedPageBreak/>
              <w:t>1</w:t>
            </w:r>
          </w:p>
        </w:tc>
        <w:tc>
          <w:tcPr>
            <w:tcW w:w="2693" w:type="dxa"/>
            <w:shd w:val="clear" w:color="auto" w:fill="auto"/>
          </w:tcPr>
          <w:p w14:paraId="7BA9E85A" w14:textId="5681EAA5" w:rsidR="00BD396A" w:rsidRPr="00252A09" w:rsidRDefault="00BD396A" w:rsidP="00BD396A">
            <w:pPr>
              <w:jc w:val="center"/>
            </w:pPr>
            <w:r>
              <w:t>2</w:t>
            </w:r>
          </w:p>
        </w:tc>
        <w:tc>
          <w:tcPr>
            <w:tcW w:w="3830" w:type="dxa"/>
            <w:shd w:val="clear" w:color="auto" w:fill="auto"/>
          </w:tcPr>
          <w:p w14:paraId="4043B65D" w14:textId="5113A032" w:rsidR="00BD396A" w:rsidRPr="00252A09" w:rsidRDefault="00BD396A" w:rsidP="00BD396A">
            <w:pPr>
              <w:jc w:val="center"/>
            </w:pPr>
            <w:r>
              <w:t>3</w:t>
            </w:r>
          </w:p>
        </w:tc>
        <w:tc>
          <w:tcPr>
            <w:tcW w:w="3371" w:type="dxa"/>
            <w:shd w:val="clear" w:color="auto" w:fill="auto"/>
          </w:tcPr>
          <w:p w14:paraId="00B7D665" w14:textId="78F57959" w:rsidR="00BD396A" w:rsidRPr="00252A09" w:rsidRDefault="00BD396A" w:rsidP="00BD396A">
            <w:pPr>
              <w:jc w:val="center"/>
            </w:pPr>
            <w:r>
              <w:t>4</w:t>
            </w:r>
          </w:p>
        </w:tc>
        <w:tc>
          <w:tcPr>
            <w:tcW w:w="4961" w:type="dxa"/>
            <w:shd w:val="clear" w:color="auto" w:fill="auto"/>
          </w:tcPr>
          <w:p w14:paraId="27A8948B" w14:textId="7C3D4DB4" w:rsidR="00BD396A" w:rsidRPr="00252A09" w:rsidRDefault="00BD396A" w:rsidP="00BD396A">
            <w:pPr>
              <w:jc w:val="center"/>
            </w:pPr>
            <w:r>
              <w:t>5</w:t>
            </w:r>
          </w:p>
        </w:tc>
      </w:tr>
      <w:tr w:rsidR="00BD396A" w:rsidRPr="00252A09" w14:paraId="7F979A2E" w14:textId="77777777" w:rsidTr="000316D9">
        <w:trPr>
          <w:trHeight w:val="70"/>
        </w:trPr>
        <w:tc>
          <w:tcPr>
            <w:tcW w:w="709" w:type="dxa"/>
            <w:shd w:val="clear" w:color="auto" w:fill="auto"/>
          </w:tcPr>
          <w:p w14:paraId="1062F776" w14:textId="56DAF4B1" w:rsidR="00BD396A" w:rsidRPr="00252A09" w:rsidRDefault="00BD396A" w:rsidP="00BD396A">
            <w:pPr>
              <w:jc w:val="center"/>
            </w:pPr>
          </w:p>
        </w:tc>
        <w:tc>
          <w:tcPr>
            <w:tcW w:w="2693" w:type="dxa"/>
            <w:shd w:val="clear" w:color="auto" w:fill="auto"/>
          </w:tcPr>
          <w:p w14:paraId="3FBC2CD1" w14:textId="28E9FF59" w:rsidR="00BD396A" w:rsidRPr="00252A09" w:rsidRDefault="00BD396A" w:rsidP="00BD396A">
            <w:pPr>
              <w:jc w:val="center"/>
            </w:pPr>
          </w:p>
        </w:tc>
        <w:tc>
          <w:tcPr>
            <w:tcW w:w="3830" w:type="dxa"/>
            <w:shd w:val="clear" w:color="auto" w:fill="auto"/>
          </w:tcPr>
          <w:p w14:paraId="31101FF0" w14:textId="33F5B307" w:rsidR="00BD396A" w:rsidRPr="00252A09" w:rsidRDefault="00BD396A" w:rsidP="00BD396A">
            <w:pPr>
              <w:jc w:val="center"/>
            </w:pPr>
          </w:p>
        </w:tc>
        <w:tc>
          <w:tcPr>
            <w:tcW w:w="3371" w:type="dxa"/>
            <w:shd w:val="clear" w:color="auto" w:fill="auto"/>
          </w:tcPr>
          <w:p w14:paraId="52A5F96D" w14:textId="73E1E822" w:rsidR="00BD396A" w:rsidRPr="00252A09" w:rsidRDefault="00BD396A" w:rsidP="00BD396A">
            <w:pPr>
              <w:jc w:val="center"/>
            </w:pPr>
          </w:p>
        </w:tc>
        <w:tc>
          <w:tcPr>
            <w:tcW w:w="4961" w:type="dxa"/>
            <w:shd w:val="clear" w:color="auto" w:fill="auto"/>
          </w:tcPr>
          <w:p w14:paraId="2ED46762" w14:textId="77777777" w:rsidR="00BD396A" w:rsidRDefault="00BD396A" w:rsidP="00BD396A">
            <w:r w:rsidRPr="00252A09">
              <w:t>освещенности, соответствующим установленным нормативам), кВт*ч/м²</w:t>
            </w:r>
          </w:p>
          <w:p w14:paraId="258EE4EF" w14:textId="77777777" w:rsidR="00BD396A" w:rsidRDefault="00BD396A" w:rsidP="00BD396A">
            <w:r w:rsidRPr="00252A09">
              <w:t>Удельный расход электрической энергии,</w:t>
            </w:r>
          </w:p>
          <w:p w14:paraId="75F15F7D" w14:textId="77777777" w:rsidR="00BD396A" w:rsidRDefault="00BD396A" w:rsidP="00BD396A">
            <w:r w:rsidRPr="00252A09">
              <w:t>используемой в системах водоотведения (на 1</w:t>
            </w:r>
          </w:p>
          <w:p w14:paraId="445EB020" w14:textId="47E9473B" w:rsidR="00BD396A" w:rsidRPr="00252A09" w:rsidRDefault="00BD396A" w:rsidP="00BD396A">
            <w:r w:rsidRPr="00252A09">
              <w:t xml:space="preserve">куб. метр), </w:t>
            </w:r>
            <w:proofErr w:type="spellStart"/>
            <w:r w:rsidRPr="00252A09">
              <w:t>тыс.кВт</w:t>
            </w:r>
            <w:proofErr w:type="spellEnd"/>
            <w:r w:rsidRPr="00252A09">
              <w:t>*ч/м³</w:t>
            </w:r>
          </w:p>
        </w:tc>
      </w:tr>
      <w:tr w:rsidR="000316D9" w:rsidRPr="00252A09" w14:paraId="1809851D" w14:textId="77777777" w:rsidTr="000316D9">
        <w:trPr>
          <w:trHeight w:val="70"/>
        </w:trPr>
        <w:tc>
          <w:tcPr>
            <w:tcW w:w="709" w:type="dxa"/>
            <w:shd w:val="clear" w:color="auto" w:fill="auto"/>
          </w:tcPr>
          <w:p w14:paraId="08F56E8A" w14:textId="77777777" w:rsidR="000316D9" w:rsidRPr="00252A09" w:rsidRDefault="000316D9" w:rsidP="000316D9">
            <w:r w:rsidRPr="00252A09">
              <w:t>3.3</w:t>
            </w:r>
          </w:p>
        </w:tc>
        <w:tc>
          <w:tcPr>
            <w:tcW w:w="2693" w:type="dxa"/>
            <w:shd w:val="clear" w:color="auto" w:fill="auto"/>
          </w:tcPr>
          <w:p w14:paraId="4A9E5EBA" w14:textId="632BCB80" w:rsidR="000316D9" w:rsidRPr="00252A09" w:rsidRDefault="000316D9" w:rsidP="000316D9">
            <w:r w:rsidRPr="00252A09">
              <w:t>Реализация энергосберегающих мероприятий в жилищном фонде</w:t>
            </w:r>
          </w:p>
        </w:tc>
        <w:tc>
          <w:tcPr>
            <w:tcW w:w="3830" w:type="dxa"/>
            <w:shd w:val="clear" w:color="auto" w:fill="auto"/>
          </w:tcPr>
          <w:p w14:paraId="38A4E10F" w14:textId="77777777" w:rsidR="000316D9" w:rsidRPr="00252A09" w:rsidRDefault="000316D9" w:rsidP="000316D9">
            <w:r w:rsidRPr="00252A09">
              <w:t>Реализация энергосберегающих мероприятий в жилищном фонде</w:t>
            </w:r>
          </w:p>
        </w:tc>
        <w:tc>
          <w:tcPr>
            <w:tcW w:w="3371" w:type="dxa"/>
            <w:shd w:val="clear" w:color="auto" w:fill="auto"/>
          </w:tcPr>
          <w:p w14:paraId="285ACDF9" w14:textId="766A5CFE" w:rsidR="000316D9" w:rsidRPr="00252A09" w:rsidRDefault="000316D9" w:rsidP="000316D9">
            <w:r w:rsidRPr="00252A09">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14:paraId="428A96B4" w14:textId="77777777" w:rsidR="000316D9" w:rsidRPr="00252A09" w:rsidRDefault="000316D9" w:rsidP="000316D9">
            <w:r w:rsidRPr="00252A09">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14:paraId="59C441B8" w14:textId="77777777" w:rsidR="000316D9" w:rsidRPr="00252A09" w:rsidRDefault="000316D9" w:rsidP="000316D9">
            <w:r w:rsidRPr="00252A09">
              <w:t>Доля объема тепловой энергии, расчеты за которую осуществляются с использованием приборов учета, в общем объеме тепловой</w:t>
            </w:r>
          </w:p>
          <w:p w14:paraId="591A10E0" w14:textId="77777777" w:rsidR="000316D9" w:rsidRPr="00252A09" w:rsidRDefault="000316D9" w:rsidP="000316D9">
            <w:r w:rsidRPr="00252A09">
              <w:t>энергии, потребляемой (используемой) на территории муниципального образования, %</w:t>
            </w:r>
          </w:p>
          <w:p w14:paraId="580643D4" w14:textId="77777777" w:rsidR="000316D9" w:rsidRPr="00252A09" w:rsidRDefault="000316D9" w:rsidP="000316D9">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5D67B631" w14:textId="77777777" w:rsidR="000316D9" w:rsidRPr="00252A09" w:rsidRDefault="000316D9" w:rsidP="000316D9">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6EC561B2" w14:textId="77777777" w:rsidR="000316D9" w:rsidRPr="00252A09" w:rsidRDefault="000316D9" w:rsidP="000316D9">
            <w:r w:rsidRPr="00252A09">
              <w:t xml:space="preserve">Доля объема природного газа, расчеты за который осуществляются с использованием </w:t>
            </w:r>
          </w:p>
          <w:p w14:paraId="2541D916" w14:textId="77777777" w:rsidR="000316D9" w:rsidRPr="00252A09" w:rsidRDefault="000316D9" w:rsidP="000316D9">
            <w:pPr>
              <w:jc w:val="both"/>
            </w:pPr>
            <w:r w:rsidRPr="00252A09">
              <w:t>приборов учета, в общем объеме природного газа, потребляемого (используемого) на территории муниципального образования, %</w:t>
            </w:r>
          </w:p>
          <w:p w14:paraId="3E9C94E9" w14:textId="5DA8ED99" w:rsidR="00F03CEA" w:rsidRPr="00252A09" w:rsidRDefault="000316D9" w:rsidP="00BD396A">
            <w:r w:rsidRPr="00252A09">
              <w:t xml:space="preserve">Удельный расход тепловой энергии в многоквартирных домах (в расчете на 1 кв. метр общей площади), Гкал/м² </w:t>
            </w:r>
          </w:p>
        </w:tc>
      </w:tr>
      <w:tr w:rsidR="00BD396A" w:rsidRPr="00252A09" w14:paraId="3D05B08A" w14:textId="77777777" w:rsidTr="000316D9">
        <w:tc>
          <w:tcPr>
            <w:tcW w:w="709" w:type="dxa"/>
            <w:shd w:val="clear" w:color="auto" w:fill="auto"/>
            <w:vAlign w:val="center"/>
          </w:tcPr>
          <w:p w14:paraId="33298D27" w14:textId="7DA84AB2" w:rsidR="00BD396A" w:rsidRPr="00252A09" w:rsidRDefault="00BD396A" w:rsidP="00BD396A">
            <w:pPr>
              <w:jc w:val="center"/>
            </w:pPr>
            <w:r w:rsidRPr="00252A09">
              <w:lastRenderedPageBreak/>
              <w:t>1</w:t>
            </w:r>
          </w:p>
        </w:tc>
        <w:tc>
          <w:tcPr>
            <w:tcW w:w="2693" w:type="dxa"/>
            <w:shd w:val="clear" w:color="auto" w:fill="auto"/>
            <w:vAlign w:val="center"/>
          </w:tcPr>
          <w:p w14:paraId="5C18F1C0" w14:textId="3C467FA8" w:rsidR="00BD396A" w:rsidRPr="00252A09" w:rsidRDefault="00BD396A" w:rsidP="00BD396A">
            <w:pPr>
              <w:jc w:val="center"/>
            </w:pPr>
            <w:r w:rsidRPr="00252A09">
              <w:t>2</w:t>
            </w:r>
          </w:p>
        </w:tc>
        <w:tc>
          <w:tcPr>
            <w:tcW w:w="3830" w:type="dxa"/>
            <w:shd w:val="clear" w:color="auto" w:fill="auto"/>
            <w:vAlign w:val="center"/>
          </w:tcPr>
          <w:p w14:paraId="43FF31C2" w14:textId="779C2692" w:rsidR="00BD396A" w:rsidRPr="00252A09" w:rsidRDefault="00BD396A" w:rsidP="00BD396A">
            <w:pPr>
              <w:jc w:val="center"/>
            </w:pPr>
            <w:r w:rsidRPr="00252A09">
              <w:t>3</w:t>
            </w:r>
          </w:p>
        </w:tc>
        <w:tc>
          <w:tcPr>
            <w:tcW w:w="3371" w:type="dxa"/>
            <w:shd w:val="clear" w:color="auto" w:fill="auto"/>
            <w:vAlign w:val="center"/>
          </w:tcPr>
          <w:p w14:paraId="3024C59B" w14:textId="3C80A760" w:rsidR="00BD396A" w:rsidRPr="00252A09" w:rsidRDefault="00BD396A" w:rsidP="00BD396A">
            <w:pPr>
              <w:jc w:val="center"/>
            </w:pPr>
            <w:r w:rsidRPr="00252A09">
              <w:t>4</w:t>
            </w:r>
          </w:p>
        </w:tc>
        <w:tc>
          <w:tcPr>
            <w:tcW w:w="4961" w:type="dxa"/>
            <w:shd w:val="clear" w:color="auto" w:fill="auto"/>
            <w:vAlign w:val="center"/>
          </w:tcPr>
          <w:p w14:paraId="0DBD94E4" w14:textId="2EA1DCED" w:rsidR="00BD396A" w:rsidRPr="00252A09" w:rsidRDefault="00BD396A" w:rsidP="00BD396A">
            <w:pPr>
              <w:jc w:val="center"/>
            </w:pPr>
            <w:r w:rsidRPr="00252A09">
              <w:t>5</w:t>
            </w:r>
          </w:p>
        </w:tc>
      </w:tr>
      <w:tr w:rsidR="000316D9" w:rsidRPr="00252A09" w14:paraId="59721525" w14:textId="77777777" w:rsidTr="000316D9">
        <w:tc>
          <w:tcPr>
            <w:tcW w:w="709" w:type="dxa"/>
            <w:shd w:val="clear" w:color="auto" w:fill="auto"/>
            <w:vAlign w:val="center"/>
          </w:tcPr>
          <w:p w14:paraId="4044748A" w14:textId="12A53BC7" w:rsidR="000316D9" w:rsidRPr="00252A09" w:rsidRDefault="000316D9" w:rsidP="000316D9">
            <w:pPr>
              <w:jc w:val="center"/>
            </w:pPr>
          </w:p>
        </w:tc>
        <w:tc>
          <w:tcPr>
            <w:tcW w:w="2693" w:type="dxa"/>
            <w:shd w:val="clear" w:color="auto" w:fill="auto"/>
            <w:vAlign w:val="center"/>
          </w:tcPr>
          <w:p w14:paraId="1D37A528" w14:textId="67F3064D" w:rsidR="000316D9" w:rsidRPr="00252A09" w:rsidRDefault="000316D9" w:rsidP="000316D9">
            <w:pPr>
              <w:jc w:val="center"/>
            </w:pPr>
          </w:p>
        </w:tc>
        <w:tc>
          <w:tcPr>
            <w:tcW w:w="3830" w:type="dxa"/>
            <w:shd w:val="clear" w:color="auto" w:fill="auto"/>
            <w:vAlign w:val="center"/>
          </w:tcPr>
          <w:p w14:paraId="7AC7ACE5" w14:textId="71459CF9" w:rsidR="000316D9" w:rsidRPr="00252A09" w:rsidRDefault="000316D9" w:rsidP="000316D9">
            <w:pPr>
              <w:jc w:val="center"/>
            </w:pPr>
          </w:p>
        </w:tc>
        <w:tc>
          <w:tcPr>
            <w:tcW w:w="3371" w:type="dxa"/>
            <w:shd w:val="clear" w:color="auto" w:fill="auto"/>
            <w:vAlign w:val="center"/>
          </w:tcPr>
          <w:p w14:paraId="5940C454" w14:textId="16A3F6F8" w:rsidR="000316D9" w:rsidRPr="00252A09" w:rsidRDefault="000316D9" w:rsidP="000316D9">
            <w:pPr>
              <w:jc w:val="center"/>
            </w:pPr>
          </w:p>
        </w:tc>
        <w:tc>
          <w:tcPr>
            <w:tcW w:w="4961" w:type="dxa"/>
            <w:shd w:val="clear" w:color="auto" w:fill="auto"/>
            <w:vAlign w:val="center"/>
          </w:tcPr>
          <w:p w14:paraId="592A1BD5" w14:textId="77777777" w:rsidR="00BD396A" w:rsidRDefault="00BD396A" w:rsidP="00BD396A">
            <w:r w:rsidRPr="00252A09">
              <w:t>Удельный расход холодной воды в многоквартирных домах (в расчете на 1</w:t>
            </w:r>
          </w:p>
          <w:p w14:paraId="7176E7EB" w14:textId="77777777" w:rsidR="00BD396A" w:rsidRDefault="00BD396A" w:rsidP="00BD396A">
            <w:pPr>
              <w:jc w:val="both"/>
            </w:pPr>
            <w:r w:rsidRPr="00252A09">
              <w:t xml:space="preserve">жителя), м³/чел. </w:t>
            </w:r>
          </w:p>
          <w:p w14:paraId="78A62E6D" w14:textId="79AC0AD1" w:rsidR="00BD396A" w:rsidRPr="00252A09" w:rsidRDefault="00BD396A" w:rsidP="00BD396A">
            <w:pPr>
              <w:jc w:val="both"/>
            </w:pPr>
            <w:r w:rsidRPr="00252A09">
              <w:t>Удельный расход горячей воды в многоквартирных домах (в расчете на 1 жителя), м³/чел.</w:t>
            </w:r>
          </w:p>
          <w:p w14:paraId="1A501000" w14:textId="77777777" w:rsidR="00BD396A" w:rsidRPr="00252A09" w:rsidRDefault="00BD396A" w:rsidP="00BD396A">
            <w:pPr>
              <w:jc w:val="both"/>
            </w:pPr>
            <w:r w:rsidRPr="00252A09">
              <w:t>Удельный расход электрической энергии в многоквартирных домах (в расчете на 1 кв. метр общей площади), кВт*ч/м²</w:t>
            </w:r>
          </w:p>
          <w:p w14:paraId="0C8281FB" w14:textId="77777777" w:rsidR="00BD396A" w:rsidRPr="00252A09" w:rsidRDefault="00BD396A" w:rsidP="00BD396A">
            <w:pPr>
              <w:jc w:val="both"/>
            </w:pPr>
            <w:r w:rsidRPr="00252A09">
              <w:t>Удельный расход природного газа в многоквартирных домах с иными системами</w:t>
            </w:r>
          </w:p>
          <w:p w14:paraId="05C13395" w14:textId="77777777" w:rsidR="00BD396A" w:rsidRDefault="00BD396A" w:rsidP="00BD396A">
            <w:pPr>
              <w:jc w:val="both"/>
            </w:pPr>
            <w:r w:rsidRPr="00252A09">
              <w:t xml:space="preserve">теплоснабжения (в расчете на 1 жителя), тыс.м³/чел. </w:t>
            </w:r>
          </w:p>
          <w:p w14:paraId="24B89D2A" w14:textId="5FE493D9" w:rsidR="000316D9" w:rsidRPr="00252A09" w:rsidRDefault="00BD396A" w:rsidP="00BD396A">
            <w:pPr>
              <w:jc w:val="both"/>
            </w:pPr>
            <w:r w:rsidRPr="00252A09">
              <w:t xml:space="preserve">Удельный суммарный расход энергетических ресурсов в многоквартирных домах, т </w:t>
            </w:r>
            <w:proofErr w:type="spellStart"/>
            <w:r w:rsidRPr="00252A09">
              <w:t>у.т</w:t>
            </w:r>
            <w:proofErr w:type="spellEnd"/>
            <w:r w:rsidRPr="00252A09">
              <w:t>./м²</w:t>
            </w:r>
          </w:p>
        </w:tc>
      </w:tr>
      <w:tr w:rsidR="000316D9" w:rsidRPr="00252A09" w14:paraId="5BD762CA" w14:textId="77777777" w:rsidTr="000316D9">
        <w:trPr>
          <w:trHeight w:val="567"/>
        </w:trPr>
        <w:tc>
          <w:tcPr>
            <w:tcW w:w="15564" w:type="dxa"/>
            <w:gridSpan w:val="5"/>
            <w:shd w:val="clear" w:color="auto" w:fill="auto"/>
          </w:tcPr>
          <w:p w14:paraId="4F5DC83B" w14:textId="77777777" w:rsidR="000316D9" w:rsidRPr="00252A09" w:rsidRDefault="000316D9" w:rsidP="000316D9">
            <w:r w:rsidRPr="00252A09">
              <w:t xml:space="preserve">Цели </w:t>
            </w:r>
            <w:r w:rsidRPr="00252A09">
              <w:rPr>
                <w:iCs/>
              </w:rPr>
              <w:t>Повышение качества условий проживания населения за счет формирования благоприятной среды проживания граждан.</w:t>
            </w:r>
          </w:p>
        </w:tc>
      </w:tr>
      <w:tr w:rsidR="000316D9" w:rsidRPr="00252A09" w14:paraId="659A32B5" w14:textId="77777777" w:rsidTr="001C1357">
        <w:trPr>
          <w:trHeight w:val="1352"/>
        </w:trPr>
        <w:tc>
          <w:tcPr>
            <w:tcW w:w="15564" w:type="dxa"/>
            <w:gridSpan w:val="5"/>
            <w:shd w:val="clear" w:color="auto" w:fill="auto"/>
          </w:tcPr>
          <w:p w14:paraId="70F5B3AD" w14:textId="77777777" w:rsidR="000316D9" w:rsidRPr="00252A09" w:rsidRDefault="000316D9" w:rsidP="000316D9">
            <w:r w:rsidRPr="00252A09">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1CFADAF4" w14:textId="77777777" w:rsidR="000316D9" w:rsidRPr="00252A09" w:rsidRDefault="000316D9" w:rsidP="000316D9">
            <w:r w:rsidRPr="00252A09">
              <w:t xml:space="preserve">Создание условий для улучшения санитарного состояния городских территорий. </w:t>
            </w:r>
          </w:p>
          <w:p w14:paraId="5EAE73B8" w14:textId="77777777" w:rsidR="000316D9" w:rsidRPr="00252A09" w:rsidRDefault="000316D9" w:rsidP="000316D9">
            <w:r w:rsidRPr="00252A09">
              <w:t>Улучшение эстетического облика города.</w:t>
            </w:r>
          </w:p>
        </w:tc>
      </w:tr>
      <w:tr w:rsidR="000316D9" w:rsidRPr="00252A09" w14:paraId="550CF3B2" w14:textId="77777777" w:rsidTr="001C1357">
        <w:trPr>
          <w:trHeight w:val="277"/>
        </w:trPr>
        <w:tc>
          <w:tcPr>
            <w:tcW w:w="15564" w:type="dxa"/>
            <w:gridSpan w:val="5"/>
            <w:shd w:val="clear" w:color="auto" w:fill="auto"/>
          </w:tcPr>
          <w:p w14:paraId="679833ED" w14:textId="77777777" w:rsidR="000316D9" w:rsidRPr="00252A09" w:rsidRDefault="000316D9" w:rsidP="000316D9">
            <w:r w:rsidRPr="00252A09">
              <w:t>Подпрограмма 4: Формирование комфортной городской среды</w:t>
            </w:r>
          </w:p>
        </w:tc>
      </w:tr>
      <w:tr w:rsidR="000316D9" w:rsidRPr="00252A09" w14:paraId="67A5BBAC" w14:textId="77777777" w:rsidTr="000316D9">
        <w:trPr>
          <w:trHeight w:val="278"/>
        </w:trPr>
        <w:tc>
          <w:tcPr>
            <w:tcW w:w="709" w:type="dxa"/>
            <w:shd w:val="clear" w:color="auto" w:fill="auto"/>
          </w:tcPr>
          <w:p w14:paraId="6CEDE361" w14:textId="77777777" w:rsidR="000316D9" w:rsidRPr="00252A09" w:rsidRDefault="000316D9" w:rsidP="000316D9">
            <w:r w:rsidRPr="00252A09">
              <w:t>4.1.</w:t>
            </w:r>
          </w:p>
          <w:p w14:paraId="7D38F9C5" w14:textId="77777777" w:rsidR="000316D9" w:rsidRPr="00252A09" w:rsidRDefault="000316D9" w:rsidP="000316D9"/>
        </w:tc>
        <w:tc>
          <w:tcPr>
            <w:tcW w:w="2693" w:type="dxa"/>
            <w:shd w:val="clear" w:color="auto" w:fill="auto"/>
          </w:tcPr>
          <w:p w14:paraId="0DD2EC63" w14:textId="77777777" w:rsidR="000316D9" w:rsidRPr="00252A09" w:rsidRDefault="000316D9" w:rsidP="000316D9">
            <w:r w:rsidRPr="00252A09">
              <w:rPr>
                <w:bCs/>
              </w:rPr>
              <w:t>Улучшение санитарного состояния городских территорий</w:t>
            </w:r>
          </w:p>
        </w:tc>
        <w:tc>
          <w:tcPr>
            <w:tcW w:w="3830" w:type="dxa"/>
            <w:shd w:val="clear" w:color="auto" w:fill="auto"/>
          </w:tcPr>
          <w:p w14:paraId="6FC34224" w14:textId="77777777" w:rsidR="000316D9" w:rsidRPr="00252A09" w:rsidRDefault="000316D9" w:rsidP="000316D9">
            <w:r w:rsidRPr="00252A09">
              <w:t>Отлов безнадзорных животных</w:t>
            </w:r>
          </w:p>
          <w:p w14:paraId="30CD576A" w14:textId="77777777" w:rsidR="000316D9" w:rsidRPr="00252A09" w:rsidRDefault="000316D9" w:rsidP="000316D9"/>
          <w:p w14:paraId="509F4C8E" w14:textId="77777777" w:rsidR="000316D9" w:rsidRPr="00252A09" w:rsidRDefault="000316D9" w:rsidP="000316D9"/>
          <w:p w14:paraId="27384680" w14:textId="77700A8E" w:rsidR="000316D9" w:rsidRPr="00252A09" w:rsidRDefault="000316D9" w:rsidP="000316D9">
            <w:r w:rsidRPr="00252A09">
              <w:t>Ликвидация несанкционированных свалок</w:t>
            </w:r>
          </w:p>
          <w:p w14:paraId="43B64839" w14:textId="00ED42DC" w:rsidR="000316D9" w:rsidRPr="00252A09" w:rsidRDefault="000316D9" w:rsidP="000316D9">
            <w:r w:rsidRPr="00252A09">
              <w:t>Проведение дезинфекции, дератизации</w:t>
            </w:r>
          </w:p>
          <w:p w14:paraId="42FD8BDF" w14:textId="77777777" w:rsidR="000316D9" w:rsidRPr="00252A09" w:rsidRDefault="000316D9" w:rsidP="000316D9">
            <w:r w:rsidRPr="00252A09">
              <w:t>Содержание земель общего пользования</w:t>
            </w:r>
          </w:p>
          <w:p w14:paraId="13EBC9B3" w14:textId="77777777" w:rsidR="000316D9" w:rsidRPr="00252A09" w:rsidRDefault="000316D9" w:rsidP="000316D9"/>
        </w:tc>
        <w:tc>
          <w:tcPr>
            <w:tcW w:w="3371" w:type="dxa"/>
            <w:shd w:val="clear" w:color="auto" w:fill="auto"/>
          </w:tcPr>
          <w:p w14:paraId="57A589C7" w14:textId="77777777" w:rsidR="000316D9" w:rsidRPr="00252A09" w:rsidRDefault="000316D9" w:rsidP="000316D9">
            <w:r w:rsidRPr="00252A09">
              <w:t>Правила благоустройства города Нефтеюганска</w:t>
            </w:r>
          </w:p>
        </w:tc>
        <w:tc>
          <w:tcPr>
            <w:tcW w:w="4961" w:type="dxa"/>
            <w:shd w:val="clear" w:color="auto" w:fill="auto"/>
          </w:tcPr>
          <w:p w14:paraId="04A38883" w14:textId="77777777" w:rsidR="000316D9" w:rsidRPr="00252A09" w:rsidRDefault="000316D9" w:rsidP="000316D9">
            <w:r w:rsidRPr="00252A09">
              <w:t xml:space="preserve">Количество отловленных безнадзорных животных, шт. </w:t>
            </w:r>
          </w:p>
          <w:p w14:paraId="10B8CEAD" w14:textId="77777777" w:rsidR="000316D9" w:rsidRPr="00252A09" w:rsidRDefault="000316D9" w:rsidP="000316D9"/>
          <w:p w14:paraId="79C8C086" w14:textId="2051E5E5" w:rsidR="000316D9" w:rsidRPr="00252A09" w:rsidRDefault="000316D9" w:rsidP="000316D9">
            <w:r w:rsidRPr="00252A09">
              <w:t xml:space="preserve">Ликвидация несанкционированных свалок, </w:t>
            </w:r>
            <w:proofErr w:type="spellStart"/>
            <w:r w:rsidRPr="00252A09">
              <w:t>куб.м</w:t>
            </w:r>
            <w:proofErr w:type="spellEnd"/>
            <w:r w:rsidRPr="00252A09">
              <w:t>.</w:t>
            </w:r>
            <w:r w:rsidRPr="00252A09">
              <w:tab/>
            </w:r>
          </w:p>
          <w:p w14:paraId="737E345D" w14:textId="292A9C09" w:rsidR="000316D9" w:rsidRPr="00252A09" w:rsidRDefault="000316D9" w:rsidP="000316D9">
            <w:r w:rsidRPr="00252A09">
              <w:t xml:space="preserve">Площадь проведенной дезинфекции, дератизации, </w:t>
            </w:r>
            <w:proofErr w:type="spellStart"/>
            <w:r w:rsidRPr="00252A09">
              <w:t>тыс.кв.м</w:t>
            </w:r>
            <w:proofErr w:type="spellEnd"/>
            <w:r w:rsidRPr="00252A09">
              <w:t>.</w:t>
            </w:r>
            <w:r w:rsidRPr="00252A09">
              <w:tab/>
            </w:r>
          </w:p>
          <w:p w14:paraId="4BABC4A0" w14:textId="77777777" w:rsidR="000316D9" w:rsidRDefault="000316D9" w:rsidP="000316D9">
            <w:pPr>
              <w:rPr>
                <w:vertAlign w:val="superscript"/>
              </w:rPr>
            </w:pPr>
            <w:r w:rsidRPr="00252A09">
              <w:t>Площадь земель общего пользования, подлежащая содержанию, тыс. м</w:t>
            </w:r>
            <w:r w:rsidRPr="00252A09">
              <w:rPr>
                <w:vertAlign w:val="superscript"/>
              </w:rPr>
              <w:t>2</w:t>
            </w:r>
          </w:p>
          <w:p w14:paraId="414898F1" w14:textId="77777777" w:rsidR="000316D9" w:rsidRDefault="00BD396A" w:rsidP="000316D9">
            <w:r w:rsidRPr="00AC4C0F">
              <w:t>Количество обустроенных мест (площадок)</w:t>
            </w:r>
          </w:p>
          <w:p w14:paraId="17A31D3F" w14:textId="14866DB2" w:rsidR="00BD396A" w:rsidRPr="00252A09" w:rsidRDefault="00BD396A" w:rsidP="000316D9">
            <w:r w:rsidRPr="00AC4C0F">
              <w:t>накопления твердых коммунальных отходов</w:t>
            </w:r>
            <w:r>
              <w:t>,</w:t>
            </w:r>
          </w:p>
        </w:tc>
      </w:tr>
      <w:tr w:rsidR="00BD396A" w:rsidRPr="00252A09" w14:paraId="6561C6AA" w14:textId="77777777" w:rsidTr="000316D9">
        <w:trPr>
          <w:trHeight w:val="278"/>
        </w:trPr>
        <w:tc>
          <w:tcPr>
            <w:tcW w:w="709" w:type="dxa"/>
            <w:shd w:val="clear" w:color="auto" w:fill="auto"/>
            <w:vAlign w:val="center"/>
          </w:tcPr>
          <w:p w14:paraId="34192B4C" w14:textId="6D4C0447" w:rsidR="00BD396A" w:rsidRDefault="00BD396A" w:rsidP="00BD396A">
            <w:pPr>
              <w:jc w:val="center"/>
            </w:pPr>
            <w:r>
              <w:lastRenderedPageBreak/>
              <w:t>1</w:t>
            </w:r>
          </w:p>
        </w:tc>
        <w:tc>
          <w:tcPr>
            <w:tcW w:w="2693" w:type="dxa"/>
            <w:shd w:val="clear" w:color="auto" w:fill="auto"/>
          </w:tcPr>
          <w:p w14:paraId="449EE01F" w14:textId="184CF9F4" w:rsidR="00BD396A" w:rsidRDefault="00BD396A" w:rsidP="00BD396A">
            <w:pPr>
              <w:jc w:val="center"/>
            </w:pPr>
            <w:r>
              <w:t>2</w:t>
            </w:r>
          </w:p>
        </w:tc>
        <w:tc>
          <w:tcPr>
            <w:tcW w:w="3830" w:type="dxa"/>
            <w:shd w:val="clear" w:color="auto" w:fill="auto"/>
          </w:tcPr>
          <w:p w14:paraId="1E08D31D" w14:textId="5C1DB751" w:rsidR="00BD396A" w:rsidRDefault="00BD396A" w:rsidP="00BD396A">
            <w:pPr>
              <w:jc w:val="center"/>
            </w:pPr>
            <w:r>
              <w:t>3</w:t>
            </w:r>
          </w:p>
        </w:tc>
        <w:tc>
          <w:tcPr>
            <w:tcW w:w="3371" w:type="dxa"/>
            <w:shd w:val="clear" w:color="auto" w:fill="auto"/>
          </w:tcPr>
          <w:p w14:paraId="5397CECF" w14:textId="7B0E88AC" w:rsidR="00BD396A" w:rsidRDefault="00BD396A" w:rsidP="00BD396A">
            <w:pPr>
              <w:jc w:val="center"/>
            </w:pPr>
            <w:r>
              <w:t>4</w:t>
            </w:r>
          </w:p>
        </w:tc>
        <w:tc>
          <w:tcPr>
            <w:tcW w:w="4961" w:type="dxa"/>
            <w:shd w:val="clear" w:color="auto" w:fill="auto"/>
          </w:tcPr>
          <w:p w14:paraId="01E5BBC9" w14:textId="779E1E0D" w:rsidR="00BD396A" w:rsidRDefault="00BD396A" w:rsidP="00BD396A">
            <w:pPr>
              <w:jc w:val="center"/>
            </w:pPr>
            <w:r>
              <w:t>5</w:t>
            </w:r>
          </w:p>
        </w:tc>
      </w:tr>
      <w:tr w:rsidR="00AC4C0F" w:rsidRPr="00252A09" w14:paraId="156DC69C" w14:textId="77777777" w:rsidTr="000316D9">
        <w:trPr>
          <w:trHeight w:val="278"/>
        </w:trPr>
        <w:tc>
          <w:tcPr>
            <w:tcW w:w="709" w:type="dxa"/>
            <w:shd w:val="clear" w:color="auto" w:fill="auto"/>
            <w:vAlign w:val="center"/>
          </w:tcPr>
          <w:p w14:paraId="68A56FE9" w14:textId="07F3C466" w:rsidR="00AC4C0F" w:rsidRPr="00252A09" w:rsidRDefault="00AC4C0F" w:rsidP="000316D9">
            <w:pPr>
              <w:jc w:val="center"/>
            </w:pPr>
          </w:p>
        </w:tc>
        <w:tc>
          <w:tcPr>
            <w:tcW w:w="2693" w:type="dxa"/>
            <w:shd w:val="clear" w:color="auto" w:fill="auto"/>
          </w:tcPr>
          <w:p w14:paraId="2DC33F6C" w14:textId="2DC23148" w:rsidR="00AC4C0F" w:rsidRPr="00252A09" w:rsidRDefault="00AC4C0F" w:rsidP="000316D9">
            <w:pPr>
              <w:jc w:val="center"/>
            </w:pPr>
          </w:p>
        </w:tc>
        <w:tc>
          <w:tcPr>
            <w:tcW w:w="3830" w:type="dxa"/>
            <w:shd w:val="clear" w:color="auto" w:fill="auto"/>
          </w:tcPr>
          <w:p w14:paraId="3664DCCA" w14:textId="0DE961CA" w:rsidR="00AC4C0F" w:rsidRPr="00252A09" w:rsidRDefault="00AC4C0F" w:rsidP="000316D9">
            <w:pPr>
              <w:jc w:val="center"/>
            </w:pPr>
          </w:p>
        </w:tc>
        <w:tc>
          <w:tcPr>
            <w:tcW w:w="3371" w:type="dxa"/>
            <w:shd w:val="clear" w:color="auto" w:fill="auto"/>
          </w:tcPr>
          <w:p w14:paraId="567700F5" w14:textId="4D593290" w:rsidR="00AC4C0F" w:rsidRPr="00252A09" w:rsidRDefault="00AC4C0F" w:rsidP="000316D9">
            <w:pPr>
              <w:jc w:val="center"/>
            </w:pPr>
          </w:p>
        </w:tc>
        <w:tc>
          <w:tcPr>
            <w:tcW w:w="4961" w:type="dxa"/>
            <w:shd w:val="clear" w:color="auto" w:fill="auto"/>
          </w:tcPr>
          <w:p w14:paraId="2E6C8D19" w14:textId="336DC0B3" w:rsidR="00AC4C0F" w:rsidRPr="00AC4C0F" w:rsidRDefault="00BD396A" w:rsidP="00BD396A">
            <w:r>
              <w:t>шт.</w:t>
            </w:r>
          </w:p>
        </w:tc>
      </w:tr>
      <w:tr w:rsidR="00AC4C0F" w:rsidRPr="00252A09" w14:paraId="6E854089" w14:textId="77777777" w:rsidTr="00FC22B6">
        <w:trPr>
          <w:trHeight w:val="3322"/>
        </w:trPr>
        <w:tc>
          <w:tcPr>
            <w:tcW w:w="709" w:type="dxa"/>
            <w:shd w:val="clear" w:color="auto" w:fill="auto"/>
            <w:vAlign w:val="center"/>
          </w:tcPr>
          <w:p w14:paraId="2C0A16D0" w14:textId="77777777" w:rsidR="00AC4C0F" w:rsidRPr="00252A09" w:rsidRDefault="00AC4C0F" w:rsidP="000316D9">
            <w:pPr>
              <w:jc w:val="center"/>
            </w:pPr>
          </w:p>
        </w:tc>
        <w:tc>
          <w:tcPr>
            <w:tcW w:w="2693" w:type="dxa"/>
            <w:shd w:val="clear" w:color="auto" w:fill="auto"/>
          </w:tcPr>
          <w:p w14:paraId="1A19E5BC" w14:textId="77777777" w:rsidR="00AC4C0F" w:rsidRPr="00252A09" w:rsidRDefault="00AC4C0F" w:rsidP="000316D9">
            <w:pPr>
              <w:jc w:val="center"/>
            </w:pPr>
          </w:p>
        </w:tc>
        <w:tc>
          <w:tcPr>
            <w:tcW w:w="3830" w:type="dxa"/>
            <w:shd w:val="clear" w:color="auto" w:fill="auto"/>
          </w:tcPr>
          <w:p w14:paraId="308F0617" w14:textId="77777777" w:rsidR="00AC4C0F" w:rsidRDefault="00AC4C0F" w:rsidP="000316D9"/>
          <w:p w14:paraId="79E96A15" w14:textId="77777777" w:rsidR="00AC4C0F" w:rsidRDefault="00AC4C0F" w:rsidP="000316D9"/>
          <w:p w14:paraId="0A979DA5" w14:textId="77777777" w:rsidR="00AC4C0F" w:rsidRDefault="00AC4C0F" w:rsidP="000316D9"/>
          <w:p w14:paraId="6613EF35" w14:textId="77777777" w:rsidR="00AC4C0F" w:rsidRPr="00252A09" w:rsidRDefault="00AC4C0F" w:rsidP="000316D9">
            <w:r w:rsidRPr="00252A09">
              <w:t>Механизированная уборка снега</w:t>
            </w:r>
          </w:p>
          <w:p w14:paraId="25CCB5D9" w14:textId="77777777" w:rsidR="00AC4C0F" w:rsidRDefault="00AC4C0F" w:rsidP="000316D9">
            <w:r w:rsidRPr="00252A09">
              <w:t>Вывоз снега</w:t>
            </w:r>
          </w:p>
          <w:p w14:paraId="39690765" w14:textId="77777777" w:rsidR="00AC4C0F" w:rsidRPr="00252A09" w:rsidRDefault="00AC4C0F" w:rsidP="000316D9"/>
          <w:p w14:paraId="0D4D8510" w14:textId="77777777" w:rsidR="00AC4C0F" w:rsidRPr="00252A09" w:rsidRDefault="00AC4C0F" w:rsidP="000316D9">
            <w:r w:rsidRPr="00252A09">
              <w:t>Санитарная очистка береговой линии от мусора в границах города (5,3 км)</w:t>
            </w:r>
          </w:p>
          <w:p w14:paraId="6E8F0B4D" w14:textId="71F66258" w:rsidR="00AC4C0F" w:rsidRPr="00252A09" w:rsidRDefault="00AC4C0F" w:rsidP="000316D9">
            <w:r>
              <w:t xml:space="preserve">Строительство кладбища в юго-западной </w:t>
            </w:r>
            <w:proofErr w:type="spellStart"/>
            <w:r>
              <w:t>промзоне</w:t>
            </w:r>
            <w:proofErr w:type="spellEnd"/>
            <w:r>
              <w:t xml:space="preserve"> города Нефтеюганска (4 очередь)</w:t>
            </w:r>
          </w:p>
        </w:tc>
        <w:tc>
          <w:tcPr>
            <w:tcW w:w="3371" w:type="dxa"/>
            <w:shd w:val="clear" w:color="auto" w:fill="auto"/>
          </w:tcPr>
          <w:p w14:paraId="00B1770C" w14:textId="56F4E664" w:rsidR="00AC4C0F" w:rsidRPr="00252A09" w:rsidRDefault="00AC4C0F" w:rsidP="000316D9">
            <w:r w:rsidRPr="00B24271">
              <w:t>Пункт 23 части 1 статьи 16 Федерального закона от 06.10.2003 № 131-ФЗ «Об общих принципах организации местного самоуправления в Российской Федерации»</w:t>
            </w:r>
          </w:p>
        </w:tc>
        <w:tc>
          <w:tcPr>
            <w:tcW w:w="4961" w:type="dxa"/>
            <w:shd w:val="clear" w:color="auto" w:fill="auto"/>
          </w:tcPr>
          <w:p w14:paraId="7FF8E659" w14:textId="77777777" w:rsidR="00AC4C0F" w:rsidRDefault="00AC4C0F" w:rsidP="000316D9">
            <w:pPr>
              <w:jc w:val="center"/>
            </w:pPr>
            <w:r w:rsidRPr="00AC4C0F">
              <w:t>Количество приобретенных контейнеров для накопления твердых коммунальных отходов</w:t>
            </w:r>
            <w:r>
              <w:t>,</w:t>
            </w:r>
          </w:p>
          <w:p w14:paraId="59782EF4" w14:textId="0AA9D64D" w:rsidR="00AC4C0F" w:rsidRPr="00252A09" w:rsidRDefault="00AC4C0F" w:rsidP="00AC4C0F">
            <w:r>
              <w:t>шт.</w:t>
            </w:r>
          </w:p>
          <w:p w14:paraId="72AE3801" w14:textId="77777777" w:rsidR="00AC4C0F" w:rsidRPr="00252A09" w:rsidRDefault="00AC4C0F" w:rsidP="000316D9">
            <w:r w:rsidRPr="00252A09">
              <w:t>Площадь внутриквартальных проездов, тротуаров, подлежащая содержанию в зимний период, тыс.м</w:t>
            </w:r>
            <w:r w:rsidRPr="00252A09">
              <w:rPr>
                <w:vertAlign w:val="superscript"/>
              </w:rPr>
              <w:t>2</w:t>
            </w:r>
            <w:r w:rsidRPr="00252A09">
              <w:tab/>
            </w:r>
          </w:p>
          <w:p w14:paraId="20A777C0" w14:textId="77777777" w:rsidR="00AC4C0F" w:rsidRPr="00252A09" w:rsidRDefault="00AC4C0F" w:rsidP="000316D9"/>
          <w:p w14:paraId="53A9BE1E" w14:textId="77777777" w:rsidR="00AC4C0F" w:rsidRPr="00252A09" w:rsidRDefault="00AC4C0F" w:rsidP="000316D9">
            <w:r w:rsidRPr="00252A09">
              <w:t>Санитарная очистка береговой линии от мусора в границах города, км.</w:t>
            </w:r>
          </w:p>
          <w:p w14:paraId="3330B464" w14:textId="758779B6" w:rsidR="00AC4C0F" w:rsidRPr="00252A09" w:rsidRDefault="00AC4C0F" w:rsidP="00AC4C0F">
            <w:r w:rsidRPr="00B24271">
              <w:t>Количество обустроенных мест под захоронения, шт</w:t>
            </w:r>
            <w:r>
              <w:t xml:space="preserve">. </w:t>
            </w:r>
          </w:p>
        </w:tc>
      </w:tr>
      <w:tr w:rsidR="000316D9" w:rsidRPr="00252A09" w14:paraId="30D84C17" w14:textId="77777777" w:rsidTr="000316D9">
        <w:trPr>
          <w:trHeight w:val="274"/>
        </w:trPr>
        <w:tc>
          <w:tcPr>
            <w:tcW w:w="709" w:type="dxa"/>
            <w:shd w:val="clear" w:color="auto" w:fill="auto"/>
          </w:tcPr>
          <w:p w14:paraId="4DDD5AC1" w14:textId="77777777" w:rsidR="000316D9" w:rsidRPr="00252A09" w:rsidRDefault="000316D9" w:rsidP="000316D9">
            <w:r w:rsidRPr="00252A09">
              <w:t>4.2.</w:t>
            </w:r>
          </w:p>
          <w:p w14:paraId="3FEF8118" w14:textId="77777777" w:rsidR="000316D9" w:rsidRPr="00252A09" w:rsidRDefault="000316D9" w:rsidP="000316D9"/>
        </w:tc>
        <w:tc>
          <w:tcPr>
            <w:tcW w:w="2693" w:type="dxa"/>
            <w:shd w:val="clear" w:color="auto" w:fill="auto"/>
          </w:tcPr>
          <w:p w14:paraId="62384D88" w14:textId="77777777" w:rsidR="000316D9" w:rsidRPr="00252A09" w:rsidRDefault="000316D9" w:rsidP="000316D9">
            <w:pPr>
              <w:rPr>
                <w:bCs/>
              </w:rPr>
            </w:pPr>
            <w:r w:rsidRPr="00252A09">
              <w:t>Благоустройство и озеленение города</w:t>
            </w:r>
          </w:p>
        </w:tc>
        <w:tc>
          <w:tcPr>
            <w:tcW w:w="3830" w:type="dxa"/>
            <w:shd w:val="clear" w:color="auto" w:fill="auto"/>
          </w:tcPr>
          <w:p w14:paraId="2503561D" w14:textId="77777777" w:rsidR="000316D9" w:rsidRPr="00A56C45" w:rsidRDefault="000316D9" w:rsidP="000316D9">
            <w:r w:rsidRPr="00A56C45">
              <w:t>Высадка деревьев и кустарников</w:t>
            </w:r>
          </w:p>
          <w:p w14:paraId="0C0B6C1B" w14:textId="77777777" w:rsidR="000316D9" w:rsidRPr="00A56C45" w:rsidRDefault="000316D9" w:rsidP="000316D9">
            <w:r w:rsidRPr="00A56C45">
              <w:t>Ремонт (строительство) тротуаров, пешеходных дорожек</w:t>
            </w:r>
          </w:p>
          <w:p w14:paraId="2D3F0BEB" w14:textId="77777777" w:rsidR="000316D9" w:rsidRPr="00A56C45" w:rsidRDefault="000316D9" w:rsidP="000316D9">
            <w:r w:rsidRPr="00A56C45">
              <w:t>Ремонт (строительство) внутриквартальных проездов</w:t>
            </w:r>
          </w:p>
          <w:p w14:paraId="66B9147B" w14:textId="77777777" w:rsidR="000316D9" w:rsidRPr="00A56C45" w:rsidRDefault="000316D9" w:rsidP="000316D9">
            <w:pPr>
              <w:rPr>
                <w:sz w:val="20"/>
              </w:rPr>
            </w:pPr>
          </w:p>
          <w:p w14:paraId="655391EA" w14:textId="77777777" w:rsidR="000316D9" w:rsidRPr="00A56C45" w:rsidRDefault="000316D9" w:rsidP="000316D9">
            <w:r w:rsidRPr="00A56C45">
              <w:t>Устройство ледового и снежных городков</w:t>
            </w:r>
          </w:p>
          <w:p w14:paraId="5211B90A" w14:textId="77777777" w:rsidR="000316D9" w:rsidRPr="00A56C45" w:rsidRDefault="000316D9" w:rsidP="000316D9">
            <w:pPr>
              <w:rPr>
                <w:sz w:val="20"/>
              </w:rPr>
            </w:pPr>
          </w:p>
          <w:p w14:paraId="0CF49837" w14:textId="77777777" w:rsidR="000316D9" w:rsidRPr="00A56C45" w:rsidRDefault="000316D9" w:rsidP="000316D9">
            <w:r w:rsidRPr="00A56C45">
              <w:t>Выполнение работ в рамках проектов инициативного бюджетирования</w:t>
            </w:r>
          </w:p>
          <w:p w14:paraId="1E8038D2" w14:textId="77777777" w:rsidR="000316D9" w:rsidRPr="00A56C45" w:rsidRDefault="000316D9" w:rsidP="000316D9">
            <w:pPr>
              <w:rPr>
                <w:sz w:val="20"/>
              </w:rPr>
            </w:pPr>
          </w:p>
          <w:p w14:paraId="6CBE4652" w14:textId="0B924BA1" w:rsidR="000316D9" w:rsidRPr="00A56C45" w:rsidRDefault="000316D9" w:rsidP="000316D9">
            <w:r w:rsidRPr="00A56C45">
              <w:t>Содержание архитектурно-скульптурных композиций и памятников</w:t>
            </w:r>
          </w:p>
          <w:p w14:paraId="7E6879F9" w14:textId="091C3E2C" w:rsidR="00BD396A" w:rsidRPr="00BD396A" w:rsidRDefault="000316D9" w:rsidP="000316D9">
            <w:r w:rsidRPr="00A56C45">
              <w:t>Ремонт архитектурно-скульптурных композиций и памятников</w:t>
            </w:r>
          </w:p>
          <w:p w14:paraId="14E0B604" w14:textId="77777777" w:rsidR="000316D9" w:rsidRPr="00A56C45" w:rsidRDefault="000316D9" w:rsidP="000316D9">
            <w:r w:rsidRPr="00A56C45">
              <w:t>Ремонт детских игровых площадок</w:t>
            </w:r>
          </w:p>
          <w:p w14:paraId="17800B3F" w14:textId="77777777" w:rsidR="000316D9" w:rsidRPr="00A56C45" w:rsidRDefault="000316D9" w:rsidP="000316D9"/>
        </w:tc>
        <w:tc>
          <w:tcPr>
            <w:tcW w:w="3371" w:type="dxa"/>
            <w:shd w:val="clear" w:color="auto" w:fill="auto"/>
          </w:tcPr>
          <w:p w14:paraId="263C411C" w14:textId="77777777" w:rsidR="000316D9" w:rsidRPr="00A56C45" w:rsidRDefault="000316D9" w:rsidP="000316D9">
            <w:r w:rsidRPr="00A56C45">
              <w:t>Правила благоустройства города Нефтеюганска</w:t>
            </w:r>
          </w:p>
        </w:tc>
        <w:tc>
          <w:tcPr>
            <w:tcW w:w="4961" w:type="dxa"/>
            <w:shd w:val="clear" w:color="auto" w:fill="auto"/>
          </w:tcPr>
          <w:p w14:paraId="709AA51D" w14:textId="77777777" w:rsidR="000316D9" w:rsidRPr="00A56C45" w:rsidRDefault="000316D9" w:rsidP="000316D9">
            <w:r w:rsidRPr="00A56C45">
              <w:t>Количество высаженных деревьев и кустарников, шт.</w:t>
            </w:r>
          </w:p>
          <w:p w14:paraId="77BD307C" w14:textId="77777777" w:rsidR="000316D9" w:rsidRPr="00A56C45" w:rsidRDefault="000316D9" w:rsidP="000316D9">
            <w:r w:rsidRPr="00A56C45">
              <w:t xml:space="preserve">Устройство покрытия пешеходных дорожек, тротуаров (в </w:t>
            </w:r>
            <w:proofErr w:type="spellStart"/>
            <w:r w:rsidRPr="00A56C45">
              <w:t>т.ч</w:t>
            </w:r>
            <w:proofErr w:type="spellEnd"/>
            <w:r w:rsidRPr="00A56C45">
              <w:t>., ремонт), тыс.м</w:t>
            </w:r>
            <w:r w:rsidRPr="00A56C45">
              <w:rPr>
                <w:vertAlign w:val="superscript"/>
              </w:rPr>
              <w:t>2</w:t>
            </w:r>
            <w:r w:rsidRPr="00A56C45">
              <w:tab/>
            </w:r>
          </w:p>
          <w:p w14:paraId="2FF9F511" w14:textId="77777777" w:rsidR="000316D9" w:rsidRPr="00A56C45" w:rsidRDefault="000316D9" w:rsidP="000316D9">
            <w:pPr>
              <w:rPr>
                <w:vertAlign w:val="superscript"/>
              </w:rPr>
            </w:pPr>
            <w:r w:rsidRPr="00A56C45">
              <w:t xml:space="preserve">Устройство асфальтобетонного покрытия проездов (в </w:t>
            </w:r>
            <w:proofErr w:type="spellStart"/>
            <w:r w:rsidRPr="00A56C45">
              <w:t>т.ч</w:t>
            </w:r>
            <w:proofErr w:type="spellEnd"/>
            <w:r w:rsidRPr="00A56C45">
              <w:t>. ремонт), тыс. м</w:t>
            </w:r>
            <w:r w:rsidRPr="00A56C45">
              <w:rPr>
                <w:vertAlign w:val="superscript"/>
              </w:rPr>
              <w:t>2</w:t>
            </w:r>
          </w:p>
          <w:p w14:paraId="561863CC" w14:textId="77777777" w:rsidR="00D33678" w:rsidRDefault="00D33678" w:rsidP="000316D9"/>
          <w:p w14:paraId="00B97E00" w14:textId="77777777" w:rsidR="00D33678" w:rsidRDefault="00D33678" w:rsidP="000316D9"/>
          <w:p w14:paraId="67238743" w14:textId="77777777" w:rsidR="00D33678" w:rsidRDefault="00D33678" w:rsidP="000316D9"/>
          <w:p w14:paraId="233B55EF" w14:textId="77777777" w:rsidR="000316D9" w:rsidRPr="00A56C45" w:rsidRDefault="000316D9" w:rsidP="000316D9">
            <w:r w:rsidRPr="00A56C45">
              <w:t>Количество реализованных проектов инициативного бюджетирования, шт.</w:t>
            </w:r>
          </w:p>
          <w:p w14:paraId="365C739D" w14:textId="77777777" w:rsidR="000316D9" w:rsidRPr="00A56C45" w:rsidRDefault="000316D9" w:rsidP="000316D9">
            <w:pPr>
              <w:rPr>
                <w:sz w:val="22"/>
              </w:rPr>
            </w:pPr>
          </w:p>
          <w:p w14:paraId="13CC13F2" w14:textId="77777777" w:rsidR="000316D9" w:rsidRPr="00A56C45" w:rsidRDefault="000316D9" w:rsidP="000316D9">
            <w:pPr>
              <w:rPr>
                <w:sz w:val="22"/>
              </w:rPr>
            </w:pPr>
          </w:p>
          <w:p w14:paraId="1725F073" w14:textId="77777777" w:rsidR="000316D9" w:rsidRPr="00A56C45" w:rsidRDefault="000316D9" w:rsidP="000316D9">
            <w:pPr>
              <w:rPr>
                <w:sz w:val="22"/>
              </w:rPr>
            </w:pPr>
          </w:p>
          <w:p w14:paraId="258634D6" w14:textId="77777777" w:rsidR="000316D9" w:rsidRPr="00A56C45" w:rsidRDefault="000316D9" w:rsidP="000316D9">
            <w:pPr>
              <w:rPr>
                <w:sz w:val="22"/>
              </w:rPr>
            </w:pPr>
          </w:p>
          <w:p w14:paraId="28A5AD0B" w14:textId="77777777" w:rsidR="000316D9" w:rsidRPr="00A56C45" w:rsidRDefault="000316D9" w:rsidP="000316D9">
            <w:pPr>
              <w:rPr>
                <w:sz w:val="22"/>
              </w:rPr>
            </w:pPr>
          </w:p>
          <w:p w14:paraId="76EC346B" w14:textId="77777777" w:rsidR="000316D9" w:rsidRPr="00A56C45" w:rsidRDefault="000316D9" w:rsidP="000316D9">
            <w:pPr>
              <w:rPr>
                <w:sz w:val="22"/>
              </w:rPr>
            </w:pPr>
          </w:p>
          <w:p w14:paraId="5EA3DA44" w14:textId="77777777" w:rsidR="000316D9" w:rsidRPr="00A56C45" w:rsidRDefault="000316D9" w:rsidP="000316D9">
            <w:pPr>
              <w:rPr>
                <w:sz w:val="22"/>
              </w:rPr>
            </w:pPr>
          </w:p>
          <w:p w14:paraId="4EF94409" w14:textId="77777777" w:rsidR="000316D9" w:rsidRPr="00A56C45" w:rsidRDefault="000316D9" w:rsidP="000316D9">
            <w:pPr>
              <w:rPr>
                <w:sz w:val="22"/>
              </w:rPr>
            </w:pPr>
          </w:p>
          <w:p w14:paraId="497BE3A0" w14:textId="7F887A7A" w:rsidR="000316D9" w:rsidRPr="00BD396A" w:rsidRDefault="00BD396A" w:rsidP="000316D9">
            <w:pPr>
              <w:rPr>
                <w:sz w:val="22"/>
              </w:rPr>
            </w:pPr>
            <w:r w:rsidRPr="00A56C45">
              <w:t>Количество отремонтированных детских игровых площадок, шт.</w:t>
            </w:r>
          </w:p>
        </w:tc>
      </w:tr>
      <w:tr w:rsidR="00D33678" w:rsidRPr="00252A09" w14:paraId="4CACB7D7" w14:textId="77777777" w:rsidTr="000316D9">
        <w:trPr>
          <w:trHeight w:val="280"/>
        </w:trPr>
        <w:tc>
          <w:tcPr>
            <w:tcW w:w="709" w:type="dxa"/>
            <w:shd w:val="clear" w:color="auto" w:fill="auto"/>
          </w:tcPr>
          <w:p w14:paraId="2065A01D" w14:textId="19157E7C" w:rsidR="00D33678" w:rsidRPr="00252A09" w:rsidRDefault="00D33678" w:rsidP="000316D9">
            <w:pPr>
              <w:jc w:val="center"/>
            </w:pPr>
            <w:r>
              <w:lastRenderedPageBreak/>
              <w:t>1</w:t>
            </w:r>
          </w:p>
        </w:tc>
        <w:tc>
          <w:tcPr>
            <w:tcW w:w="2693" w:type="dxa"/>
            <w:shd w:val="clear" w:color="auto" w:fill="auto"/>
          </w:tcPr>
          <w:p w14:paraId="75BC34D9" w14:textId="68A22A8B" w:rsidR="00D33678" w:rsidRPr="00252A09" w:rsidRDefault="00D33678" w:rsidP="000316D9">
            <w:pPr>
              <w:jc w:val="center"/>
            </w:pPr>
            <w:r>
              <w:t>2</w:t>
            </w:r>
          </w:p>
        </w:tc>
        <w:tc>
          <w:tcPr>
            <w:tcW w:w="3830" w:type="dxa"/>
            <w:shd w:val="clear" w:color="auto" w:fill="auto"/>
          </w:tcPr>
          <w:p w14:paraId="50447180" w14:textId="30470BFC" w:rsidR="00D33678" w:rsidRPr="00252A09" w:rsidRDefault="00D33678" w:rsidP="000316D9">
            <w:pPr>
              <w:jc w:val="center"/>
            </w:pPr>
            <w:r>
              <w:t>3</w:t>
            </w:r>
          </w:p>
        </w:tc>
        <w:tc>
          <w:tcPr>
            <w:tcW w:w="3371" w:type="dxa"/>
            <w:shd w:val="clear" w:color="auto" w:fill="auto"/>
          </w:tcPr>
          <w:p w14:paraId="6CC32153" w14:textId="30A39532" w:rsidR="00D33678" w:rsidRPr="00252A09" w:rsidRDefault="00D33678" w:rsidP="000316D9">
            <w:pPr>
              <w:jc w:val="center"/>
            </w:pPr>
            <w:r>
              <w:t>4</w:t>
            </w:r>
          </w:p>
        </w:tc>
        <w:tc>
          <w:tcPr>
            <w:tcW w:w="4961" w:type="dxa"/>
            <w:shd w:val="clear" w:color="auto" w:fill="auto"/>
          </w:tcPr>
          <w:p w14:paraId="14E26797" w14:textId="0E9F600E" w:rsidR="00D33678" w:rsidRPr="00252A09" w:rsidRDefault="00D33678" w:rsidP="000316D9">
            <w:pPr>
              <w:jc w:val="center"/>
            </w:pPr>
            <w:r>
              <w:t>5</w:t>
            </w:r>
          </w:p>
        </w:tc>
      </w:tr>
      <w:tr w:rsidR="00D33678" w:rsidRPr="00252A09" w14:paraId="2A654CC3" w14:textId="77777777" w:rsidTr="00FC22B6">
        <w:trPr>
          <w:trHeight w:val="7737"/>
        </w:trPr>
        <w:tc>
          <w:tcPr>
            <w:tcW w:w="709" w:type="dxa"/>
            <w:shd w:val="clear" w:color="auto" w:fill="auto"/>
          </w:tcPr>
          <w:p w14:paraId="74EBD576" w14:textId="33620D19" w:rsidR="00D33678" w:rsidRPr="00252A09" w:rsidRDefault="00D33678" w:rsidP="000316D9">
            <w:pPr>
              <w:jc w:val="center"/>
            </w:pPr>
          </w:p>
        </w:tc>
        <w:tc>
          <w:tcPr>
            <w:tcW w:w="2693" w:type="dxa"/>
            <w:shd w:val="clear" w:color="auto" w:fill="auto"/>
          </w:tcPr>
          <w:p w14:paraId="1668F82C" w14:textId="68878E11" w:rsidR="00D33678" w:rsidRPr="00252A09" w:rsidRDefault="00D33678" w:rsidP="000316D9">
            <w:pPr>
              <w:jc w:val="center"/>
            </w:pPr>
          </w:p>
        </w:tc>
        <w:tc>
          <w:tcPr>
            <w:tcW w:w="3830" w:type="dxa"/>
            <w:shd w:val="clear" w:color="auto" w:fill="auto"/>
          </w:tcPr>
          <w:p w14:paraId="55B4003A" w14:textId="77777777" w:rsidR="00D33678" w:rsidRPr="00252A09" w:rsidRDefault="00D33678" w:rsidP="00D33678">
            <w:r w:rsidRPr="00A56C45">
              <w:t>Ремонт спортивных площадок</w:t>
            </w:r>
          </w:p>
          <w:p w14:paraId="00753653" w14:textId="77777777" w:rsidR="00D33678" w:rsidRDefault="00D33678" w:rsidP="000316D9"/>
          <w:p w14:paraId="7579825D" w14:textId="77777777" w:rsidR="00D33678" w:rsidRDefault="00D33678" w:rsidP="000316D9">
            <w:r w:rsidRPr="00A56C45">
              <w:t>Устройство детских игровых</w:t>
            </w:r>
          </w:p>
          <w:p w14:paraId="518B2D0F" w14:textId="77777777" w:rsidR="00D33678" w:rsidRPr="001C1357" w:rsidRDefault="00D33678" w:rsidP="000316D9">
            <w:r w:rsidRPr="00A56C45">
              <w:t xml:space="preserve">площадок </w:t>
            </w:r>
          </w:p>
          <w:p w14:paraId="634C7B47" w14:textId="77777777" w:rsidR="00D33678" w:rsidRPr="001C1357" w:rsidRDefault="00D33678" w:rsidP="000316D9">
            <w:r w:rsidRPr="00A56C45">
              <w:t>Устройство спортивных площадок</w:t>
            </w:r>
          </w:p>
          <w:p w14:paraId="0822430A" w14:textId="77777777" w:rsidR="00D33678" w:rsidRPr="001C1357" w:rsidRDefault="00D33678" w:rsidP="000316D9">
            <w:r w:rsidRPr="00A56C45">
              <w:t>Содержание городского фонтана</w:t>
            </w:r>
          </w:p>
          <w:p w14:paraId="25728DDB" w14:textId="77777777" w:rsidR="00D33678" w:rsidRPr="00252A09" w:rsidRDefault="00D33678" w:rsidP="000316D9">
            <w:r w:rsidRPr="00A56C45">
              <w:t>Ремонт и восстановление памятников</w:t>
            </w:r>
          </w:p>
          <w:p w14:paraId="36B8DF61" w14:textId="77777777" w:rsidR="00D33678" w:rsidRPr="00252A09" w:rsidRDefault="00D33678" w:rsidP="000316D9">
            <w:r w:rsidRPr="00252A09">
              <w:t>Монтаж и содержание искусственных елей</w:t>
            </w:r>
          </w:p>
          <w:p w14:paraId="6D5E5764" w14:textId="77777777" w:rsidR="00D33678" w:rsidRPr="00252A09" w:rsidRDefault="00D33678" w:rsidP="000316D9">
            <w:r w:rsidRPr="00252A09">
              <w:t>Потребление электроэнергии</w:t>
            </w:r>
          </w:p>
          <w:p w14:paraId="574B7849" w14:textId="77777777" w:rsidR="00D33678" w:rsidRPr="00252A09" w:rsidRDefault="00D33678" w:rsidP="000316D9">
            <w:r w:rsidRPr="00252A09">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52A09">
              <w:t>г</w:t>
            </w:r>
            <w:proofErr w:type="gramStart"/>
            <w:r w:rsidRPr="00252A09">
              <w:t>.Н</w:t>
            </w:r>
            <w:proofErr w:type="gramEnd"/>
            <w:r w:rsidRPr="00252A09">
              <w:t>ефтеюганске</w:t>
            </w:r>
            <w:proofErr w:type="spellEnd"/>
            <w:r w:rsidRPr="00252A09">
              <w:t xml:space="preserve">   (с учетом затрат на оплату электрической энергии, потребляемой объектами уличного, дворового освещения и иллюминации г.Нефтеюганска)</w:t>
            </w:r>
          </w:p>
          <w:p w14:paraId="05526429" w14:textId="77777777" w:rsidR="00D33678" w:rsidRDefault="00D33678" w:rsidP="000316D9"/>
          <w:p w14:paraId="44D931FD" w14:textId="77777777" w:rsidR="00D33678" w:rsidRDefault="00D33678" w:rsidP="000316D9">
            <w:pPr>
              <w:rPr>
                <w:color w:val="FF0000"/>
              </w:rPr>
            </w:pPr>
            <w:r w:rsidRPr="00252A09">
              <w:t>Приобретение новогодней иллюминации</w:t>
            </w:r>
            <w:r w:rsidRPr="00AC4C0F">
              <w:rPr>
                <w:color w:val="FF0000"/>
              </w:rPr>
              <w:t xml:space="preserve"> </w:t>
            </w:r>
          </w:p>
          <w:p w14:paraId="5B5FA07C" w14:textId="77777777" w:rsidR="00D33678" w:rsidRPr="00D33678" w:rsidRDefault="00D33678" w:rsidP="000316D9">
            <w:pPr>
              <w:rPr>
                <w:color w:val="000000" w:themeColor="text1"/>
              </w:rPr>
            </w:pPr>
            <w:r w:rsidRPr="00D33678">
              <w:rPr>
                <w:color w:val="000000" w:themeColor="text1"/>
              </w:rPr>
              <w:t>Устройство купели на Крещение</w:t>
            </w:r>
          </w:p>
          <w:p w14:paraId="54055D77" w14:textId="7E9C8C43" w:rsidR="00D33678" w:rsidRPr="00252A09" w:rsidRDefault="00D33678" w:rsidP="000316D9">
            <w:r w:rsidRPr="00D33678">
              <w:rPr>
                <w:color w:val="000000" w:themeColor="text1"/>
              </w:rPr>
              <w:t>Изготовление памятных и мемориальных знаков на фасадах многоквартирных домов</w:t>
            </w:r>
          </w:p>
        </w:tc>
        <w:tc>
          <w:tcPr>
            <w:tcW w:w="3371" w:type="dxa"/>
            <w:shd w:val="clear" w:color="auto" w:fill="auto"/>
          </w:tcPr>
          <w:p w14:paraId="6CDF81E2" w14:textId="539D59A3" w:rsidR="00D33678" w:rsidRPr="00252A09" w:rsidRDefault="00D33678" w:rsidP="000316D9">
            <w:pPr>
              <w:jc w:val="center"/>
            </w:pPr>
          </w:p>
        </w:tc>
        <w:tc>
          <w:tcPr>
            <w:tcW w:w="4961" w:type="dxa"/>
            <w:shd w:val="clear" w:color="auto" w:fill="auto"/>
          </w:tcPr>
          <w:p w14:paraId="06B4BD7A" w14:textId="77777777" w:rsidR="00D33678" w:rsidRPr="00252A09" w:rsidRDefault="00D33678" w:rsidP="00D33678">
            <w:r w:rsidRPr="00A56C45">
              <w:t>Количество отремонтированных спортивных площадок, шт.</w:t>
            </w:r>
          </w:p>
          <w:p w14:paraId="5ED598BB" w14:textId="77777777" w:rsidR="00D33678" w:rsidRDefault="00D33678" w:rsidP="000316D9">
            <w:r w:rsidRPr="00A56C45">
              <w:t>Количество установленных детских игровых</w:t>
            </w:r>
          </w:p>
          <w:p w14:paraId="43512C9A" w14:textId="77777777" w:rsidR="00D33678" w:rsidRPr="00A56C45" w:rsidRDefault="00D33678" w:rsidP="000316D9">
            <w:r w:rsidRPr="00A56C45">
              <w:t xml:space="preserve">площадок, шт. </w:t>
            </w:r>
          </w:p>
          <w:p w14:paraId="1C28F4A7" w14:textId="77777777" w:rsidR="00D33678" w:rsidRPr="00A56C45" w:rsidRDefault="00D33678" w:rsidP="000316D9">
            <w:r w:rsidRPr="00A56C45">
              <w:t>Количество установленных спортивных площадок, шт.</w:t>
            </w:r>
            <w:r w:rsidRPr="00A56C45">
              <w:tab/>
            </w:r>
          </w:p>
          <w:p w14:paraId="6A3E62F0" w14:textId="77777777" w:rsidR="00D33678" w:rsidRPr="00252A09" w:rsidRDefault="00D33678" w:rsidP="000316D9">
            <w:r w:rsidRPr="00A56C45">
              <w:t>Количество отремонтированных и восстановленных памятников, шт.</w:t>
            </w:r>
          </w:p>
          <w:p w14:paraId="76667AD5" w14:textId="77777777" w:rsidR="00D33678" w:rsidRPr="00252A09" w:rsidRDefault="00D33678" w:rsidP="000316D9"/>
          <w:p w14:paraId="548341ED" w14:textId="77777777" w:rsidR="00D33678" w:rsidRPr="00252A09" w:rsidRDefault="00D33678" w:rsidP="000316D9">
            <w:r w:rsidRPr="00252A09">
              <w:tab/>
            </w:r>
          </w:p>
          <w:p w14:paraId="4A850760" w14:textId="77777777" w:rsidR="00D33678" w:rsidRPr="00252A09" w:rsidRDefault="00D33678" w:rsidP="000316D9"/>
          <w:p w14:paraId="6C78C564" w14:textId="77777777" w:rsidR="00D33678" w:rsidRPr="00252A09" w:rsidRDefault="00D33678" w:rsidP="000316D9">
            <w:r w:rsidRPr="001C1357">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w:t>
            </w:r>
          </w:p>
          <w:p w14:paraId="70396D29" w14:textId="77777777" w:rsidR="00D33678" w:rsidRPr="00252A09" w:rsidRDefault="00D33678" w:rsidP="000316D9"/>
          <w:p w14:paraId="661DA405" w14:textId="77777777" w:rsidR="00D33678" w:rsidRPr="00252A09" w:rsidRDefault="00D33678" w:rsidP="000316D9"/>
          <w:p w14:paraId="1A2A43D6" w14:textId="77777777" w:rsidR="00D33678" w:rsidRPr="00252A09" w:rsidRDefault="00D33678" w:rsidP="000316D9"/>
          <w:p w14:paraId="6279316C" w14:textId="77777777" w:rsidR="00D33678" w:rsidRPr="00252A09" w:rsidRDefault="00D33678" w:rsidP="000316D9"/>
          <w:p w14:paraId="5E69DD6A" w14:textId="77777777" w:rsidR="00D33678" w:rsidRPr="00252A09" w:rsidRDefault="00D33678" w:rsidP="000316D9"/>
          <w:p w14:paraId="1E601BE7" w14:textId="77777777" w:rsidR="00D33678" w:rsidRDefault="00D33678" w:rsidP="000316D9"/>
          <w:p w14:paraId="681B3213" w14:textId="77777777" w:rsidR="00D33678" w:rsidRPr="00252A09" w:rsidRDefault="00D33678" w:rsidP="000316D9">
            <w:r w:rsidRPr="00252A09">
              <w:t xml:space="preserve">Приобретение новогодней иллюминации, </w:t>
            </w:r>
            <w:proofErr w:type="spellStart"/>
            <w:r w:rsidRPr="00252A09">
              <w:t>шт</w:t>
            </w:r>
            <w:proofErr w:type="spellEnd"/>
          </w:p>
          <w:p w14:paraId="765CF5D7" w14:textId="77777777" w:rsidR="00D33678" w:rsidRDefault="00D33678" w:rsidP="00AC4C0F">
            <w:pPr>
              <w:rPr>
                <w:color w:val="FF0000"/>
              </w:rPr>
            </w:pPr>
          </w:p>
          <w:p w14:paraId="67502B5E" w14:textId="77777777" w:rsidR="00D33678" w:rsidRPr="00D33678" w:rsidRDefault="00D33678" w:rsidP="00AC4C0F">
            <w:pPr>
              <w:rPr>
                <w:color w:val="000000" w:themeColor="text1"/>
              </w:rPr>
            </w:pPr>
            <w:r w:rsidRPr="00D33678">
              <w:rPr>
                <w:color w:val="000000" w:themeColor="text1"/>
              </w:rPr>
              <w:t>Устройство купели на Крещение, шт.</w:t>
            </w:r>
          </w:p>
          <w:p w14:paraId="5586AB45" w14:textId="099CB581" w:rsidR="00D33678" w:rsidRPr="00252A09" w:rsidRDefault="00D33678" w:rsidP="00AC4C0F">
            <w:r w:rsidRPr="00D33678">
              <w:rPr>
                <w:color w:val="000000" w:themeColor="text1"/>
              </w:rPr>
              <w:t>Количество изготовленных и установленных памятных и мемориальных знаков на фасадах многоквартирных домов, шт.</w:t>
            </w:r>
          </w:p>
        </w:tc>
      </w:tr>
      <w:tr w:rsidR="00C44279" w:rsidRPr="00252A09" w14:paraId="52E31921" w14:textId="77777777" w:rsidTr="000316D9">
        <w:trPr>
          <w:trHeight w:val="278"/>
        </w:trPr>
        <w:tc>
          <w:tcPr>
            <w:tcW w:w="709" w:type="dxa"/>
            <w:shd w:val="clear" w:color="auto" w:fill="auto"/>
          </w:tcPr>
          <w:p w14:paraId="31F2AB85" w14:textId="6D47F8BA" w:rsidR="00C44279" w:rsidRPr="00252A09" w:rsidRDefault="00C44279" w:rsidP="000316D9">
            <w:r>
              <w:t>4.3</w:t>
            </w:r>
          </w:p>
        </w:tc>
        <w:tc>
          <w:tcPr>
            <w:tcW w:w="2693" w:type="dxa"/>
            <w:shd w:val="clear" w:color="auto" w:fill="auto"/>
          </w:tcPr>
          <w:p w14:paraId="45AAD0FA" w14:textId="62A02A4C" w:rsidR="00C44279" w:rsidRPr="00252A09" w:rsidRDefault="00024760" w:rsidP="00024760">
            <w:pPr>
              <w:rPr>
                <w:bCs/>
              </w:rPr>
            </w:pPr>
            <w:r w:rsidRPr="00024760">
              <w:rPr>
                <w:bCs/>
              </w:rPr>
              <w:t xml:space="preserve">Реализация инициативных проектов, отобранных по результатам конкурса </w:t>
            </w:r>
          </w:p>
        </w:tc>
        <w:tc>
          <w:tcPr>
            <w:tcW w:w="3830" w:type="dxa"/>
            <w:shd w:val="clear" w:color="auto" w:fill="auto"/>
          </w:tcPr>
          <w:p w14:paraId="451FE17C" w14:textId="5671D2A2" w:rsidR="00C44279" w:rsidRPr="00252A09" w:rsidRDefault="00024760" w:rsidP="000316D9">
            <w:r>
              <w:t xml:space="preserve">Выполнение работ в рамках </w:t>
            </w:r>
            <w:r w:rsidRPr="00024760">
              <w:rPr>
                <w:bCs/>
              </w:rPr>
              <w:t>инициативных проектов, отобранных по результатам конкурса</w:t>
            </w:r>
          </w:p>
        </w:tc>
        <w:tc>
          <w:tcPr>
            <w:tcW w:w="3371" w:type="dxa"/>
            <w:shd w:val="clear" w:color="auto" w:fill="auto"/>
          </w:tcPr>
          <w:p w14:paraId="4CB37842" w14:textId="77777777" w:rsidR="00326CBC" w:rsidRDefault="00326CBC" w:rsidP="00326CBC">
            <w:r>
              <w:t>П</w:t>
            </w:r>
            <w:r w:rsidRPr="00326CBC">
              <w:t>остановление</w:t>
            </w:r>
          </w:p>
          <w:p w14:paraId="731A23A4" w14:textId="3D3E428F" w:rsidR="00326CBC" w:rsidRPr="00252A09" w:rsidRDefault="00326CBC" w:rsidP="00326CBC">
            <w:r w:rsidRPr="00326CBC">
              <w:t xml:space="preserve">Правительства Ханты-Мансийского автономного округа - Югры от 5 октября 2018 N 355-п "О государственной программе </w:t>
            </w:r>
          </w:p>
        </w:tc>
        <w:tc>
          <w:tcPr>
            <w:tcW w:w="4961" w:type="dxa"/>
            <w:shd w:val="clear" w:color="auto" w:fill="auto"/>
          </w:tcPr>
          <w:p w14:paraId="4CD6435D" w14:textId="26DB35E9" w:rsidR="00C44279" w:rsidRPr="00252A09" w:rsidRDefault="00024760" w:rsidP="00D33678">
            <w:r w:rsidRPr="00024760">
              <w:t xml:space="preserve">Количество реализованных инициативных проектов, отобранных по результатам конкурса, </w:t>
            </w:r>
            <w:proofErr w:type="spellStart"/>
            <w:r w:rsidRPr="00024760">
              <w:t>шт</w:t>
            </w:r>
            <w:proofErr w:type="spellEnd"/>
          </w:p>
        </w:tc>
      </w:tr>
      <w:tr w:rsidR="00326CBC" w:rsidRPr="00252A09" w14:paraId="5E6E018C" w14:textId="77777777" w:rsidTr="000316D9">
        <w:trPr>
          <w:trHeight w:val="278"/>
        </w:trPr>
        <w:tc>
          <w:tcPr>
            <w:tcW w:w="709" w:type="dxa"/>
            <w:shd w:val="clear" w:color="auto" w:fill="auto"/>
          </w:tcPr>
          <w:p w14:paraId="5938DD25" w14:textId="188C349B" w:rsidR="00326CBC" w:rsidRPr="00252A09" w:rsidRDefault="00326CBC" w:rsidP="00024760">
            <w:pPr>
              <w:jc w:val="center"/>
            </w:pPr>
            <w:r>
              <w:lastRenderedPageBreak/>
              <w:t>1</w:t>
            </w:r>
          </w:p>
        </w:tc>
        <w:tc>
          <w:tcPr>
            <w:tcW w:w="2693" w:type="dxa"/>
            <w:shd w:val="clear" w:color="auto" w:fill="auto"/>
          </w:tcPr>
          <w:p w14:paraId="7588AAAE" w14:textId="55CACAD1" w:rsidR="00326CBC" w:rsidRPr="00252A09" w:rsidRDefault="00326CBC" w:rsidP="00024760">
            <w:pPr>
              <w:jc w:val="center"/>
              <w:rPr>
                <w:bCs/>
              </w:rPr>
            </w:pPr>
            <w:r>
              <w:rPr>
                <w:bCs/>
              </w:rPr>
              <w:t>2</w:t>
            </w:r>
          </w:p>
        </w:tc>
        <w:tc>
          <w:tcPr>
            <w:tcW w:w="3830" w:type="dxa"/>
            <w:shd w:val="clear" w:color="auto" w:fill="auto"/>
          </w:tcPr>
          <w:p w14:paraId="1708D80A" w14:textId="5FD389B8" w:rsidR="00326CBC" w:rsidRPr="00252A09" w:rsidRDefault="00326CBC" w:rsidP="00024760">
            <w:pPr>
              <w:jc w:val="center"/>
            </w:pPr>
            <w:r>
              <w:t>3</w:t>
            </w:r>
          </w:p>
        </w:tc>
        <w:tc>
          <w:tcPr>
            <w:tcW w:w="3371" w:type="dxa"/>
            <w:shd w:val="clear" w:color="auto" w:fill="auto"/>
          </w:tcPr>
          <w:p w14:paraId="4954B0CE" w14:textId="515730DC" w:rsidR="00326CBC" w:rsidRPr="00326CBC" w:rsidRDefault="00326CBC" w:rsidP="00326CBC">
            <w:pPr>
              <w:jc w:val="center"/>
            </w:pPr>
            <w:r>
              <w:t>4</w:t>
            </w:r>
          </w:p>
        </w:tc>
        <w:tc>
          <w:tcPr>
            <w:tcW w:w="4961" w:type="dxa"/>
            <w:shd w:val="clear" w:color="auto" w:fill="auto"/>
          </w:tcPr>
          <w:p w14:paraId="510F9904" w14:textId="18FA39AC" w:rsidR="00326CBC" w:rsidRPr="00252A09" w:rsidRDefault="00326CBC" w:rsidP="00326CBC">
            <w:pPr>
              <w:jc w:val="center"/>
            </w:pPr>
            <w:r>
              <w:t>5</w:t>
            </w:r>
          </w:p>
        </w:tc>
      </w:tr>
      <w:tr w:rsidR="00024760" w:rsidRPr="00252A09" w14:paraId="6DDCA501" w14:textId="77777777" w:rsidTr="000316D9">
        <w:trPr>
          <w:trHeight w:val="278"/>
        </w:trPr>
        <w:tc>
          <w:tcPr>
            <w:tcW w:w="709" w:type="dxa"/>
            <w:shd w:val="clear" w:color="auto" w:fill="auto"/>
          </w:tcPr>
          <w:p w14:paraId="6CDC4D89" w14:textId="708D077F" w:rsidR="00024760" w:rsidRPr="00252A09" w:rsidRDefault="00024760" w:rsidP="00024760">
            <w:pPr>
              <w:jc w:val="center"/>
            </w:pPr>
          </w:p>
        </w:tc>
        <w:tc>
          <w:tcPr>
            <w:tcW w:w="2693" w:type="dxa"/>
            <w:shd w:val="clear" w:color="auto" w:fill="auto"/>
          </w:tcPr>
          <w:p w14:paraId="5A9766BF" w14:textId="0C6A9970" w:rsidR="00024760" w:rsidRPr="00252A09" w:rsidRDefault="00024760" w:rsidP="00024760">
            <w:pPr>
              <w:jc w:val="center"/>
              <w:rPr>
                <w:bCs/>
              </w:rPr>
            </w:pPr>
          </w:p>
        </w:tc>
        <w:tc>
          <w:tcPr>
            <w:tcW w:w="3830" w:type="dxa"/>
            <w:shd w:val="clear" w:color="auto" w:fill="auto"/>
          </w:tcPr>
          <w:p w14:paraId="7D4D9B01" w14:textId="5A6FC1CC" w:rsidR="00024760" w:rsidRPr="00252A09" w:rsidRDefault="00024760" w:rsidP="00024760">
            <w:pPr>
              <w:jc w:val="center"/>
            </w:pPr>
          </w:p>
        </w:tc>
        <w:tc>
          <w:tcPr>
            <w:tcW w:w="3371" w:type="dxa"/>
            <w:shd w:val="clear" w:color="auto" w:fill="auto"/>
          </w:tcPr>
          <w:p w14:paraId="788B613A" w14:textId="77777777" w:rsidR="00326CBC" w:rsidRDefault="00326CBC" w:rsidP="00326CBC">
            <w:r w:rsidRPr="00326CBC">
              <w:t>Ханты-Мансийского автономного округа - Югры "Развитие гражданского общества"</w:t>
            </w:r>
          </w:p>
          <w:p w14:paraId="25406B9A" w14:textId="161DE522" w:rsidR="00024760" w:rsidRPr="00252A09" w:rsidRDefault="00326CBC" w:rsidP="00326CBC">
            <w:r>
              <w:t xml:space="preserve">Решение Думы города Нефтеюганска от  </w:t>
            </w:r>
            <w:r w:rsidRPr="00326CBC">
              <w:t>17.02.2021 № 915-VI</w:t>
            </w:r>
            <w:r>
              <w:t xml:space="preserve"> «</w:t>
            </w:r>
            <w:r w:rsidRPr="00326CBC">
              <w:t>Об утверждении порядка выдвижения, внесения, обсуждения, рассмотрения инициативных проектов, а также проведения их конкурсного отбора в городе Нефтеюганске</w:t>
            </w:r>
            <w:r>
              <w:t>»</w:t>
            </w:r>
          </w:p>
        </w:tc>
        <w:tc>
          <w:tcPr>
            <w:tcW w:w="4961" w:type="dxa"/>
            <w:shd w:val="clear" w:color="auto" w:fill="auto"/>
          </w:tcPr>
          <w:p w14:paraId="336CBEB3" w14:textId="4FF1CBBE" w:rsidR="00024760" w:rsidRPr="00252A09" w:rsidRDefault="00024760" w:rsidP="00024760">
            <w:pPr>
              <w:jc w:val="center"/>
            </w:pPr>
          </w:p>
        </w:tc>
      </w:tr>
      <w:tr w:rsidR="000316D9" w:rsidRPr="00252A09" w14:paraId="483117C3" w14:textId="77777777" w:rsidTr="000316D9">
        <w:trPr>
          <w:trHeight w:val="278"/>
        </w:trPr>
        <w:tc>
          <w:tcPr>
            <w:tcW w:w="709" w:type="dxa"/>
            <w:shd w:val="clear" w:color="auto" w:fill="auto"/>
          </w:tcPr>
          <w:p w14:paraId="1FAA8C3F" w14:textId="77777777" w:rsidR="000316D9" w:rsidRPr="00252A09" w:rsidRDefault="000316D9" w:rsidP="000316D9">
            <w:r w:rsidRPr="00252A09">
              <w:t>4.3.</w:t>
            </w:r>
          </w:p>
        </w:tc>
        <w:tc>
          <w:tcPr>
            <w:tcW w:w="2693" w:type="dxa"/>
            <w:shd w:val="clear" w:color="auto" w:fill="auto"/>
          </w:tcPr>
          <w:p w14:paraId="6CD300F6" w14:textId="77777777" w:rsidR="000316D9" w:rsidRPr="00252A09" w:rsidRDefault="000316D9" w:rsidP="000316D9">
            <w:r w:rsidRPr="00252A09">
              <w:rPr>
                <w:bCs/>
              </w:rPr>
              <w:t xml:space="preserve">«Региональный проект «Формирование комфортной городской среды» </w:t>
            </w:r>
          </w:p>
        </w:tc>
        <w:tc>
          <w:tcPr>
            <w:tcW w:w="3830" w:type="dxa"/>
            <w:shd w:val="clear" w:color="auto" w:fill="auto"/>
          </w:tcPr>
          <w:p w14:paraId="75D8C06B" w14:textId="77777777" w:rsidR="000316D9" w:rsidRPr="00252A09" w:rsidRDefault="000316D9" w:rsidP="000316D9">
            <w:r w:rsidRPr="00252A09">
              <w:t>-Выполнение благоустройства дворовых территорий;</w:t>
            </w:r>
          </w:p>
          <w:p w14:paraId="52D8CFE6" w14:textId="77777777" w:rsidR="00A87433" w:rsidRPr="00252A09" w:rsidRDefault="000316D9" w:rsidP="00A87433">
            <w:r w:rsidRPr="00252A09">
              <w:t xml:space="preserve">-выполнение благоустройства общественных территорий в рамках приоритетного проекта </w:t>
            </w:r>
            <w:r w:rsidR="00A87433" w:rsidRPr="00252A09">
              <w:t>«Формирование комфортной городской среды»</w:t>
            </w:r>
          </w:p>
          <w:p w14:paraId="62AC7EFF" w14:textId="77777777" w:rsidR="00A87433" w:rsidRDefault="00A87433" w:rsidP="00A87433">
            <w:pPr>
              <w:ind w:right="-77"/>
            </w:pPr>
            <w:r w:rsidRPr="00252A09">
              <w:t>-подготовка дизайн-проектов, проектно-сметной документации на благоустройство дворовых и общественных территорий в</w:t>
            </w:r>
          </w:p>
          <w:p w14:paraId="0E90F1AE" w14:textId="77777777" w:rsidR="00A87433" w:rsidRPr="00252A09" w:rsidRDefault="00A87433" w:rsidP="00A87433">
            <w:pPr>
              <w:ind w:right="-77"/>
            </w:pPr>
            <w:r w:rsidRPr="00252A09">
              <w:t>рамках приоритетного проекта «Формирование комфортной городской среды»</w:t>
            </w:r>
          </w:p>
          <w:p w14:paraId="6994490B" w14:textId="77777777" w:rsidR="00A87433" w:rsidRPr="00252A09" w:rsidRDefault="00A87433" w:rsidP="00A87433">
            <w:r w:rsidRPr="00252A09">
              <w:t>-Проведение рейтингового голосования, общественных</w:t>
            </w:r>
          </w:p>
          <w:p w14:paraId="78C32AF8" w14:textId="77777777" w:rsidR="00A87433" w:rsidRPr="00252A09" w:rsidRDefault="00A87433" w:rsidP="00A87433">
            <w:r w:rsidRPr="00252A09">
              <w:t>обсуждений по выбору</w:t>
            </w:r>
          </w:p>
          <w:p w14:paraId="11A426DC" w14:textId="72547596" w:rsidR="000316D9" w:rsidRPr="00252A09" w:rsidRDefault="00A87433" w:rsidP="00A87433">
            <w:r w:rsidRPr="00252A09">
              <w:t>общественных территорий, подлежащих благоустройству в рамках приоритетного проекта «ФКГС»</w:t>
            </w:r>
          </w:p>
        </w:tc>
        <w:tc>
          <w:tcPr>
            <w:tcW w:w="3371" w:type="dxa"/>
            <w:shd w:val="clear" w:color="auto" w:fill="auto"/>
          </w:tcPr>
          <w:p w14:paraId="6173743A" w14:textId="77777777" w:rsidR="000316D9" w:rsidRPr="00252A09" w:rsidRDefault="000316D9" w:rsidP="000316D9">
            <w:r w:rsidRPr="00252A09">
              <w:t>Приложение 1, 2</w:t>
            </w:r>
          </w:p>
          <w:p w14:paraId="31CF88B1" w14:textId="77777777" w:rsidR="000316D9" w:rsidRDefault="000316D9" w:rsidP="00D33678">
            <w:pPr>
              <w:jc w:val="both"/>
            </w:pPr>
            <w:r w:rsidRPr="00252A09">
              <w:t xml:space="preserve">Постановление Правительства Российской Федерации от 10.02.2017 № 169 (ред. от 16.12.2017) «Об утверждении </w:t>
            </w:r>
          </w:p>
          <w:p w14:paraId="28CF1139" w14:textId="77777777" w:rsidR="00A87433" w:rsidRDefault="00A87433" w:rsidP="00A87433">
            <w:r w:rsidRPr="00252A09">
              <w:t>Правил предоставления и распределения субсидий из федерального бюджета бюджетам субъектов Российской Федерации на поддержку государственных</w:t>
            </w:r>
          </w:p>
          <w:p w14:paraId="2AD48602" w14:textId="77777777" w:rsidR="00A87433" w:rsidRPr="00252A09" w:rsidRDefault="00A87433" w:rsidP="00A87433">
            <w:r w:rsidRPr="00252A09">
              <w:t>программ субъектов Российской Федерации и муниципальных программ</w:t>
            </w:r>
          </w:p>
          <w:p w14:paraId="253EB8A7" w14:textId="3625CD73" w:rsidR="00BD396A" w:rsidRPr="00252A09" w:rsidRDefault="00A87433" w:rsidP="00A87433">
            <w:pPr>
              <w:jc w:val="both"/>
            </w:pPr>
            <w:r w:rsidRPr="00252A09">
              <w:t>формирования современной городской среды»</w:t>
            </w:r>
          </w:p>
        </w:tc>
        <w:tc>
          <w:tcPr>
            <w:tcW w:w="4961" w:type="dxa"/>
            <w:shd w:val="clear" w:color="auto" w:fill="auto"/>
          </w:tcPr>
          <w:p w14:paraId="3A693CA2" w14:textId="77777777" w:rsidR="00A87433" w:rsidRPr="00252A09" w:rsidRDefault="000316D9" w:rsidP="00A87433">
            <w:r w:rsidRPr="00252A09">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w:t>
            </w:r>
            <w:r w:rsidR="00A87433" w:rsidRPr="00252A09">
              <w:t>задачах развития Российской Федерации на период до 2024 года»), ед.</w:t>
            </w:r>
          </w:p>
          <w:p w14:paraId="7247E4E5" w14:textId="77777777" w:rsidR="00A87433" w:rsidRPr="00252A09" w:rsidRDefault="00A87433" w:rsidP="00A87433"/>
          <w:p w14:paraId="4B25216C" w14:textId="77777777" w:rsidR="00A87433" w:rsidRDefault="00A87433" w:rsidP="00A87433">
            <w:r w:rsidRPr="00252A09">
              <w:t>Доля граждан, принявших участие в решении вопросов развития городской среды от общего количества граждан в</w:t>
            </w:r>
          </w:p>
          <w:p w14:paraId="6A800C5D" w14:textId="77777777" w:rsidR="00A87433" w:rsidRDefault="00A87433" w:rsidP="00A87433">
            <w:r w:rsidRPr="00252A09">
              <w:t>возрасте от 14 лет, проживающих в</w:t>
            </w:r>
          </w:p>
          <w:p w14:paraId="4D674DB6" w14:textId="77777777" w:rsidR="00A87433" w:rsidRPr="00252A09" w:rsidRDefault="00A87433" w:rsidP="00A87433">
            <w:r w:rsidRPr="00252A09">
              <w:t>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w:t>
            </w:r>
          </w:p>
          <w:p w14:paraId="4BD86896" w14:textId="0F1D179C" w:rsidR="001C1357" w:rsidRPr="00252A09" w:rsidRDefault="00A87433" w:rsidP="00A87433">
            <w:r w:rsidRPr="00252A09">
              <w:t>Федерации на период до 2024 года»), %*</w:t>
            </w:r>
          </w:p>
        </w:tc>
      </w:tr>
      <w:tr w:rsidR="00326CBC" w:rsidRPr="00252A09" w14:paraId="4F2C0682" w14:textId="77777777" w:rsidTr="000316D9">
        <w:tc>
          <w:tcPr>
            <w:tcW w:w="709" w:type="dxa"/>
            <w:shd w:val="clear" w:color="auto" w:fill="auto"/>
          </w:tcPr>
          <w:p w14:paraId="133FD39C" w14:textId="51A2A766" w:rsidR="00326CBC" w:rsidRPr="00252A09" w:rsidRDefault="00326CBC" w:rsidP="00326CBC">
            <w:pPr>
              <w:jc w:val="center"/>
            </w:pPr>
            <w:r>
              <w:lastRenderedPageBreak/>
              <w:t>1</w:t>
            </w:r>
          </w:p>
        </w:tc>
        <w:tc>
          <w:tcPr>
            <w:tcW w:w="2693" w:type="dxa"/>
            <w:shd w:val="clear" w:color="auto" w:fill="auto"/>
          </w:tcPr>
          <w:p w14:paraId="12A5CBC9" w14:textId="67FCC99F" w:rsidR="00326CBC" w:rsidRPr="00252A09" w:rsidRDefault="00326CBC" w:rsidP="00326CBC">
            <w:pPr>
              <w:jc w:val="center"/>
            </w:pPr>
            <w:r>
              <w:t>2</w:t>
            </w:r>
          </w:p>
        </w:tc>
        <w:tc>
          <w:tcPr>
            <w:tcW w:w="3830" w:type="dxa"/>
            <w:shd w:val="clear" w:color="auto" w:fill="auto"/>
          </w:tcPr>
          <w:p w14:paraId="7D8795C3" w14:textId="67CFC33C" w:rsidR="00326CBC" w:rsidRPr="00252A09" w:rsidRDefault="00326CBC" w:rsidP="00326CBC">
            <w:pPr>
              <w:jc w:val="center"/>
            </w:pPr>
            <w:r>
              <w:t>3</w:t>
            </w:r>
          </w:p>
        </w:tc>
        <w:tc>
          <w:tcPr>
            <w:tcW w:w="3371" w:type="dxa"/>
            <w:shd w:val="clear" w:color="auto" w:fill="auto"/>
          </w:tcPr>
          <w:p w14:paraId="55895F70" w14:textId="2881B2E9" w:rsidR="00326CBC" w:rsidRPr="00252A09" w:rsidRDefault="00326CBC" w:rsidP="00326CBC">
            <w:pPr>
              <w:jc w:val="center"/>
            </w:pPr>
            <w:r>
              <w:t>4</w:t>
            </w:r>
          </w:p>
        </w:tc>
        <w:tc>
          <w:tcPr>
            <w:tcW w:w="4961" w:type="dxa"/>
            <w:shd w:val="clear" w:color="auto" w:fill="auto"/>
          </w:tcPr>
          <w:p w14:paraId="121F206F" w14:textId="12B94D85" w:rsidR="00326CBC" w:rsidRPr="00757927" w:rsidRDefault="00326CBC" w:rsidP="00326CBC">
            <w:pPr>
              <w:jc w:val="center"/>
            </w:pPr>
            <w:r>
              <w:t>5</w:t>
            </w:r>
          </w:p>
        </w:tc>
      </w:tr>
      <w:tr w:rsidR="000316D9" w:rsidRPr="00252A09" w14:paraId="2A64A4FE" w14:textId="77777777" w:rsidTr="000316D9">
        <w:tc>
          <w:tcPr>
            <w:tcW w:w="709" w:type="dxa"/>
            <w:shd w:val="clear" w:color="auto" w:fill="auto"/>
          </w:tcPr>
          <w:p w14:paraId="171A694E" w14:textId="77777777" w:rsidR="000316D9" w:rsidRPr="00252A09" w:rsidRDefault="000316D9" w:rsidP="000316D9">
            <w:r w:rsidRPr="00252A09">
              <w:t>4.4.</w:t>
            </w:r>
          </w:p>
        </w:tc>
        <w:tc>
          <w:tcPr>
            <w:tcW w:w="2693" w:type="dxa"/>
            <w:shd w:val="clear" w:color="auto" w:fill="auto"/>
          </w:tcPr>
          <w:p w14:paraId="6B468A3C" w14:textId="77777777" w:rsidR="000316D9" w:rsidRPr="00252A09" w:rsidRDefault="000316D9" w:rsidP="000316D9">
            <w:r w:rsidRPr="00252A09">
              <w:t>Региональный проект «Чистая страна»</w:t>
            </w:r>
          </w:p>
        </w:tc>
        <w:tc>
          <w:tcPr>
            <w:tcW w:w="3830" w:type="dxa"/>
            <w:shd w:val="clear" w:color="auto" w:fill="auto"/>
          </w:tcPr>
          <w:p w14:paraId="0C3202C8" w14:textId="77777777" w:rsidR="000316D9" w:rsidRPr="00252A09" w:rsidRDefault="000316D9" w:rsidP="000316D9">
            <w:r w:rsidRPr="00252A09">
              <w:t>Ликвидация выявленных на 1 января 2018 года санкционированных свалок в границах городов</w:t>
            </w:r>
          </w:p>
        </w:tc>
        <w:tc>
          <w:tcPr>
            <w:tcW w:w="3371" w:type="dxa"/>
            <w:shd w:val="clear" w:color="auto" w:fill="auto"/>
          </w:tcPr>
          <w:p w14:paraId="75A1642E" w14:textId="77777777" w:rsidR="000316D9" w:rsidRPr="00252A09" w:rsidRDefault="000316D9" w:rsidP="000316D9">
            <w:r w:rsidRPr="00252A09">
              <w:t>Приложение 1,2</w:t>
            </w:r>
          </w:p>
          <w:p w14:paraId="4B8D3B63" w14:textId="77777777" w:rsidR="000316D9" w:rsidRPr="00252A09" w:rsidRDefault="000316D9" w:rsidP="000316D9">
            <w:r w:rsidRPr="00252A09">
              <w:t>Постановление Правительства ХМАО - Югры от 05.10.2018 № 352-п (ред. от 30.09.2019) О государственной программе Ханты-Мансийского автономного округа - Югры «Экологическая безопасность»</w:t>
            </w:r>
          </w:p>
        </w:tc>
        <w:tc>
          <w:tcPr>
            <w:tcW w:w="4961" w:type="dxa"/>
            <w:shd w:val="clear" w:color="auto" w:fill="auto"/>
          </w:tcPr>
          <w:p w14:paraId="042C166A" w14:textId="77777777" w:rsidR="000316D9" w:rsidRPr="00252A09" w:rsidRDefault="000316D9" w:rsidP="000316D9">
            <w:r w:rsidRPr="00757927">
              <w:t>Ликвидация выявленных на 1 января 2018 года санкционированных свалок в границах городов</w:t>
            </w:r>
          </w:p>
        </w:tc>
      </w:tr>
      <w:tr w:rsidR="000316D9" w:rsidRPr="00252A09" w14:paraId="7D81AEE9" w14:textId="77777777" w:rsidTr="000316D9">
        <w:trPr>
          <w:trHeight w:val="340"/>
        </w:trPr>
        <w:tc>
          <w:tcPr>
            <w:tcW w:w="15564" w:type="dxa"/>
            <w:gridSpan w:val="5"/>
            <w:shd w:val="clear" w:color="auto" w:fill="auto"/>
          </w:tcPr>
          <w:p w14:paraId="721A7EDC" w14:textId="77777777" w:rsidR="000316D9" w:rsidRPr="00252A09" w:rsidRDefault="000316D9" w:rsidP="000316D9">
            <w:r w:rsidRPr="00252A09">
              <w:t>Задачи: Обеспечение достижения показателей муниципальной программы.</w:t>
            </w:r>
          </w:p>
        </w:tc>
      </w:tr>
      <w:tr w:rsidR="000316D9" w:rsidRPr="00252A09" w14:paraId="321A7C45" w14:textId="77777777" w:rsidTr="000316D9">
        <w:trPr>
          <w:trHeight w:val="340"/>
        </w:trPr>
        <w:tc>
          <w:tcPr>
            <w:tcW w:w="15564" w:type="dxa"/>
            <w:gridSpan w:val="5"/>
            <w:shd w:val="clear" w:color="auto" w:fill="auto"/>
          </w:tcPr>
          <w:p w14:paraId="73201D8C" w14:textId="77777777" w:rsidR="000316D9" w:rsidRPr="00252A09" w:rsidRDefault="000316D9" w:rsidP="000316D9">
            <w:r w:rsidRPr="00252A09">
              <w:t>Подпрограмма 5 «Обеспечение реализации муниципальной программы»</w:t>
            </w:r>
          </w:p>
        </w:tc>
      </w:tr>
      <w:tr w:rsidR="000316D9" w:rsidRPr="00252A09" w14:paraId="0F07A470" w14:textId="77777777" w:rsidTr="000316D9">
        <w:tc>
          <w:tcPr>
            <w:tcW w:w="709" w:type="dxa"/>
            <w:shd w:val="clear" w:color="auto" w:fill="auto"/>
          </w:tcPr>
          <w:p w14:paraId="3D1E3902" w14:textId="77777777" w:rsidR="000316D9" w:rsidRPr="00252A09" w:rsidRDefault="000316D9" w:rsidP="000316D9">
            <w:r w:rsidRPr="00252A09">
              <w:t>5.1</w:t>
            </w:r>
          </w:p>
        </w:tc>
        <w:tc>
          <w:tcPr>
            <w:tcW w:w="2693" w:type="dxa"/>
            <w:shd w:val="clear" w:color="auto" w:fill="auto"/>
          </w:tcPr>
          <w:p w14:paraId="4B7DE8AD" w14:textId="685410D8" w:rsidR="000316D9" w:rsidRPr="00252A09" w:rsidRDefault="000316D9" w:rsidP="00D33678">
            <w:r w:rsidRPr="00252A09">
              <w:t xml:space="preserve">Организационное обеспечение </w:t>
            </w:r>
            <w:r w:rsidR="00D33678" w:rsidRPr="00252A09">
              <w:t>функционирования отрасли</w:t>
            </w:r>
          </w:p>
        </w:tc>
        <w:tc>
          <w:tcPr>
            <w:tcW w:w="3830" w:type="dxa"/>
            <w:shd w:val="clear" w:color="auto" w:fill="auto"/>
          </w:tcPr>
          <w:p w14:paraId="385424B7" w14:textId="77777777" w:rsidR="000316D9" w:rsidRPr="00252A09" w:rsidRDefault="000316D9" w:rsidP="000316D9"/>
        </w:tc>
        <w:tc>
          <w:tcPr>
            <w:tcW w:w="3371" w:type="dxa"/>
            <w:shd w:val="clear" w:color="auto" w:fill="auto"/>
          </w:tcPr>
          <w:p w14:paraId="403D33E0" w14:textId="77777777" w:rsidR="000316D9" w:rsidRDefault="000316D9" w:rsidP="00D33678">
            <w:r w:rsidRPr="00252A09">
              <w:t xml:space="preserve">Положение о Департаменте ЖКХ администрации города Нефтеюганска, утверждённое </w:t>
            </w:r>
          </w:p>
          <w:p w14:paraId="37BB791E" w14:textId="77777777" w:rsidR="00A87433" w:rsidRDefault="00D33678" w:rsidP="00D33678">
            <w:r w:rsidRPr="00252A09">
              <w:t>Решением Думы города Нефтеюганска от 29.05.2013 № 587-V,</w:t>
            </w:r>
            <w:r w:rsidR="00A87433" w:rsidRPr="00252A09">
              <w:t xml:space="preserve"> </w:t>
            </w:r>
          </w:p>
          <w:p w14:paraId="50B230F8" w14:textId="6C1B46A8" w:rsidR="00A87433" w:rsidRDefault="00A87433" w:rsidP="00A87433">
            <w:r w:rsidRPr="00252A09">
              <w:t xml:space="preserve">Распоряжение администрации города Нефтеюганска от 20.01.12 № 14-р «Об утверждении Устава НГ МКУ КХ «Служба единого </w:t>
            </w:r>
          </w:p>
          <w:p w14:paraId="5F0D73B5" w14:textId="77777777" w:rsidR="00A87433" w:rsidRPr="00252A09" w:rsidRDefault="00A87433" w:rsidP="00A87433">
            <w:r w:rsidRPr="00252A09">
              <w:t xml:space="preserve">заказчика», Распоряжение администрации г.Нефтеюганска № 56-р </w:t>
            </w:r>
          </w:p>
          <w:p w14:paraId="221CC9E3" w14:textId="77777777" w:rsidR="00A87433" w:rsidRDefault="00A87433" w:rsidP="00A87433">
            <w:r w:rsidRPr="00252A09">
              <w:t>от 24.03.2015 «Об утверждении Устава МКУ «Единая дежурно-диспетчерская служба»</w:t>
            </w:r>
          </w:p>
          <w:p w14:paraId="3FFF20A7" w14:textId="71A802BE" w:rsidR="00D33678" w:rsidRPr="00252A09" w:rsidRDefault="00A87433" w:rsidP="00A87433">
            <w:r w:rsidRPr="00252A09">
              <w:t>Распоряжение администрации г.Нефтеюганска № 220-р от05.08.2019 «Об утверждении Устава НГ МКУ</w:t>
            </w:r>
          </w:p>
        </w:tc>
        <w:tc>
          <w:tcPr>
            <w:tcW w:w="4961" w:type="dxa"/>
            <w:shd w:val="clear" w:color="auto" w:fill="auto"/>
          </w:tcPr>
          <w:p w14:paraId="399472DF" w14:textId="77777777" w:rsidR="000316D9" w:rsidRPr="00252A09" w:rsidRDefault="000316D9" w:rsidP="000316D9">
            <w:r w:rsidRPr="00252A09">
              <w:t>Устройство колумбария, шт.</w:t>
            </w:r>
          </w:p>
        </w:tc>
      </w:tr>
      <w:tr w:rsidR="000316D9" w:rsidRPr="00252A09" w14:paraId="1CA1E611" w14:textId="77777777" w:rsidTr="000316D9">
        <w:trPr>
          <w:trHeight w:val="280"/>
        </w:trPr>
        <w:tc>
          <w:tcPr>
            <w:tcW w:w="709" w:type="dxa"/>
            <w:shd w:val="clear" w:color="auto" w:fill="auto"/>
          </w:tcPr>
          <w:p w14:paraId="333C24D8" w14:textId="557E1E65" w:rsidR="000316D9" w:rsidRPr="00252A09" w:rsidRDefault="00A87433" w:rsidP="00A87433">
            <w:pPr>
              <w:jc w:val="center"/>
            </w:pPr>
            <w:r>
              <w:lastRenderedPageBreak/>
              <w:t>1</w:t>
            </w:r>
          </w:p>
        </w:tc>
        <w:tc>
          <w:tcPr>
            <w:tcW w:w="2693" w:type="dxa"/>
            <w:shd w:val="clear" w:color="auto" w:fill="auto"/>
          </w:tcPr>
          <w:p w14:paraId="255E493D" w14:textId="6260EDC5" w:rsidR="000316D9" w:rsidRPr="00252A09" w:rsidRDefault="00A87433" w:rsidP="00A87433">
            <w:pPr>
              <w:jc w:val="center"/>
            </w:pPr>
            <w:r>
              <w:t>2</w:t>
            </w:r>
          </w:p>
        </w:tc>
        <w:tc>
          <w:tcPr>
            <w:tcW w:w="3830" w:type="dxa"/>
            <w:shd w:val="clear" w:color="auto" w:fill="auto"/>
          </w:tcPr>
          <w:p w14:paraId="2D2C69AD" w14:textId="3B8E79AE" w:rsidR="000316D9" w:rsidRPr="00252A09" w:rsidRDefault="00A87433" w:rsidP="00A87433">
            <w:pPr>
              <w:jc w:val="center"/>
            </w:pPr>
            <w:r>
              <w:t>3</w:t>
            </w:r>
          </w:p>
        </w:tc>
        <w:tc>
          <w:tcPr>
            <w:tcW w:w="3371" w:type="dxa"/>
            <w:shd w:val="clear" w:color="auto" w:fill="auto"/>
          </w:tcPr>
          <w:p w14:paraId="1BDED463" w14:textId="63DEDD41" w:rsidR="000316D9" w:rsidRPr="00252A09" w:rsidRDefault="00A87433" w:rsidP="00A87433">
            <w:pPr>
              <w:jc w:val="center"/>
            </w:pPr>
            <w:r>
              <w:t>4</w:t>
            </w:r>
          </w:p>
        </w:tc>
        <w:tc>
          <w:tcPr>
            <w:tcW w:w="4961" w:type="dxa"/>
            <w:shd w:val="clear" w:color="auto" w:fill="auto"/>
          </w:tcPr>
          <w:p w14:paraId="4E8698D4" w14:textId="77DAE6AB" w:rsidR="000316D9" w:rsidRPr="00252A09" w:rsidRDefault="00A87433" w:rsidP="00A87433">
            <w:pPr>
              <w:jc w:val="center"/>
            </w:pPr>
            <w:r>
              <w:t>5</w:t>
            </w:r>
          </w:p>
        </w:tc>
      </w:tr>
      <w:tr w:rsidR="000316D9" w:rsidRPr="00252A09" w14:paraId="52AA6A1E" w14:textId="77777777" w:rsidTr="000316D9">
        <w:trPr>
          <w:trHeight w:val="340"/>
        </w:trPr>
        <w:tc>
          <w:tcPr>
            <w:tcW w:w="709" w:type="dxa"/>
            <w:shd w:val="clear" w:color="auto" w:fill="auto"/>
          </w:tcPr>
          <w:p w14:paraId="0A03E6FB" w14:textId="77777777" w:rsidR="000316D9" w:rsidRPr="00252A09" w:rsidRDefault="000316D9" w:rsidP="000316D9">
            <w:pPr>
              <w:jc w:val="center"/>
            </w:pPr>
          </w:p>
        </w:tc>
        <w:tc>
          <w:tcPr>
            <w:tcW w:w="2693" w:type="dxa"/>
            <w:shd w:val="clear" w:color="auto" w:fill="auto"/>
          </w:tcPr>
          <w:p w14:paraId="52C0E5A0" w14:textId="77777777" w:rsidR="000316D9" w:rsidRPr="00252A09" w:rsidRDefault="000316D9" w:rsidP="000316D9">
            <w:pPr>
              <w:jc w:val="center"/>
            </w:pPr>
          </w:p>
        </w:tc>
        <w:tc>
          <w:tcPr>
            <w:tcW w:w="3830" w:type="dxa"/>
            <w:shd w:val="clear" w:color="auto" w:fill="auto"/>
          </w:tcPr>
          <w:p w14:paraId="4D361F0A" w14:textId="77777777" w:rsidR="000316D9" w:rsidRPr="00252A09" w:rsidRDefault="000316D9" w:rsidP="000316D9">
            <w:pPr>
              <w:jc w:val="center"/>
            </w:pPr>
          </w:p>
        </w:tc>
        <w:tc>
          <w:tcPr>
            <w:tcW w:w="3371" w:type="dxa"/>
            <w:shd w:val="clear" w:color="auto" w:fill="auto"/>
          </w:tcPr>
          <w:p w14:paraId="2A7281C3" w14:textId="4A066045" w:rsidR="000316D9" w:rsidRPr="00252A09" w:rsidRDefault="00A87433" w:rsidP="000316D9">
            <w:r w:rsidRPr="00252A09">
              <w:t xml:space="preserve"> «Реквием»</w:t>
            </w:r>
          </w:p>
        </w:tc>
        <w:tc>
          <w:tcPr>
            <w:tcW w:w="4961" w:type="dxa"/>
            <w:shd w:val="clear" w:color="auto" w:fill="auto"/>
          </w:tcPr>
          <w:p w14:paraId="05E8E51E" w14:textId="77777777" w:rsidR="000316D9" w:rsidRPr="00252A09" w:rsidRDefault="000316D9" w:rsidP="000316D9">
            <w:pPr>
              <w:jc w:val="center"/>
            </w:pPr>
          </w:p>
        </w:tc>
      </w:tr>
      <w:tr w:rsidR="000316D9" w:rsidRPr="00252A09" w14:paraId="525BAD68" w14:textId="77777777" w:rsidTr="000316D9">
        <w:trPr>
          <w:trHeight w:val="278"/>
        </w:trPr>
        <w:tc>
          <w:tcPr>
            <w:tcW w:w="15564" w:type="dxa"/>
            <w:gridSpan w:val="5"/>
            <w:shd w:val="clear" w:color="auto" w:fill="auto"/>
          </w:tcPr>
          <w:p w14:paraId="6EB5DFE8" w14:textId="77777777" w:rsidR="000316D9" w:rsidRPr="00252A09" w:rsidRDefault="000316D9" w:rsidP="000316D9">
            <w:r w:rsidRPr="00252A09">
              <w:t>Цель:  Обеспечение надежности и качества предоставления жилищно-коммунальных услуг и развития</w:t>
            </w:r>
          </w:p>
        </w:tc>
      </w:tr>
      <w:tr w:rsidR="000316D9" w:rsidRPr="00252A09" w14:paraId="30B896BB" w14:textId="77777777" w:rsidTr="000316D9">
        <w:trPr>
          <w:trHeight w:val="278"/>
        </w:trPr>
        <w:tc>
          <w:tcPr>
            <w:tcW w:w="15564" w:type="dxa"/>
            <w:gridSpan w:val="5"/>
            <w:shd w:val="clear" w:color="auto" w:fill="auto"/>
          </w:tcPr>
          <w:p w14:paraId="22185ECD" w14:textId="77777777" w:rsidR="000316D9" w:rsidRPr="00252A09" w:rsidRDefault="000316D9" w:rsidP="000316D9">
            <w:r w:rsidRPr="00252A09">
              <w:t>Задачи:</w:t>
            </w:r>
          </w:p>
          <w:p w14:paraId="1BF9A728" w14:textId="77777777" w:rsidR="000316D9" w:rsidRPr="00252A09" w:rsidRDefault="000316D9" w:rsidP="000316D9">
            <w:r w:rsidRPr="00252A09">
              <w:t>-Повышение эффективности, качества и надежности поставки коммунальных ресурсов</w:t>
            </w:r>
          </w:p>
          <w:p w14:paraId="538E6459" w14:textId="77777777" w:rsidR="000316D9" w:rsidRPr="00252A09" w:rsidRDefault="000316D9" w:rsidP="000316D9">
            <w:r w:rsidRPr="00252A09">
              <w:t>-Привлечение долгосрочных частных инвестиций</w:t>
            </w:r>
          </w:p>
          <w:p w14:paraId="18AC9ABA" w14:textId="77777777" w:rsidR="000316D9" w:rsidRPr="00252A09" w:rsidRDefault="000316D9" w:rsidP="000316D9">
            <w:r w:rsidRPr="00252A09">
              <w:t>-Увеличение сроков безремонтной эксплуатации инженерных сетей жилищно-коммунального комплекса</w:t>
            </w:r>
          </w:p>
        </w:tc>
      </w:tr>
      <w:tr w:rsidR="000316D9" w:rsidRPr="00252A09" w14:paraId="79CC7D7D" w14:textId="77777777" w:rsidTr="000316D9">
        <w:trPr>
          <w:trHeight w:val="278"/>
        </w:trPr>
        <w:tc>
          <w:tcPr>
            <w:tcW w:w="15564" w:type="dxa"/>
            <w:gridSpan w:val="5"/>
            <w:shd w:val="clear" w:color="auto" w:fill="auto"/>
          </w:tcPr>
          <w:p w14:paraId="347B5083" w14:textId="77777777" w:rsidR="000316D9" w:rsidRPr="00252A09" w:rsidRDefault="000316D9" w:rsidP="000316D9">
            <w:r w:rsidRPr="00252A09">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0316D9" w:rsidRPr="00252A09" w14:paraId="373D1553" w14:textId="77777777" w:rsidTr="000316D9">
        <w:trPr>
          <w:trHeight w:val="278"/>
        </w:trPr>
        <w:tc>
          <w:tcPr>
            <w:tcW w:w="709" w:type="dxa"/>
            <w:shd w:val="clear" w:color="auto" w:fill="auto"/>
          </w:tcPr>
          <w:p w14:paraId="34F724B0" w14:textId="77777777" w:rsidR="000316D9" w:rsidRPr="00252A09" w:rsidRDefault="000316D9" w:rsidP="000316D9">
            <w:r w:rsidRPr="00252A09">
              <w:t>6.1</w:t>
            </w:r>
          </w:p>
        </w:tc>
        <w:tc>
          <w:tcPr>
            <w:tcW w:w="2693" w:type="dxa"/>
            <w:shd w:val="clear" w:color="auto" w:fill="auto"/>
          </w:tcPr>
          <w:p w14:paraId="08474C95" w14:textId="77777777" w:rsidR="000316D9" w:rsidRPr="00252A09" w:rsidRDefault="000316D9" w:rsidP="000316D9">
            <w:r w:rsidRPr="00252A09">
              <w:t>Реализация полномочий в сфере жилищно-коммунального комплекса</w:t>
            </w:r>
          </w:p>
        </w:tc>
        <w:tc>
          <w:tcPr>
            <w:tcW w:w="3830" w:type="dxa"/>
            <w:shd w:val="clear" w:color="auto" w:fill="auto"/>
          </w:tcPr>
          <w:p w14:paraId="32519F09" w14:textId="77777777" w:rsidR="000316D9" w:rsidRPr="00252A09" w:rsidRDefault="000316D9" w:rsidP="000316D9">
            <w:r w:rsidRPr="00252A09">
              <w:t>Реализация полномочий в сфере жилищно-коммунального комплекса</w:t>
            </w:r>
          </w:p>
        </w:tc>
        <w:tc>
          <w:tcPr>
            <w:tcW w:w="3371" w:type="dxa"/>
            <w:shd w:val="clear" w:color="auto" w:fill="auto"/>
          </w:tcPr>
          <w:p w14:paraId="004EEAE0" w14:textId="3E2D6CE5" w:rsidR="000316D9" w:rsidRPr="00252A09" w:rsidRDefault="000316D9" w:rsidP="00D33678">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w:t>
            </w:r>
          </w:p>
        </w:tc>
        <w:tc>
          <w:tcPr>
            <w:tcW w:w="4961" w:type="dxa"/>
            <w:shd w:val="clear" w:color="auto" w:fill="auto"/>
          </w:tcPr>
          <w:p w14:paraId="6E95353D" w14:textId="77777777" w:rsidR="000316D9" w:rsidRPr="00252A09" w:rsidRDefault="000316D9" w:rsidP="000316D9">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425AFA32" w14:textId="4B914EC6" w:rsidR="000316D9" w:rsidRPr="00252A09" w:rsidRDefault="000316D9" w:rsidP="00D33678">
            <w:r w:rsidRPr="00252A09">
              <w:t xml:space="preserve">Доля замены ветхих инженерных сетей теплоснабжения, водоснабжения, </w:t>
            </w:r>
          </w:p>
        </w:tc>
      </w:tr>
      <w:tr w:rsidR="000316D9" w:rsidRPr="00252A09" w14:paraId="2F12C7B7" w14:textId="77777777" w:rsidTr="000316D9">
        <w:tc>
          <w:tcPr>
            <w:tcW w:w="709" w:type="dxa"/>
            <w:shd w:val="clear" w:color="auto" w:fill="auto"/>
          </w:tcPr>
          <w:p w14:paraId="3D67DDBB" w14:textId="3FAF7726" w:rsidR="000316D9" w:rsidRPr="00252A09" w:rsidRDefault="000316D9" w:rsidP="000316D9">
            <w:pPr>
              <w:jc w:val="center"/>
            </w:pPr>
          </w:p>
        </w:tc>
        <w:tc>
          <w:tcPr>
            <w:tcW w:w="2693" w:type="dxa"/>
            <w:shd w:val="clear" w:color="auto" w:fill="auto"/>
          </w:tcPr>
          <w:p w14:paraId="54B21AD6" w14:textId="3916EDD9" w:rsidR="000316D9" w:rsidRPr="00252A09" w:rsidRDefault="000316D9" w:rsidP="000316D9">
            <w:pPr>
              <w:jc w:val="center"/>
            </w:pPr>
          </w:p>
        </w:tc>
        <w:tc>
          <w:tcPr>
            <w:tcW w:w="3830" w:type="dxa"/>
            <w:shd w:val="clear" w:color="auto" w:fill="auto"/>
          </w:tcPr>
          <w:p w14:paraId="4FBC5DA8" w14:textId="3162DF22" w:rsidR="000316D9" w:rsidRPr="00252A09" w:rsidRDefault="000316D9" w:rsidP="000316D9">
            <w:pPr>
              <w:jc w:val="center"/>
            </w:pPr>
          </w:p>
        </w:tc>
        <w:tc>
          <w:tcPr>
            <w:tcW w:w="3371" w:type="dxa"/>
            <w:shd w:val="clear" w:color="auto" w:fill="auto"/>
          </w:tcPr>
          <w:p w14:paraId="0861CEAD" w14:textId="6FB771AB" w:rsidR="000316D9" w:rsidRPr="00252A09" w:rsidRDefault="00D33678" w:rsidP="00D33678">
            <w:r w:rsidRPr="00252A09">
              <w:t>округа – Югры от 05.10.2018 № 347-п</w:t>
            </w:r>
          </w:p>
        </w:tc>
        <w:tc>
          <w:tcPr>
            <w:tcW w:w="4961" w:type="dxa"/>
            <w:shd w:val="clear" w:color="auto" w:fill="auto"/>
          </w:tcPr>
          <w:p w14:paraId="2B4271C1" w14:textId="2087CD29" w:rsidR="000316D9" w:rsidRPr="00252A09" w:rsidRDefault="00D33678" w:rsidP="00D33678">
            <w:r w:rsidRPr="00252A09">
              <w:t>водоотведения от общей протяженности ветхих инженерных сетей теплоснабжения, водоснабжения, водоотведения, %</w:t>
            </w:r>
          </w:p>
        </w:tc>
      </w:tr>
      <w:tr w:rsidR="000316D9" w:rsidRPr="00252A09" w14:paraId="3C2446DA" w14:textId="77777777" w:rsidTr="000316D9">
        <w:trPr>
          <w:trHeight w:val="20"/>
        </w:trPr>
        <w:tc>
          <w:tcPr>
            <w:tcW w:w="15564" w:type="dxa"/>
            <w:gridSpan w:val="5"/>
            <w:shd w:val="clear" w:color="auto" w:fill="auto"/>
          </w:tcPr>
          <w:p w14:paraId="7E847FB5" w14:textId="77777777" w:rsidR="000316D9" w:rsidRPr="00252A09" w:rsidRDefault="000316D9" w:rsidP="000316D9">
            <w:pPr>
              <w:rPr>
                <w:color w:val="000000" w:themeColor="text1"/>
              </w:rPr>
            </w:pPr>
            <w:r w:rsidRPr="00252A09">
              <w:rPr>
                <w:iCs/>
              </w:rPr>
              <w:t>Цель - Обеспечение гарантированного государством перечня услуг по погребению</w:t>
            </w:r>
          </w:p>
        </w:tc>
      </w:tr>
      <w:tr w:rsidR="000316D9" w:rsidRPr="00252A09" w14:paraId="77D7626B" w14:textId="77777777" w:rsidTr="000316D9">
        <w:trPr>
          <w:trHeight w:val="20"/>
        </w:trPr>
        <w:tc>
          <w:tcPr>
            <w:tcW w:w="15564" w:type="dxa"/>
            <w:gridSpan w:val="5"/>
            <w:shd w:val="clear" w:color="auto" w:fill="auto"/>
          </w:tcPr>
          <w:p w14:paraId="56BEFC06" w14:textId="77777777" w:rsidR="000316D9" w:rsidRPr="00252A09" w:rsidRDefault="000316D9" w:rsidP="000316D9">
            <w:pPr>
              <w:rPr>
                <w:color w:val="000000" w:themeColor="text1"/>
              </w:rPr>
            </w:pPr>
            <w:r w:rsidRPr="00252A09">
              <w:rPr>
                <w:color w:val="000000" w:themeColor="text1"/>
              </w:rPr>
              <w:t>Задача -Удовлетворение в полном объёме обращений в предоставлении услуги по погребению</w:t>
            </w:r>
          </w:p>
        </w:tc>
      </w:tr>
      <w:tr w:rsidR="000316D9" w:rsidRPr="00252A09" w14:paraId="7DF79B2E" w14:textId="77777777" w:rsidTr="000316D9">
        <w:trPr>
          <w:trHeight w:val="20"/>
        </w:trPr>
        <w:tc>
          <w:tcPr>
            <w:tcW w:w="15564" w:type="dxa"/>
            <w:gridSpan w:val="5"/>
            <w:shd w:val="clear" w:color="auto" w:fill="auto"/>
          </w:tcPr>
          <w:p w14:paraId="1CE7A6D3" w14:textId="77777777" w:rsidR="000316D9" w:rsidRPr="00252A09" w:rsidRDefault="000316D9" w:rsidP="000316D9">
            <w:pPr>
              <w:rPr>
                <w:color w:val="000000" w:themeColor="text1"/>
              </w:rPr>
            </w:pPr>
            <w:r w:rsidRPr="00252A09">
              <w:rPr>
                <w:color w:val="000000" w:themeColor="text1"/>
              </w:rPr>
              <w:t>Подпрограмма 7: Обеспечение предоставления услуг по погребению</w:t>
            </w:r>
          </w:p>
        </w:tc>
      </w:tr>
      <w:tr w:rsidR="000316D9" w:rsidRPr="00252A09" w14:paraId="07665415" w14:textId="77777777" w:rsidTr="000316D9">
        <w:tc>
          <w:tcPr>
            <w:tcW w:w="709" w:type="dxa"/>
            <w:shd w:val="clear" w:color="auto" w:fill="auto"/>
          </w:tcPr>
          <w:p w14:paraId="1F092C33" w14:textId="77777777" w:rsidR="000316D9" w:rsidRPr="00252A09" w:rsidRDefault="000316D9" w:rsidP="000316D9">
            <w:pPr>
              <w:rPr>
                <w:color w:val="000000" w:themeColor="text1"/>
              </w:rPr>
            </w:pPr>
            <w:r w:rsidRPr="00252A09">
              <w:rPr>
                <w:color w:val="000000" w:themeColor="text1"/>
              </w:rPr>
              <w:t>7.1.</w:t>
            </w:r>
          </w:p>
        </w:tc>
        <w:tc>
          <w:tcPr>
            <w:tcW w:w="2693" w:type="dxa"/>
            <w:shd w:val="clear" w:color="auto" w:fill="auto"/>
          </w:tcPr>
          <w:p w14:paraId="3DF15700" w14:textId="77777777" w:rsidR="000316D9" w:rsidRPr="00252A09" w:rsidRDefault="000316D9" w:rsidP="000316D9">
            <w:pPr>
              <w:rPr>
                <w:color w:val="000000" w:themeColor="text1"/>
              </w:rPr>
            </w:pPr>
            <w:r w:rsidRPr="00252A09">
              <w:rPr>
                <w:color w:val="000000" w:themeColor="text1"/>
              </w:rPr>
              <w:t xml:space="preserve">Возмещение недополученных доходов юридическим лицам в </w:t>
            </w:r>
          </w:p>
          <w:p w14:paraId="5F1418B5" w14:textId="77777777" w:rsidR="00A87433" w:rsidRDefault="000316D9" w:rsidP="00A87433">
            <w:pPr>
              <w:rPr>
                <w:color w:val="000000" w:themeColor="text1"/>
              </w:rPr>
            </w:pPr>
            <w:r w:rsidRPr="00252A09">
              <w:rPr>
                <w:color w:val="000000" w:themeColor="text1"/>
              </w:rPr>
              <w:t xml:space="preserve">связи с оказанием услуг по погребению </w:t>
            </w:r>
            <w:r w:rsidR="00A87433" w:rsidRPr="00252A09">
              <w:rPr>
                <w:color w:val="000000" w:themeColor="text1"/>
              </w:rPr>
              <w:t>согласно гарантированному перечню услуг по</w:t>
            </w:r>
          </w:p>
          <w:p w14:paraId="6EA376DC" w14:textId="77777777" w:rsidR="000316D9" w:rsidRPr="00252A09" w:rsidRDefault="000316D9" w:rsidP="000316D9">
            <w:pPr>
              <w:rPr>
                <w:color w:val="000000" w:themeColor="text1"/>
              </w:rPr>
            </w:pPr>
          </w:p>
        </w:tc>
        <w:tc>
          <w:tcPr>
            <w:tcW w:w="3830" w:type="dxa"/>
            <w:shd w:val="clear" w:color="auto" w:fill="auto"/>
          </w:tcPr>
          <w:p w14:paraId="1013CA4A" w14:textId="3556395F" w:rsidR="000316D9" w:rsidRPr="00252A09" w:rsidRDefault="000316D9" w:rsidP="000316D9">
            <w:pPr>
              <w:rPr>
                <w:color w:val="000000" w:themeColor="text1"/>
              </w:rPr>
            </w:pPr>
            <w:r w:rsidRPr="00252A09">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w:t>
            </w:r>
            <w:r w:rsidR="00A87433" w:rsidRPr="00252A09">
              <w:rPr>
                <w:color w:val="000000" w:themeColor="text1"/>
              </w:rPr>
              <w:t>счет государственных внебюджетных фондов и бюджетов иных уровней в целях</w:t>
            </w:r>
          </w:p>
        </w:tc>
        <w:tc>
          <w:tcPr>
            <w:tcW w:w="3371" w:type="dxa"/>
            <w:shd w:val="clear" w:color="auto" w:fill="auto"/>
          </w:tcPr>
          <w:p w14:paraId="62442FCE" w14:textId="77777777" w:rsidR="000316D9" w:rsidRPr="00252A09" w:rsidRDefault="000316D9" w:rsidP="000316D9">
            <w:pPr>
              <w:rPr>
                <w:color w:val="000000" w:themeColor="text1"/>
              </w:rPr>
            </w:pPr>
            <w:r w:rsidRPr="00252A09">
              <w:rPr>
                <w:color w:val="000000" w:themeColor="text1"/>
              </w:rPr>
              <w:t>Нормативный правовой акт администрации города Нефтеюганска</w:t>
            </w:r>
          </w:p>
        </w:tc>
        <w:tc>
          <w:tcPr>
            <w:tcW w:w="4961" w:type="dxa"/>
            <w:shd w:val="clear" w:color="auto" w:fill="auto"/>
          </w:tcPr>
          <w:p w14:paraId="6CEAD124" w14:textId="77777777" w:rsidR="000316D9" w:rsidRPr="00252A09" w:rsidRDefault="000316D9" w:rsidP="000316D9">
            <w:pPr>
              <w:rPr>
                <w:color w:val="000000" w:themeColor="text1"/>
              </w:rPr>
            </w:pPr>
          </w:p>
        </w:tc>
      </w:tr>
      <w:tr w:rsidR="00A87433" w:rsidRPr="00252A09" w14:paraId="63CF66C4" w14:textId="77777777" w:rsidTr="000316D9">
        <w:tc>
          <w:tcPr>
            <w:tcW w:w="709" w:type="dxa"/>
            <w:shd w:val="clear" w:color="auto" w:fill="auto"/>
          </w:tcPr>
          <w:p w14:paraId="6115C65A" w14:textId="47E3CDF9" w:rsidR="00A87433" w:rsidRPr="00252A09" w:rsidRDefault="00A87433" w:rsidP="00A87433">
            <w:pPr>
              <w:jc w:val="center"/>
              <w:rPr>
                <w:color w:val="000000" w:themeColor="text1"/>
              </w:rPr>
            </w:pPr>
            <w:r>
              <w:rPr>
                <w:color w:val="000000" w:themeColor="text1"/>
              </w:rPr>
              <w:lastRenderedPageBreak/>
              <w:t>1</w:t>
            </w:r>
          </w:p>
        </w:tc>
        <w:tc>
          <w:tcPr>
            <w:tcW w:w="2693" w:type="dxa"/>
            <w:shd w:val="clear" w:color="auto" w:fill="auto"/>
          </w:tcPr>
          <w:p w14:paraId="1B675AB7" w14:textId="0961A8D8" w:rsidR="00A87433" w:rsidRPr="00252A09" w:rsidRDefault="00A87433" w:rsidP="00A87433">
            <w:pPr>
              <w:jc w:val="center"/>
              <w:rPr>
                <w:color w:val="000000" w:themeColor="text1"/>
              </w:rPr>
            </w:pPr>
            <w:r>
              <w:rPr>
                <w:color w:val="000000" w:themeColor="text1"/>
              </w:rPr>
              <w:t>2</w:t>
            </w:r>
          </w:p>
        </w:tc>
        <w:tc>
          <w:tcPr>
            <w:tcW w:w="3830" w:type="dxa"/>
            <w:shd w:val="clear" w:color="auto" w:fill="auto"/>
          </w:tcPr>
          <w:p w14:paraId="670FE729" w14:textId="029722B7" w:rsidR="00A87433" w:rsidRPr="00252A09" w:rsidRDefault="00A87433" w:rsidP="00A87433">
            <w:pPr>
              <w:jc w:val="center"/>
              <w:rPr>
                <w:color w:val="000000" w:themeColor="text1"/>
              </w:rPr>
            </w:pPr>
            <w:r>
              <w:rPr>
                <w:color w:val="000000" w:themeColor="text1"/>
              </w:rPr>
              <w:t>3</w:t>
            </w:r>
          </w:p>
        </w:tc>
        <w:tc>
          <w:tcPr>
            <w:tcW w:w="3371" w:type="dxa"/>
            <w:shd w:val="clear" w:color="auto" w:fill="auto"/>
          </w:tcPr>
          <w:p w14:paraId="6823F113" w14:textId="7B1B7B74" w:rsidR="00A87433" w:rsidRPr="00252A09" w:rsidRDefault="00A87433" w:rsidP="00A87433">
            <w:pPr>
              <w:jc w:val="center"/>
              <w:rPr>
                <w:color w:val="000000" w:themeColor="text1"/>
              </w:rPr>
            </w:pPr>
            <w:r>
              <w:rPr>
                <w:color w:val="000000" w:themeColor="text1"/>
              </w:rPr>
              <w:t>4</w:t>
            </w:r>
          </w:p>
        </w:tc>
        <w:tc>
          <w:tcPr>
            <w:tcW w:w="4961" w:type="dxa"/>
            <w:shd w:val="clear" w:color="auto" w:fill="auto"/>
          </w:tcPr>
          <w:p w14:paraId="45E4564B" w14:textId="685BFB17" w:rsidR="00A87433" w:rsidRPr="00252A09" w:rsidRDefault="00A87433" w:rsidP="00A87433">
            <w:pPr>
              <w:jc w:val="center"/>
              <w:rPr>
                <w:color w:val="000000" w:themeColor="text1"/>
              </w:rPr>
            </w:pPr>
            <w:r>
              <w:rPr>
                <w:color w:val="000000" w:themeColor="text1"/>
              </w:rPr>
              <w:t>5</w:t>
            </w:r>
          </w:p>
        </w:tc>
      </w:tr>
      <w:tr w:rsidR="00A87433" w:rsidRPr="00252A09" w14:paraId="6B1E49AA" w14:textId="77777777" w:rsidTr="000316D9">
        <w:tc>
          <w:tcPr>
            <w:tcW w:w="709" w:type="dxa"/>
            <w:shd w:val="clear" w:color="auto" w:fill="auto"/>
          </w:tcPr>
          <w:p w14:paraId="313057C4" w14:textId="77777777" w:rsidR="00A87433" w:rsidRPr="00252A09" w:rsidRDefault="00A87433" w:rsidP="000316D9">
            <w:pPr>
              <w:rPr>
                <w:color w:val="000000" w:themeColor="text1"/>
              </w:rPr>
            </w:pPr>
          </w:p>
        </w:tc>
        <w:tc>
          <w:tcPr>
            <w:tcW w:w="2693" w:type="dxa"/>
            <w:shd w:val="clear" w:color="auto" w:fill="auto"/>
          </w:tcPr>
          <w:p w14:paraId="26A3B673" w14:textId="4325B74A" w:rsidR="00A87433" w:rsidRPr="00252A09" w:rsidRDefault="00A87433" w:rsidP="000316D9">
            <w:pPr>
              <w:rPr>
                <w:color w:val="000000" w:themeColor="text1"/>
              </w:rPr>
            </w:pPr>
            <w:r w:rsidRPr="00252A09">
              <w:rPr>
                <w:color w:val="000000" w:themeColor="text1"/>
              </w:rPr>
              <w:t>погребению, не возмещаемых за счет государственных внебюджетных фондов и бюджетов иных уровней</w:t>
            </w:r>
          </w:p>
        </w:tc>
        <w:tc>
          <w:tcPr>
            <w:tcW w:w="3830" w:type="dxa"/>
            <w:shd w:val="clear" w:color="auto" w:fill="auto"/>
          </w:tcPr>
          <w:p w14:paraId="719B0EC0" w14:textId="05D3C8CB" w:rsidR="00A87433" w:rsidRPr="00252A09" w:rsidRDefault="00A87433" w:rsidP="000316D9">
            <w:pPr>
              <w:rPr>
                <w:color w:val="000000" w:themeColor="text1"/>
              </w:rPr>
            </w:pPr>
            <w:r w:rsidRPr="00252A09">
              <w:rPr>
                <w:color w:val="000000" w:themeColor="text1"/>
              </w:rPr>
              <w:t>обеспечения гарантированного государством перечня услуг по погребению на безвозмездной основе.</w:t>
            </w:r>
          </w:p>
        </w:tc>
        <w:tc>
          <w:tcPr>
            <w:tcW w:w="3371" w:type="dxa"/>
            <w:shd w:val="clear" w:color="auto" w:fill="auto"/>
          </w:tcPr>
          <w:p w14:paraId="6491C5B2" w14:textId="77777777" w:rsidR="00A87433" w:rsidRPr="00252A09" w:rsidRDefault="00A87433" w:rsidP="000316D9">
            <w:pPr>
              <w:rPr>
                <w:color w:val="000000" w:themeColor="text1"/>
              </w:rPr>
            </w:pPr>
          </w:p>
        </w:tc>
        <w:tc>
          <w:tcPr>
            <w:tcW w:w="4961" w:type="dxa"/>
            <w:shd w:val="clear" w:color="auto" w:fill="auto"/>
          </w:tcPr>
          <w:p w14:paraId="475A37DF" w14:textId="77777777" w:rsidR="00A87433" w:rsidRPr="00252A09" w:rsidRDefault="00A87433" w:rsidP="000316D9">
            <w:pPr>
              <w:rPr>
                <w:color w:val="000000" w:themeColor="text1"/>
              </w:rPr>
            </w:pPr>
          </w:p>
        </w:tc>
      </w:tr>
      <w:tr w:rsidR="000316D9" w:rsidRPr="00252A09" w14:paraId="3E28E136" w14:textId="77777777" w:rsidTr="000316D9">
        <w:trPr>
          <w:trHeight w:val="417"/>
        </w:trPr>
        <w:tc>
          <w:tcPr>
            <w:tcW w:w="15564" w:type="dxa"/>
            <w:gridSpan w:val="5"/>
            <w:shd w:val="clear" w:color="auto" w:fill="auto"/>
          </w:tcPr>
          <w:p w14:paraId="626B0197" w14:textId="77777777" w:rsidR="000316D9" w:rsidRPr="00252A09" w:rsidRDefault="000316D9" w:rsidP="000316D9">
            <w:pPr>
              <w:rPr>
                <w:color w:val="000000" w:themeColor="text1"/>
              </w:rPr>
            </w:pPr>
            <w:r w:rsidRPr="00252A09">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0316D9" w:rsidRPr="00252A09" w14:paraId="67E0D9BE" w14:textId="77777777" w:rsidTr="000316D9">
        <w:trPr>
          <w:trHeight w:val="409"/>
        </w:trPr>
        <w:tc>
          <w:tcPr>
            <w:tcW w:w="15564" w:type="dxa"/>
            <w:gridSpan w:val="5"/>
            <w:shd w:val="clear" w:color="auto" w:fill="auto"/>
          </w:tcPr>
          <w:p w14:paraId="4154A8E9" w14:textId="77777777" w:rsidR="000316D9" w:rsidRPr="00252A09" w:rsidRDefault="000316D9" w:rsidP="000316D9">
            <w:pPr>
              <w:rPr>
                <w:color w:val="000000" w:themeColor="text1"/>
              </w:rPr>
            </w:pPr>
            <w:r w:rsidRPr="00252A09">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0316D9" w:rsidRPr="00252A09" w14:paraId="177FDCE2" w14:textId="77777777" w:rsidTr="000316D9">
        <w:tc>
          <w:tcPr>
            <w:tcW w:w="15564" w:type="dxa"/>
            <w:gridSpan w:val="5"/>
            <w:shd w:val="clear" w:color="auto" w:fill="auto"/>
          </w:tcPr>
          <w:p w14:paraId="380E4BD4" w14:textId="77777777" w:rsidR="000316D9" w:rsidRPr="00252A09" w:rsidRDefault="000316D9" w:rsidP="000316D9">
            <w:pPr>
              <w:rPr>
                <w:color w:val="000000" w:themeColor="text1"/>
              </w:rPr>
            </w:pPr>
            <w:r w:rsidRPr="00252A09">
              <w:rPr>
                <w:color w:val="000000" w:themeColor="text1"/>
              </w:rPr>
              <w:t>Подпрограмма 8: Обустройство, использование, защита и охрана городских лесов</w:t>
            </w:r>
          </w:p>
        </w:tc>
      </w:tr>
      <w:tr w:rsidR="000316D9" w:rsidRPr="00252A09" w14:paraId="0E21FEBE" w14:textId="77777777" w:rsidTr="000316D9">
        <w:tc>
          <w:tcPr>
            <w:tcW w:w="709" w:type="dxa"/>
            <w:shd w:val="clear" w:color="auto" w:fill="auto"/>
          </w:tcPr>
          <w:p w14:paraId="1F498DEA" w14:textId="77777777" w:rsidR="000316D9" w:rsidRPr="00252A09" w:rsidRDefault="000316D9" w:rsidP="000316D9">
            <w:pPr>
              <w:rPr>
                <w:color w:val="000000" w:themeColor="text1"/>
              </w:rPr>
            </w:pPr>
            <w:r w:rsidRPr="00252A09">
              <w:rPr>
                <w:color w:val="000000" w:themeColor="text1"/>
              </w:rPr>
              <w:t>8.1.</w:t>
            </w:r>
          </w:p>
        </w:tc>
        <w:tc>
          <w:tcPr>
            <w:tcW w:w="2693" w:type="dxa"/>
            <w:shd w:val="clear" w:color="auto" w:fill="auto"/>
          </w:tcPr>
          <w:p w14:paraId="63D60C3E" w14:textId="0C723ADD" w:rsidR="000316D9" w:rsidRPr="00252A09" w:rsidRDefault="000316D9" w:rsidP="00D33678">
            <w:pPr>
              <w:rPr>
                <w:color w:val="000000" w:themeColor="text1"/>
              </w:rPr>
            </w:pPr>
            <w:r w:rsidRPr="00252A09">
              <w:rPr>
                <w:color w:val="000000" w:themeColor="text1"/>
              </w:rPr>
              <w:t xml:space="preserve">Обустройство территории городских лесов, локализация и ликвидация очагов вредных организмов городских лесов муниципального </w:t>
            </w:r>
            <w:r w:rsidR="00A87433" w:rsidRPr="00252A09">
              <w:rPr>
                <w:color w:val="000000" w:themeColor="text1"/>
              </w:rPr>
              <w:t>образования город Нефтеюганск</w:t>
            </w:r>
          </w:p>
        </w:tc>
        <w:tc>
          <w:tcPr>
            <w:tcW w:w="3830" w:type="dxa"/>
            <w:shd w:val="clear" w:color="auto" w:fill="auto"/>
          </w:tcPr>
          <w:p w14:paraId="25A0963E" w14:textId="77777777" w:rsidR="000316D9" w:rsidRPr="00252A09" w:rsidRDefault="000316D9" w:rsidP="000316D9">
            <w:pPr>
              <w:rPr>
                <w:color w:val="000000" w:themeColor="text1"/>
              </w:rPr>
            </w:pPr>
            <w:r w:rsidRPr="00252A09">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14:paraId="1DF499E4" w14:textId="77777777" w:rsidR="00A87433" w:rsidRDefault="000316D9" w:rsidP="00A87433">
            <w:pPr>
              <w:rPr>
                <w:color w:val="000000" w:themeColor="text1"/>
              </w:rPr>
            </w:pPr>
            <w:r w:rsidRPr="00252A09">
              <w:rPr>
                <w:color w:val="000000" w:themeColor="text1"/>
              </w:rPr>
              <w:t xml:space="preserve">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w:t>
            </w:r>
            <w:r w:rsidR="00A87433" w:rsidRPr="00252A09">
              <w:rPr>
                <w:color w:val="000000" w:themeColor="text1"/>
              </w:rPr>
              <w:t xml:space="preserve">Постановлением администрации города </w:t>
            </w:r>
          </w:p>
          <w:p w14:paraId="1CB09BB2" w14:textId="4BC084E9" w:rsidR="001C1357" w:rsidRPr="00252A09" w:rsidRDefault="00A87433" w:rsidP="00A87433">
            <w:pPr>
              <w:rPr>
                <w:color w:val="000000" w:themeColor="text1"/>
              </w:rPr>
            </w:pPr>
            <w:r w:rsidRPr="00252A09">
              <w:rPr>
                <w:color w:val="000000" w:themeColor="text1"/>
              </w:rPr>
              <w:t>Нефтеюганска от 17.01.2019№ 1-нп</w:t>
            </w:r>
          </w:p>
        </w:tc>
        <w:tc>
          <w:tcPr>
            <w:tcW w:w="4961" w:type="dxa"/>
            <w:shd w:val="clear" w:color="auto" w:fill="auto"/>
          </w:tcPr>
          <w:p w14:paraId="3E51C6F8" w14:textId="77777777" w:rsidR="000316D9" w:rsidRPr="00252A09" w:rsidRDefault="000316D9" w:rsidP="000316D9">
            <w:pPr>
              <w:rPr>
                <w:color w:val="000000" w:themeColor="text1"/>
              </w:rPr>
            </w:pPr>
            <w:r w:rsidRPr="00252A09">
              <w:rPr>
                <w:color w:val="000000" w:themeColor="text1"/>
              </w:rPr>
              <w:t>Лесопатологический мониторинг, га.</w:t>
            </w:r>
          </w:p>
          <w:p w14:paraId="624AE09F" w14:textId="77777777" w:rsidR="000316D9" w:rsidRPr="00252A09" w:rsidRDefault="000316D9" w:rsidP="000316D9">
            <w:pPr>
              <w:rPr>
                <w:color w:val="000000" w:themeColor="text1"/>
              </w:rPr>
            </w:pPr>
            <w:r w:rsidRPr="00252A09">
              <w:rPr>
                <w:color w:val="000000" w:themeColor="text1"/>
              </w:rPr>
              <w:t>Лесопатологическое обследование, га.</w:t>
            </w:r>
          </w:p>
          <w:p w14:paraId="6D982D5E" w14:textId="77777777" w:rsidR="000316D9" w:rsidRPr="00252A09" w:rsidRDefault="000316D9" w:rsidP="000316D9">
            <w:pPr>
              <w:rPr>
                <w:color w:val="000000" w:themeColor="text1"/>
              </w:rPr>
            </w:pPr>
            <w:r w:rsidRPr="00252A09">
              <w:rPr>
                <w:color w:val="000000" w:themeColor="text1"/>
              </w:rPr>
              <w:t>Изготовление гнездовья, шт.</w:t>
            </w:r>
          </w:p>
          <w:p w14:paraId="021167C9" w14:textId="77777777" w:rsidR="000316D9" w:rsidRPr="00252A09" w:rsidRDefault="000316D9" w:rsidP="000316D9">
            <w:pPr>
              <w:rPr>
                <w:color w:val="000000" w:themeColor="text1"/>
              </w:rPr>
            </w:pPr>
            <w:r w:rsidRPr="00252A09">
              <w:rPr>
                <w:color w:val="000000" w:themeColor="text1"/>
              </w:rPr>
              <w:t>Изготовление кормушки для птиц, шт.</w:t>
            </w:r>
          </w:p>
          <w:p w14:paraId="70C74E94" w14:textId="77777777" w:rsidR="000316D9" w:rsidRPr="00252A09" w:rsidRDefault="000316D9" w:rsidP="000316D9">
            <w:pPr>
              <w:rPr>
                <w:color w:val="000000" w:themeColor="text1"/>
              </w:rPr>
            </w:pPr>
            <w:r w:rsidRPr="00252A09">
              <w:rPr>
                <w:color w:val="000000" w:themeColor="text1"/>
              </w:rPr>
              <w:t>Осветление лесов, га.</w:t>
            </w:r>
          </w:p>
          <w:p w14:paraId="291E6554" w14:textId="77777777" w:rsidR="000316D9" w:rsidRPr="00252A09" w:rsidRDefault="000316D9" w:rsidP="000316D9">
            <w:pPr>
              <w:rPr>
                <w:color w:val="000000" w:themeColor="text1"/>
              </w:rPr>
            </w:pPr>
            <w:r w:rsidRPr="00252A09">
              <w:rPr>
                <w:color w:val="000000" w:themeColor="text1"/>
              </w:rPr>
              <w:t xml:space="preserve">Устройство аншлага по </w:t>
            </w:r>
            <w:proofErr w:type="spellStart"/>
            <w:r w:rsidRPr="00252A09">
              <w:rPr>
                <w:color w:val="000000" w:themeColor="text1"/>
              </w:rPr>
              <w:t>лесозащите</w:t>
            </w:r>
            <w:proofErr w:type="spellEnd"/>
            <w:r w:rsidRPr="00252A09">
              <w:rPr>
                <w:color w:val="000000" w:themeColor="text1"/>
              </w:rPr>
              <w:t>, шт.</w:t>
            </w:r>
          </w:p>
        </w:tc>
      </w:tr>
      <w:tr w:rsidR="000316D9" w:rsidRPr="00252A09" w14:paraId="77DF3AC9" w14:textId="77777777" w:rsidTr="000316D9">
        <w:tc>
          <w:tcPr>
            <w:tcW w:w="709" w:type="dxa"/>
            <w:shd w:val="clear" w:color="auto" w:fill="auto"/>
          </w:tcPr>
          <w:p w14:paraId="553DEC65" w14:textId="77777777" w:rsidR="000316D9" w:rsidRPr="00252A09" w:rsidRDefault="000316D9" w:rsidP="000316D9">
            <w:pPr>
              <w:rPr>
                <w:color w:val="000000" w:themeColor="text1"/>
              </w:rPr>
            </w:pPr>
            <w:r w:rsidRPr="00252A09">
              <w:rPr>
                <w:color w:val="000000" w:themeColor="text1"/>
              </w:rPr>
              <w:t>8.2.</w:t>
            </w:r>
          </w:p>
        </w:tc>
        <w:tc>
          <w:tcPr>
            <w:tcW w:w="2693" w:type="dxa"/>
            <w:shd w:val="clear" w:color="auto" w:fill="auto"/>
          </w:tcPr>
          <w:p w14:paraId="43A2D00F" w14:textId="77777777" w:rsidR="000316D9" w:rsidRDefault="000316D9" w:rsidP="000316D9">
            <w:pPr>
              <w:rPr>
                <w:color w:val="000000" w:themeColor="text1"/>
              </w:rPr>
            </w:pPr>
            <w:r w:rsidRPr="00252A09">
              <w:rPr>
                <w:color w:val="000000" w:themeColor="text1"/>
              </w:rPr>
              <w:t>Предупреждение возникновения и</w:t>
            </w:r>
          </w:p>
          <w:p w14:paraId="5814ADEF" w14:textId="77777777" w:rsidR="000316D9" w:rsidRPr="00252A09" w:rsidRDefault="000316D9" w:rsidP="000316D9">
            <w:pPr>
              <w:rPr>
                <w:color w:val="000000" w:themeColor="text1"/>
              </w:rPr>
            </w:pPr>
            <w:r w:rsidRPr="00252A09">
              <w:rPr>
                <w:color w:val="000000" w:themeColor="text1"/>
              </w:rPr>
              <w:t xml:space="preserve">распространения лесных пожаров </w:t>
            </w:r>
          </w:p>
        </w:tc>
        <w:tc>
          <w:tcPr>
            <w:tcW w:w="3830" w:type="dxa"/>
            <w:shd w:val="clear" w:color="auto" w:fill="auto"/>
          </w:tcPr>
          <w:p w14:paraId="2C61858A" w14:textId="77777777" w:rsidR="000316D9" w:rsidRPr="00252A09" w:rsidRDefault="000316D9" w:rsidP="000316D9">
            <w:pPr>
              <w:rPr>
                <w:color w:val="000000" w:themeColor="text1"/>
              </w:rPr>
            </w:pPr>
            <w:r w:rsidRPr="00252A09">
              <w:rPr>
                <w:color w:val="000000" w:themeColor="text1"/>
              </w:rPr>
              <w:t>Направлено на предупреждение возникновения и распространения лесных пожаров</w:t>
            </w:r>
          </w:p>
        </w:tc>
        <w:tc>
          <w:tcPr>
            <w:tcW w:w="3371" w:type="dxa"/>
            <w:shd w:val="clear" w:color="auto" w:fill="auto"/>
          </w:tcPr>
          <w:p w14:paraId="344CBF33" w14:textId="77777777" w:rsidR="000316D9" w:rsidRDefault="000316D9" w:rsidP="000316D9">
            <w:pPr>
              <w:rPr>
                <w:color w:val="000000" w:themeColor="text1"/>
              </w:rPr>
            </w:pPr>
            <w:r w:rsidRPr="00252A09">
              <w:rPr>
                <w:color w:val="000000" w:themeColor="text1"/>
              </w:rPr>
              <w:t xml:space="preserve">Лесохозяйственный регламент городских лесов </w:t>
            </w:r>
          </w:p>
          <w:p w14:paraId="7F4FC69D" w14:textId="77777777" w:rsidR="000316D9" w:rsidRPr="00252A09" w:rsidRDefault="000316D9" w:rsidP="000316D9">
            <w:pPr>
              <w:rPr>
                <w:color w:val="000000" w:themeColor="text1"/>
              </w:rPr>
            </w:pPr>
            <w:r w:rsidRPr="00252A09">
              <w:rPr>
                <w:color w:val="000000" w:themeColor="text1"/>
              </w:rPr>
              <w:t>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14:paraId="328372FE" w14:textId="77777777" w:rsidR="000316D9" w:rsidRPr="00252A09" w:rsidRDefault="000316D9" w:rsidP="000316D9">
            <w:pPr>
              <w:rPr>
                <w:color w:val="000000" w:themeColor="text1"/>
              </w:rPr>
            </w:pPr>
            <w:r w:rsidRPr="00252A09">
              <w:rPr>
                <w:color w:val="000000" w:themeColor="text1"/>
              </w:rPr>
              <w:t>Изготовление и монтаж информационных стендов, шт.</w:t>
            </w:r>
          </w:p>
        </w:tc>
      </w:tr>
    </w:tbl>
    <w:p w14:paraId="24AD9F9D" w14:textId="069370B2" w:rsidR="00877586" w:rsidRPr="00877586" w:rsidRDefault="00A87433" w:rsidP="00A87433">
      <w:pPr>
        <w:rPr>
          <w:sz w:val="28"/>
          <w:szCs w:val="28"/>
        </w:rPr>
      </w:pPr>
      <w:r>
        <w:rPr>
          <w:sz w:val="28"/>
          <w:szCs w:val="28"/>
        </w:rPr>
        <w:lastRenderedPageBreak/>
        <w:t xml:space="preserve">                                                                                                                                                                               </w:t>
      </w:r>
      <w:r w:rsidR="00877586" w:rsidRPr="00877586">
        <w:rPr>
          <w:sz w:val="28"/>
          <w:szCs w:val="28"/>
        </w:rPr>
        <w:t>Приложение 4</w:t>
      </w:r>
    </w:p>
    <w:p w14:paraId="33D111BE" w14:textId="77777777" w:rsidR="00877586" w:rsidRPr="00877586" w:rsidRDefault="00877586" w:rsidP="00877586">
      <w:pPr>
        <w:rPr>
          <w:sz w:val="28"/>
          <w:szCs w:val="28"/>
        </w:rPr>
      </w:pPr>
      <w:r w:rsidRPr="00877586">
        <w:rPr>
          <w:sz w:val="28"/>
          <w:szCs w:val="28"/>
        </w:rPr>
        <w:t xml:space="preserve">                     </w:t>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t xml:space="preserve">   к постановлению</w:t>
      </w:r>
    </w:p>
    <w:p w14:paraId="76A27957" w14:textId="77777777" w:rsidR="00877586" w:rsidRPr="00877586" w:rsidRDefault="00877586" w:rsidP="00877586">
      <w:pPr>
        <w:rPr>
          <w:sz w:val="28"/>
          <w:szCs w:val="28"/>
        </w:rPr>
      </w:pPr>
      <w:r w:rsidRPr="00877586">
        <w:rPr>
          <w:sz w:val="28"/>
          <w:szCs w:val="28"/>
        </w:rPr>
        <w:t xml:space="preserve">                     </w:t>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r>
      <w:r w:rsidRPr="00877586">
        <w:rPr>
          <w:sz w:val="28"/>
          <w:szCs w:val="28"/>
        </w:rPr>
        <w:tab/>
        <w:t xml:space="preserve">   администрации города</w:t>
      </w:r>
    </w:p>
    <w:p w14:paraId="5215FE35" w14:textId="0BE81A9F" w:rsidR="00877586" w:rsidRPr="00877586" w:rsidRDefault="00877586" w:rsidP="00875F0E">
      <w:r w:rsidRPr="00877586">
        <w:rPr>
          <w:sz w:val="28"/>
          <w:szCs w:val="28"/>
        </w:rPr>
        <w:t xml:space="preserve">                                                                                                                                                                               </w:t>
      </w:r>
      <w:r w:rsidR="00875F0E" w:rsidRPr="00F14EE2">
        <w:rPr>
          <w:rFonts w:eastAsia="Times New Roman"/>
          <w:sz w:val="28"/>
          <w:szCs w:val="28"/>
          <w:lang w:eastAsia="ru-RU"/>
        </w:rPr>
        <w:t xml:space="preserve">от </w:t>
      </w:r>
      <w:r w:rsidR="00875F0E" w:rsidRPr="00875F0E">
        <w:rPr>
          <w:sz w:val="28"/>
          <w:szCs w:val="28"/>
          <w:lang w:eastAsia="en-US"/>
        </w:rPr>
        <w:t>22.06.2021</w:t>
      </w:r>
      <w:r w:rsidR="00875F0E">
        <w:rPr>
          <w:sz w:val="28"/>
          <w:szCs w:val="28"/>
        </w:rPr>
        <w:t xml:space="preserve"> </w:t>
      </w:r>
      <w:r w:rsidR="00875F0E">
        <w:rPr>
          <w:rFonts w:eastAsia="Times New Roman"/>
          <w:sz w:val="28"/>
          <w:szCs w:val="28"/>
          <w:lang w:eastAsia="ru-RU"/>
        </w:rPr>
        <w:t>№ 988-п</w:t>
      </w:r>
    </w:p>
    <w:p w14:paraId="30C61DFB" w14:textId="77777777" w:rsidR="00877586" w:rsidRPr="00877586" w:rsidRDefault="00877586" w:rsidP="00877586"/>
    <w:p w14:paraId="3B790126" w14:textId="77777777" w:rsidR="00877586" w:rsidRPr="00877586" w:rsidRDefault="00877586" w:rsidP="00877586">
      <w:pPr>
        <w:jc w:val="center"/>
        <w:rPr>
          <w:sz w:val="28"/>
          <w:szCs w:val="28"/>
        </w:rPr>
      </w:pPr>
      <w:r w:rsidRPr="00877586">
        <w:rPr>
          <w:sz w:val="28"/>
          <w:szCs w:val="28"/>
        </w:rPr>
        <w:t xml:space="preserve">Перечень объектов капитального строительства     </w:t>
      </w:r>
    </w:p>
    <w:p w14:paraId="2C2DD5EA" w14:textId="77777777" w:rsidR="00877586" w:rsidRPr="00877586" w:rsidRDefault="00877586" w:rsidP="00877586">
      <w:pPr>
        <w:rPr>
          <w:sz w:val="28"/>
          <w:szCs w:val="28"/>
        </w:rPr>
      </w:pPr>
    </w:p>
    <w:tbl>
      <w:tblPr>
        <w:tblStyle w:val="ad"/>
        <w:tblW w:w="15021" w:type="dxa"/>
        <w:tblLook w:val="04A0" w:firstRow="1" w:lastRow="0" w:firstColumn="1" w:lastColumn="0" w:noHBand="0" w:noVBand="1"/>
      </w:tblPr>
      <w:tblGrid>
        <w:gridCol w:w="846"/>
        <w:gridCol w:w="5641"/>
        <w:gridCol w:w="2439"/>
        <w:gridCol w:w="113"/>
        <w:gridCol w:w="2144"/>
        <w:gridCol w:w="3838"/>
      </w:tblGrid>
      <w:tr w:rsidR="00877586" w:rsidRPr="00877586" w14:paraId="1D512689" w14:textId="77777777" w:rsidTr="00877586">
        <w:tc>
          <w:tcPr>
            <w:tcW w:w="846" w:type="dxa"/>
            <w:vAlign w:val="center"/>
          </w:tcPr>
          <w:p w14:paraId="757433F1" w14:textId="77777777" w:rsidR="00877586" w:rsidRPr="00877586" w:rsidRDefault="00877586" w:rsidP="00877586">
            <w:pPr>
              <w:jc w:val="center"/>
            </w:pPr>
            <w:r w:rsidRPr="00877586">
              <w:t>№</w:t>
            </w:r>
          </w:p>
          <w:p w14:paraId="05F99EC3" w14:textId="77777777" w:rsidR="00877586" w:rsidRPr="00877586" w:rsidRDefault="00877586" w:rsidP="00877586">
            <w:pPr>
              <w:jc w:val="center"/>
            </w:pPr>
            <w:r w:rsidRPr="00877586">
              <w:t>п/п</w:t>
            </w:r>
          </w:p>
        </w:tc>
        <w:tc>
          <w:tcPr>
            <w:tcW w:w="5641" w:type="dxa"/>
            <w:vAlign w:val="center"/>
          </w:tcPr>
          <w:p w14:paraId="544C5C35" w14:textId="77777777" w:rsidR="00877586" w:rsidRPr="00877586" w:rsidRDefault="00877586" w:rsidP="00877586">
            <w:pPr>
              <w:jc w:val="center"/>
            </w:pPr>
            <w:r w:rsidRPr="00877586">
              <w:t>Наименование объекта</w:t>
            </w:r>
          </w:p>
        </w:tc>
        <w:tc>
          <w:tcPr>
            <w:tcW w:w="2439" w:type="dxa"/>
            <w:vAlign w:val="center"/>
          </w:tcPr>
          <w:p w14:paraId="107A2E08" w14:textId="77777777" w:rsidR="00877586" w:rsidRPr="00877586" w:rsidRDefault="00877586" w:rsidP="00877586">
            <w:pPr>
              <w:jc w:val="center"/>
            </w:pPr>
            <w:r w:rsidRPr="00877586">
              <w:t>Мощность</w:t>
            </w:r>
          </w:p>
        </w:tc>
        <w:tc>
          <w:tcPr>
            <w:tcW w:w="2257" w:type="dxa"/>
            <w:gridSpan w:val="2"/>
            <w:vAlign w:val="center"/>
          </w:tcPr>
          <w:p w14:paraId="3A44950A" w14:textId="77777777" w:rsidR="00877586" w:rsidRPr="00877586" w:rsidRDefault="00877586" w:rsidP="00877586">
            <w:pPr>
              <w:jc w:val="center"/>
            </w:pPr>
            <w:r w:rsidRPr="00877586">
              <w:t>Срок строительства, проектирования, год</w:t>
            </w:r>
          </w:p>
        </w:tc>
        <w:tc>
          <w:tcPr>
            <w:tcW w:w="3838" w:type="dxa"/>
            <w:vAlign w:val="center"/>
          </w:tcPr>
          <w:p w14:paraId="741679F2" w14:textId="77777777" w:rsidR="00877586" w:rsidRPr="00877586" w:rsidRDefault="00877586" w:rsidP="00877586">
            <w:pPr>
              <w:jc w:val="center"/>
            </w:pPr>
            <w:r w:rsidRPr="00877586">
              <w:t>Источник финансирования</w:t>
            </w:r>
          </w:p>
        </w:tc>
      </w:tr>
      <w:tr w:rsidR="00877586" w:rsidRPr="00877586" w14:paraId="280C18C7" w14:textId="77777777" w:rsidTr="00877586">
        <w:tc>
          <w:tcPr>
            <w:tcW w:w="846" w:type="dxa"/>
            <w:vAlign w:val="center"/>
          </w:tcPr>
          <w:p w14:paraId="4D4025B8" w14:textId="77777777" w:rsidR="00877586" w:rsidRPr="00877586" w:rsidRDefault="00877586" w:rsidP="00877586">
            <w:pPr>
              <w:jc w:val="center"/>
            </w:pPr>
            <w:r w:rsidRPr="00877586">
              <w:t>1</w:t>
            </w:r>
          </w:p>
        </w:tc>
        <w:tc>
          <w:tcPr>
            <w:tcW w:w="5641" w:type="dxa"/>
            <w:vAlign w:val="center"/>
          </w:tcPr>
          <w:p w14:paraId="30F3D66A" w14:textId="77777777" w:rsidR="00877586" w:rsidRPr="00877586" w:rsidRDefault="00877586" w:rsidP="00877586">
            <w:pPr>
              <w:jc w:val="center"/>
            </w:pPr>
            <w:r w:rsidRPr="00877586">
              <w:t>2</w:t>
            </w:r>
          </w:p>
        </w:tc>
        <w:tc>
          <w:tcPr>
            <w:tcW w:w="2439" w:type="dxa"/>
            <w:vAlign w:val="center"/>
          </w:tcPr>
          <w:p w14:paraId="157580CB" w14:textId="77777777" w:rsidR="00877586" w:rsidRPr="00877586" w:rsidRDefault="00877586" w:rsidP="00877586">
            <w:pPr>
              <w:jc w:val="center"/>
            </w:pPr>
            <w:r w:rsidRPr="00877586">
              <w:t>3</w:t>
            </w:r>
          </w:p>
        </w:tc>
        <w:tc>
          <w:tcPr>
            <w:tcW w:w="2257" w:type="dxa"/>
            <w:gridSpan w:val="2"/>
            <w:vAlign w:val="center"/>
          </w:tcPr>
          <w:p w14:paraId="57DAAEE1" w14:textId="77777777" w:rsidR="00877586" w:rsidRPr="00877586" w:rsidRDefault="00877586" w:rsidP="00877586">
            <w:pPr>
              <w:jc w:val="center"/>
            </w:pPr>
            <w:r w:rsidRPr="00877586">
              <w:t>4</w:t>
            </w:r>
          </w:p>
        </w:tc>
        <w:tc>
          <w:tcPr>
            <w:tcW w:w="3838" w:type="dxa"/>
            <w:vAlign w:val="center"/>
          </w:tcPr>
          <w:p w14:paraId="7B73E459" w14:textId="77777777" w:rsidR="00877586" w:rsidRPr="00877586" w:rsidRDefault="00877586" w:rsidP="00877586">
            <w:pPr>
              <w:jc w:val="center"/>
            </w:pPr>
            <w:r w:rsidRPr="00877586">
              <w:t>5</w:t>
            </w:r>
          </w:p>
        </w:tc>
      </w:tr>
      <w:tr w:rsidR="00877586" w:rsidRPr="00877586" w14:paraId="14D5CF19" w14:textId="77777777" w:rsidTr="00877586">
        <w:tc>
          <w:tcPr>
            <w:tcW w:w="15021" w:type="dxa"/>
            <w:gridSpan w:val="6"/>
          </w:tcPr>
          <w:p w14:paraId="731F5A3D" w14:textId="77777777" w:rsidR="00877586" w:rsidRPr="00877586" w:rsidRDefault="00877586" w:rsidP="00877586">
            <w:r w:rsidRPr="00877586">
              <w:t>Постановление Правительства Ханты-Мансийского автономного округа – Югры от 05.10.2018 № 347-п «</w:t>
            </w:r>
            <w:r w:rsidRPr="00877586">
              <w:rPr>
                <w:lang w:eastAsia="ru-RU"/>
              </w:rPr>
              <w:t>О государственной программе Ханты-Мансийского автономного округа - Югры «Жилищно-коммунальный комплекс и городская среда»</w:t>
            </w:r>
          </w:p>
        </w:tc>
      </w:tr>
      <w:tr w:rsidR="00877586" w:rsidRPr="00877586" w14:paraId="255A70CE" w14:textId="77777777" w:rsidTr="00877586">
        <w:tc>
          <w:tcPr>
            <w:tcW w:w="846" w:type="dxa"/>
          </w:tcPr>
          <w:p w14:paraId="6976AC26" w14:textId="77777777" w:rsidR="00877586" w:rsidRPr="00877586" w:rsidRDefault="00877586" w:rsidP="00877586">
            <w:pPr>
              <w:jc w:val="center"/>
            </w:pPr>
            <w:r w:rsidRPr="00877586">
              <w:t>1</w:t>
            </w:r>
          </w:p>
        </w:tc>
        <w:tc>
          <w:tcPr>
            <w:tcW w:w="5641" w:type="dxa"/>
          </w:tcPr>
          <w:p w14:paraId="08B7253E" w14:textId="77777777" w:rsidR="00877586" w:rsidRPr="00877586" w:rsidRDefault="00877586" w:rsidP="00877586">
            <w:pPr>
              <w:autoSpaceDE w:val="0"/>
              <w:autoSpaceDN w:val="0"/>
              <w:adjustRightInd w:val="0"/>
              <w:rPr>
                <w:lang w:eastAsia="ru-RU"/>
              </w:rPr>
            </w:pPr>
            <w:r w:rsidRPr="00877586">
              <w:rPr>
                <w:lang w:eastAsia="ru-RU"/>
              </w:rPr>
              <w:t xml:space="preserve">Сети газоснабжения микрорайона 11а </w:t>
            </w:r>
          </w:p>
          <w:p w14:paraId="751C8387" w14:textId="77777777" w:rsidR="00877586" w:rsidRPr="00877586" w:rsidRDefault="00877586" w:rsidP="00877586">
            <w:pPr>
              <w:autoSpaceDE w:val="0"/>
              <w:autoSpaceDN w:val="0"/>
              <w:adjustRightInd w:val="0"/>
              <w:rPr>
                <w:lang w:eastAsia="ru-RU"/>
              </w:rPr>
            </w:pPr>
            <w:r w:rsidRPr="00877586">
              <w:rPr>
                <w:lang w:eastAsia="ru-RU"/>
              </w:rPr>
              <w:t>в г. Нефтеюганске. Окончание (1 этап)</w:t>
            </w:r>
          </w:p>
        </w:tc>
        <w:tc>
          <w:tcPr>
            <w:tcW w:w="2439" w:type="dxa"/>
          </w:tcPr>
          <w:p w14:paraId="61EEC13C" w14:textId="77777777" w:rsidR="00877586" w:rsidRPr="00877586" w:rsidRDefault="00877586" w:rsidP="00877586">
            <w:pPr>
              <w:autoSpaceDE w:val="0"/>
              <w:autoSpaceDN w:val="0"/>
              <w:adjustRightInd w:val="0"/>
              <w:jc w:val="center"/>
              <w:rPr>
                <w:lang w:eastAsia="ru-RU"/>
              </w:rPr>
            </w:pPr>
            <w:r w:rsidRPr="00877586">
              <w:rPr>
                <w:lang w:eastAsia="ru-RU"/>
              </w:rPr>
              <w:t>1439 м</w:t>
            </w:r>
          </w:p>
        </w:tc>
        <w:tc>
          <w:tcPr>
            <w:tcW w:w="2257" w:type="dxa"/>
            <w:gridSpan w:val="2"/>
          </w:tcPr>
          <w:p w14:paraId="1F7809EB" w14:textId="77777777" w:rsidR="00877586" w:rsidRPr="00877586" w:rsidRDefault="00877586" w:rsidP="00877586">
            <w:pPr>
              <w:autoSpaceDE w:val="0"/>
              <w:autoSpaceDN w:val="0"/>
              <w:adjustRightInd w:val="0"/>
              <w:jc w:val="center"/>
              <w:rPr>
                <w:lang w:eastAsia="ru-RU"/>
              </w:rPr>
            </w:pPr>
            <w:r w:rsidRPr="00877586">
              <w:rPr>
                <w:lang w:eastAsia="ru-RU"/>
              </w:rPr>
              <w:t>срок строительства - 2028</w:t>
            </w:r>
          </w:p>
        </w:tc>
        <w:tc>
          <w:tcPr>
            <w:tcW w:w="3838" w:type="dxa"/>
          </w:tcPr>
          <w:p w14:paraId="5B213E28" w14:textId="77777777" w:rsidR="00877586" w:rsidRPr="00877586" w:rsidRDefault="00877586" w:rsidP="00877586">
            <w:pPr>
              <w:autoSpaceDE w:val="0"/>
              <w:autoSpaceDN w:val="0"/>
              <w:adjustRightInd w:val="0"/>
              <w:rPr>
                <w:lang w:eastAsia="ru-RU"/>
              </w:rPr>
            </w:pPr>
            <w:r w:rsidRPr="00877586">
              <w:rPr>
                <w:lang w:eastAsia="ru-RU"/>
              </w:rPr>
              <w:t>бюджет автономного округа, местный бюджет</w:t>
            </w:r>
          </w:p>
        </w:tc>
      </w:tr>
      <w:tr w:rsidR="00877586" w:rsidRPr="00877586" w14:paraId="55096748" w14:textId="77777777" w:rsidTr="00877586">
        <w:tc>
          <w:tcPr>
            <w:tcW w:w="846" w:type="dxa"/>
          </w:tcPr>
          <w:p w14:paraId="19A6545F" w14:textId="77777777" w:rsidR="00877586" w:rsidRPr="00877586" w:rsidRDefault="00877586" w:rsidP="00877586">
            <w:pPr>
              <w:jc w:val="center"/>
            </w:pPr>
            <w:r w:rsidRPr="00877586">
              <w:t>2</w:t>
            </w:r>
          </w:p>
        </w:tc>
        <w:tc>
          <w:tcPr>
            <w:tcW w:w="5641" w:type="dxa"/>
          </w:tcPr>
          <w:p w14:paraId="1CFF8992" w14:textId="77777777" w:rsidR="00877586" w:rsidRPr="00877586" w:rsidRDefault="00877586" w:rsidP="00877586">
            <w:pPr>
              <w:autoSpaceDE w:val="0"/>
              <w:autoSpaceDN w:val="0"/>
              <w:adjustRightInd w:val="0"/>
              <w:rPr>
                <w:lang w:eastAsia="ru-RU"/>
              </w:rPr>
            </w:pPr>
            <w:r w:rsidRPr="00877586">
              <w:rPr>
                <w:lang w:eastAsia="ru-RU"/>
              </w:rPr>
              <w:t xml:space="preserve">Сети газоснабжения микрорайона 11а </w:t>
            </w:r>
          </w:p>
          <w:p w14:paraId="124D5D57" w14:textId="77777777" w:rsidR="00877586" w:rsidRPr="00877586" w:rsidRDefault="00877586" w:rsidP="00877586">
            <w:r w:rsidRPr="00877586">
              <w:t>в г. Нефтеюганске. Окончание (2 этап)</w:t>
            </w:r>
          </w:p>
        </w:tc>
        <w:tc>
          <w:tcPr>
            <w:tcW w:w="2439" w:type="dxa"/>
          </w:tcPr>
          <w:p w14:paraId="3D028808" w14:textId="77777777" w:rsidR="00877586" w:rsidRPr="00877586" w:rsidRDefault="00877586" w:rsidP="00877586">
            <w:pPr>
              <w:jc w:val="center"/>
            </w:pPr>
            <w:r w:rsidRPr="00877586">
              <w:t>1623 м</w:t>
            </w:r>
          </w:p>
        </w:tc>
        <w:tc>
          <w:tcPr>
            <w:tcW w:w="2257" w:type="dxa"/>
            <w:gridSpan w:val="2"/>
          </w:tcPr>
          <w:p w14:paraId="252961F1" w14:textId="77777777" w:rsidR="00877586" w:rsidRPr="00877586" w:rsidRDefault="00877586" w:rsidP="00877586">
            <w:pPr>
              <w:jc w:val="center"/>
            </w:pPr>
            <w:r w:rsidRPr="00877586">
              <w:t>срок строительства - 2028</w:t>
            </w:r>
          </w:p>
        </w:tc>
        <w:tc>
          <w:tcPr>
            <w:tcW w:w="3838" w:type="dxa"/>
          </w:tcPr>
          <w:p w14:paraId="3F9F1585" w14:textId="77777777" w:rsidR="00877586" w:rsidRPr="00877586" w:rsidRDefault="00877586" w:rsidP="00877586">
            <w:r w:rsidRPr="00877586">
              <w:t>бюджет автономного округа, местный бюджет</w:t>
            </w:r>
          </w:p>
        </w:tc>
      </w:tr>
      <w:tr w:rsidR="00877586" w:rsidRPr="00877586" w14:paraId="62A1429C" w14:textId="77777777" w:rsidTr="00877586">
        <w:tc>
          <w:tcPr>
            <w:tcW w:w="846" w:type="dxa"/>
          </w:tcPr>
          <w:p w14:paraId="64CC186F" w14:textId="77777777" w:rsidR="00877586" w:rsidRPr="00877586" w:rsidRDefault="00877586" w:rsidP="00877586">
            <w:pPr>
              <w:jc w:val="center"/>
            </w:pPr>
            <w:r w:rsidRPr="00877586">
              <w:t>3</w:t>
            </w:r>
          </w:p>
        </w:tc>
        <w:tc>
          <w:tcPr>
            <w:tcW w:w="5641" w:type="dxa"/>
          </w:tcPr>
          <w:p w14:paraId="04D24E04" w14:textId="77777777" w:rsidR="00877586" w:rsidRPr="00877586" w:rsidRDefault="00877586" w:rsidP="00877586">
            <w:pPr>
              <w:autoSpaceDE w:val="0"/>
              <w:autoSpaceDN w:val="0"/>
              <w:adjustRightInd w:val="0"/>
              <w:rPr>
                <w:lang w:eastAsia="ru-RU"/>
              </w:rPr>
            </w:pPr>
            <w:r w:rsidRPr="00877586">
              <w:rPr>
                <w:lang w:eastAsia="ru-RU"/>
              </w:rPr>
              <w:t>Реконструкция сети теплоснабжения от ЦК-1 до МК1-1Наб. Теплотрасса, от ТК-1-19 до ТК «КЦ Обь» во 2 микрорайоне г.Нефтеюганска</w:t>
            </w:r>
          </w:p>
        </w:tc>
        <w:tc>
          <w:tcPr>
            <w:tcW w:w="2439" w:type="dxa"/>
          </w:tcPr>
          <w:p w14:paraId="1307B451" w14:textId="77777777" w:rsidR="00877586" w:rsidRPr="00877586" w:rsidRDefault="00877586" w:rsidP="00877586">
            <w:pPr>
              <w:jc w:val="center"/>
              <w:rPr>
                <w:lang w:eastAsia="ru-RU"/>
              </w:rPr>
            </w:pPr>
          </w:p>
          <w:p w14:paraId="299D3822" w14:textId="77777777" w:rsidR="00877586" w:rsidRPr="00877586" w:rsidRDefault="00877586" w:rsidP="00877586">
            <w:pPr>
              <w:jc w:val="center"/>
            </w:pPr>
            <w:r w:rsidRPr="00877586">
              <w:rPr>
                <w:lang w:eastAsia="ru-RU"/>
              </w:rPr>
              <w:t>883 м</w:t>
            </w:r>
          </w:p>
        </w:tc>
        <w:tc>
          <w:tcPr>
            <w:tcW w:w="2257" w:type="dxa"/>
            <w:gridSpan w:val="2"/>
          </w:tcPr>
          <w:p w14:paraId="0F7F2661" w14:textId="77777777" w:rsidR="00877586" w:rsidRPr="00877586" w:rsidRDefault="00877586" w:rsidP="00877586">
            <w:pPr>
              <w:jc w:val="center"/>
            </w:pPr>
            <w:r w:rsidRPr="00877586">
              <w:t>срок реконструкции -2018-2019</w:t>
            </w:r>
          </w:p>
        </w:tc>
        <w:tc>
          <w:tcPr>
            <w:tcW w:w="3838" w:type="dxa"/>
          </w:tcPr>
          <w:p w14:paraId="1BF0094B" w14:textId="77777777" w:rsidR="00877586" w:rsidRPr="00877586" w:rsidRDefault="00877586" w:rsidP="00877586">
            <w:pPr>
              <w:autoSpaceDE w:val="0"/>
              <w:autoSpaceDN w:val="0"/>
              <w:adjustRightInd w:val="0"/>
              <w:rPr>
                <w:lang w:eastAsia="ru-RU"/>
              </w:rPr>
            </w:pPr>
            <w:r w:rsidRPr="00877586">
              <w:rPr>
                <w:lang w:eastAsia="ru-RU"/>
              </w:rPr>
              <w:t>местный бюджет (привлеченные средства ООО «РН-ЮНГ» АО «Роснефть»)</w:t>
            </w:r>
          </w:p>
        </w:tc>
      </w:tr>
      <w:tr w:rsidR="00877586" w:rsidRPr="00877586" w14:paraId="1CC5DB5C" w14:textId="77777777" w:rsidTr="00877586">
        <w:tc>
          <w:tcPr>
            <w:tcW w:w="846" w:type="dxa"/>
          </w:tcPr>
          <w:p w14:paraId="5F8535A2" w14:textId="13F0F0D1" w:rsidR="00877586" w:rsidRPr="00877586" w:rsidRDefault="0043023B" w:rsidP="00877586">
            <w:pPr>
              <w:jc w:val="center"/>
            </w:pPr>
            <w:r>
              <w:t>4</w:t>
            </w:r>
          </w:p>
        </w:tc>
        <w:tc>
          <w:tcPr>
            <w:tcW w:w="5641" w:type="dxa"/>
          </w:tcPr>
          <w:p w14:paraId="14677553" w14:textId="77777777" w:rsidR="00877586" w:rsidRPr="00877586" w:rsidRDefault="00877586" w:rsidP="00877586">
            <w:pPr>
              <w:autoSpaceDE w:val="0"/>
              <w:autoSpaceDN w:val="0"/>
              <w:adjustRightInd w:val="0"/>
              <w:rPr>
                <w:lang w:eastAsia="ru-RU"/>
              </w:rPr>
            </w:pPr>
            <w:r w:rsidRPr="00877586">
              <w:rPr>
                <w:lang w:eastAsia="ru-RU"/>
              </w:rPr>
              <w:t xml:space="preserve">Напорный канализационный коллектор вдоль </w:t>
            </w:r>
            <w:proofErr w:type="spellStart"/>
            <w:r w:rsidRPr="00877586">
              <w:rPr>
                <w:lang w:eastAsia="ru-RU"/>
              </w:rPr>
              <w:t>ул.Набережная</w:t>
            </w:r>
            <w:proofErr w:type="spellEnd"/>
            <w:r w:rsidRPr="00877586">
              <w:rPr>
                <w:lang w:eastAsia="ru-RU"/>
              </w:rPr>
              <w:t xml:space="preserve"> с канализационной насосной станцией, расположенной в 17 микрорайоне</w:t>
            </w:r>
          </w:p>
        </w:tc>
        <w:tc>
          <w:tcPr>
            <w:tcW w:w="2439" w:type="dxa"/>
          </w:tcPr>
          <w:p w14:paraId="600CB316" w14:textId="77777777" w:rsidR="00877586" w:rsidRPr="00877586" w:rsidRDefault="00877586" w:rsidP="00877586">
            <w:pPr>
              <w:jc w:val="center"/>
              <w:rPr>
                <w:lang w:eastAsia="ru-RU"/>
              </w:rPr>
            </w:pPr>
          </w:p>
          <w:p w14:paraId="623F4D33" w14:textId="77777777" w:rsidR="00877586" w:rsidRPr="00877586" w:rsidRDefault="00877586" w:rsidP="00877586">
            <w:pPr>
              <w:jc w:val="center"/>
              <w:rPr>
                <w:lang w:eastAsia="ru-RU"/>
              </w:rPr>
            </w:pPr>
            <w:r w:rsidRPr="00877586">
              <w:rPr>
                <w:lang w:eastAsia="ru-RU"/>
              </w:rPr>
              <w:t>1 834 м</w:t>
            </w:r>
          </w:p>
        </w:tc>
        <w:tc>
          <w:tcPr>
            <w:tcW w:w="2257" w:type="dxa"/>
            <w:gridSpan w:val="2"/>
          </w:tcPr>
          <w:p w14:paraId="3181812F" w14:textId="77777777" w:rsidR="00877586" w:rsidRPr="00877586" w:rsidRDefault="00877586" w:rsidP="00877586">
            <w:pPr>
              <w:jc w:val="center"/>
            </w:pPr>
            <w:r w:rsidRPr="00877586">
              <w:t>Срок строительства-2021</w:t>
            </w:r>
          </w:p>
        </w:tc>
        <w:tc>
          <w:tcPr>
            <w:tcW w:w="3838" w:type="dxa"/>
          </w:tcPr>
          <w:p w14:paraId="5045B1E1" w14:textId="77777777" w:rsidR="00877586" w:rsidRPr="00877586" w:rsidRDefault="00877586" w:rsidP="00877586">
            <w:pPr>
              <w:autoSpaceDE w:val="0"/>
              <w:autoSpaceDN w:val="0"/>
              <w:adjustRightInd w:val="0"/>
              <w:rPr>
                <w:lang w:eastAsia="ru-RU"/>
              </w:rPr>
            </w:pPr>
            <w:r w:rsidRPr="00877586">
              <w:rPr>
                <w:lang w:eastAsia="ru-RU"/>
              </w:rPr>
              <w:t>местный бюджет (привлеченные средства ООО «РН-ЮНГ» АО «Роснефть»)</w:t>
            </w:r>
          </w:p>
        </w:tc>
      </w:tr>
      <w:tr w:rsidR="00877586" w:rsidRPr="00877586" w14:paraId="711BC9C7" w14:textId="77777777" w:rsidTr="00877586">
        <w:tc>
          <w:tcPr>
            <w:tcW w:w="15021" w:type="dxa"/>
            <w:gridSpan w:val="6"/>
          </w:tcPr>
          <w:p w14:paraId="6D7D0AFF" w14:textId="77777777" w:rsidR="00877586" w:rsidRPr="00877586" w:rsidRDefault="00877586" w:rsidP="00877586">
            <w:pPr>
              <w:autoSpaceDE w:val="0"/>
              <w:autoSpaceDN w:val="0"/>
              <w:adjustRightInd w:val="0"/>
              <w:rPr>
                <w:lang w:eastAsia="ru-RU"/>
              </w:rPr>
            </w:pPr>
            <w:r w:rsidRPr="00877586">
              <w:rPr>
                <w:lang w:eastAsia="ru-RU"/>
              </w:rPr>
              <w:t>Постановление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w:t>
            </w:r>
          </w:p>
        </w:tc>
      </w:tr>
      <w:tr w:rsidR="00877586" w:rsidRPr="00877586" w14:paraId="62E44DB6" w14:textId="77777777" w:rsidTr="00877586">
        <w:tc>
          <w:tcPr>
            <w:tcW w:w="846" w:type="dxa"/>
            <w:vAlign w:val="center"/>
          </w:tcPr>
          <w:p w14:paraId="5218BBEC" w14:textId="77777777" w:rsidR="00877586" w:rsidRPr="00877586" w:rsidRDefault="00877586" w:rsidP="00877586">
            <w:pPr>
              <w:jc w:val="center"/>
            </w:pPr>
            <w:r w:rsidRPr="00877586">
              <w:t>1</w:t>
            </w:r>
          </w:p>
        </w:tc>
        <w:tc>
          <w:tcPr>
            <w:tcW w:w="5641" w:type="dxa"/>
            <w:vAlign w:val="center"/>
          </w:tcPr>
          <w:p w14:paraId="19EE247A" w14:textId="5507DB03" w:rsidR="00877586" w:rsidRPr="000506CB" w:rsidRDefault="00877586" w:rsidP="000506CB">
            <w:pPr>
              <w:autoSpaceDE w:val="0"/>
              <w:autoSpaceDN w:val="0"/>
              <w:adjustRightInd w:val="0"/>
              <w:rPr>
                <w:lang w:eastAsia="ru-RU"/>
              </w:rPr>
            </w:pPr>
            <w:r w:rsidRPr="00877586">
              <w:rPr>
                <w:lang w:eastAsia="ru-RU"/>
              </w:rPr>
              <w:t xml:space="preserve">Объект </w:t>
            </w:r>
            <w:r w:rsidR="000506CB">
              <w:rPr>
                <w:lang w:eastAsia="ru-RU"/>
              </w:rPr>
              <w:t>«Фильтровальная станция производительностью 20 000 м</w:t>
            </w:r>
            <w:r w:rsidR="000506CB">
              <w:rPr>
                <w:vertAlign w:val="superscript"/>
                <w:lang w:eastAsia="ru-RU"/>
              </w:rPr>
              <w:t xml:space="preserve">3 </w:t>
            </w:r>
            <w:r w:rsidR="000506CB" w:rsidRPr="000506CB">
              <w:rPr>
                <w:lang w:eastAsia="ru-RU"/>
              </w:rPr>
              <w:t>в сутки по адресу</w:t>
            </w:r>
            <w:r w:rsidR="000506CB">
              <w:rPr>
                <w:vertAlign w:val="subscript"/>
                <w:lang w:eastAsia="ru-RU"/>
              </w:rPr>
              <w:t xml:space="preserve">: </w:t>
            </w:r>
            <w:r w:rsidR="000506CB">
              <w:rPr>
                <w:lang w:eastAsia="ru-RU"/>
              </w:rPr>
              <w:t xml:space="preserve">ХМАО-Югра, </w:t>
            </w:r>
            <w:proofErr w:type="spellStart"/>
            <w:r w:rsidR="000506CB">
              <w:rPr>
                <w:lang w:eastAsia="ru-RU"/>
              </w:rPr>
              <w:t>г.Нефтеюганск</w:t>
            </w:r>
            <w:proofErr w:type="spellEnd"/>
            <w:r w:rsidR="000506CB">
              <w:rPr>
                <w:lang w:eastAsia="ru-RU"/>
              </w:rPr>
              <w:t>, 7 микрорайон»</w:t>
            </w:r>
          </w:p>
        </w:tc>
        <w:tc>
          <w:tcPr>
            <w:tcW w:w="2552" w:type="dxa"/>
            <w:gridSpan w:val="2"/>
          </w:tcPr>
          <w:p w14:paraId="467E24AD" w14:textId="77777777" w:rsidR="00877586" w:rsidRDefault="00877586" w:rsidP="00877586">
            <w:pPr>
              <w:jc w:val="center"/>
              <w:rPr>
                <w:lang w:eastAsia="ru-RU"/>
              </w:rPr>
            </w:pPr>
          </w:p>
          <w:p w14:paraId="5FFA2AB2" w14:textId="606567EB" w:rsidR="00C6172B" w:rsidRPr="00877586" w:rsidRDefault="0043023B" w:rsidP="00877586">
            <w:pPr>
              <w:jc w:val="center"/>
              <w:rPr>
                <w:lang w:eastAsia="ru-RU"/>
              </w:rPr>
            </w:pPr>
            <w:r>
              <w:rPr>
                <w:lang w:eastAsia="ru-RU"/>
              </w:rPr>
              <w:t xml:space="preserve">20 000 </w:t>
            </w:r>
            <w:r w:rsidRPr="0043023B">
              <w:rPr>
                <w:lang w:eastAsia="ru-RU"/>
              </w:rPr>
              <w:t>м</w:t>
            </w:r>
            <w:r w:rsidRPr="0043023B">
              <w:rPr>
                <w:vertAlign w:val="superscript"/>
                <w:lang w:eastAsia="ru-RU"/>
              </w:rPr>
              <w:t>3</w:t>
            </w:r>
          </w:p>
        </w:tc>
        <w:tc>
          <w:tcPr>
            <w:tcW w:w="2144" w:type="dxa"/>
          </w:tcPr>
          <w:p w14:paraId="1B44C85B" w14:textId="77777777" w:rsidR="00877586" w:rsidRPr="00877586" w:rsidRDefault="00877586" w:rsidP="00877586">
            <w:pPr>
              <w:jc w:val="center"/>
            </w:pPr>
            <w:r w:rsidRPr="00877586">
              <w:t>Срок проектирования -2020, срок строительства -2021-2022</w:t>
            </w:r>
          </w:p>
        </w:tc>
        <w:tc>
          <w:tcPr>
            <w:tcW w:w="3838" w:type="dxa"/>
            <w:vAlign w:val="center"/>
          </w:tcPr>
          <w:p w14:paraId="38C70ECB" w14:textId="77777777" w:rsidR="00877586" w:rsidRPr="00877586" w:rsidRDefault="00877586" w:rsidP="00877586">
            <w:pPr>
              <w:autoSpaceDE w:val="0"/>
              <w:autoSpaceDN w:val="0"/>
              <w:adjustRightInd w:val="0"/>
              <w:rPr>
                <w:lang w:eastAsia="ru-RU"/>
              </w:rPr>
            </w:pPr>
            <w:r w:rsidRPr="00877586">
              <w:rPr>
                <w:lang w:eastAsia="ru-RU"/>
              </w:rPr>
              <w:t xml:space="preserve">федеральный бюджет, </w:t>
            </w:r>
          </w:p>
          <w:p w14:paraId="478F6361" w14:textId="77777777" w:rsidR="00877586" w:rsidRPr="00877586" w:rsidRDefault="00877586" w:rsidP="00877586">
            <w:pPr>
              <w:autoSpaceDE w:val="0"/>
              <w:autoSpaceDN w:val="0"/>
              <w:adjustRightInd w:val="0"/>
              <w:rPr>
                <w:lang w:eastAsia="ru-RU"/>
              </w:rPr>
            </w:pPr>
            <w:r w:rsidRPr="00877586">
              <w:t>бюджет автономного округа, местный бюджет</w:t>
            </w:r>
          </w:p>
        </w:tc>
      </w:tr>
      <w:tr w:rsidR="00877586" w:rsidRPr="00877586" w14:paraId="394EEC89" w14:textId="77777777" w:rsidTr="00877586">
        <w:tc>
          <w:tcPr>
            <w:tcW w:w="15021" w:type="dxa"/>
            <w:gridSpan w:val="6"/>
            <w:vAlign w:val="center"/>
          </w:tcPr>
          <w:p w14:paraId="6B863846" w14:textId="77777777" w:rsidR="00877586" w:rsidRPr="00877586" w:rsidRDefault="00877586" w:rsidP="00877586">
            <w:pPr>
              <w:autoSpaceDE w:val="0"/>
              <w:autoSpaceDN w:val="0"/>
              <w:adjustRightInd w:val="0"/>
              <w:rPr>
                <w:lang w:eastAsia="ru-RU"/>
              </w:rPr>
            </w:pPr>
            <w:r w:rsidRPr="00877586">
              <w:rPr>
                <w:lang w:eastAsia="ru-RU"/>
              </w:rPr>
              <w:t>Пункт 23 части 1 статьи 16 Федерального закона от 06.10.2003 № 131-ФЗ «Об общих принципах организации местного самоуправления в Российской Федерации»</w:t>
            </w:r>
          </w:p>
          <w:p w14:paraId="1729CA9F" w14:textId="77777777" w:rsidR="00877586" w:rsidRPr="00877586" w:rsidRDefault="00877586" w:rsidP="00877586">
            <w:pPr>
              <w:autoSpaceDE w:val="0"/>
              <w:autoSpaceDN w:val="0"/>
              <w:adjustRightInd w:val="0"/>
              <w:rPr>
                <w:lang w:eastAsia="ru-RU"/>
              </w:rPr>
            </w:pPr>
          </w:p>
        </w:tc>
      </w:tr>
      <w:tr w:rsidR="00877586" w:rsidRPr="00877586" w14:paraId="524B65FF" w14:textId="77777777" w:rsidTr="00877586">
        <w:tc>
          <w:tcPr>
            <w:tcW w:w="846" w:type="dxa"/>
            <w:vAlign w:val="center"/>
          </w:tcPr>
          <w:p w14:paraId="23D51525" w14:textId="77777777" w:rsidR="00877586" w:rsidRPr="00877586" w:rsidRDefault="00877586" w:rsidP="00877586">
            <w:pPr>
              <w:jc w:val="center"/>
            </w:pPr>
            <w:r w:rsidRPr="00877586">
              <w:lastRenderedPageBreak/>
              <w:t>1</w:t>
            </w:r>
          </w:p>
        </w:tc>
        <w:tc>
          <w:tcPr>
            <w:tcW w:w="5641" w:type="dxa"/>
            <w:vAlign w:val="center"/>
          </w:tcPr>
          <w:p w14:paraId="4098E9F5" w14:textId="77777777" w:rsidR="00877586" w:rsidRPr="00877586" w:rsidRDefault="00877586" w:rsidP="00877586">
            <w:pPr>
              <w:autoSpaceDE w:val="0"/>
              <w:autoSpaceDN w:val="0"/>
              <w:adjustRightInd w:val="0"/>
              <w:jc w:val="center"/>
              <w:rPr>
                <w:lang w:eastAsia="ru-RU"/>
              </w:rPr>
            </w:pPr>
            <w:r w:rsidRPr="00877586">
              <w:rPr>
                <w:lang w:eastAsia="ru-RU"/>
              </w:rPr>
              <w:t>2</w:t>
            </w:r>
          </w:p>
        </w:tc>
        <w:tc>
          <w:tcPr>
            <w:tcW w:w="2552" w:type="dxa"/>
            <w:gridSpan w:val="2"/>
          </w:tcPr>
          <w:p w14:paraId="45543AB7" w14:textId="77777777" w:rsidR="00877586" w:rsidRPr="00877586" w:rsidRDefault="00877586" w:rsidP="00877586">
            <w:pPr>
              <w:jc w:val="center"/>
              <w:rPr>
                <w:lang w:eastAsia="ru-RU"/>
              </w:rPr>
            </w:pPr>
            <w:r w:rsidRPr="00877586">
              <w:rPr>
                <w:lang w:eastAsia="ru-RU"/>
              </w:rPr>
              <w:t>3</w:t>
            </w:r>
          </w:p>
        </w:tc>
        <w:tc>
          <w:tcPr>
            <w:tcW w:w="2144" w:type="dxa"/>
          </w:tcPr>
          <w:p w14:paraId="4B5D48BC" w14:textId="77777777" w:rsidR="00877586" w:rsidRPr="00877586" w:rsidRDefault="00877586" w:rsidP="00877586">
            <w:pPr>
              <w:jc w:val="center"/>
            </w:pPr>
            <w:r w:rsidRPr="00877586">
              <w:t>4</w:t>
            </w:r>
          </w:p>
        </w:tc>
        <w:tc>
          <w:tcPr>
            <w:tcW w:w="3838" w:type="dxa"/>
            <w:vAlign w:val="center"/>
          </w:tcPr>
          <w:p w14:paraId="54BC2E5C" w14:textId="77777777" w:rsidR="00877586" w:rsidRPr="00877586" w:rsidRDefault="00877586" w:rsidP="00877586">
            <w:pPr>
              <w:autoSpaceDE w:val="0"/>
              <w:autoSpaceDN w:val="0"/>
              <w:adjustRightInd w:val="0"/>
              <w:jc w:val="center"/>
              <w:rPr>
                <w:lang w:eastAsia="ru-RU"/>
              </w:rPr>
            </w:pPr>
            <w:r w:rsidRPr="00877586">
              <w:rPr>
                <w:lang w:eastAsia="ru-RU"/>
              </w:rPr>
              <w:t>5</w:t>
            </w:r>
          </w:p>
        </w:tc>
      </w:tr>
      <w:tr w:rsidR="00877586" w:rsidRPr="00877586" w14:paraId="0F9301D5" w14:textId="77777777" w:rsidTr="00877586">
        <w:tc>
          <w:tcPr>
            <w:tcW w:w="846" w:type="dxa"/>
            <w:vAlign w:val="center"/>
          </w:tcPr>
          <w:p w14:paraId="3194DB07" w14:textId="77777777" w:rsidR="00877586" w:rsidRPr="00877586" w:rsidRDefault="00877586" w:rsidP="00877586">
            <w:pPr>
              <w:jc w:val="center"/>
            </w:pPr>
            <w:r w:rsidRPr="00877586">
              <w:t>1</w:t>
            </w:r>
          </w:p>
        </w:tc>
        <w:tc>
          <w:tcPr>
            <w:tcW w:w="5641" w:type="dxa"/>
            <w:vAlign w:val="center"/>
          </w:tcPr>
          <w:p w14:paraId="36A36AE5" w14:textId="77777777" w:rsidR="00877586" w:rsidRPr="00877586" w:rsidRDefault="00877586" w:rsidP="00877586">
            <w:pPr>
              <w:autoSpaceDE w:val="0"/>
              <w:autoSpaceDN w:val="0"/>
              <w:adjustRightInd w:val="0"/>
              <w:rPr>
                <w:lang w:eastAsia="ru-RU"/>
              </w:rPr>
            </w:pPr>
            <w:r w:rsidRPr="00877586">
              <w:rPr>
                <w:lang w:eastAsia="ru-RU"/>
              </w:rPr>
              <w:t xml:space="preserve">Объект «Кладбище в юго-западной </w:t>
            </w:r>
            <w:proofErr w:type="spellStart"/>
            <w:r w:rsidRPr="00877586">
              <w:rPr>
                <w:lang w:eastAsia="ru-RU"/>
              </w:rPr>
              <w:t>промзоне</w:t>
            </w:r>
            <w:proofErr w:type="spellEnd"/>
            <w:r w:rsidRPr="00877586">
              <w:rPr>
                <w:lang w:eastAsia="ru-RU"/>
              </w:rPr>
              <w:t xml:space="preserve"> города Нефтеюганска» (4 очередь)</w:t>
            </w:r>
          </w:p>
        </w:tc>
        <w:tc>
          <w:tcPr>
            <w:tcW w:w="2552" w:type="dxa"/>
            <w:gridSpan w:val="2"/>
          </w:tcPr>
          <w:p w14:paraId="36489461" w14:textId="77777777" w:rsidR="00877586" w:rsidRPr="00877586" w:rsidRDefault="00877586" w:rsidP="00877586">
            <w:pPr>
              <w:jc w:val="center"/>
              <w:rPr>
                <w:lang w:eastAsia="ru-RU"/>
              </w:rPr>
            </w:pPr>
          </w:p>
          <w:p w14:paraId="19712821" w14:textId="77777777" w:rsidR="00877586" w:rsidRPr="00877586" w:rsidRDefault="00877586" w:rsidP="00877586">
            <w:pPr>
              <w:jc w:val="center"/>
              <w:rPr>
                <w:vertAlign w:val="superscript"/>
                <w:lang w:eastAsia="ru-RU"/>
              </w:rPr>
            </w:pPr>
            <w:r w:rsidRPr="00877586">
              <w:rPr>
                <w:lang w:eastAsia="ru-RU"/>
              </w:rPr>
              <w:t>70 700 м</w:t>
            </w:r>
            <w:r w:rsidRPr="00877586">
              <w:rPr>
                <w:vertAlign w:val="superscript"/>
                <w:lang w:eastAsia="ru-RU"/>
              </w:rPr>
              <w:t>2</w:t>
            </w:r>
          </w:p>
        </w:tc>
        <w:tc>
          <w:tcPr>
            <w:tcW w:w="2144" w:type="dxa"/>
          </w:tcPr>
          <w:p w14:paraId="251D3A21" w14:textId="77777777" w:rsidR="00877586" w:rsidRPr="00877586" w:rsidRDefault="00877586" w:rsidP="00877586">
            <w:pPr>
              <w:jc w:val="center"/>
            </w:pPr>
            <w:r w:rsidRPr="00877586">
              <w:t>срок строительства -2021 год</w:t>
            </w:r>
          </w:p>
        </w:tc>
        <w:tc>
          <w:tcPr>
            <w:tcW w:w="3838" w:type="dxa"/>
            <w:vAlign w:val="center"/>
          </w:tcPr>
          <w:p w14:paraId="6D4BCA0B" w14:textId="77777777" w:rsidR="00877586" w:rsidRPr="00877586" w:rsidRDefault="00877586" w:rsidP="00877586">
            <w:pPr>
              <w:autoSpaceDE w:val="0"/>
              <w:autoSpaceDN w:val="0"/>
              <w:adjustRightInd w:val="0"/>
              <w:rPr>
                <w:lang w:eastAsia="ru-RU"/>
              </w:rPr>
            </w:pPr>
            <w:r w:rsidRPr="00877586">
              <w:rPr>
                <w:lang w:eastAsia="ru-RU"/>
              </w:rPr>
              <w:t>местный бюджет</w:t>
            </w:r>
          </w:p>
        </w:tc>
      </w:tr>
      <w:tr w:rsidR="0043023B" w:rsidRPr="00877586" w14:paraId="03804CE7" w14:textId="77777777" w:rsidTr="00877586">
        <w:tc>
          <w:tcPr>
            <w:tcW w:w="846" w:type="dxa"/>
            <w:vAlign w:val="center"/>
          </w:tcPr>
          <w:p w14:paraId="324F8C0F" w14:textId="6C12FD93" w:rsidR="0043023B" w:rsidRPr="00877586" w:rsidRDefault="0043023B" w:rsidP="00877586">
            <w:pPr>
              <w:jc w:val="center"/>
            </w:pPr>
            <w:r>
              <w:t>2</w:t>
            </w:r>
          </w:p>
        </w:tc>
        <w:tc>
          <w:tcPr>
            <w:tcW w:w="5641" w:type="dxa"/>
            <w:vAlign w:val="center"/>
          </w:tcPr>
          <w:p w14:paraId="30BCE089" w14:textId="160EBD64" w:rsidR="0043023B" w:rsidRPr="00877586" w:rsidRDefault="0043023B" w:rsidP="0043023B">
            <w:pPr>
              <w:autoSpaceDE w:val="0"/>
              <w:autoSpaceDN w:val="0"/>
              <w:adjustRightInd w:val="0"/>
              <w:rPr>
                <w:lang w:eastAsia="ru-RU"/>
              </w:rPr>
            </w:pPr>
            <w:r>
              <w:rPr>
                <w:lang w:eastAsia="ru-RU"/>
              </w:rPr>
              <w:t>Объект «Инженерное обеспечение 4 микрорайона г.Нефтеюганска»</w:t>
            </w:r>
          </w:p>
        </w:tc>
        <w:tc>
          <w:tcPr>
            <w:tcW w:w="2552" w:type="dxa"/>
            <w:gridSpan w:val="2"/>
          </w:tcPr>
          <w:p w14:paraId="58FEAD60" w14:textId="206920B9" w:rsidR="0043023B" w:rsidRPr="0043023B" w:rsidRDefault="0043023B" w:rsidP="0043023B">
            <w:pPr>
              <w:jc w:val="center"/>
              <w:rPr>
                <w:lang w:eastAsia="ru-RU"/>
              </w:rPr>
            </w:pPr>
            <w:r>
              <w:rPr>
                <w:lang w:eastAsia="ru-RU"/>
              </w:rPr>
              <w:t>120 м</w:t>
            </w:r>
            <w:r>
              <w:rPr>
                <w:vertAlign w:val="superscript"/>
                <w:lang w:eastAsia="ru-RU"/>
              </w:rPr>
              <w:t xml:space="preserve">3 </w:t>
            </w:r>
            <w:r>
              <w:rPr>
                <w:lang w:eastAsia="ru-RU"/>
              </w:rPr>
              <w:t>/час</w:t>
            </w:r>
          </w:p>
        </w:tc>
        <w:tc>
          <w:tcPr>
            <w:tcW w:w="2144" w:type="dxa"/>
          </w:tcPr>
          <w:p w14:paraId="3D4E3243" w14:textId="394325C4" w:rsidR="0043023B" w:rsidRPr="00877586" w:rsidRDefault="0043023B" w:rsidP="00877586">
            <w:pPr>
              <w:jc w:val="center"/>
            </w:pPr>
            <w:r w:rsidRPr="00877586">
              <w:t>срок строительства -2021 год</w:t>
            </w:r>
          </w:p>
        </w:tc>
        <w:tc>
          <w:tcPr>
            <w:tcW w:w="3838" w:type="dxa"/>
            <w:vAlign w:val="center"/>
          </w:tcPr>
          <w:p w14:paraId="7BEB0DE0" w14:textId="413C6B09" w:rsidR="0043023B" w:rsidRPr="00877586" w:rsidRDefault="0043023B" w:rsidP="00877586">
            <w:pPr>
              <w:autoSpaceDE w:val="0"/>
              <w:autoSpaceDN w:val="0"/>
              <w:adjustRightInd w:val="0"/>
              <w:rPr>
                <w:lang w:eastAsia="ru-RU"/>
              </w:rPr>
            </w:pPr>
            <w:r w:rsidRPr="00877586">
              <w:rPr>
                <w:lang w:eastAsia="ru-RU"/>
              </w:rPr>
              <w:t>местный бюджет</w:t>
            </w:r>
          </w:p>
        </w:tc>
      </w:tr>
    </w:tbl>
    <w:p w14:paraId="15BA0958" w14:textId="77777777" w:rsidR="00877586" w:rsidRPr="00877586" w:rsidRDefault="00877586" w:rsidP="00BA3A37">
      <w:pPr>
        <w:tabs>
          <w:tab w:val="left" w:pos="6810"/>
        </w:tabs>
        <w:rPr>
          <w:sz w:val="28"/>
          <w:szCs w:val="28"/>
        </w:rPr>
        <w:sectPr w:rsidR="00877586" w:rsidRPr="00877586" w:rsidSect="00876F6D">
          <w:headerReference w:type="default" r:id="rId18"/>
          <w:headerReference w:type="first" r:id="rId19"/>
          <w:pgSz w:w="16840" w:h="11907" w:orient="landscape"/>
          <w:pgMar w:top="1560" w:right="1253" w:bottom="567" w:left="567" w:header="709" w:footer="709" w:gutter="0"/>
          <w:cols w:space="720"/>
        </w:sectPr>
      </w:pPr>
    </w:p>
    <w:bookmarkEnd w:id="0"/>
    <w:p w14:paraId="0225FF2E" w14:textId="77777777" w:rsidR="009E5CC1" w:rsidRDefault="009E5CC1" w:rsidP="00FD2197">
      <w:pPr>
        <w:rPr>
          <w:sz w:val="28"/>
          <w:szCs w:val="28"/>
        </w:rPr>
      </w:pPr>
    </w:p>
    <w:p w14:paraId="5AB4473A" w14:textId="2257174F" w:rsidR="00E66059" w:rsidRPr="00A549FF" w:rsidRDefault="00E66059" w:rsidP="00FD2197">
      <w:pPr>
        <w:rPr>
          <w:sz w:val="28"/>
          <w:szCs w:val="28"/>
        </w:rPr>
      </w:pPr>
    </w:p>
    <w:sectPr w:rsidR="00E66059" w:rsidRPr="00A549FF" w:rsidSect="00CF7E68">
      <w:headerReference w:type="default" r:id="rId20"/>
      <w:headerReference w:type="first" r:id="rId21"/>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21C63" w14:textId="77777777" w:rsidR="007C2751" w:rsidRDefault="007C2751">
      <w:r>
        <w:separator/>
      </w:r>
    </w:p>
  </w:endnote>
  <w:endnote w:type="continuationSeparator" w:id="0">
    <w:p w14:paraId="77F2B16D" w14:textId="77777777" w:rsidR="007C2751" w:rsidRDefault="007C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2BFA7" w14:textId="77777777" w:rsidR="007C2751" w:rsidRDefault="007C2751">
      <w:r>
        <w:separator/>
      </w:r>
    </w:p>
  </w:footnote>
  <w:footnote w:type="continuationSeparator" w:id="0">
    <w:p w14:paraId="69AB65C3" w14:textId="77777777" w:rsidR="007C2751" w:rsidRDefault="007C2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73D83531" w:rsidR="00BA3A37" w:rsidRPr="001004E8" w:rsidRDefault="00BA3A37" w:rsidP="00DB5C29">
    <w:pPr>
      <w:pStyle w:val="a8"/>
      <w:jc w:val="center"/>
    </w:pPr>
    <w:r w:rsidRPr="001004E8">
      <w:fldChar w:fldCharType="begin"/>
    </w:r>
    <w:r w:rsidRPr="001004E8">
      <w:instrText>PAGE   \* MERGEFORMAT</w:instrText>
    </w:r>
    <w:r w:rsidRPr="001004E8">
      <w:fldChar w:fldCharType="separate"/>
    </w:r>
    <w:r w:rsidR="007F4AA1">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BA3A37" w:rsidRDefault="00BA3A37">
    <w:pPr>
      <w:pStyle w:val="a8"/>
      <w:jc w:val="center"/>
    </w:pPr>
  </w:p>
  <w:p w14:paraId="14A25C86" w14:textId="77777777" w:rsidR="00BA3A37" w:rsidRDefault="00BA3A37"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272C578F" w:rsidR="00BA3A37" w:rsidRPr="001004E8" w:rsidRDefault="00BA3A37" w:rsidP="00DB5C29">
    <w:pPr>
      <w:pStyle w:val="a8"/>
      <w:jc w:val="center"/>
    </w:pPr>
    <w:r w:rsidRPr="001004E8">
      <w:fldChar w:fldCharType="begin"/>
    </w:r>
    <w:r w:rsidRPr="001004E8">
      <w:instrText>PAGE   \* MERGEFORMAT</w:instrText>
    </w:r>
    <w:r w:rsidRPr="001004E8">
      <w:fldChar w:fldCharType="separate"/>
    </w:r>
    <w:r w:rsidR="007F4AA1">
      <w:rPr>
        <w:noProof/>
      </w:rPr>
      <w:t>9</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BA3A37" w:rsidRDefault="00BA3A37">
    <w:pPr>
      <w:pStyle w:val="a8"/>
      <w:jc w:val="center"/>
    </w:pPr>
  </w:p>
  <w:p w14:paraId="4B7777E9" w14:textId="77777777" w:rsidR="00BA3A37" w:rsidRDefault="00BA3A37"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04EA798F" w:rsidR="00BA3A37" w:rsidRPr="001004E8" w:rsidRDefault="00BA3A37" w:rsidP="00DB5C29">
    <w:pPr>
      <w:pStyle w:val="a8"/>
      <w:jc w:val="center"/>
    </w:pPr>
    <w:r w:rsidRPr="001004E8">
      <w:fldChar w:fldCharType="begin"/>
    </w:r>
    <w:r w:rsidRPr="001004E8">
      <w:instrText>PAGE   \* MERGEFORMAT</w:instrText>
    </w:r>
    <w:r w:rsidRPr="001004E8">
      <w:fldChar w:fldCharType="separate"/>
    </w:r>
    <w:r w:rsidR="00F03ACE">
      <w:rPr>
        <w:noProof/>
      </w:rPr>
      <w:t>47</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BA3A37" w:rsidRDefault="00BA3A37">
    <w:pPr>
      <w:pStyle w:val="a8"/>
      <w:jc w:val="center"/>
    </w:pPr>
  </w:p>
  <w:p w14:paraId="6E98F7EE" w14:textId="77777777" w:rsidR="00BA3A37" w:rsidRDefault="00BA3A37"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579"/>
    <w:rsid w:val="00007A85"/>
    <w:rsid w:val="000100DC"/>
    <w:rsid w:val="000106E5"/>
    <w:rsid w:val="00010B92"/>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EF8"/>
    <w:rsid w:val="00030172"/>
    <w:rsid w:val="00030A82"/>
    <w:rsid w:val="000316D9"/>
    <w:rsid w:val="0003454F"/>
    <w:rsid w:val="000353E0"/>
    <w:rsid w:val="00036256"/>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06CB"/>
    <w:rsid w:val="00051838"/>
    <w:rsid w:val="00053B7C"/>
    <w:rsid w:val="0005425F"/>
    <w:rsid w:val="00054423"/>
    <w:rsid w:val="0005459F"/>
    <w:rsid w:val="000547AD"/>
    <w:rsid w:val="00056A51"/>
    <w:rsid w:val="00056B14"/>
    <w:rsid w:val="00057128"/>
    <w:rsid w:val="00057323"/>
    <w:rsid w:val="00057808"/>
    <w:rsid w:val="0005783E"/>
    <w:rsid w:val="00057988"/>
    <w:rsid w:val="000600C5"/>
    <w:rsid w:val="00060258"/>
    <w:rsid w:val="00060593"/>
    <w:rsid w:val="00061492"/>
    <w:rsid w:val="00061626"/>
    <w:rsid w:val="000619E5"/>
    <w:rsid w:val="00062297"/>
    <w:rsid w:val="00062387"/>
    <w:rsid w:val="00063D65"/>
    <w:rsid w:val="00063E13"/>
    <w:rsid w:val="00065018"/>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1EC"/>
    <w:rsid w:val="000843AF"/>
    <w:rsid w:val="000849F5"/>
    <w:rsid w:val="00084A9E"/>
    <w:rsid w:val="00084EB2"/>
    <w:rsid w:val="00086787"/>
    <w:rsid w:val="0008697D"/>
    <w:rsid w:val="000871D7"/>
    <w:rsid w:val="00087361"/>
    <w:rsid w:val="000877A1"/>
    <w:rsid w:val="000927E3"/>
    <w:rsid w:val="00092DD8"/>
    <w:rsid w:val="0009352B"/>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4BE6"/>
    <w:rsid w:val="000E51D0"/>
    <w:rsid w:val="000E5774"/>
    <w:rsid w:val="000E723D"/>
    <w:rsid w:val="000E76BA"/>
    <w:rsid w:val="000E7B6C"/>
    <w:rsid w:val="000F0582"/>
    <w:rsid w:val="000F0BBA"/>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87B"/>
    <w:rsid w:val="001078C2"/>
    <w:rsid w:val="00111045"/>
    <w:rsid w:val="001111D6"/>
    <w:rsid w:val="001131EF"/>
    <w:rsid w:val="00113595"/>
    <w:rsid w:val="00113DF3"/>
    <w:rsid w:val="001145B6"/>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6D99"/>
    <w:rsid w:val="00140AE2"/>
    <w:rsid w:val="00140F22"/>
    <w:rsid w:val="001413CD"/>
    <w:rsid w:val="00143665"/>
    <w:rsid w:val="00143A89"/>
    <w:rsid w:val="00143D0F"/>
    <w:rsid w:val="001443BB"/>
    <w:rsid w:val="001453A3"/>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701C"/>
    <w:rsid w:val="001E04D1"/>
    <w:rsid w:val="001E0A64"/>
    <w:rsid w:val="001E0B90"/>
    <w:rsid w:val="001E0C85"/>
    <w:rsid w:val="001E1DDE"/>
    <w:rsid w:val="001E2710"/>
    <w:rsid w:val="001E3DC2"/>
    <w:rsid w:val="001E3F5B"/>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230"/>
    <w:rsid w:val="00200648"/>
    <w:rsid w:val="00200A77"/>
    <w:rsid w:val="002010A1"/>
    <w:rsid w:val="002019EC"/>
    <w:rsid w:val="00201AAA"/>
    <w:rsid w:val="0020228D"/>
    <w:rsid w:val="00202346"/>
    <w:rsid w:val="00202F38"/>
    <w:rsid w:val="002034B5"/>
    <w:rsid w:val="0020377F"/>
    <w:rsid w:val="00203CE8"/>
    <w:rsid w:val="00203E08"/>
    <w:rsid w:val="00203F7A"/>
    <w:rsid w:val="0020457D"/>
    <w:rsid w:val="0020485C"/>
    <w:rsid w:val="00204A40"/>
    <w:rsid w:val="002060B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11BA"/>
    <w:rsid w:val="00251601"/>
    <w:rsid w:val="00251B33"/>
    <w:rsid w:val="002523FE"/>
    <w:rsid w:val="00252854"/>
    <w:rsid w:val="00252A09"/>
    <w:rsid w:val="0025310D"/>
    <w:rsid w:val="00253454"/>
    <w:rsid w:val="00255355"/>
    <w:rsid w:val="00255ABD"/>
    <w:rsid w:val="00255D17"/>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4C8"/>
    <w:rsid w:val="00271B89"/>
    <w:rsid w:val="00272B28"/>
    <w:rsid w:val="00273366"/>
    <w:rsid w:val="002734F7"/>
    <w:rsid w:val="002737F1"/>
    <w:rsid w:val="00274010"/>
    <w:rsid w:val="00274092"/>
    <w:rsid w:val="00274E01"/>
    <w:rsid w:val="002754CD"/>
    <w:rsid w:val="002765FA"/>
    <w:rsid w:val="00277239"/>
    <w:rsid w:val="002806EB"/>
    <w:rsid w:val="002809E5"/>
    <w:rsid w:val="00281BFC"/>
    <w:rsid w:val="0028351A"/>
    <w:rsid w:val="00284185"/>
    <w:rsid w:val="00284251"/>
    <w:rsid w:val="00284340"/>
    <w:rsid w:val="0028506C"/>
    <w:rsid w:val="002856D4"/>
    <w:rsid w:val="002863DA"/>
    <w:rsid w:val="002901B3"/>
    <w:rsid w:val="002901B4"/>
    <w:rsid w:val="002902F4"/>
    <w:rsid w:val="002905F0"/>
    <w:rsid w:val="00290EC0"/>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59B"/>
    <w:rsid w:val="002D36F5"/>
    <w:rsid w:val="002D45E4"/>
    <w:rsid w:val="002D54C1"/>
    <w:rsid w:val="002D6C49"/>
    <w:rsid w:val="002D6CD7"/>
    <w:rsid w:val="002D73B6"/>
    <w:rsid w:val="002D7C57"/>
    <w:rsid w:val="002E04E6"/>
    <w:rsid w:val="002E101D"/>
    <w:rsid w:val="002E3936"/>
    <w:rsid w:val="002E3D1B"/>
    <w:rsid w:val="002E4955"/>
    <w:rsid w:val="002E4FB1"/>
    <w:rsid w:val="002E6C43"/>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78B"/>
    <w:rsid w:val="00316DE2"/>
    <w:rsid w:val="00317115"/>
    <w:rsid w:val="00317ACA"/>
    <w:rsid w:val="00317AE2"/>
    <w:rsid w:val="00317B12"/>
    <w:rsid w:val="003200AA"/>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3046F"/>
    <w:rsid w:val="00330E7E"/>
    <w:rsid w:val="003310C6"/>
    <w:rsid w:val="00331239"/>
    <w:rsid w:val="003316F3"/>
    <w:rsid w:val="003317B6"/>
    <w:rsid w:val="0033214E"/>
    <w:rsid w:val="003322F7"/>
    <w:rsid w:val="00332F15"/>
    <w:rsid w:val="00333738"/>
    <w:rsid w:val="00333839"/>
    <w:rsid w:val="00333A0E"/>
    <w:rsid w:val="00333D9F"/>
    <w:rsid w:val="00333F1A"/>
    <w:rsid w:val="00333F4A"/>
    <w:rsid w:val="003351E8"/>
    <w:rsid w:val="003357DF"/>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C28"/>
    <w:rsid w:val="0038262F"/>
    <w:rsid w:val="00382DCC"/>
    <w:rsid w:val="003833A7"/>
    <w:rsid w:val="0038391B"/>
    <w:rsid w:val="00384A9A"/>
    <w:rsid w:val="00384EC1"/>
    <w:rsid w:val="0038565F"/>
    <w:rsid w:val="003859E6"/>
    <w:rsid w:val="00385BEB"/>
    <w:rsid w:val="003862C5"/>
    <w:rsid w:val="00387E5B"/>
    <w:rsid w:val="00387FD5"/>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2D70"/>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E81"/>
    <w:rsid w:val="00400F84"/>
    <w:rsid w:val="004016E3"/>
    <w:rsid w:val="004032D4"/>
    <w:rsid w:val="004056D1"/>
    <w:rsid w:val="00405719"/>
    <w:rsid w:val="004058B1"/>
    <w:rsid w:val="00405AD3"/>
    <w:rsid w:val="00406365"/>
    <w:rsid w:val="00406954"/>
    <w:rsid w:val="00406FB9"/>
    <w:rsid w:val="004076F2"/>
    <w:rsid w:val="004107B0"/>
    <w:rsid w:val="00410A8B"/>
    <w:rsid w:val="00410EBC"/>
    <w:rsid w:val="004116A4"/>
    <w:rsid w:val="00411D33"/>
    <w:rsid w:val="00411FD7"/>
    <w:rsid w:val="00412592"/>
    <w:rsid w:val="00412AC2"/>
    <w:rsid w:val="00413418"/>
    <w:rsid w:val="004136F0"/>
    <w:rsid w:val="004146B0"/>
    <w:rsid w:val="0041553A"/>
    <w:rsid w:val="004155E3"/>
    <w:rsid w:val="00415757"/>
    <w:rsid w:val="004158FC"/>
    <w:rsid w:val="00415D78"/>
    <w:rsid w:val="00416C57"/>
    <w:rsid w:val="0041704D"/>
    <w:rsid w:val="00417152"/>
    <w:rsid w:val="00417A4F"/>
    <w:rsid w:val="00420173"/>
    <w:rsid w:val="004208FE"/>
    <w:rsid w:val="00420E68"/>
    <w:rsid w:val="004218A1"/>
    <w:rsid w:val="004218CA"/>
    <w:rsid w:val="00421C05"/>
    <w:rsid w:val="00421D15"/>
    <w:rsid w:val="00422E59"/>
    <w:rsid w:val="0042327D"/>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4A71"/>
    <w:rsid w:val="004A5045"/>
    <w:rsid w:val="004A51AC"/>
    <w:rsid w:val="004A54CF"/>
    <w:rsid w:val="004A55EE"/>
    <w:rsid w:val="004A6859"/>
    <w:rsid w:val="004A7874"/>
    <w:rsid w:val="004A7962"/>
    <w:rsid w:val="004A7EB2"/>
    <w:rsid w:val="004B04B6"/>
    <w:rsid w:val="004B0AC8"/>
    <w:rsid w:val="004B13CA"/>
    <w:rsid w:val="004B2142"/>
    <w:rsid w:val="004B2CC3"/>
    <w:rsid w:val="004B2FEB"/>
    <w:rsid w:val="004B312C"/>
    <w:rsid w:val="004B3D2D"/>
    <w:rsid w:val="004B43EF"/>
    <w:rsid w:val="004B667E"/>
    <w:rsid w:val="004B68D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EF6"/>
    <w:rsid w:val="004E1932"/>
    <w:rsid w:val="004E1A32"/>
    <w:rsid w:val="004E287D"/>
    <w:rsid w:val="004E2B72"/>
    <w:rsid w:val="004E38B4"/>
    <w:rsid w:val="004E4D62"/>
    <w:rsid w:val="004E5469"/>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6EE"/>
    <w:rsid w:val="00500A66"/>
    <w:rsid w:val="00500F6C"/>
    <w:rsid w:val="00501008"/>
    <w:rsid w:val="005017A3"/>
    <w:rsid w:val="005025BD"/>
    <w:rsid w:val="00502D4A"/>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66E"/>
    <w:rsid w:val="00525769"/>
    <w:rsid w:val="00525D5F"/>
    <w:rsid w:val="00526119"/>
    <w:rsid w:val="005261E6"/>
    <w:rsid w:val="005275C4"/>
    <w:rsid w:val="00530570"/>
    <w:rsid w:val="00530CB5"/>
    <w:rsid w:val="005310FF"/>
    <w:rsid w:val="00531BA1"/>
    <w:rsid w:val="00531E35"/>
    <w:rsid w:val="00532F62"/>
    <w:rsid w:val="00533875"/>
    <w:rsid w:val="00533E56"/>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597"/>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345D"/>
    <w:rsid w:val="005A57DF"/>
    <w:rsid w:val="005A7020"/>
    <w:rsid w:val="005A797C"/>
    <w:rsid w:val="005A7A51"/>
    <w:rsid w:val="005B0937"/>
    <w:rsid w:val="005B1F0B"/>
    <w:rsid w:val="005B2FDD"/>
    <w:rsid w:val="005B318A"/>
    <w:rsid w:val="005B353F"/>
    <w:rsid w:val="005B47D7"/>
    <w:rsid w:val="005B4A41"/>
    <w:rsid w:val="005B4B12"/>
    <w:rsid w:val="005B5935"/>
    <w:rsid w:val="005B6305"/>
    <w:rsid w:val="005B6EC9"/>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231B"/>
    <w:rsid w:val="005D2622"/>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808"/>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624C"/>
    <w:rsid w:val="00646277"/>
    <w:rsid w:val="006464E3"/>
    <w:rsid w:val="00647047"/>
    <w:rsid w:val="00647B22"/>
    <w:rsid w:val="00647EB1"/>
    <w:rsid w:val="00647FBE"/>
    <w:rsid w:val="006504CC"/>
    <w:rsid w:val="006507AE"/>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1DE7"/>
    <w:rsid w:val="006A22B3"/>
    <w:rsid w:val="006A31B9"/>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FF4"/>
    <w:rsid w:val="006D212C"/>
    <w:rsid w:val="006D22D5"/>
    <w:rsid w:val="006D2681"/>
    <w:rsid w:val="006D3B8F"/>
    <w:rsid w:val="006D405A"/>
    <w:rsid w:val="006D423E"/>
    <w:rsid w:val="006D47B2"/>
    <w:rsid w:val="006D4F80"/>
    <w:rsid w:val="006D5262"/>
    <w:rsid w:val="006D58E7"/>
    <w:rsid w:val="006D6C30"/>
    <w:rsid w:val="006D7E48"/>
    <w:rsid w:val="006E01CF"/>
    <w:rsid w:val="006E085A"/>
    <w:rsid w:val="006E0BF7"/>
    <w:rsid w:val="006E0C4A"/>
    <w:rsid w:val="006E15C9"/>
    <w:rsid w:val="006E1A41"/>
    <w:rsid w:val="006E1C93"/>
    <w:rsid w:val="006E1FE8"/>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000"/>
    <w:rsid w:val="006F7917"/>
    <w:rsid w:val="006F7E72"/>
    <w:rsid w:val="007010A1"/>
    <w:rsid w:val="007017DC"/>
    <w:rsid w:val="00701C70"/>
    <w:rsid w:val="00702AC6"/>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10269"/>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7DD3"/>
    <w:rsid w:val="00740713"/>
    <w:rsid w:val="0074180F"/>
    <w:rsid w:val="007429E2"/>
    <w:rsid w:val="00743C8D"/>
    <w:rsid w:val="00743EC1"/>
    <w:rsid w:val="00743EC8"/>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F10"/>
    <w:rsid w:val="00756FEF"/>
    <w:rsid w:val="007574C1"/>
    <w:rsid w:val="00757927"/>
    <w:rsid w:val="007605FF"/>
    <w:rsid w:val="007607E6"/>
    <w:rsid w:val="00760A64"/>
    <w:rsid w:val="00761537"/>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622F"/>
    <w:rsid w:val="007B692C"/>
    <w:rsid w:val="007B6ED0"/>
    <w:rsid w:val="007B73FD"/>
    <w:rsid w:val="007B773C"/>
    <w:rsid w:val="007C0222"/>
    <w:rsid w:val="007C0397"/>
    <w:rsid w:val="007C0BAD"/>
    <w:rsid w:val="007C14F8"/>
    <w:rsid w:val="007C2751"/>
    <w:rsid w:val="007C293C"/>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725C"/>
    <w:rsid w:val="007D7EAA"/>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4856"/>
    <w:rsid w:val="007F4AA1"/>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2564"/>
    <w:rsid w:val="008C3D00"/>
    <w:rsid w:val="008C4489"/>
    <w:rsid w:val="008C46F7"/>
    <w:rsid w:val="008C5168"/>
    <w:rsid w:val="008C52B7"/>
    <w:rsid w:val="008C54B9"/>
    <w:rsid w:val="008C79D9"/>
    <w:rsid w:val="008C7EB7"/>
    <w:rsid w:val="008D0708"/>
    <w:rsid w:val="008D176A"/>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2E61"/>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496"/>
    <w:rsid w:val="00A435CB"/>
    <w:rsid w:val="00A43FA2"/>
    <w:rsid w:val="00A445E1"/>
    <w:rsid w:val="00A44F88"/>
    <w:rsid w:val="00A46D10"/>
    <w:rsid w:val="00A46FFF"/>
    <w:rsid w:val="00A500DA"/>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11B1"/>
    <w:rsid w:val="00A93118"/>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554"/>
    <w:rsid w:val="00AA4996"/>
    <w:rsid w:val="00AA4F59"/>
    <w:rsid w:val="00AA5E0B"/>
    <w:rsid w:val="00AA64C0"/>
    <w:rsid w:val="00AA6A17"/>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1DA3"/>
    <w:rsid w:val="00B82DB3"/>
    <w:rsid w:val="00B838A6"/>
    <w:rsid w:val="00B83EFA"/>
    <w:rsid w:val="00B83FB6"/>
    <w:rsid w:val="00B83FD7"/>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2A81"/>
    <w:rsid w:val="00BC3193"/>
    <w:rsid w:val="00BC3ED5"/>
    <w:rsid w:val="00BC41C7"/>
    <w:rsid w:val="00BC5513"/>
    <w:rsid w:val="00BC591F"/>
    <w:rsid w:val="00BC5C33"/>
    <w:rsid w:val="00BC6B99"/>
    <w:rsid w:val="00BC7B3D"/>
    <w:rsid w:val="00BC7B40"/>
    <w:rsid w:val="00BD15A9"/>
    <w:rsid w:val="00BD1DC4"/>
    <w:rsid w:val="00BD1FBD"/>
    <w:rsid w:val="00BD25F5"/>
    <w:rsid w:val="00BD2BEA"/>
    <w:rsid w:val="00BD396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124"/>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4279"/>
    <w:rsid w:val="00C45EA7"/>
    <w:rsid w:val="00C46907"/>
    <w:rsid w:val="00C469D1"/>
    <w:rsid w:val="00C46EF3"/>
    <w:rsid w:val="00C4720F"/>
    <w:rsid w:val="00C47E2B"/>
    <w:rsid w:val="00C507E6"/>
    <w:rsid w:val="00C51B7D"/>
    <w:rsid w:val="00C5207C"/>
    <w:rsid w:val="00C52811"/>
    <w:rsid w:val="00C528E4"/>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BB3"/>
    <w:rsid w:val="00C633AB"/>
    <w:rsid w:val="00C633C6"/>
    <w:rsid w:val="00C64F3A"/>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B67"/>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305A"/>
    <w:rsid w:val="00D434D3"/>
    <w:rsid w:val="00D4417C"/>
    <w:rsid w:val="00D454E5"/>
    <w:rsid w:val="00D46B29"/>
    <w:rsid w:val="00D46DD8"/>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13F"/>
    <w:rsid w:val="00E317E6"/>
    <w:rsid w:val="00E31CA2"/>
    <w:rsid w:val="00E31EDD"/>
    <w:rsid w:val="00E32A7A"/>
    <w:rsid w:val="00E3356F"/>
    <w:rsid w:val="00E335EE"/>
    <w:rsid w:val="00E33943"/>
    <w:rsid w:val="00E345BA"/>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66E6A"/>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754C"/>
    <w:rsid w:val="00ED781B"/>
    <w:rsid w:val="00ED7E64"/>
    <w:rsid w:val="00ED7FD8"/>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957"/>
    <w:rsid w:val="00EF7FC7"/>
    <w:rsid w:val="00F000E2"/>
    <w:rsid w:val="00F0029A"/>
    <w:rsid w:val="00F01249"/>
    <w:rsid w:val="00F01EA1"/>
    <w:rsid w:val="00F026BF"/>
    <w:rsid w:val="00F02EA2"/>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C27"/>
    <w:rsid w:val="00F8505E"/>
    <w:rsid w:val="00F85D30"/>
    <w:rsid w:val="00F863B7"/>
    <w:rsid w:val="00F86455"/>
    <w:rsid w:val="00F86851"/>
    <w:rsid w:val="00F87020"/>
    <w:rsid w:val="00F871D6"/>
    <w:rsid w:val="00F87E40"/>
    <w:rsid w:val="00F90BF0"/>
    <w:rsid w:val="00F91202"/>
    <w:rsid w:val="00F914C7"/>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5CD"/>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23" Type="http://schemas.openxmlformats.org/officeDocument/2006/relationships/theme" Target="theme/theme1.xml"/><Relationship Id="rId10" Type="http://schemas.openxmlformats.org/officeDocument/2006/relationships/hyperlink" Target="http://www.admugansk.ru/uploads/2019/12/1482.docx"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41E342996268BFF5158CD2AF77448C9E96C2C435A2DCE484A78BA7634F5724DBcFv3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6B1A-6410-47A6-A70E-41051FD7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46</Pages>
  <Words>11372</Words>
  <Characters>64822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24</cp:revision>
  <cp:lastPrinted>2021-06-08T05:47:00Z</cp:lastPrinted>
  <dcterms:created xsi:type="dcterms:W3CDTF">2021-05-26T11:22:00Z</dcterms:created>
  <dcterms:modified xsi:type="dcterms:W3CDTF">2021-06-23T06:23:00Z</dcterms:modified>
</cp:coreProperties>
</file>