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2257FD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78BC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EDD4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644"/>
        <w:gridCol w:w="5529"/>
      </w:tblGrid>
      <w:tr w:rsidR="00DC4908" w:rsidRPr="00D91100" w:rsidTr="00AE5B1D">
        <w:tc>
          <w:tcPr>
            <w:tcW w:w="4644" w:type="dxa"/>
          </w:tcPr>
          <w:p w:rsidR="001F4773" w:rsidRPr="008922DF" w:rsidRDefault="001F4773" w:rsidP="008922DF">
            <w:pPr>
              <w:rPr>
                <w:sz w:val="28"/>
                <w:szCs w:val="28"/>
              </w:rPr>
            </w:pPr>
            <w:r w:rsidRPr="008922DF">
              <w:rPr>
                <w:sz w:val="28"/>
                <w:szCs w:val="28"/>
              </w:rPr>
              <w:t>Исх.СП-</w:t>
            </w:r>
            <w:r w:rsidR="00490BF5" w:rsidRPr="008922DF">
              <w:rPr>
                <w:sz w:val="28"/>
                <w:szCs w:val="28"/>
              </w:rPr>
              <w:t>217</w:t>
            </w:r>
            <w:r w:rsidRPr="008922DF">
              <w:rPr>
                <w:sz w:val="28"/>
                <w:szCs w:val="28"/>
              </w:rPr>
              <w:t>-</w:t>
            </w:r>
            <w:r w:rsidR="00AE5B1D" w:rsidRPr="008922DF">
              <w:rPr>
                <w:sz w:val="28"/>
                <w:szCs w:val="28"/>
              </w:rPr>
              <w:t>1</w:t>
            </w:r>
            <w:r w:rsidR="00D60F65" w:rsidRPr="008922DF">
              <w:rPr>
                <w:sz w:val="28"/>
                <w:szCs w:val="28"/>
              </w:rPr>
              <w:t xml:space="preserve"> </w:t>
            </w:r>
            <w:r w:rsidR="00CD54BE" w:rsidRPr="008922DF">
              <w:rPr>
                <w:sz w:val="28"/>
                <w:szCs w:val="28"/>
              </w:rPr>
              <w:t>27</w:t>
            </w:r>
            <w:r w:rsidRPr="008922DF">
              <w:rPr>
                <w:sz w:val="28"/>
                <w:szCs w:val="28"/>
              </w:rPr>
              <w:t>.0</w:t>
            </w:r>
            <w:r w:rsidR="00CD54BE" w:rsidRPr="008922DF">
              <w:rPr>
                <w:sz w:val="28"/>
                <w:szCs w:val="28"/>
              </w:rPr>
              <w:t>5</w:t>
            </w:r>
            <w:r w:rsidRPr="008922DF">
              <w:rPr>
                <w:sz w:val="28"/>
                <w:szCs w:val="28"/>
              </w:rPr>
              <w:t>.202</w:t>
            </w:r>
            <w:r w:rsidR="00AE5B1D" w:rsidRPr="008922DF">
              <w:rPr>
                <w:sz w:val="28"/>
                <w:szCs w:val="28"/>
              </w:rPr>
              <w:t>1</w:t>
            </w:r>
            <w:r w:rsidRPr="008922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080635" w:rsidRPr="00D91100" w:rsidRDefault="00080635" w:rsidP="00F0117D">
            <w:pPr>
              <w:rPr>
                <w:sz w:val="26"/>
                <w:szCs w:val="26"/>
              </w:rPr>
            </w:pPr>
          </w:p>
        </w:tc>
      </w:tr>
    </w:tbl>
    <w:p w:rsidR="00646CA6" w:rsidRPr="00D91100" w:rsidRDefault="00646CA6" w:rsidP="00F0117D">
      <w:pPr>
        <w:rPr>
          <w:sz w:val="26"/>
          <w:szCs w:val="26"/>
        </w:rPr>
      </w:pPr>
    </w:p>
    <w:p w:rsidR="00080635" w:rsidRDefault="00080635" w:rsidP="00F0117D">
      <w:pPr>
        <w:jc w:val="center"/>
        <w:rPr>
          <w:sz w:val="28"/>
          <w:szCs w:val="28"/>
        </w:rPr>
      </w:pPr>
    </w:p>
    <w:p w:rsidR="00DC4908" w:rsidRPr="001640E3" w:rsidRDefault="00DC4908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Заключение </w:t>
      </w:r>
    </w:p>
    <w:p w:rsidR="00DC4908" w:rsidRPr="001640E3" w:rsidRDefault="00E33F0E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CD54BE" w:rsidRDefault="00DC4908" w:rsidP="006D500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CD54BE">
        <w:rPr>
          <w:sz w:val="28"/>
          <w:szCs w:val="28"/>
        </w:rPr>
        <w:t>О внесении изменений в постановление администрации города Нефтеюганска от 14.11.2018 № 165-</w:t>
      </w:r>
      <w:r w:rsidR="00CD54BE" w:rsidRPr="00CD54BE">
        <w:rPr>
          <w:sz w:val="28"/>
          <w:szCs w:val="28"/>
        </w:rPr>
        <w:t>нп «Об утверждении</w:t>
      </w:r>
      <w:r w:rsidR="00CD54BE" w:rsidRPr="00CD54BE">
        <w:rPr>
          <w:color w:val="000000"/>
          <w:sz w:val="28"/>
          <w:szCs w:val="28"/>
        </w:rPr>
        <w:t xml:space="preserve">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</w:t>
      </w:r>
      <w:r w:rsidRPr="00CD54BE">
        <w:rPr>
          <w:sz w:val="28"/>
          <w:szCs w:val="28"/>
        </w:rPr>
        <w:t>»</w:t>
      </w:r>
      <w:r w:rsidR="00432EFD" w:rsidRPr="00CD54BE">
        <w:rPr>
          <w:sz w:val="28"/>
          <w:szCs w:val="28"/>
        </w:rPr>
        <w:t xml:space="preserve"> </w:t>
      </w:r>
    </w:p>
    <w:p w:rsidR="009717C9" w:rsidRPr="00CD54BE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финансово-экономическую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C01BB1" w:rsidRPr="001640E3" w:rsidRDefault="00C01BB1" w:rsidP="00C01B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C01BB1">
        <w:rPr>
          <w:rFonts w:eastAsiaTheme="minorHAnsi"/>
          <w:sz w:val="28"/>
          <w:szCs w:val="28"/>
          <w:lang w:eastAsia="en-US"/>
        </w:rPr>
        <w:t>проект постановления администрации города Нефтеюганска «</w:t>
      </w:r>
      <w:r w:rsidR="00CD54BE">
        <w:rPr>
          <w:sz w:val="28"/>
          <w:szCs w:val="28"/>
        </w:rPr>
        <w:t>О внесении изменений в постановление администрации города Нефтеюганска от 14.11.2018 № 165-</w:t>
      </w:r>
      <w:r w:rsidR="00CD54BE" w:rsidRPr="00CD54BE">
        <w:rPr>
          <w:sz w:val="28"/>
          <w:szCs w:val="28"/>
        </w:rPr>
        <w:t>нп «Об утверждении</w:t>
      </w:r>
      <w:r w:rsidR="00CD54BE" w:rsidRPr="00CD54BE">
        <w:rPr>
          <w:color w:val="000000"/>
          <w:sz w:val="28"/>
          <w:szCs w:val="28"/>
        </w:rPr>
        <w:t xml:space="preserve">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</w:t>
      </w:r>
      <w:r w:rsidRPr="00C01BB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– </w:t>
      </w:r>
      <w:r w:rsidR="002C7D30">
        <w:rPr>
          <w:rFonts w:eastAsiaTheme="minorHAnsi"/>
          <w:sz w:val="28"/>
          <w:szCs w:val="28"/>
          <w:lang w:eastAsia="en-US"/>
        </w:rPr>
        <w:t>Порядок</w:t>
      </w:r>
      <w:r w:rsidR="000C716F">
        <w:rPr>
          <w:rFonts w:eastAsiaTheme="minorHAnsi"/>
          <w:sz w:val="28"/>
          <w:szCs w:val="28"/>
          <w:lang w:eastAsia="en-US"/>
        </w:rPr>
        <w:t xml:space="preserve"> предоставления субсидии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2C7D30" w:rsidRDefault="002C7D30" w:rsidP="002C7D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подпунктом 3 пункта 2, пунктом 3 статьи 78 Бюджетного кодекса Российской Федерации с</w:t>
      </w:r>
      <w:r w:rsidRPr="002C7D30">
        <w:rPr>
          <w:sz w:val="28"/>
          <w:szCs w:val="28"/>
        </w:rPr>
        <w:t>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</w:t>
      </w:r>
      <w:r>
        <w:rPr>
          <w:sz w:val="28"/>
          <w:szCs w:val="28"/>
        </w:rPr>
        <w:t xml:space="preserve">. </w:t>
      </w:r>
      <w:r w:rsidRPr="002C7D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C7D30">
        <w:rPr>
          <w:sz w:val="28"/>
          <w:szCs w:val="28"/>
        </w:rPr>
        <w:t xml:space="preserve">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</w:t>
      </w:r>
      <w:r w:rsidRPr="002C7D30">
        <w:rPr>
          <w:sz w:val="28"/>
          <w:szCs w:val="28"/>
        </w:rPr>
        <w:lastRenderedPageBreak/>
        <w:t>товаров, работ, услуг, должны соответствовать общим требованиям, установленным Правительством Российской Федерации</w:t>
      </w:r>
      <w:r>
        <w:rPr>
          <w:sz w:val="28"/>
          <w:szCs w:val="28"/>
        </w:rPr>
        <w:t>.</w:t>
      </w:r>
    </w:p>
    <w:p w:rsidR="002C7D30" w:rsidRDefault="00D11FCC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Общие</w:t>
      </w:r>
      <w:r w:rsidR="002C7D30">
        <w:rPr>
          <w:rFonts w:eastAsiaTheme="minorHAnsi"/>
          <w:sz w:val="28"/>
          <w:szCs w:val="28"/>
          <w:lang w:eastAsia="en-US"/>
        </w:rPr>
        <w:t xml:space="preserve">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Theme="minorHAnsi"/>
          <w:sz w:val="28"/>
          <w:szCs w:val="28"/>
          <w:lang w:eastAsia="en-US"/>
        </w:rPr>
        <w:t xml:space="preserve"> утверждены Постановлением Правительства Российской Федерации от 18.09.2020 № 1492 (далее по тексу – Общие требования</w:t>
      </w:r>
      <w:r w:rsidR="00530F02">
        <w:rPr>
          <w:rFonts w:eastAsiaTheme="minorHAnsi"/>
          <w:sz w:val="28"/>
          <w:szCs w:val="28"/>
          <w:lang w:eastAsia="en-US"/>
        </w:rPr>
        <w:t xml:space="preserve">, </w:t>
      </w:r>
      <w:r w:rsidR="00530F02" w:rsidRPr="00530F02">
        <w:rPr>
          <w:rFonts w:eastAsiaTheme="minorHAnsi"/>
          <w:sz w:val="28"/>
          <w:szCs w:val="28"/>
          <w:lang w:eastAsia="en-US"/>
        </w:rPr>
        <w:t>Постановление Правительства Российской Федерации от 18.09.2020 № 1492</w:t>
      </w:r>
      <w:r>
        <w:rPr>
          <w:rFonts w:eastAsiaTheme="minorHAnsi"/>
          <w:sz w:val="28"/>
          <w:szCs w:val="28"/>
          <w:lang w:eastAsia="en-US"/>
        </w:rPr>
        <w:t>).</w:t>
      </w:r>
      <w:r w:rsidR="00EE55CE">
        <w:rPr>
          <w:rFonts w:eastAsiaTheme="minorHAnsi"/>
          <w:sz w:val="28"/>
          <w:szCs w:val="28"/>
          <w:lang w:eastAsia="en-US"/>
        </w:rPr>
        <w:t xml:space="preserve"> </w:t>
      </w:r>
    </w:p>
    <w:p w:rsidR="00CD54BE" w:rsidRDefault="000C716F" w:rsidP="00CD54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Внесение изменений в Порядок предоставления субсидии обусловлено необходимостью его приведения в соответствие Об</w:t>
      </w:r>
      <w:r w:rsidR="002979DF">
        <w:rPr>
          <w:rFonts w:eastAsiaTheme="minorHAnsi"/>
          <w:sz w:val="28"/>
          <w:szCs w:val="28"/>
          <w:lang w:eastAsia="en-US"/>
        </w:rPr>
        <w:t>щ</w:t>
      </w:r>
      <w:r>
        <w:rPr>
          <w:rFonts w:eastAsiaTheme="minorHAnsi"/>
          <w:sz w:val="28"/>
          <w:szCs w:val="28"/>
          <w:lang w:eastAsia="en-US"/>
        </w:rPr>
        <w:t>им требованиям</w:t>
      </w:r>
      <w:r w:rsidR="002979DF">
        <w:rPr>
          <w:rFonts w:eastAsiaTheme="minorHAnsi"/>
          <w:sz w:val="28"/>
          <w:szCs w:val="28"/>
          <w:lang w:eastAsia="en-US"/>
        </w:rPr>
        <w:t xml:space="preserve"> во исполнение абзаца 2 пункта 3</w:t>
      </w:r>
      <w:r w:rsidR="002979DF" w:rsidRPr="002979DF">
        <w:t xml:space="preserve"> </w:t>
      </w:r>
      <w:r w:rsidR="002979DF" w:rsidRPr="002979DF">
        <w:rPr>
          <w:rFonts w:eastAsiaTheme="minorHAnsi"/>
          <w:sz w:val="28"/>
          <w:szCs w:val="28"/>
          <w:lang w:eastAsia="en-US"/>
        </w:rPr>
        <w:t>Постановлени</w:t>
      </w:r>
      <w:r w:rsidR="002979DF">
        <w:rPr>
          <w:rFonts w:eastAsiaTheme="minorHAnsi"/>
          <w:sz w:val="28"/>
          <w:szCs w:val="28"/>
          <w:lang w:eastAsia="en-US"/>
        </w:rPr>
        <w:t>я</w:t>
      </w:r>
      <w:r w:rsidR="002979DF" w:rsidRPr="002979D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18.09.2020 № 1492</w:t>
      </w:r>
      <w:r w:rsidR="002979DF">
        <w:rPr>
          <w:rFonts w:eastAsiaTheme="minorHAnsi"/>
          <w:sz w:val="28"/>
          <w:szCs w:val="28"/>
          <w:lang w:eastAsia="en-US"/>
        </w:rPr>
        <w:t>, согласно которого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D54BE">
        <w:rPr>
          <w:rFonts w:eastAsiaTheme="minorHAnsi"/>
          <w:sz w:val="28"/>
          <w:szCs w:val="28"/>
          <w:lang w:eastAsia="en-US"/>
        </w:rPr>
        <w:t xml:space="preserve">исполнительным органам государственной власти субъектов Российской Федерации, органам местного самоуправления </w:t>
      </w:r>
      <w:r w:rsidR="002979DF">
        <w:rPr>
          <w:rFonts w:eastAsiaTheme="minorHAnsi"/>
          <w:sz w:val="28"/>
          <w:szCs w:val="28"/>
          <w:lang w:eastAsia="en-US"/>
        </w:rPr>
        <w:t xml:space="preserve">рекомендовано </w:t>
      </w:r>
      <w:r w:rsidR="00CD54BE">
        <w:rPr>
          <w:rFonts w:eastAsiaTheme="minorHAnsi"/>
          <w:sz w:val="28"/>
          <w:szCs w:val="28"/>
          <w:lang w:eastAsia="en-US"/>
        </w:rPr>
        <w:t>привести в соответствие с настоящим постановлением нормативные правовые акты субъектов Российской Федерации, муниципальные правовые акты, регулирующие предоставление из соответствующего бюджета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не позднее 1 июня 2021 г.</w:t>
      </w:r>
    </w:p>
    <w:p w:rsidR="00C72DDD" w:rsidRDefault="0094206F" w:rsidP="002E31F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На осн</w:t>
      </w:r>
      <w:r w:rsidR="002979DF">
        <w:rPr>
          <w:rFonts w:eastAsiaTheme="minorHAnsi"/>
          <w:bCs/>
          <w:sz w:val="28"/>
          <w:szCs w:val="28"/>
          <w:lang w:eastAsia="en-US"/>
        </w:rPr>
        <w:t>овании изложенного, замечания к Порядку предоставления субсидии отсутствуют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857C8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2979DF" w:rsidRPr="001640E3" w:rsidRDefault="002979DF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1640E3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1640E3" w:rsidRDefault="00857C8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E80AFC" w:rsidRPr="001640E3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8922DF">
        <w:rPr>
          <w:rFonts w:eastAsiaTheme="minorHAnsi"/>
          <w:sz w:val="28"/>
          <w:szCs w:val="28"/>
          <w:lang w:eastAsia="en-US"/>
        </w:rPr>
        <w:t xml:space="preserve">    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191AE0" w:rsidRPr="001640E3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Pr="001640E3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Pr="001640E3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979DF" w:rsidRDefault="002979DF" w:rsidP="00F0117D">
      <w:pPr>
        <w:jc w:val="both"/>
        <w:rPr>
          <w:sz w:val="18"/>
          <w:szCs w:val="18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D91100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>инспекторского отдела № 1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</w:t>
      </w:r>
      <w:r w:rsidR="00854B8C" w:rsidRPr="00D91100">
        <w:rPr>
          <w:sz w:val="18"/>
          <w:szCs w:val="18"/>
        </w:rPr>
        <w:t xml:space="preserve">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203</w:t>
      </w:r>
      <w:r w:rsidR="00CB46DA">
        <w:rPr>
          <w:sz w:val="18"/>
          <w:szCs w:val="18"/>
        </w:rPr>
        <w:t>054</w:t>
      </w:r>
    </w:p>
    <w:sectPr w:rsidR="00CB12EA" w:rsidRPr="00D91100" w:rsidSect="00120268">
      <w:headerReference w:type="default" r:id="rId11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30" w:rsidRDefault="00BE1930" w:rsidP="00C456A5">
      <w:r>
        <w:separator/>
      </w:r>
    </w:p>
  </w:endnote>
  <w:endnote w:type="continuationSeparator" w:id="0">
    <w:p w:rsidR="00BE1930" w:rsidRDefault="00BE1930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30" w:rsidRDefault="00BE1930" w:rsidP="00C456A5">
      <w:r>
        <w:separator/>
      </w:r>
    </w:p>
  </w:footnote>
  <w:footnote w:type="continuationSeparator" w:id="0">
    <w:p w:rsidR="00BE1930" w:rsidRDefault="00BE1930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8922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BAE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635"/>
    <w:rsid w:val="00080FA8"/>
    <w:rsid w:val="000817A2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C716F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9DF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0BF5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22DF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1930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4BE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0F65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E848"/>
  <w15:docId w15:val="{360AB01A-AF5C-47B3-9A26-E173031A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CB357-C523-4425-BD41-5C7351DA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30</cp:revision>
  <cp:lastPrinted>2021-05-27T10:10:00Z</cp:lastPrinted>
  <dcterms:created xsi:type="dcterms:W3CDTF">2020-04-28T07:43:00Z</dcterms:created>
  <dcterms:modified xsi:type="dcterms:W3CDTF">2021-06-11T08:23:00Z</dcterms:modified>
</cp:coreProperties>
</file>