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C1ED9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6B18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437" w:type="dxa"/>
        <w:tblLook w:val="01E0" w:firstRow="1" w:lastRow="1" w:firstColumn="1" w:lastColumn="1" w:noHBand="0" w:noVBand="0"/>
      </w:tblPr>
      <w:tblGrid>
        <w:gridCol w:w="4703"/>
        <w:gridCol w:w="4734"/>
      </w:tblGrid>
      <w:tr w:rsidR="00411D1E" w:rsidRPr="002B2B5C" w:rsidTr="009210D5">
        <w:trPr>
          <w:trHeight w:val="367"/>
        </w:trPr>
        <w:tc>
          <w:tcPr>
            <w:tcW w:w="4703" w:type="dxa"/>
          </w:tcPr>
          <w:p w:rsidR="00411D1E" w:rsidRPr="002B2B5C" w:rsidRDefault="004D065B" w:rsidP="00285B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СП-176-1 от 19.04.2021</w:t>
            </w:r>
          </w:p>
        </w:tc>
        <w:tc>
          <w:tcPr>
            <w:tcW w:w="4734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9210D5">
        <w:trPr>
          <w:trHeight w:val="352"/>
        </w:trPr>
        <w:tc>
          <w:tcPr>
            <w:tcW w:w="4703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34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 w:rsidRPr="00550D8A">
        <w:rPr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285BFC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E5458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E54585">
        <w:rPr>
          <w:sz w:val="28"/>
          <w:szCs w:val="28"/>
        </w:rPr>
        <w:t>:</w:t>
      </w:r>
    </w:p>
    <w:p w:rsidR="00E85F5F" w:rsidRDefault="00E54585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9C5">
        <w:rPr>
          <w:sz w:val="28"/>
          <w:szCs w:val="28"/>
        </w:rPr>
        <w:t xml:space="preserve"> </w:t>
      </w:r>
      <w:r w:rsidR="00E85F5F">
        <w:rPr>
          <w:sz w:val="28"/>
          <w:szCs w:val="28"/>
        </w:rPr>
        <w:t>строку «Наименование портфеля проектов, проекта, направленных в том числе на реализацию в городе Нефтеюганске национальных проектов (программ) Российской Федерации» дополнить проектом «Успех каждого ребёнка»;</w:t>
      </w:r>
    </w:p>
    <w:p w:rsidR="00E54585" w:rsidRDefault="00D07207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585">
        <w:rPr>
          <w:sz w:val="28"/>
          <w:szCs w:val="28"/>
        </w:rPr>
        <w:t>целевые показатели муниципальной программы изложить в новой редакции;</w:t>
      </w:r>
    </w:p>
    <w:p w:rsidR="00B409C5" w:rsidRDefault="00E54585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C5">
        <w:rPr>
          <w:sz w:val="28"/>
          <w:szCs w:val="28"/>
        </w:rPr>
        <w:t>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="00AD7E3E" w:rsidRPr="009A2D2D">
        <w:rPr>
          <w:sz w:val="28"/>
          <w:szCs w:val="28"/>
        </w:rPr>
        <w:t>у</w:t>
      </w:r>
      <w:r w:rsidR="00B409C5">
        <w:rPr>
          <w:sz w:val="28"/>
          <w:szCs w:val="28"/>
        </w:rPr>
        <w:t xml:space="preserve">величить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 w:rsidR="00E85F5F">
        <w:rPr>
          <w:sz w:val="28"/>
          <w:szCs w:val="28"/>
        </w:rPr>
        <w:t>36 730,47137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B409C5">
        <w:rPr>
          <w:sz w:val="28"/>
          <w:szCs w:val="28"/>
        </w:rPr>
        <w:t>.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2</w:t>
      </w:r>
      <w:r>
        <w:rPr>
          <w:sz w:val="28"/>
          <w:szCs w:val="28"/>
        </w:rPr>
        <w:t>. Таблиц</w:t>
      </w:r>
      <w:r w:rsidR="00E54585">
        <w:rPr>
          <w:sz w:val="28"/>
          <w:szCs w:val="28"/>
        </w:rPr>
        <w:t xml:space="preserve">ы 1, </w:t>
      </w:r>
      <w:r>
        <w:rPr>
          <w:sz w:val="28"/>
          <w:szCs w:val="28"/>
        </w:rPr>
        <w:t>2</w:t>
      </w:r>
      <w:r w:rsidR="00E54585">
        <w:rPr>
          <w:sz w:val="28"/>
          <w:szCs w:val="28"/>
        </w:rPr>
        <w:t xml:space="preserve">, </w:t>
      </w:r>
      <w:r w:rsidR="00E85F5F">
        <w:rPr>
          <w:sz w:val="28"/>
          <w:szCs w:val="28"/>
        </w:rPr>
        <w:t xml:space="preserve">3, </w:t>
      </w:r>
      <w:r w:rsidR="00E54585">
        <w:rPr>
          <w:sz w:val="28"/>
          <w:szCs w:val="28"/>
        </w:rPr>
        <w:t>4</w:t>
      </w:r>
      <w:r>
        <w:rPr>
          <w:sz w:val="28"/>
          <w:szCs w:val="28"/>
        </w:rPr>
        <w:t xml:space="preserve"> муниципальной</w:t>
      </w:r>
      <w:r w:rsidR="00D01425">
        <w:rPr>
          <w:sz w:val="28"/>
          <w:szCs w:val="28"/>
        </w:rPr>
        <w:t xml:space="preserve"> программы изложить в новой редакции.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>. В таблиц</w:t>
      </w:r>
      <w:r w:rsidR="00E54585">
        <w:rPr>
          <w:sz w:val="28"/>
          <w:szCs w:val="28"/>
        </w:rPr>
        <w:t>е</w:t>
      </w:r>
      <w:r>
        <w:rPr>
          <w:sz w:val="28"/>
          <w:szCs w:val="28"/>
        </w:rPr>
        <w:t xml:space="preserve"> 2 «Перечень основных мероприятий муниципальной программы»:</w:t>
      </w:r>
    </w:p>
    <w:p w:rsidR="007A040A" w:rsidRDefault="001B149F" w:rsidP="00E545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 xml:space="preserve">.1.  </w:t>
      </w:r>
      <w:r w:rsidR="003C2241">
        <w:rPr>
          <w:sz w:val="28"/>
          <w:szCs w:val="28"/>
        </w:rPr>
        <w:t xml:space="preserve">По </w:t>
      </w:r>
      <w:r w:rsidR="001C2C97">
        <w:rPr>
          <w:sz w:val="28"/>
          <w:szCs w:val="28"/>
        </w:rPr>
        <w:t>о</w:t>
      </w:r>
      <w:r>
        <w:rPr>
          <w:sz w:val="28"/>
          <w:szCs w:val="28"/>
        </w:rPr>
        <w:t>сновному мероприятию 1.1 «Обеспечение предоставления дошкольного, общего,</w:t>
      </w:r>
      <w:r w:rsidR="00EF4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образования» </w:t>
      </w:r>
      <w:r w:rsidR="00DF6B0D">
        <w:rPr>
          <w:sz w:val="28"/>
          <w:szCs w:val="28"/>
        </w:rPr>
        <w:t xml:space="preserve">подпрограммы </w:t>
      </w:r>
      <w:r w:rsidR="00DF6B0D">
        <w:rPr>
          <w:sz w:val="28"/>
          <w:szCs w:val="28"/>
          <w:lang w:val="en-US"/>
        </w:rPr>
        <w:t>I</w:t>
      </w:r>
      <w:r w:rsidR="00DF6B0D">
        <w:rPr>
          <w:sz w:val="28"/>
          <w:szCs w:val="28"/>
        </w:rPr>
        <w:t xml:space="preserve"> «Общее образование. Дополнительное образование детей» </w:t>
      </w:r>
      <w:r w:rsidR="003C2241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3C2241" w:rsidRPr="001943AA">
        <w:rPr>
          <w:sz w:val="28"/>
          <w:szCs w:val="28"/>
        </w:rPr>
        <w:t xml:space="preserve">(далее по тексту - </w:t>
      </w:r>
      <w:proofErr w:type="spellStart"/>
      <w:r w:rsidR="003C2241" w:rsidRPr="001943AA">
        <w:rPr>
          <w:sz w:val="28"/>
          <w:szCs w:val="28"/>
        </w:rPr>
        <w:t>ДОиМП</w:t>
      </w:r>
      <w:proofErr w:type="spellEnd"/>
      <w:r w:rsidR="003C2241" w:rsidRPr="001943AA">
        <w:rPr>
          <w:sz w:val="28"/>
          <w:szCs w:val="28"/>
        </w:rPr>
        <w:t>)</w:t>
      </w:r>
      <w:r w:rsidR="003C224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409C5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="00B409C5">
        <w:rPr>
          <w:sz w:val="28"/>
          <w:szCs w:val="28"/>
        </w:rPr>
        <w:t>личение</w:t>
      </w:r>
      <w:r>
        <w:rPr>
          <w:sz w:val="28"/>
          <w:szCs w:val="28"/>
        </w:rPr>
        <w:t xml:space="preserve"> </w:t>
      </w:r>
      <w:r w:rsidR="00AF548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в общей сумме </w:t>
      </w:r>
      <w:r w:rsidR="007A040A">
        <w:rPr>
          <w:sz w:val="28"/>
          <w:szCs w:val="28"/>
        </w:rPr>
        <w:t>34 417,25</w:t>
      </w:r>
      <w:r w:rsidR="00BB1EEE">
        <w:rPr>
          <w:sz w:val="28"/>
          <w:szCs w:val="28"/>
        </w:rPr>
        <w:t>1</w:t>
      </w:r>
      <w:r w:rsidR="007A040A">
        <w:rPr>
          <w:sz w:val="28"/>
          <w:szCs w:val="28"/>
        </w:rPr>
        <w:t>57</w:t>
      </w:r>
      <w:r>
        <w:rPr>
          <w:sz w:val="28"/>
          <w:szCs w:val="28"/>
        </w:rPr>
        <w:t xml:space="preserve"> тыс. рублей</w:t>
      </w:r>
      <w:r w:rsidR="007A040A">
        <w:rPr>
          <w:sz w:val="28"/>
          <w:szCs w:val="28"/>
        </w:rPr>
        <w:t>, в том числе:</w:t>
      </w:r>
    </w:p>
    <w:p w:rsidR="00D46B31" w:rsidRDefault="007A040A" w:rsidP="00D46B3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счёт </w:t>
      </w:r>
      <w:r w:rsidR="00DA77A3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t>бюджета автономного округа в сумме 1 278,500 тыс. рублей</w:t>
      </w:r>
      <w:r w:rsidR="00D46B31">
        <w:rPr>
          <w:sz w:val="28"/>
          <w:szCs w:val="28"/>
        </w:rPr>
        <w:t xml:space="preserve"> для:</w:t>
      </w:r>
    </w:p>
    <w:p w:rsidR="00D46B31" w:rsidRPr="00D46B31" w:rsidRDefault="00D46B31" w:rsidP="00D46B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6B31">
        <w:rPr>
          <w:sz w:val="28"/>
          <w:szCs w:val="28"/>
        </w:rPr>
        <w:t>* МБОУ «Лицей № 1» на сумму 333,500 тыс. рублей</w:t>
      </w:r>
      <w:r w:rsidR="00A56F78">
        <w:rPr>
          <w:sz w:val="28"/>
          <w:szCs w:val="28"/>
        </w:rPr>
        <w:t xml:space="preserve"> </w:t>
      </w:r>
      <w:r w:rsidRPr="00D46B31">
        <w:rPr>
          <w:sz w:val="28"/>
          <w:szCs w:val="28"/>
        </w:rPr>
        <w:t>на приобретение оборудования для пищеблока;</w:t>
      </w:r>
    </w:p>
    <w:p w:rsidR="00D46B31" w:rsidRPr="00D46B31" w:rsidRDefault="00D46B31" w:rsidP="00D46B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6B31">
        <w:rPr>
          <w:sz w:val="28"/>
          <w:szCs w:val="28"/>
        </w:rPr>
        <w:t>* МБОУ «СОШ № 9» на сумму 495,000 тыс. рублей на приобретение бактерицидных облучателей;</w:t>
      </w:r>
    </w:p>
    <w:p w:rsidR="00D46B31" w:rsidRPr="00D46B31" w:rsidRDefault="00D46B31" w:rsidP="00D46B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6B31">
        <w:rPr>
          <w:sz w:val="28"/>
          <w:szCs w:val="28"/>
        </w:rPr>
        <w:t>* МБУ дополнительного образования «Дом детского творчества» на сумму 150,000 тыс. рублей на приобретение графических планшетов;</w:t>
      </w:r>
    </w:p>
    <w:p w:rsidR="00D46B31" w:rsidRPr="00D46B31" w:rsidRDefault="00D46B31" w:rsidP="00D46B3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46B31">
        <w:rPr>
          <w:sz w:val="28"/>
          <w:szCs w:val="28"/>
        </w:rPr>
        <w:t>* МБОУ «СОШ № 2 им. А.И. Исаевой» на сумму 300,000 тыс. рублей на приобретение облучателей-</w:t>
      </w:r>
      <w:proofErr w:type="spellStart"/>
      <w:r w:rsidRPr="00D46B31">
        <w:rPr>
          <w:sz w:val="28"/>
          <w:szCs w:val="28"/>
        </w:rPr>
        <w:t>рециркуляторов</w:t>
      </w:r>
      <w:proofErr w:type="spellEnd"/>
      <w:r w:rsidRPr="00D46B31">
        <w:rPr>
          <w:sz w:val="28"/>
          <w:szCs w:val="28"/>
        </w:rPr>
        <w:t>.</w:t>
      </w:r>
    </w:p>
    <w:p w:rsidR="0072404A" w:rsidRDefault="00D46B31" w:rsidP="00D46B31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7A040A">
        <w:rPr>
          <w:sz w:val="28"/>
          <w:szCs w:val="28"/>
        </w:rPr>
        <w:t>- за счёт средств местного бюджета в сумме 1 515,234 тыс. рублей</w:t>
      </w:r>
      <w:r w:rsidR="00032ACE">
        <w:rPr>
          <w:sz w:val="28"/>
          <w:szCs w:val="28"/>
        </w:rPr>
        <w:t xml:space="preserve">, из них увеличение на сумму 4 658,858 за счёт </w:t>
      </w:r>
      <w:r w:rsidR="0072404A">
        <w:rPr>
          <w:sz w:val="28"/>
          <w:szCs w:val="28"/>
        </w:rPr>
        <w:t xml:space="preserve">пожертвования </w:t>
      </w:r>
      <w:r w:rsidR="00032ACE">
        <w:rPr>
          <w:sz w:val="28"/>
          <w:szCs w:val="28"/>
        </w:rPr>
        <w:t xml:space="preserve">средств </w:t>
      </w:r>
      <w:r w:rsidR="00032ACE">
        <w:rPr>
          <w:sz w:val="28"/>
        </w:rPr>
        <w:t>ООО «РН-</w:t>
      </w:r>
      <w:proofErr w:type="spellStart"/>
      <w:r w:rsidR="00032ACE">
        <w:rPr>
          <w:sz w:val="28"/>
        </w:rPr>
        <w:t>Юганскнефтегаз</w:t>
      </w:r>
      <w:proofErr w:type="spellEnd"/>
      <w:r w:rsidR="00032ACE">
        <w:rPr>
          <w:sz w:val="28"/>
        </w:rPr>
        <w:t>»</w:t>
      </w:r>
      <w:r w:rsidR="0072404A">
        <w:rPr>
          <w:sz w:val="28"/>
        </w:rPr>
        <w:t xml:space="preserve"> и уменьшение на сумму 3 143,624 тыс. рублей</w:t>
      </w:r>
      <w:r w:rsidR="002A5267">
        <w:rPr>
          <w:sz w:val="28"/>
        </w:rPr>
        <w:t xml:space="preserve"> </w:t>
      </w:r>
      <w:r w:rsidR="0072404A">
        <w:rPr>
          <w:sz w:val="28"/>
        </w:rPr>
        <w:t>за счёт экономии и направить их:</w:t>
      </w:r>
    </w:p>
    <w:p w:rsidR="0072404A" w:rsidRPr="00D46B31" w:rsidRDefault="0072404A" w:rsidP="0072404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* </w:t>
      </w:r>
      <w:r w:rsidRPr="00D46B31">
        <w:rPr>
          <w:sz w:val="28"/>
          <w:szCs w:val="28"/>
        </w:rPr>
        <w:t xml:space="preserve">МБОУ «СОШ № </w:t>
      </w:r>
      <w:r>
        <w:rPr>
          <w:sz w:val="28"/>
          <w:szCs w:val="28"/>
        </w:rPr>
        <w:t>1</w:t>
      </w:r>
      <w:r w:rsidRPr="00D46B31">
        <w:rPr>
          <w:sz w:val="28"/>
          <w:szCs w:val="28"/>
        </w:rPr>
        <w:t xml:space="preserve">» </w:t>
      </w:r>
      <w:r w:rsidR="00426A4B">
        <w:rPr>
          <w:sz w:val="28"/>
          <w:szCs w:val="28"/>
        </w:rPr>
        <w:t>в</w:t>
      </w:r>
      <w:r w:rsidRPr="00D46B31">
        <w:rPr>
          <w:sz w:val="28"/>
          <w:szCs w:val="28"/>
        </w:rPr>
        <w:t xml:space="preserve"> сумм</w:t>
      </w:r>
      <w:r w:rsidR="00426A4B">
        <w:rPr>
          <w:sz w:val="28"/>
          <w:szCs w:val="28"/>
        </w:rPr>
        <w:t>е</w:t>
      </w:r>
      <w:r w:rsidRPr="00D46B31">
        <w:rPr>
          <w:sz w:val="28"/>
          <w:szCs w:val="28"/>
        </w:rPr>
        <w:t xml:space="preserve"> </w:t>
      </w:r>
      <w:r>
        <w:rPr>
          <w:sz w:val="28"/>
          <w:szCs w:val="28"/>
        </w:rPr>
        <w:t>499,013</w:t>
      </w:r>
      <w:r w:rsidRPr="00D46B31">
        <w:rPr>
          <w:sz w:val="28"/>
          <w:szCs w:val="28"/>
        </w:rPr>
        <w:t xml:space="preserve"> тыс. рублей на </w:t>
      </w:r>
      <w:r>
        <w:rPr>
          <w:sz w:val="28"/>
          <w:szCs w:val="28"/>
        </w:rPr>
        <w:t xml:space="preserve">ремонт пола в пищеблоке (помещения по </w:t>
      </w:r>
      <w:proofErr w:type="spellStart"/>
      <w:proofErr w:type="gramStart"/>
      <w:r>
        <w:rPr>
          <w:sz w:val="28"/>
          <w:szCs w:val="28"/>
        </w:rPr>
        <w:t>тех.паспорту</w:t>
      </w:r>
      <w:proofErr w:type="spellEnd"/>
      <w:proofErr w:type="gramEnd"/>
      <w:r>
        <w:rPr>
          <w:sz w:val="28"/>
          <w:szCs w:val="28"/>
        </w:rPr>
        <w:t xml:space="preserve"> № 1, 2, 3, 4)</w:t>
      </w:r>
      <w:r w:rsidRPr="00D46B31">
        <w:rPr>
          <w:sz w:val="28"/>
          <w:szCs w:val="28"/>
        </w:rPr>
        <w:t>;</w:t>
      </w:r>
    </w:p>
    <w:p w:rsidR="0072404A" w:rsidRDefault="0072404A" w:rsidP="0072404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* </w:t>
      </w:r>
      <w:r w:rsidRPr="00D46B31">
        <w:rPr>
          <w:sz w:val="28"/>
          <w:szCs w:val="28"/>
        </w:rPr>
        <w:t>МБОУ «СО</w:t>
      </w:r>
      <w:r>
        <w:rPr>
          <w:sz w:val="28"/>
          <w:szCs w:val="28"/>
        </w:rPr>
        <w:t>К</w:t>
      </w:r>
      <w:r w:rsidRPr="00D46B31">
        <w:rPr>
          <w:sz w:val="28"/>
          <w:szCs w:val="28"/>
        </w:rPr>
        <w:t xml:space="preserve">Ш № </w:t>
      </w:r>
      <w:r>
        <w:rPr>
          <w:sz w:val="28"/>
          <w:szCs w:val="28"/>
        </w:rPr>
        <w:t>4</w:t>
      </w:r>
      <w:r w:rsidRPr="00D46B31">
        <w:rPr>
          <w:sz w:val="28"/>
          <w:szCs w:val="28"/>
        </w:rPr>
        <w:t xml:space="preserve">» </w:t>
      </w:r>
      <w:r w:rsidR="00426A4B">
        <w:rPr>
          <w:sz w:val="28"/>
          <w:szCs w:val="28"/>
        </w:rPr>
        <w:t>в</w:t>
      </w:r>
      <w:r w:rsidRPr="00D46B31">
        <w:rPr>
          <w:sz w:val="28"/>
          <w:szCs w:val="28"/>
        </w:rPr>
        <w:t xml:space="preserve"> сумм</w:t>
      </w:r>
      <w:r w:rsidR="00426A4B">
        <w:rPr>
          <w:sz w:val="28"/>
          <w:szCs w:val="28"/>
        </w:rPr>
        <w:t>е</w:t>
      </w:r>
      <w:r w:rsidRPr="00D46B31">
        <w:rPr>
          <w:sz w:val="28"/>
          <w:szCs w:val="28"/>
        </w:rPr>
        <w:t xml:space="preserve"> </w:t>
      </w:r>
      <w:r>
        <w:rPr>
          <w:sz w:val="28"/>
          <w:szCs w:val="28"/>
        </w:rPr>
        <w:t>4 159,845</w:t>
      </w:r>
      <w:r w:rsidRPr="00D46B3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пищеблока (помещения по </w:t>
      </w:r>
      <w:proofErr w:type="spellStart"/>
      <w:proofErr w:type="gramStart"/>
      <w:r>
        <w:rPr>
          <w:sz w:val="28"/>
          <w:szCs w:val="28"/>
        </w:rPr>
        <w:t>тех.паспорту</w:t>
      </w:r>
      <w:proofErr w:type="spellEnd"/>
      <w:proofErr w:type="gramEnd"/>
      <w:r>
        <w:rPr>
          <w:sz w:val="28"/>
          <w:szCs w:val="28"/>
        </w:rPr>
        <w:t xml:space="preserve"> № 43-56)</w:t>
      </w:r>
      <w:r w:rsidRPr="00D46B31">
        <w:rPr>
          <w:sz w:val="28"/>
          <w:szCs w:val="28"/>
        </w:rPr>
        <w:t>;</w:t>
      </w:r>
    </w:p>
    <w:p w:rsidR="002A5267" w:rsidRDefault="002A5267" w:rsidP="002A5267">
      <w:pPr>
        <w:ind w:firstLine="709"/>
        <w:jc w:val="both"/>
        <w:rPr>
          <w:sz w:val="28"/>
        </w:rPr>
      </w:pPr>
      <w:r>
        <w:rPr>
          <w:sz w:val="28"/>
        </w:rPr>
        <w:t xml:space="preserve">В обоснование планируемых расходов на </w:t>
      </w:r>
      <w:r w:rsidRPr="004325E3">
        <w:rPr>
          <w:sz w:val="28"/>
        </w:rPr>
        <w:t xml:space="preserve">выполнение работ по </w:t>
      </w:r>
      <w:r>
        <w:rPr>
          <w:sz w:val="28"/>
        </w:rPr>
        <w:t xml:space="preserve">ремонтам в </w:t>
      </w:r>
      <w:r w:rsidRPr="00D46B31">
        <w:rPr>
          <w:sz w:val="28"/>
          <w:szCs w:val="28"/>
        </w:rPr>
        <w:t xml:space="preserve">МБОУ «СОШ № </w:t>
      </w:r>
      <w:r>
        <w:rPr>
          <w:sz w:val="28"/>
          <w:szCs w:val="28"/>
        </w:rPr>
        <w:t>1</w:t>
      </w:r>
      <w:r w:rsidRPr="00D46B31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Pr="00D46B31">
        <w:rPr>
          <w:sz w:val="28"/>
          <w:szCs w:val="28"/>
        </w:rPr>
        <w:t>МБОУ «СО</w:t>
      </w:r>
      <w:r>
        <w:rPr>
          <w:sz w:val="28"/>
          <w:szCs w:val="28"/>
        </w:rPr>
        <w:t>К</w:t>
      </w:r>
      <w:r w:rsidRPr="00D46B31">
        <w:rPr>
          <w:sz w:val="28"/>
          <w:szCs w:val="28"/>
        </w:rPr>
        <w:t xml:space="preserve">Ш № </w:t>
      </w:r>
      <w:r>
        <w:rPr>
          <w:sz w:val="28"/>
          <w:szCs w:val="28"/>
        </w:rPr>
        <w:t>4</w:t>
      </w:r>
      <w:r w:rsidRPr="00D46B31">
        <w:rPr>
          <w:sz w:val="28"/>
          <w:szCs w:val="28"/>
        </w:rPr>
        <w:t xml:space="preserve">» </w:t>
      </w:r>
      <w:r>
        <w:rPr>
          <w:sz w:val="28"/>
        </w:rPr>
        <w:t>представлена сметная документация.</w:t>
      </w:r>
    </w:p>
    <w:p w:rsidR="002A5267" w:rsidRPr="002E7ECB" w:rsidRDefault="002A5267" w:rsidP="002A52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2E7ECB">
        <w:rPr>
          <w:rFonts w:eastAsiaTheme="minorHAnsi"/>
          <w:sz w:val="28"/>
          <w:szCs w:val="28"/>
          <w:lang w:eastAsia="en-US"/>
        </w:rPr>
        <w:t>ри расчёте стоимости строительно-монтажных работ следует руководствоваться письмом Минстроя России от 19.03.2021 № 10706-ИФ/09 «Об индексах изменения сметной стоимости строительства в I квартале 2021 года», согласно которому индекс изменения сметной стоимости выполнен</w:t>
      </w:r>
      <w:r>
        <w:rPr>
          <w:rFonts w:eastAsiaTheme="minorHAnsi"/>
          <w:sz w:val="28"/>
          <w:szCs w:val="28"/>
          <w:lang w:eastAsia="en-US"/>
        </w:rPr>
        <w:t>ия ремонтных работ на объектах образования</w:t>
      </w:r>
      <w:r w:rsidRPr="002E7ECB">
        <w:rPr>
          <w:rFonts w:eastAsiaTheme="minorHAnsi"/>
          <w:sz w:val="28"/>
          <w:szCs w:val="28"/>
          <w:lang w:eastAsia="en-US"/>
        </w:rPr>
        <w:t xml:space="preserve"> составляет 1</w:t>
      </w:r>
      <w:r>
        <w:rPr>
          <w:rFonts w:eastAsiaTheme="minorHAnsi"/>
          <w:sz w:val="28"/>
          <w:szCs w:val="28"/>
          <w:lang w:eastAsia="en-US"/>
        </w:rPr>
        <w:t>0,08</w:t>
      </w:r>
      <w:r w:rsidRPr="002E7ECB">
        <w:rPr>
          <w:rFonts w:eastAsiaTheme="minorHAnsi"/>
          <w:sz w:val="28"/>
          <w:szCs w:val="28"/>
          <w:lang w:eastAsia="en-US"/>
        </w:rPr>
        <w:t>.</w:t>
      </w:r>
    </w:p>
    <w:p w:rsidR="002A5267" w:rsidRDefault="002A5267" w:rsidP="002A52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в сметной документации по</w:t>
      </w:r>
      <w:r w:rsidRPr="002A5267">
        <w:rPr>
          <w:sz w:val="28"/>
          <w:szCs w:val="28"/>
        </w:rPr>
        <w:t xml:space="preserve"> </w:t>
      </w:r>
      <w:r w:rsidRPr="00D46B31">
        <w:rPr>
          <w:sz w:val="28"/>
          <w:szCs w:val="28"/>
        </w:rPr>
        <w:t>МБОУ «СО</w:t>
      </w:r>
      <w:r>
        <w:rPr>
          <w:sz w:val="28"/>
          <w:szCs w:val="28"/>
        </w:rPr>
        <w:t>К</w:t>
      </w:r>
      <w:r w:rsidRPr="00D46B31">
        <w:rPr>
          <w:sz w:val="28"/>
          <w:szCs w:val="28"/>
        </w:rPr>
        <w:t xml:space="preserve">Ш № </w:t>
      </w:r>
      <w:r>
        <w:rPr>
          <w:sz w:val="28"/>
          <w:szCs w:val="28"/>
        </w:rPr>
        <w:t>4</w:t>
      </w:r>
      <w:r w:rsidRPr="00D46B31">
        <w:rPr>
          <w:sz w:val="28"/>
          <w:szCs w:val="28"/>
        </w:rPr>
        <w:t xml:space="preserve">» </w:t>
      </w:r>
      <w:r>
        <w:rPr>
          <w:sz w:val="28"/>
          <w:szCs w:val="28"/>
        </w:rPr>
        <w:t>допущена арифметическая ошибка, в результате чего произошло занижение стоимости ремонта на сумму 602,951 тыс. рублей.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A5267" w:rsidRDefault="002A5267" w:rsidP="002A526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применение неверных индексов изменения сметной стоимости и занижение стоимости ремонта </w:t>
      </w:r>
      <w:r w:rsidRPr="00606308">
        <w:rPr>
          <w:rFonts w:eastAsiaTheme="minorHAnsi"/>
          <w:sz w:val="28"/>
          <w:szCs w:val="28"/>
          <w:lang w:eastAsia="en-US"/>
        </w:rPr>
        <w:t xml:space="preserve">несёт риски невыполнения мероприятия, ввиду нехватки финансовых средств. Рекомендуем </w:t>
      </w:r>
      <w:r>
        <w:rPr>
          <w:rFonts w:eastAsiaTheme="minorHAnsi"/>
          <w:sz w:val="28"/>
          <w:szCs w:val="28"/>
          <w:lang w:eastAsia="en-US"/>
        </w:rPr>
        <w:t>устранить указанные замечания.</w:t>
      </w:r>
    </w:p>
    <w:p w:rsidR="007A040A" w:rsidRDefault="00032ACE" w:rsidP="007240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040A">
        <w:rPr>
          <w:sz w:val="28"/>
          <w:szCs w:val="28"/>
        </w:rPr>
        <w:t>- за счёт иных внебюджетных источников в сумме 31 623,51757 тыс. рублей.</w:t>
      </w:r>
    </w:p>
    <w:p w:rsidR="006C6366" w:rsidRDefault="00A1411C" w:rsidP="006C6366">
      <w:pPr>
        <w:ind w:firstLine="708"/>
        <w:jc w:val="both"/>
        <w:rPr>
          <w:sz w:val="28"/>
          <w:szCs w:val="28"/>
        </w:rPr>
      </w:pPr>
      <w:r w:rsidRPr="006C6366">
        <w:rPr>
          <w:sz w:val="28"/>
          <w:szCs w:val="28"/>
        </w:rPr>
        <w:t>3.</w:t>
      </w:r>
      <w:r w:rsidR="003C2241" w:rsidRPr="006C6366">
        <w:rPr>
          <w:sz w:val="28"/>
          <w:szCs w:val="28"/>
        </w:rPr>
        <w:t>3</w:t>
      </w:r>
      <w:r w:rsidRPr="006C6366">
        <w:rPr>
          <w:sz w:val="28"/>
          <w:szCs w:val="28"/>
        </w:rPr>
        <w:t xml:space="preserve">.2. </w:t>
      </w:r>
      <w:r w:rsidR="006C6366" w:rsidRPr="006C6366">
        <w:rPr>
          <w:sz w:val="28"/>
          <w:szCs w:val="28"/>
        </w:rPr>
        <w:t>По основному мероприятию 1.2 «Развитие материально-технической б</w:t>
      </w:r>
      <w:r w:rsidR="006C6366">
        <w:rPr>
          <w:sz w:val="28"/>
          <w:szCs w:val="28"/>
        </w:rPr>
        <w:t>азы образовательных организаций</w:t>
      </w:r>
      <w:r w:rsidR="006C6366" w:rsidRPr="006C6366">
        <w:rPr>
          <w:sz w:val="28"/>
          <w:szCs w:val="28"/>
        </w:rPr>
        <w:t xml:space="preserve">» подпрограммы </w:t>
      </w:r>
      <w:r w:rsidR="006C6366" w:rsidRPr="006C6366">
        <w:rPr>
          <w:sz w:val="28"/>
          <w:szCs w:val="28"/>
          <w:lang w:val="en-US"/>
        </w:rPr>
        <w:t>I</w:t>
      </w:r>
      <w:r w:rsidR="006C6366" w:rsidRPr="006C6366">
        <w:rPr>
          <w:sz w:val="28"/>
          <w:szCs w:val="28"/>
        </w:rPr>
        <w:t xml:space="preserve"> «Общее образование. Дополнительное образование детей» </w:t>
      </w:r>
      <w:r w:rsidR="006C6366">
        <w:rPr>
          <w:sz w:val="28"/>
          <w:szCs w:val="28"/>
        </w:rPr>
        <w:t>со</w:t>
      </w:r>
      <w:r w:rsidR="006C6366" w:rsidRPr="006C6366">
        <w:rPr>
          <w:sz w:val="28"/>
          <w:szCs w:val="28"/>
        </w:rPr>
        <w:t xml:space="preserve">исполнителю – департаменту </w:t>
      </w:r>
      <w:r w:rsidR="006C6366">
        <w:rPr>
          <w:sz w:val="28"/>
          <w:szCs w:val="28"/>
        </w:rPr>
        <w:t>градостроительства и земельных отношений</w:t>
      </w:r>
      <w:r w:rsidR="006C6366" w:rsidRPr="006C6366">
        <w:rPr>
          <w:sz w:val="28"/>
          <w:szCs w:val="28"/>
        </w:rPr>
        <w:t xml:space="preserve"> администрации города Нефтеюганска увеличение расходов в </w:t>
      </w:r>
      <w:r w:rsidR="006C6366">
        <w:rPr>
          <w:sz w:val="28"/>
          <w:szCs w:val="28"/>
        </w:rPr>
        <w:t>сумме 418,109 тыс. рублей за счёт средств местного бюджета.</w:t>
      </w:r>
    </w:p>
    <w:p w:rsidR="00E5406E" w:rsidRDefault="006C6366" w:rsidP="00E540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Дополнить </w:t>
      </w:r>
      <w:r w:rsidRPr="006C6366">
        <w:rPr>
          <w:sz w:val="28"/>
          <w:szCs w:val="28"/>
        </w:rPr>
        <w:t>подпрограмм</w:t>
      </w:r>
      <w:r>
        <w:rPr>
          <w:sz w:val="28"/>
          <w:szCs w:val="28"/>
        </w:rPr>
        <w:t>у</w:t>
      </w:r>
      <w:r w:rsidRPr="006C6366">
        <w:rPr>
          <w:sz w:val="28"/>
          <w:szCs w:val="28"/>
        </w:rPr>
        <w:t xml:space="preserve"> </w:t>
      </w:r>
      <w:r w:rsidRPr="006C6366">
        <w:rPr>
          <w:sz w:val="28"/>
          <w:szCs w:val="28"/>
          <w:lang w:val="en-US"/>
        </w:rPr>
        <w:t>I</w:t>
      </w:r>
      <w:r w:rsidRPr="006C6366">
        <w:rPr>
          <w:sz w:val="28"/>
          <w:szCs w:val="28"/>
        </w:rPr>
        <w:t xml:space="preserve"> «Общее образование. Дополнительное образование детей»</w:t>
      </w:r>
      <w:r>
        <w:rPr>
          <w:sz w:val="28"/>
          <w:szCs w:val="28"/>
        </w:rPr>
        <w:t xml:space="preserve"> мероприятием 1.7 «Региональный проект «Успех каждого ребёнка» с ответственным исполнителем </w:t>
      </w:r>
      <w:proofErr w:type="spellStart"/>
      <w:r>
        <w:rPr>
          <w:sz w:val="28"/>
          <w:szCs w:val="28"/>
        </w:rPr>
        <w:t>ДОиМП</w:t>
      </w:r>
      <w:proofErr w:type="spellEnd"/>
      <w:r>
        <w:rPr>
          <w:sz w:val="28"/>
          <w:szCs w:val="28"/>
        </w:rPr>
        <w:t xml:space="preserve"> в сумме </w:t>
      </w:r>
      <w:r w:rsidR="00E5406E">
        <w:rPr>
          <w:sz w:val="28"/>
          <w:szCs w:val="28"/>
        </w:rPr>
        <w:t>1 891,346 тыс. рублей, в том числе:</w:t>
      </w:r>
    </w:p>
    <w:p w:rsidR="00E5406E" w:rsidRDefault="00E5406E" w:rsidP="00E540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средств федерального бюджета в сумме 682,30205 тыс. рублей;</w:t>
      </w:r>
    </w:p>
    <w:p w:rsidR="00E5406E" w:rsidRPr="00E1286A" w:rsidRDefault="00E5406E" w:rsidP="00E540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</w:t>
      </w:r>
      <w:r w:rsidRPr="00E1286A">
        <w:rPr>
          <w:sz w:val="28"/>
          <w:szCs w:val="28"/>
        </w:rPr>
        <w:t>счёт бюджета автономного округа в сумме 1 067,19295 тыс. рублей;</w:t>
      </w:r>
    </w:p>
    <w:p w:rsidR="00E5406E" w:rsidRPr="00E1286A" w:rsidRDefault="00E5406E" w:rsidP="00E54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286A">
        <w:rPr>
          <w:sz w:val="28"/>
          <w:szCs w:val="28"/>
        </w:rPr>
        <w:t>- за счёт средств местного бюджета в сумме 141,851 тыс. рублей.</w:t>
      </w:r>
    </w:p>
    <w:p w:rsidR="00426A4B" w:rsidRPr="00E1286A" w:rsidRDefault="00426A4B" w:rsidP="00E54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1286A">
        <w:rPr>
          <w:sz w:val="28"/>
          <w:szCs w:val="28"/>
        </w:rPr>
        <w:t xml:space="preserve">Указанные средства планируется направить </w:t>
      </w:r>
      <w:r w:rsidR="00934B02" w:rsidRPr="00E1286A">
        <w:rPr>
          <w:sz w:val="28"/>
          <w:szCs w:val="28"/>
        </w:rPr>
        <w:t xml:space="preserve">МБОУ «СОШ № 2 им. </w:t>
      </w:r>
      <w:proofErr w:type="spellStart"/>
      <w:r w:rsidR="00934B02" w:rsidRPr="00E1286A">
        <w:rPr>
          <w:sz w:val="28"/>
          <w:szCs w:val="28"/>
        </w:rPr>
        <w:t>А.И</w:t>
      </w:r>
      <w:r w:rsidR="00934B02">
        <w:rPr>
          <w:sz w:val="28"/>
          <w:szCs w:val="28"/>
        </w:rPr>
        <w:t>.</w:t>
      </w:r>
      <w:r w:rsidR="00934B02" w:rsidRPr="00E1286A">
        <w:rPr>
          <w:sz w:val="28"/>
          <w:szCs w:val="28"/>
        </w:rPr>
        <w:t>Исаевой</w:t>
      </w:r>
      <w:proofErr w:type="spellEnd"/>
      <w:r w:rsidR="00934B02" w:rsidRPr="00E1286A">
        <w:rPr>
          <w:sz w:val="28"/>
          <w:szCs w:val="28"/>
        </w:rPr>
        <w:t xml:space="preserve"> </w:t>
      </w:r>
      <w:r w:rsidRPr="00E1286A">
        <w:rPr>
          <w:sz w:val="28"/>
          <w:szCs w:val="28"/>
        </w:rPr>
        <w:t>на</w:t>
      </w:r>
      <w:r w:rsidR="00A277D4" w:rsidRPr="00E1286A">
        <w:rPr>
          <w:sz w:val="28"/>
          <w:szCs w:val="28"/>
        </w:rPr>
        <w:t xml:space="preserve"> создание новых мест для реализации дополнительных общеразвивающих программ </w:t>
      </w:r>
      <w:r w:rsidR="009A294F">
        <w:rPr>
          <w:sz w:val="28"/>
          <w:szCs w:val="28"/>
        </w:rPr>
        <w:t>в рамках проекта «Успех каждого ребёнка»</w:t>
      </w:r>
      <w:r w:rsidR="00A277D4" w:rsidRPr="00E1286A">
        <w:rPr>
          <w:sz w:val="28"/>
          <w:szCs w:val="28"/>
        </w:rPr>
        <w:t>.</w:t>
      </w:r>
      <w:r w:rsidRPr="00E1286A">
        <w:rPr>
          <w:sz w:val="28"/>
          <w:szCs w:val="28"/>
        </w:rPr>
        <w:t xml:space="preserve"> </w:t>
      </w:r>
    </w:p>
    <w:p w:rsidR="00BB1EEE" w:rsidRPr="00A277D4" w:rsidRDefault="00EE0C17" w:rsidP="00E4082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77D4">
        <w:rPr>
          <w:sz w:val="28"/>
          <w:szCs w:val="28"/>
        </w:rPr>
        <w:t>3.</w:t>
      </w:r>
      <w:r w:rsidR="003C2241" w:rsidRPr="00A277D4">
        <w:rPr>
          <w:sz w:val="28"/>
          <w:szCs w:val="28"/>
        </w:rPr>
        <w:t>3</w:t>
      </w:r>
      <w:r w:rsidR="00A40CDA" w:rsidRPr="00A277D4">
        <w:rPr>
          <w:sz w:val="28"/>
          <w:szCs w:val="28"/>
        </w:rPr>
        <w:t>.4</w:t>
      </w:r>
      <w:r w:rsidRPr="00A277D4">
        <w:rPr>
          <w:sz w:val="28"/>
          <w:szCs w:val="28"/>
        </w:rPr>
        <w:t xml:space="preserve">. </w:t>
      </w:r>
      <w:r w:rsidR="00693FA7" w:rsidRPr="00A277D4">
        <w:rPr>
          <w:sz w:val="28"/>
          <w:szCs w:val="28"/>
        </w:rPr>
        <w:t xml:space="preserve">По мероприятию 4.1 «Обеспечение реализации молодёжной политики» </w:t>
      </w:r>
      <w:r w:rsidR="00A40CDA" w:rsidRPr="00A277D4">
        <w:rPr>
          <w:sz w:val="28"/>
          <w:szCs w:val="28"/>
        </w:rPr>
        <w:t xml:space="preserve">подпрограмме </w:t>
      </w:r>
      <w:r w:rsidR="00A40CDA" w:rsidRPr="00A277D4">
        <w:rPr>
          <w:sz w:val="28"/>
          <w:szCs w:val="28"/>
          <w:lang w:val="en-US"/>
        </w:rPr>
        <w:t>IV</w:t>
      </w:r>
      <w:r w:rsidR="00A40CDA" w:rsidRPr="00A277D4">
        <w:rPr>
          <w:sz w:val="28"/>
          <w:szCs w:val="28"/>
        </w:rPr>
        <w:t xml:space="preserve"> «Молодёжь Нефтеюганска» </w:t>
      </w:r>
      <w:proofErr w:type="spellStart"/>
      <w:r w:rsidR="00693FA7" w:rsidRPr="00A277D4">
        <w:rPr>
          <w:sz w:val="28"/>
          <w:szCs w:val="28"/>
        </w:rPr>
        <w:t>ДОиМ</w:t>
      </w:r>
      <w:r w:rsidR="00745B0C" w:rsidRPr="00A277D4">
        <w:rPr>
          <w:sz w:val="28"/>
          <w:szCs w:val="28"/>
        </w:rPr>
        <w:t>П</w:t>
      </w:r>
      <w:proofErr w:type="spellEnd"/>
      <w:r w:rsidR="00693FA7" w:rsidRPr="00A277D4">
        <w:rPr>
          <w:sz w:val="28"/>
          <w:szCs w:val="28"/>
        </w:rPr>
        <w:t xml:space="preserve"> увеличение </w:t>
      </w:r>
      <w:r w:rsidR="00E205D5" w:rsidRPr="00A277D4">
        <w:rPr>
          <w:sz w:val="28"/>
          <w:szCs w:val="28"/>
        </w:rPr>
        <w:t xml:space="preserve">на </w:t>
      </w:r>
      <w:r w:rsidR="00E4082A" w:rsidRPr="00A277D4">
        <w:rPr>
          <w:sz w:val="28"/>
          <w:szCs w:val="28"/>
        </w:rPr>
        <w:t xml:space="preserve">сумму </w:t>
      </w:r>
      <w:r w:rsidR="00E5406E" w:rsidRPr="00A277D4">
        <w:rPr>
          <w:sz w:val="28"/>
          <w:szCs w:val="28"/>
        </w:rPr>
        <w:t>14</w:t>
      </w:r>
      <w:r w:rsidR="00A40CDA" w:rsidRPr="00A277D4">
        <w:rPr>
          <w:sz w:val="28"/>
          <w:szCs w:val="28"/>
        </w:rPr>
        <w:t>,</w:t>
      </w:r>
      <w:r w:rsidR="00E5406E" w:rsidRPr="00A277D4">
        <w:rPr>
          <w:sz w:val="28"/>
          <w:szCs w:val="28"/>
        </w:rPr>
        <w:t>9648</w:t>
      </w:r>
      <w:r w:rsidR="00693FA7" w:rsidRPr="00A277D4">
        <w:rPr>
          <w:sz w:val="28"/>
          <w:szCs w:val="28"/>
        </w:rPr>
        <w:t xml:space="preserve"> </w:t>
      </w:r>
      <w:r w:rsidR="00E205D5" w:rsidRPr="00A277D4">
        <w:rPr>
          <w:sz w:val="28"/>
          <w:szCs w:val="28"/>
        </w:rPr>
        <w:t xml:space="preserve">тыс. </w:t>
      </w:r>
      <w:r w:rsidR="00693FA7" w:rsidRPr="00A277D4">
        <w:rPr>
          <w:sz w:val="28"/>
          <w:szCs w:val="28"/>
        </w:rPr>
        <w:t>рублей</w:t>
      </w:r>
      <w:r w:rsidR="001D1081" w:rsidRPr="00A277D4">
        <w:rPr>
          <w:sz w:val="28"/>
          <w:szCs w:val="28"/>
        </w:rPr>
        <w:t xml:space="preserve"> </w:t>
      </w:r>
      <w:r w:rsidR="00E5406E" w:rsidRPr="00A277D4">
        <w:rPr>
          <w:sz w:val="28"/>
          <w:szCs w:val="28"/>
        </w:rPr>
        <w:t>за счёт иных внебюджетных источников</w:t>
      </w:r>
      <w:r w:rsidR="00BB1EEE" w:rsidRPr="00A277D4">
        <w:rPr>
          <w:sz w:val="28"/>
          <w:szCs w:val="28"/>
        </w:rPr>
        <w:t>.</w:t>
      </w:r>
    </w:p>
    <w:p w:rsidR="00E4082A" w:rsidRPr="00BB1EEE" w:rsidRDefault="00E5406E" w:rsidP="00E4082A">
      <w:pPr>
        <w:ind w:firstLine="708"/>
        <w:jc w:val="both"/>
        <w:rPr>
          <w:sz w:val="28"/>
          <w:szCs w:val="28"/>
        </w:rPr>
      </w:pPr>
      <w:r w:rsidRPr="00A277D4">
        <w:rPr>
          <w:sz w:val="28"/>
          <w:szCs w:val="28"/>
        </w:rPr>
        <w:t>3.3.5. По мероприятию 5</w:t>
      </w:r>
      <w:r w:rsidR="00E4082A" w:rsidRPr="00A277D4">
        <w:rPr>
          <w:sz w:val="28"/>
          <w:szCs w:val="28"/>
        </w:rPr>
        <w:t>.2</w:t>
      </w:r>
      <w:r w:rsidRPr="00A277D4">
        <w:rPr>
          <w:sz w:val="28"/>
          <w:szCs w:val="28"/>
        </w:rPr>
        <w:t xml:space="preserve"> «</w:t>
      </w:r>
      <w:r w:rsidR="00E4082A" w:rsidRPr="00A277D4">
        <w:rPr>
          <w:sz w:val="28"/>
          <w:szCs w:val="28"/>
        </w:rPr>
        <w:t>Обеспечение функционир</w:t>
      </w:r>
      <w:r w:rsidR="00E4082A">
        <w:rPr>
          <w:sz w:val="28"/>
          <w:szCs w:val="28"/>
        </w:rPr>
        <w:t>ования казённого учреждения</w:t>
      </w:r>
      <w:r w:rsidRPr="00E4082A">
        <w:rPr>
          <w:sz w:val="28"/>
          <w:szCs w:val="28"/>
        </w:rPr>
        <w:t xml:space="preserve">» подпрограмме </w:t>
      </w:r>
      <w:r w:rsidRPr="00E4082A">
        <w:rPr>
          <w:sz w:val="28"/>
          <w:szCs w:val="28"/>
          <w:lang w:val="en-US"/>
        </w:rPr>
        <w:t>V</w:t>
      </w:r>
      <w:r w:rsidRPr="00E4082A">
        <w:rPr>
          <w:sz w:val="28"/>
          <w:szCs w:val="28"/>
        </w:rPr>
        <w:t xml:space="preserve"> «</w:t>
      </w:r>
      <w:r w:rsidR="00E4082A" w:rsidRPr="00E4082A">
        <w:rPr>
          <w:sz w:val="28"/>
          <w:szCs w:val="28"/>
        </w:rPr>
        <w:t>Ресурсное обеспечение в сфере образования и молод</w:t>
      </w:r>
      <w:r w:rsidR="00867ABB">
        <w:rPr>
          <w:sz w:val="28"/>
          <w:szCs w:val="28"/>
        </w:rPr>
        <w:t>ё</w:t>
      </w:r>
      <w:r w:rsidR="00E4082A" w:rsidRPr="00E4082A">
        <w:rPr>
          <w:sz w:val="28"/>
          <w:szCs w:val="28"/>
        </w:rPr>
        <w:t xml:space="preserve">жной </w:t>
      </w:r>
      <w:r w:rsidR="00E4082A" w:rsidRPr="00BB1EEE">
        <w:rPr>
          <w:sz w:val="28"/>
          <w:szCs w:val="28"/>
        </w:rPr>
        <w:t>политики</w:t>
      </w:r>
      <w:r w:rsidRPr="00BB1EEE">
        <w:rPr>
          <w:sz w:val="28"/>
          <w:szCs w:val="28"/>
        </w:rPr>
        <w:t xml:space="preserve">» </w:t>
      </w:r>
      <w:proofErr w:type="spellStart"/>
      <w:r w:rsidRPr="00BB1EEE">
        <w:rPr>
          <w:sz w:val="28"/>
          <w:szCs w:val="28"/>
        </w:rPr>
        <w:t>ДОиМП</w:t>
      </w:r>
      <w:proofErr w:type="spellEnd"/>
      <w:r w:rsidR="00E4082A" w:rsidRPr="00BB1EEE">
        <w:rPr>
          <w:sz w:val="28"/>
          <w:szCs w:val="28"/>
        </w:rPr>
        <w:t xml:space="preserve"> ум</w:t>
      </w:r>
      <w:r w:rsidRPr="00BB1EEE">
        <w:rPr>
          <w:sz w:val="28"/>
          <w:szCs w:val="28"/>
        </w:rPr>
        <w:t>е</w:t>
      </w:r>
      <w:r w:rsidR="00E4082A" w:rsidRPr="00BB1EEE">
        <w:rPr>
          <w:sz w:val="28"/>
          <w:szCs w:val="28"/>
        </w:rPr>
        <w:t>ньшение</w:t>
      </w:r>
      <w:r w:rsidRPr="00BB1EEE">
        <w:rPr>
          <w:sz w:val="28"/>
          <w:szCs w:val="28"/>
        </w:rPr>
        <w:t xml:space="preserve"> </w:t>
      </w:r>
      <w:r w:rsidR="00E4082A" w:rsidRPr="00BB1EEE">
        <w:rPr>
          <w:sz w:val="28"/>
          <w:szCs w:val="28"/>
        </w:rPr>
        <w:t xml:space="preserve">на сумму </w:t>
      </w:r>
      <w:r w:rsidRPr="00BB1EEE">
        <w:rPr>
          <w:sz w:val="28"/>
          <w:szCs w:val="28"/>
        </w:rPr>
        <w:t>1</w:t>
      </w:r>
      <w:r w:rsidR="00E4082A" w:rsidRPr="00BB1EEE">
        <w:rPr>
          <w:sz w:val="28"/>
          <w:szCs w:val="28"/>
        </w:rPr>
        <w:t>1</w:t>
      </w:r>
      <w:r w:rsidRPr="00BB1EEE">
        <w:rPr>
          <w:sz w:val="28"/>
          <w:szCs w:val="28"/>
        </w:rPr>
        <w:t>,</w:t>
      </w:r>
      <w:r w:rsidR="00E4082A" w:rsidRPr="00BB1EEE">
        <w:rPr>
          <w:sz w:val="28"/>
          <w:szCs w:val="28"/>
        </w:rPr>
        <w:t>200</w:t>
      </w:r>
      <w:r w:rsidRPr="00BB1EEE">
        <w:rPr>
          <w:sz w:val="28"/>
          <w:szCs w:val="28"/>
        </w:rPr>
        <w:t xml:space="preserve"> тыс. рублей</w:t>
      </w:r>
      <w:r w:rsidR="00E4082A" w:rsidRPr="00BB1EEE">
        <w:rPr>
          <w:sz w:val="28"/>
          <w:szCs w:val="28"/>
        </w:rPr>
        <w:t>.</w:t>
      </w:r>
    </w:p>
    <w:p w:rsidR="0024126E" w:rsidRDefault="00E205D5" w:rsidP="00E4082A">
      <w:pPr>
        <w:tabs>
          <w:tab w:val="left" w:pos="0"/>
        </w:tabs>
        <w:jc w:val="both"/>
        <w:rPr>
          <w:sz w:val="28"/>
          <w:szCs w:val="28"/>
        </w:rPr>
      </w:pPr>
      <w:r w:rsidRPr="00BB1EEE">
        <w:rPr>
          <w:sz w:val="28"/>
          <w:szCs w:val="28"/>
        </w:rPr>
        <w:tab/>
        <w:t xml:space="preserve"> </w:t>
      </w:r>
      <w:r w:rsidR="007037B4" w:rsidRPr="00BB1EEE">
        <w:rPr>
          <w:sz w:val="28"/>
          <w:szCs w:val="28"/>
        </w:rPr>
        <w:t xml:space="preserve">4. Финансовые показатели, содержащиеся в проекте изменений, </w:t>
      </w:r>
      <w:r w:rsidR="00BB1EEE" w:rsidRPr="00BB1EEE">
        <w:rPr>
          <w:sz w:val="28"/>
          <w:szCs w:val="28"/>
        </w:rPr>
        <w:t xml:space="preserve">в остальном соответствуют </w:t>
      </w:r>
      <w:r w:rsidR="007037B4" w:rsidRPr="00BB1EEE">
        <w:rPr>
          <w:sz w:val="28"/>
          <w:szCs w:val="28"/>
        </w:rPr>
        <w:t>расчётам, предоставленным на экспертиз</w:t>
      </w:r>
      <w:r w:rsidR="00FA3902" w:rsidRPr="00BB1EEE">
        <w:rPr>
          <w:sz w:val="28"/>
          <w:szCs w:val="28"/>
        </w:rPr>
        <w:t>у</w:t>
      </w:r>
      <w:r w:rsidR="0024126E" w:rsidRPr="00BB1EEE">
        <w:rPr>
          <w:sz w:val="28"/>
          <w:szCs w:val="28"/>
        </w:rPr>
        <w:t>.</w:t>
      </w:r>
    </w:p>
    <w:p w:rsidR="004155CC" w:rsidRPr="00BB1EEE" w:rsidRDefault="004155CC" w:rsidP="00E4082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4360C">
        <w:rPr>
          <w:sz w:val="28"/>
          <w:szCs w:val="28"/>
        </w:rPr>
        <w:t>В т</w:t>
      </w:r>
      <w:r>
        <w:rPr>
          <w:sz w:val="28"/>
          <w:szCs w:val="28"/>
        </w:rPr>
        <w:t>аблиц</w:t>
      </w:r>
      <w:r w:rsidR="00F4360C">
        <w:rPr>
          <w:sz w:val="28"/>
          <w:szCs w:val="28"/>
        </w:rPr>
        <w:t xml:space="preserve">е 4 муниципальной программы «Характеристика основных мероприятий муниципальной программы, их связь с целевыми показателями» по основным мероприятиям предусмотрена графа «Содержание (направление расходов)», вместе с тем проект изменений предусматривает по некоторым позициям </w:t>
      </w:r>
      <w:r w:rsidR="00FE01FC">
        <w:rPr>
          <w:sz w:val="28"/>
          <w:szCs w:val="28"/>
        </w:rPr>
        <w:t xml:space="preserve">только </w:t>
      </w:r>
      <w:r w:rsidR="00F4360C">
        <w:rPr>
          <w:sz w:val="28"/>
          <w:szCs w:val="28"/>
        </w:rPr>
        <w:t xml:space="preserve">реализацию мероприятий, без направления расходов. Рекомендуем дополнить </w:t>
      </w:r>
      <w:r w:rsidR="00FE01FC">
        <w:rPr>
          <w:sz w:val="28"/>
          <w:szCs w:val="28"/>
        </w:rPr>
        <w:t xml:space="preserve">проект изменений необходимой информацией. </w:t>
      </w:r>
    </w:p>
    <w:p w:rsidR="00E2667B" w:rsidRPr="00285BFC" w:rsidRDefault="00E2667B" w:rsidP="00E4082A">
      <w:pPr>
        <w:tabs>
          <w:tab w:val="left" w:pos="0"/>
        </w:tabs>
        <w:jc w:val="both"/>
        <w:rPr>
          <w:sz w:val="28"/>
          <w:szCs w:val="28"/>
        </w:rPr>
      </w:pPr>
      <w:r w:rsidRPr="00BB1EEE">
        <w:rPr>
          <w:sz w:val="28"/>
          <w:szCs w:val="28"/>
        </w:rPr>
        <w:tab/>
        <w:t>По итогам проведения финансово-экономической экспертизы</w:t>
      </w:r>
      <w:r w:rsidRPr="00285BFC">
        <w:rPr>
          <w:sz w:val="28"/>
          <w:szCs w:val="28"/>
        </w:rPr>
        <w:t xml:space="preserve"> предлагаем направить проект изменений на утверждение с учётом рекомендаци</w:t>
      </w:r>
      <w:r w:rsidR="00FE01FC">
        <w:rPr>
          <w:sz w:val="28"/>
          <w:szCs w:val="28"/>
        </w:rPr>
        <w:t>й, отражённых</w:t>
      </w:r>
      <w:r w:rsidRPr="00285BFC">
        <w:rPr>
          <w:sz w:val="28"/>
          <w:szCs w:val="28"/>
        </w:rPr>
        <w:t xml:space="preserve"> в настоящем заключении. </w:t>
      </w:r>
    </w:p>
    <w:p w:rsidR="00E2667B" w:rsidRPr="00285BFC" w:rsidRDefault="00E2667B" w:rsidP="00E2667B">
      <w:pPr>
        <w:tabs>
          <w:tab w:val="left" w:pos="0"/>
        </w:tabs>
        <w:jc w:val="both"/>
        <w:rPr>
          <w:sz w:val="28"/>
          <w:szCs w:val="28"/>
        </w:rPr>
      </w:pPr>
      <w:r w:rsidRPr="00285BFC">
        <w:rPr>
          <w:sz w:val="28"/>
          <w:szCs w:val="28"/>
        </w:rPr>
        <w:tab/>
        <w:t>Информацию о решениях, принятых по результатам настоящей экспертизы, направить в адрес Счётной палаты до 2</w:t>
      </w:r>
      <w:r w:rsidR="002A5267">
        <w:rPr>
          <w:sz w:val="28"/>
          <w:szCs w:val="28"/>
        </w:rPr>
        <w:t>6</w:t>
      </w:r>
      <w:r w:rsidRPr="00285BFC">
        <w:rPr>
          <w:sz w:val="28"/>
          <w:szCs w:val="28"/>
        </w:rPr>
        <w:t>.0</w:t>
      </w:r>
      <w:r w:rsidR="002A5267">
        <w:rPr>
          <w:sz w:val="28"/>
          <w:szCs w:val="28"/>
        </w:rPr>
        <w:t>4.2021</w:t>
      </w:r>
      <w:r w:rsidRPr="00285BFC">
        <w:rPr>
          <w:sz w:val="28"/>
          <w:szCs w:val="28"/>
        </w:rPr>
        <w:t xml:space="preserve"> года.</w:t>
      </w:r>
    </w:p>
    <w:p w:rsidR="007037B4" w:rsidRPr="00A40CDA" w:rsidRDefault="00852153" w:rsidP="00852153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40CDA">
        <w:rPr>
          <w:color w:val="FF0000"/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852153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E2667B" w:rsidRPr="004552E6" w:rsidRDefault="00E2667B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B1EEE" w:rsidRDefault="00BB1EEE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Батаева </w:t>
      </w:r>
      <w:r w:rsidR="00634D5E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63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FC" w:rsidRDefault="004F05FC" w:rsidP="00E675E9">
      <w:r>
        <w:separator/>
      </w:r>
    </w:p>
  </w:endnote>
  <w:endnote w:type="continuationSeparator" w:id="0">
    <w:p w:rsidR="004F05FC" w:rsidRDefault="004F05F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FC" w:rsidRDefault="004F05FC" w:rsidP="00E675E9">
      <w:r>
        <w:separator/>
      </w:r>
    </w:p>
  </w:footnote>
  <w:footnote w:type="continuationSeparator" w:id="0">
    <w:p w:rsidR="004F05FC" w:rsidRDefault="004F05F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10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2ACE"/>
    <w:rsid w:val="00034882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82F6B"/>
    <w:rsid w:val="000937BA"/>
    <w:rsid w:val="00093D89"/>
    <w:rsid w:val="000A1DB4"/>
    <w:rsid w:val="000A46A1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46A8B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C2C97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5BFC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267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25DEF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1F38"/>
    <w:rsid w:val="003E27A3"/>
    <w:rsid w:val="003E60F8"/>
    <w:rsid w:val="003E62E7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55CC"/>
    <w:rsid w:val="00416067"/>
    <w:rsid w:val="00426A4B"/>
    <w:rsid w:val="0042776E"/>
    <w:rsid w:val="00427D02"/>
    <w:rsid w:val="004322AC"/>
    <w:rsid w:val="00432CA8"/>
    <w:rsid w:val="00432D5F"/>
    <w:rsid w:val="0043336F"/>
    <w:rsid w:val="00441406"/>
    <w:rsid w:val="004422A3"/>
    <w:rsid w:val="004515E9"/>
    <w:rsid w:val="00452C1F"/>
    <w:rsid w:val="004552E6"/>
    <w:rsid w:val="004646D9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5B"/>
    <w:rsid w:val="004D069D"/>
    <w:rsid w:val="004D2F43"/>
    <w:rsid w:val="004E1AFF"/>
    <w:rsid w:val="004F05FC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0D8A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753A2"/>
    <w:rsid w:val="005813E6"/>
    <w:rsid w:val="00581669"/>
    <w:rsid w:val="00582B54"/>
    <w:rsid w:val="00584602"/>
    <w:rsid w:val="00586880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5F65C7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4FDE"/>
    <w:rsid w:val="006C552D"/>
    <w:rsid w:val="006C6366"/>
    <w:rsid w:val="006C7EF9"/>
    <w:rsid w:val="006D2721"/>
    <w:rsid w:val="006D41B3"/>
    <w:rsid w:val="006E306A"/>
    <w:rsid w:val="006E443E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404A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5A0A"/>
    <w:rsid w:val="00796BCE"/>
    <w:rsid w:val="00797559"/>
    <w:rsid w:val="007A040A"/>
    <w:rsid w:val="007A39F0"/>
    <w:rsid w:val="007A75F7"/>
    <w:rsid w:val="007B0A07"/>
    <w:rsid w:val="007B1B16"/>
    <w:rsid w:val="007C34FB"/>
    <w:rsid w:val="007C3B95"/>
    <w:rsid w:val="007C685B"/>
    <w:rsid w:val="007C7D74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3BFA"/>
    <w:rsid w:val="00855E6E"/>
    <w:rsid w:val="00857EE8"/>
    <w:rsid w:val="00861863"/>
    <w:rsid w:val="00863867"/>
    <w:rsid w:val="00864F6E"/>
    <w:rsid w:val="0086795F"/>
    <w:rsid w:val="00867ABB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10D5"/>
    <w:rsid w:val="00921324"/>
    <w:rsid w:val="00926107"/>
    <w:rsid w:val="009275D1"/>
    <w:rsid w:val="0092788C"/>
    <w:rsid w:val="00930BAD"/>
    <w:rsid w:val="00932A64"/>
    <w:rsid w:val="00934B02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1B48"/>
    <w:rsid w:val="00983764"/>
    <w:rsid w:val="00985BAC"/>
    <w:rsid w:val="00990100"/>
    <w:rsid w:val="00996E17"/>
    <w:rsid w:val="009A1536"/>
    <w:rsid w:val="009A294F"/>
    <w:rsid w:val="009A2D2D"/>
    <w:rsid w:val="009A4BAC"/>
    <w:rsid w:val="009A5DD0"/>
    <w:rsid w:val="009B21D6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277D4"/>
    <w:rsid w:val="00A356EA"/>
    <w:rsid w:val="00A36312"/>
    <w:rsid w:val="00A40CDA"/>
    <w:rsid w:val="00A45456"/>
    <w:rsid w:val="00A53208"/>
    <w:rsid w:val="00A55E1B"/>
    <w:rsid w:val="00A55ED3"/>
    <w:rsid w:val="00A560A6"/>
    <w:rsid w:val="00A56F78"/>
    <w:rsid w:val="00A60F8C"/>
    <w:rsid w:val="00A642F8"/>
    <w:rsid w:val="00A660F2"/>
    <w:rsid w:val="00A70F5E"/>
    <w:rsid w:val="00A7155A"/>
    <w:rsid w:val="00A80F25"/>
    <w:rsid w:val="00A84763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A57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415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B1EEE"/>
    <w:rsid w:val="00BC01D3"/>
    <w:rsid w:val="00BC0A33"/>
    <w:rsid w:val="00BC0AC1"/>
    <w:rsid w:val="00BC16CC"/>
    <w:rsid w:val="00BC42A7"/>
    <w:rsid w:val="00BC4E61"/>
    <w:rsid w:val="00BC5486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55D0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207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2F71"/>
    <w:rsid w:val="00D43054"/>
    <w:rsid w:val="00D431EC"/>
    <w:rsid w:val="00D46B31"/>
    <w:rsid w:val="00D509C7"/>
    <w:rsid w:val="00D554BF"/>
    <w:rsid w:val="00D61525"/>
    <w:rsid w:val="00D616AB"/>
    <w:rsid w:val="00D63AA4"/>
    <w:rsid w:val="00D676B4"/>
    <w:rsid w:val="00D71E8C"/>
    <w:rsid w:val="00D73938"/>
    <w:rsid w:val="00D740D0"/>
    <w:rsid w:val="00D74D52"/>
    <w:rsid w:val="00D757A7"/>
    <w:rsid w:val="00D75A59"/>
    <w:rsid w:val="00D8365F"/>
    <w:rsid w:val="00D87053"/>
    <w:rsid w:val="00D94429"/>
    <w:rsid w:val="00D95601"/>
    <w:rsid w:val="00D9666B"/>
    <w:rsid w:val="00D9697B"/>
    <w:rsid w:val="00DA6643"/>
    <w:rsid w:val="00DA75D1"/>
    <w:rsid w:val="00DA77A3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6B0D"/>
    <w:rsid w:val="00E033A7"/>
    <w:rsid w:val="00E03BDE"/>
    <w:rsid w:val="00E05949"/>
    <w:rsid w:val="00E117B5"/>
    <w:rsid w:val="00E1286A"/>
    <w:rsid w:val="00E13F29"/>
    <w:rsid w:val="00E14997"/>
    <w:rsid w:val="00E151C3"/>
    <w:rsid w:val="00E205D5"/>
    <w:rsid w:val="00E231DB"/>
    <w:rsid w:val="00E2667B"/>
    <w:rsid w:val="00E31687"/>
    <w:rsid w:val="00E32CCD"/>
    <w:rsid w:val="00E355A9"/>
    <w:rsid w:val="00E4082A"/>
    <w:rsid w:val="00E41C4E"/>
    <w:rsid w:val="00E4416A"/>
    <w:rsid w:val="00E4512E"/>
    <w:rsid w:val="00E4649B"/>
    <w:rsid w:val="00E51DFB"/>
    <w:rsid w:val="00E5406E"/>
    <w:rsid w:val="00E54585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5F5F"/>
    <w:rsid w:val="00E862EB"/>
    <w:rsid w:val="00E869DD"/>
    <w:rsid w:val="00E93BB8"/>
    <w:rsid w:val="00E968AA"/>
    <w:rsid w:val="00E971C5"/>
    <w:rsid w:val="00EA066E"/>
    <w:rsid w:val="00EA3CDE"/>
    <w:rsid w:val="00EA3E17"/>
    <w:rsid w:val="00EB4D31"/>
    <w:rsid w:val="00EB51CD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47DA"/>
    <w:rsid w:val="00F153CD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4360C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6485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01FC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BC025-DB33-4B4A-9716-AD40852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1D98C-8B55-41F0-A5BA-C9D9FC50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2021-04-19T10:58:00Z</cp:lastPrinted>
  <dcterms:created xsi:type="dcterms:W3CDTF">2021-04-19T11:48:00Z</dcterms:created>
  <dcterms:modified xsi:type="dcterms:W3CDTF">2021-06-11T09:53:00Z</dcterms:modified>
</cp:coreProperties>
</file>