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9A" w:rsidRPr="00E8059A" w:rsidRDefault="00E8059A" w:rsidP="00E8059A">
      <w:pPr>
        <w:rPr>
          <w:b/>
        </w:rPr>
      </w:pPr>
      <w:r w:rsidRPr="00E8059A">
        <w:rPr>
          <w:b/>
        </w:rPr>
        <w:t>Вопрос: Подскажите, пожалуйста, от кого зависит решение,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>работаем мы с 4 по 7 мая или нет?</w:t>
      </w:r>
    </w:p>
    <w:p w:rsidR="00E8059A" w:rsidRDefault="00E8059A" w:rsidP="00E8059A">
      <w:r w:rsidRPr="00E8059A">
        <w:rPr>
          <w:b/>
        </w:rPr>
        <w:t>Ответ:</w:t>
      </w:r>
      <w:r>
        <w:t xml:space="preserve"> Органы публичной власти, иные органы и организации</w:t>
      </w:r>
      <w:r>
        <w:t xml:space="preserve"> </w:t>
      </w:r>
      <w:r>
        <w:t>(работодатели) самостоятельно определяют численность и состав</w:t>
      </w:r>
      <w:r>
        <w:t xml:space="preserve"> </w:t>
      </w:r>
      <w:r>
        <w:t>работников (сотрудников), необходимых для обеспечения</w:t>
      </w:r>
      <w:r>
        <w:t xml:space="preserve"> </w:t>
      </w:r>
      <w:r>
        <w:t>функционирования соответствующих органов и организаций, включая</w:t>
      </w:r>
      <w:r>
        <w:t xml:space="preserve"> </w:t>
      </w:r>
      <w:r>
        <w:t>возможность работы дистанционно.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>Вопрос: Можно работать с 4 по 7 мая из дома? Как это сделать?</w:t>
      </w:r>
    </w:p>
    <w:p w:rsidR="00E8059A" w:rsidRDefault="00E8059A" w:rsidP="00E8059A">
      <w:r w:rsidRPr="00E8059A">
        <w:rPr>
          <w:b/>
        </w:rPr>
        <w:t>Ответ:</w:t>
      </w:r>
      <w:r>
        <w:t xml:space="preserve"> Рекомендуем всем работодателям использовать возможность</w:t>
      </w:r>
      <w:r>
        <w:t xml:space="preserve"> </w:t>
      </w:r>
      <w:r>
        <w:t>работы дистанционно. Трудовой кодекс позволяет организовывать работу</w:t>
      </w:r>
      <w:r>
        <w:t xml:space="preserve"> </w:t>
      </w:r>
      <w:r>
        <w:t>на дому. Указанные решения оформляются приказом (распоряжением)</w:t>
      </w:r>
      <w:r>
        <w:t xml:space="preserve"> </w:t>
      </w:r>
      <w:r>
        <w:t>соответствующего органа, локальным нормативным актом организации</w:t>
      </w:r>
      <w:r>
        <w:t xml:space="preserve"> </w:t>
      </w:r>
      <w:r>
        <w:t>(работодателя).</w:t>
      </w:r>
      <w:r>
        <w:t xml:space="preserve"> </w:t>
      </w:r>
      <w:r>
        <w:t>Если трудовые обязанности и организационно-технические условия</w:t>
      </w:r>
      <w:r>
        <w:t xml:space="preserve"> </w:t>
      </w:r>
      <w:r>
        <w:t>работы позволяют, обратиться к работодателю с просьбой, предоставить</w:t>
      </w:r>
      <w:r>
        <w:t xml:space="preserve"> </w:t>
      </w:r>
      <w:r>
        <w:t>возможность работы дистанционно.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>Вопрос: Может ли работник перейти на удаленную работу,</w:t>
      </w:r>
      <w:r>
        <w:rPr>
          <w:b/>
        </w:rPr>
        <w:t xml:space="preserve"> </w:t>
      </w:r>
      <w:r w:rsidRPr="00E8059A">
        <w:rPr>
          <w:b/>
        </w:rPr>
        <w:t>если работодатель отказал?</w:t>
      </w:r>
    </w:p>
    <w:p w:rsidR="00E8059A" w:rsidRDefault="00E8059A" w:rsidP="00E8059A">
      <w:r w:rsidRPr="00E8059A">
        <w:rPr>
          <w:b/>
        </w:rPr>
        <w:t>Ответ:</w:t>
      </w:r>
      <w:r>
        <w:t xml:space="preserve"> Нет, перевод на удаленную работу возможен только по</w:t>
      </w:r>
      <w:r>
        <w:t xml:space="preserve"> </w:t>
      </w:r>
      <w:r>
        <w:t>соглашению с работодателем, с учетом производственных и</w:t>
      </w:r>
      <w:r>
        <w:t xml:space="preserve"> </w:t>
      </w:r>
      <w:r>
        <w:t>организационных возможностей.</w:t>
      </w:r>
      <w:r>
        <w:t xml:space="preserve"> 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>Вопрос: Что делать, если работодатель отказывает в</w:t>
      </w:r>
      <w:r>
        <w:rPr>
          <w:b/>
        </w:rPr>
        <w:t xml:space="preserve"> </w:t>
      </w:r>
      <w:r w:rsidRPr="00E8059A">
        <w:rPr>
          <w:b/>
        </w:rPr>
        <w:t>возможности временно работать из дома?</w:t>
      </w:r>
    </w:p>
    <w:p w:rsidR="00E8059A" w:rsidRDefault="00E8059A" w:rsidP="00E8059A">
      <w:r w:rsidRPr="00E8059A">
        <w:rPr>
          <w:b/>
        </w:rPr>
        <w:t>Ответ:</w:t>
      </w:r>
      <w:r>
        <w:t xml:space="preserve"> Отказать в возможности временно работать из дома – право</w:t>
      </w:r>
      <w:r>
        <w:t xml:space="preserve"> </w:t>
      </w:r>
      <w:r>
        <w:t>работодателя. Однако мы рассчитываем, что работодатели организуют</w:t>
      </w:r>
      <w:r>
        <w:t xml:space="preserve"> </w:t>
      </w:r>
      <w:r>
        <w:t xml:space="preserve">работу на дому для всех сотрудников, чей </w:t>
      </w:r>
      <w:r>
        <w:t>ф</w:t>
      </w:r>
      <w:r>
        <w:t>ункционал позволяет</w:t>
      </w:r>
      <w:r>
        <w:t xml:space="preserve"> </w:t>
      </w:r>
      <w:r>
        <w:t>выполнять производственные задания из дома.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>Вопрос: Повлияют ли выходные дни на мою зарплату?</w:t>
      </w:r>
    </w:p>
    <w:p w:rsidR="00E8059A" w:rsidRDefault="00E8059A" w:rsidP="00E8059A">
      <w:r w:rsidRPr="00E8059A">
        <w:rPr>
          <w:b/>
        </w:rPr>
        <w:t>Ответ:</w:t>
      </w:r>
      <w:r>
        <w:t xml:space="preserve"> Наличие в мае 2021 г. нерабочих дней не является</w:t>
      </w:r>
      <w:r>
        <w:t xml:space="preserve"> </w:t>
      </w:r>
      <w:r>
        <w:t xml:space="preserve">основанием для снижения заработной платы работникам. </w:t>
      </w:r>
      <w:r>
        <w:t xml:space="preserve"> </w:t>
      </w:r>
      <w:r>
        <w:t>Заработная плата, выплачивается в том же размере, если бы работник</w:t>
      </w:r>
      <w:r>
        <w:t xml:space="preserve"> </w:t>
      </w:r>
      <w:r>
        <w:t>полностью отработал нерабочие дни - выполнил норму рабочего времени</w:t>
      </w:r>
      <w:r>
        <w:t xml:space="preserve"> </w:t>
      </w:r>
      <w:r>
        <w:t>при повременной оплате или норму труда при сдельной оплате.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>Вопрос: Организация не работает в период майских</w:t>
      </w:r>
      <w:r>
        <w:rPr>
          <w:b/>
        </w:rPr>
        <w:t xml:space="preserve"> </w:t>
      </w:r>
      <w:r w:rsidRPr="00E8059A">
        <w:rPr>
          <w:b/>
        </w:rPr>
        <w:t>праздников, правильно я понимаю, что заработную плату мы получим</w:t>
      </w:r>
      <w:r>
        <w:rPr>
          <w:b/>
        </w:rPr>
        <w:t xml:space="preserve"> </w:t>
      </w:r>
      <w:r w:rsidRPr="00E8059A">
        <w:rPr>
          <w:b/>
        </w:rPr>
        <w:t>после праздников?</w:t>
      </w:r>
    </w:p>
    <w:p w:rsidR="00E8059A" w:rsidRDefault="00E8059A" w:rsidP="00E8059A">
      <w:r w:rsidRPr="00E8059A">
        <w:rPr>
          <w:b/>
        </w:rPr>
        <w:t>Ответ:</w:t>
      </w:r>
      <w:r>
        <w:t xml:space="preserve"> Заработную плату выплачивают в сроки, установленные</w:t>
      </w:r>
      <w:r>
        <w:t xml:space="preserve"> </w:t>
      </w:r>
      <w:r>
        <w:t>организацией (работодателем). В нерабочие дни работники (сотрудники)</w:t>
      </w:r>
      <w:r>
        <w:t xml:space="preserve"> </w:t>
      </w:r>
      <w:r>
        <w:t xml:space="preserve">должны получить заработную плату не позже </w:t>
      </w:r>
      <w:r>
        <w:t>установленных</w:t>
      </w:r>
      <w:r>
        <w:t xml:space="preserve"> в</w:t>
      </w:r>
      <w:r>
        <w:t xml:space="preserve"> </w:t>
      </w:r>
      <w:r>
        <w:t>организации (у работодателя) дат. Если срок выплаты заработной платы</w:t>
      </w:r>
      <w:r>
        <w:t xml:space="preserve"> </w:t>
      </w:r>
      <w:r>
        <w:t>совпадает с нерабочими днями, рекомендуется выплатить заработную</w:t>
      </w:r>
      <w:r>
        <w:t xml:space="preserve"> </w:t>
      </w:r>
      <w:r>
        <w:t>плату до их начала нерабочих дней.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>Вопрос: Что делать если работодатель из-за майских праздников</w:t>
      </w:r>
      <w:r>
        <w:rPr>
          <w:b/>
        </w:rPr>
        <w:t xml:space="preserve"> </w:t>
      </w:r>
      <w:r w:rsidRPr="00E8059A">
        <w:rPr>
          <w:b/>
        </w:rPr>
        <w:t>не выплатит зарплату?</w:t>
      </w:r>
    </w:p>
    <w:p w:rsidR="00E8059A" w:rsidRDefault="00E8059A" w:rsidP="00E8059A">
      <w:r>
        <w:t>Ответ: Заработная плата выплачивается работнику не реже чем</w:t>
      </w:r>
      <w:r>
        <w:t xml:space="preserve"> </w:t>
      </w:r>
      <w:r>
        <w:t>каждые полмесяца. Конкретная дата устанавливается правилами</w:t>
      </w:r>
      <w:r>
        <w:t xml:space="preserve"> </w:t>
      </w:r>
      <w:r>
        <w:t>внутреннего трудового распорядка, коллективным договором.</w:t>
      </w:r>
      <w:r>
        <w:t xml:space="preserve"> </w:t>
      </w:r>
      <w:r>
        <w:t>Работодатель, допустивший задержку выплаты работникам</w:t>
      </w:r>
      <w:r>
        <w:t xml:space="preserve"> </w:t>
      </w:r>
      <w:r>
        <w:t>заработной платы и другие нарушения оплаты труда, несет</w:t>
      </w:r>
      <w:r>
        <w:t xml:space="preserve"> </w:t>
      </w:r>
      <w:r>
        <w:t>ответственность в соответствии с законодательством.</w:t>
      </w:r>
      <w:r>
        <w:t xml:space="preserve"> </w:t>
      </w:r>
      <w:r>
        <w:t>В случае задержки заработной платы, рекомендуется использовать</w:t>
      </w:r>
      <w:r>
        <w:t xml:space="preserve"> </w:t>
      </w:r>
      <w:r>
        <w:t>систему электронных сервисов «</w:t>
      </w:r>
      <w:proofErr w:type="spellStart"/>
      <w:r>
        <w:t>Онлайнинспекция.рф</w:t>
      </w:r>
      <w:proofErr w:type="spellEnd"/>
      <w:r>
        <w:t>». Для этого на</w:t>
      </w:r>
      <w:r>
        <w:t xml:space="preserve"> </w:t>
      </w:r>
      <w:r>
        <w:t xml:space="preserve">портале </w:t>
      </w:r>
      <w:proofErr w:type="spellStart"/>
      <w:r>
        <w:t>Роструда</w:t>
      </w:r>
      <w:proofErr w:type="spellEnd"/>
      <w:r>
        <w:t xml:space="preserve"> «</w:t>
      </w:r>
      <w:proofErr w:type="spellStart"/>
      <w:r>
        <w:t>Онлайнинспекция.рф</w:t>
      </w:r>
      <w:proofErr w:type="spellEnd"/>
      <w:r>
        <w:t>» создан специальный сервис</w:t>
      </w:r>
      <w:r>
        <w:t xml:space="preserve"> </w:t>
      </w:r>
      <w:r>
        <w:t>«</w:t>
      </w:r>
      <w:proofErr w:type="spellStart"/>
      <w:r>
        <w:t>Коронавирус</w:t>
      </w:r>
      <w:proofErr w:type="spellEnd"/>
      <w:r>
        <w:t>: горячая линия».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>Вопрос: Подскажите, пожалуйста, если мы будем работаем с 4 по 7</w:t>
      </w:r>
      <w:r>
        <w:rPr>
          <w:b/>
        </w:rPr>
        <w:t xml:space="preserve"> </w:t>
      </w:r>
      <w:r w:rsidRPr="00E8059A">
        <w:rPr>
          <w:b/>
        </w:rPr>
        <w:t>мая, то получим заработную плату в повышенном размере или нет?</w:t>
      </w:r>
    </w:p>
    <w:p w:rsidR="00E8059A" w:rsidRDefault="00E8059A" w:rsidP="00E8059A">
      <w:r w:rsidRPr="00E8059A">
        <w:rPr>
          <w:b/>
        </w:rPr>
        <w:lastRenderedPageBreak/>
        <w:t>Ответ:</w:t>
      </w:r>
      <w:r>
        <w:t xml:space="preserve"> Оплата труда работникам, которые будут работать с 4 по 7 мая</w:t>
      </w:r>
      <w:r>
        <w:t xml:space="preserve"> </w:t>
      </w:r>
      <w:r>
        <w:t>2021 производится в период нерабочих дней в обычном, а не повышенном</w:t>
      </w:r>
      <w:r>
        <w:t xml:space="preserve"> </w:t>
      </w:r>
      <w:r>
        <w:t>размере. При этом повышенная оплата работающим может быть</w:t>
      </w:r>
      <w:r>
        <w:t xml:space="preserve"> </w:t>
      </w:r>
      <w:r>
        <w:t>установлена работодателем самостоятельно (коллективным договором).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>Вопрос: Работаю по графику дежурства с 1 и 9 мая, как будет</w:t>
      </w:r>
      <w:r>
        <w:rPr>
          <w:b/>
        </w:rPr>
        <w:t xml:space="preserve"> </w:t>
      </w:r>
      <w:r w:rsidRPr="00E8059A">
        <w:rPr>
          <w:b/>
        </w:rPr>
        <w:t>производится оплата?</w:t>
      </w:r>
    </w:p>
    <w:p w:rsidR="00E8059A" w:rsidRDefault="00E8059A" w:rsidP="00E8059A">
      <w:r w:rsidRPr="00E8059A">
        <w:rPr>
          <w:b/>
        </w:rPr>
        <w:t>Ответ:</w:t>
      </w:r>
      <w:r>
        <w:t xml:space="preserve"> Оплата труда работникам за работу с 1 по 3 мая и с 8 по 10 мая</w:t>
      </w:r>
      <w:r>
        <w:t xml:space="preserve"> </w:t>
      </w:r>
      <w:r>
        <w:t>2021 года производится по правилам статьи 153 Трудового кодекса</w:t>
      </w:r>
      <w:r>
        <w:t xml:space="preserve"> </w:t>
      </w:r>
      <w:r>
        <w:t>Российской Федерации в повышенном (двойном) размере, по желанию</w:t>
      </w:r>
      <w:r>
        <w:t xml:space="preserve"> </w:t>
      </w:r>
      <w:r>
        <w:t>работника ему может быть предоставлен другой день отдыха. В этом</w:t>
      </w:r>
      <w:r>
        <w:t xml:space="preserve"> </w:t>
      </w:r>
      <w:r>
        <w:t>случае оплата производится в одинарном размере, а день отдыха оплате не</w:t>
      </w:r>
      <w:r>
        <w:t xml:space="preserve"> </w:t>
      </w:r>
      <w:r>
        <w:t>подлежит.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 xml:space="preserve"> </w:t>
      </w:r>
      <w:r w:rsidRPr="00E8059A">
        <w:rPr>
          <w:b/>
        </w:rPr>
        <w:t>Вопрос: Подскажите, с 1 по 11 мая объявлены нерабочими днями.</w:t>
      </w:r>
      <w:r>
        <w:rPr>
          <w:b/>
        </w:rPr>
        <w:t xml:space="preserve"> </w:t>
      </w:r>
      <w:r w:rsidRPr="00E8059A">
        <w:rPr>
          <w:b/>
        </w:rPr>
        <w:t>А если в промежуток с 4 мая по 7 мая взят отпуск, он будет продлён?</w:t>
      </w:r>
    </w:p>
    <w:p w:rsidR="00E8059A" w:rsidRDefault="00E8059A" w:rsidP="00E8059A">
      <w:r w:rsidRPr="00E8059A">
        <w:rPr>
          <w:b/>
        </w:rPr>
        <w:t>Ответ:</w:t>
      </w:r>
      <w:r>
        <w:t xml:space="preserve"> Работнику, у которого очередной отпуск приходится на</w:t>
      </w:r>
      <w:r>
        <w:t xml:space="preserve"> </w:t>
      </w:r>
      <w:r>
        <w:t>нерабочие дни с сохранением заработной платы из числа дней отпуска не</w:t>
      </w:r>
      <w:r>
        <w:t xml:space="preserve"> </w:t>
      </w:r>
      <w:r>
        <w:t>исключаются, отпуск на эти дни не продлевается.</w:t>
      </w:r>
      <w:r>
        <w:t xml:space="preserve"> </w:t>
      </w:r>
      <w:r>
        <w:t>Работник вправе обратиться к работодателю с просьбой о переносе</w:t>
      </w:r>
      <w:r>
        <w:t xml:space="preserve"> </w:t>
      </w:r>
      <w:r>
        <w:t>даты отпуска, запланированного по графику отпусков на другой срок.</w:t>
      </w:r>
      <w:r>
        <w:t xml:space="preserve"> </w:t>
      </w:r>
      <w:r>
        <w:t>Изменения графика отпусков допускаются исключительно по взаимному</w:t>
      </w:r>
      <w:r>
        <w:t xml:space="preserve"> </w:t>
      </w:r>
      <w:r>
        <w:t>согласию работника и работодателя.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>Вопрос: Можно ли перенести ежегодный оплачиваемый отпуск</w:t>
      </w:r>
      <w:r>
        <w:rPr>
          <w:b/>
        </w:rPr>
        <w:t xml:space="preserve"> </w:t>
      </w:r>
      <w:r w:rsidRPr="00E8059A">
        <w:rPr>
          <w:b/>
        </w:rPr>
        <w:t xml:space="preserve">по графику с 4 мая на другой период, </w:t>
      </w:r>
      <w:proofErr w:type="gramStart"/>
      <w:r w:rsidRPr="00E8059A">
        <w:rPr>
          <w:b/>
        </w:rPr>
        <w:t>например</w:t>
      </w:r>
      <w:proofErr w:type="gramEnd"/>
      <w:r w:rsidRPr="00E8059A">
        <w:rPr>
          <w:b/>
        </w:rPr>
        <w:t xml:space="preserve"> с 11 мая (после</w:t>
      </w:r>
      <w:r>
        <w:rPr>
          <w:b/>
        </w:rPr>
        <w:t xml:space="preserve"> </w:t>
      </w:r>
      <w:r w:rsidRPr="00E8059A">
        <w:rPr>
          <w:b/>
        </w:rPr>
        <w:t>окончания нерабочих дней)?</w:t>
      </w:r>
    </w:p>
    <w:p w:rsidR="00E8059A" w:rsidRDefault="00E8059A" w:rsidP="00E8059A">
      <w:r w:rsidRPr="00E8059A">
        <w:rPr>
          <w:b/>
        </w:rPr>
        <w:t>Ответ:</w:t>
      </w:r>
      <w:r>
        <w:t xml:space="preserve"> Вы вправе обратиться к работодателю с просьбой о переносе</w:t>
      </w:r>
      <w:r>
        <w:t xml:space="preserve"> </w:t>
      </w:r>
      <w:r>
        <w:t>даты отпуска, запланированного по графику отпусков на другой срок.</w:t>
      </w:r>
      <w:r>
        <w:t xml:space="preserve"> </w:t>
      </w:r>
      <w:r>
        <w:t>Изменения графика отпусков допускаются исключительно по взаимному</w:t>
      </w:r>
      <w:r>
        <w:t xml:space="preserve"> </w:t>
      </w:r>
      <w:r>
        <w:t>согласию работника и работодателя.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>Вопрос: Мы работаем с 4 по 7 мая и боимся заболеть, что делать?</w:t>
      </w:r>
    </w:p>
    <w:p w:rsidR="00E8059A" w:rsidRDefault="00E8059A" w:rsidP="00E8059A">
      <w:r w:rsidRPr="00E8059A">
        <w:rPr>
          <w:b/>
        </w:rPr>
        <w:t>Ответ:</w:t>
      </w:r>
      <w:r>
        <w:t xml:space="preserve"> </w:t>
      </w:r>
      <w:proofErr w:type="gramStart"/>
      <w:r>
        <w:t>В</w:t>
      </w:r>
      <w:proofErr w:type="gramEnd"/>
      <w:r>
        <w:t xml:space="preserve"> организациях, которые будут работать в период с 4 по 7</w:t>
      </w:r>
      <w:r>
        <w:t xml:space="preserve"> </w:t>
      </w:r>
      <w:r>
        <w:t>мая работодатель обязан создать необходимые условия для трудового</w:t>
      </w:r>
      <w:r>
        <w:t xml:space="preserve"> </w:t>
      </w:r>
      <w:r>
        <w:t>процесса при обязательном исполнении санитарно-эпидемиологических</w:t>
      </w:r>
      <w:r>
        <w:t xml:space="preserve"> </w:t>
      </w:r>
      <w:r>
        <w:t>требований Федеральной службы по надзору в сфере защиты прав</w:t>
      </w:r>
      <w:r>
        <w:t xml:space="preserve"> </w:t>
      </w:r>
      <w:r>
        <w:t>потребителей и благополучия человека.</w:t>
      </w:r>
      <w:r>
        <w:t xml:space="preserve"> </w:t>
      </w:r>
      <w:r>
        <w:t>Гражданам рекомендовано использовать средства индивидуальной</w:t>
      </w:r>
      <w:r>
        <w:t xml:space="preserve"> </w:t>
      </w:r>
      <w:r>
        <w:t>защиты органов при нахождении во всех видах общественного транспорта</w:t>
      </w:r>
      <w:r>
        <w:t xml:space="preserve"> </w:t>
      </w:r>
      <w:r>
        <w:t>и такси, общественных местах, закрытых помещениях общественного</w:t>
      </w:r>
      <w:r>
        <w:t xml:space="preserve"> </w:t>
      </w:r>
      <w:r>
        <w:t>пользования).</w:t>
      </w:r>
      <w:r>
        <w:t xml:space="preserve"> </w:t>
      </w:r>
      <w:r>
        <w:t>Отмены масочного режима не было.</w:t>
      </w:r>
      <w:r>
        <w:t xml:space="preserve"> 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>Вопрос: Будут ли работать медицинские организации, если на 5</w:t>
      </w:r>
      <w:r>
        <w:rPr>
          <w:b/>
        </w:rPr>
        <w:t xml:space="preserve"> </w:t>
      </w:r>
      <w:r w:rsidRPr="00E8059A">
        <w:rPr>
          <w:b/>
        </w:rPr>
        <w:t>мая записана на прием к терапевту?</w:t>
      </w:r>
    </w:p>
    <w:p w:rsidR="00E8059A" w:rsidRDefault="00E8059A" w:rsidP="00E8059A">
      <w:r w:rsidRPr="00E8059A">
        <w:rPr>
          <w:b/>
        </w:rPr>
        <w:t>Ответ:</w:t>
      </w:r>
      <w:r>
        <w:t xml:space="preserve"> с 4 по 7 мая все медицинские организации продолжат</w:t>
      </w:r>
      <w:r>
        <w:t xml:space="preserve"> </w:t>
      </w:r>
      <w:r>
        <w:t>оказание медицинской помощи в экстренной, неотложной, плановой</w:t>
      </w:r>
      <w:r>
        <w:t xml:space="preserve"> </w:t>
      </w:r>
      <w:r>
        <w:t>форме, а также аптечных пунктов.</w:t>
      </w:r>
    </w:p>
    <w:p w:rsidR="00E8059A" w:rsidRPr="00E8059A" w:rsidRDefault="00E8059A" w:rsidP="00E8059A">
      <w:pPr>
        <w:rPr>
          <w:b/>
        </w:rPr>
      </w:pPr>
      <w:r w:rsidRPr="00E8059A">
        <w:rPr>
          <w:b/>
        </w:rPr>
        <w:t>Вопрос: Как будут работать детские сады и школы в период</w:t>
      </w:r>
      <w:r>
        <w:rPr>
          <w:b/>
        </w:rPr>
        <w:t xml:space="preserve"> </w:t>
      </w:r>
      <w:r w:rsidRPr="00E8059A">
        <w:rPr>
          <w:b/>
        </w:rPr>
        <w:t>майских праздников?</w:t>
      </w:r>
    </w:p>
    <w:p w:rsidR="00E8059A" w:rsidRDefault="00E8059A" w:rsidP="00E8059A">
      <w:r w:rsidRPr="00E8059A">
        <w:rPr>
          <w:b/>
        </w:rPr>
        <w:t>Ответ:</w:t>
      </w:r>
      <w:r>
        <w:t xml:space="preserve"> </w:t>
      </w:r>
      <w:proofErr w:type="gramStart"/>
      <w:r>
        <w:t>В</w:t>
      </w:r>
      <w:proofErr w:type="gramEnd"/>
      <w:r>
        <w:t xml:space="preserve"> детских садах будут организованы дежурные группы для</w:t>
      </w:r>
      <w:r>
        <w:t xml:space="preserve"> </w:t>
      </w:r>
      <w:r>
        <w:t>родителей, которые будут работать в период майских праздников. Для всех</w:t>
      </w:r>
      <w:r>
        <w:t xml:space="preserve"> </w:t>
      </w:r>
      <w:r>
        <w:t>школьников с 1 по 10 мая объявлены выходные дни, за исключением</w:t>
      </w:r>
      <w:r>
        <w:t xml:space="preserve"> </w:t>
      </w:r>
      <w:r>
        <w:t>учеников 9 и 11 классов, для которых будут организованы дополнительные</w:t>
      </w:r>
      <w:r>
        <w:t xml:space="preserve"> </w:t>
      </w:r>
      <w:r>
        <w:t>занятия и консультации. Занятия будут проводиться с соблюдением</w:t>
      </w:r>
      <w:r>
        <w:t xml:space="preserve"> </w:t>
      </w:r>
      <w:r>
        <w:t>противоэпидемиологических мер.</w:t>
      </w:r>
    </w:p>
    <w:p w:rsidR="00E8059A" w:rsidRDefault="00E8059A" w:rsidP="00E8059A">
      <w:pPr>
        <w:rPr>
          <w:b/>
        </w:rPr>
      </w:pPr>
      <w:r w:rsidRPr="00E8059A">
        <w:rPr>
          <w:b/>
        </w:rPr>
        <w:t>Вопрос: Кто должен работать в период майских праздников?</w:t>
      </w:r>
      <w:r>
        <w:rPr>
          <w:b/>
        </w:rPr>
        <w:t xml:space="preserve"> </w:t>
      </w:r>
    </w:p>
    <w:p w:rsidR="00E8059A" w:rsidRDefault="00E8059A" w:rsidP="00E8059A">
      <w:r w:rsidRPr="00E8059A">
        <w:rPr>
          <w:b/>
        </w:rPr>
        <w:t>Ответ:</w:t>
      </w:r>
      <w:r>
        <w:t xml:space="preserve"> Работодатели самостоятельно определяют численность и</w:t>
      </w:r>
      <w:r>
        <w:t xml:space="preserve"> </w:t>
      </w:r>
      <w:r>
        <w:t>состав работников (сотрудников), необходимых для обеспечения</w:t>
      </w:r>
      <w:r>
        <w:t xml:space="preserve"> </w:t>
      </w:r>
      <w:r>
        <w:t>функционирования организации, включая возможность работы</w:t>
      </w:r>
    </w:p>
    <w:p w:rsidR="00E8059A" w:rsidRDefault="00E8059A" w:rsidP="00E8059A">
      <w:r>
        <w:lastRenderedPageBreak/>
        <w:t>дистанционно.</w:t>
      </w:r>
      <w:r>
        <w:t xml:space="preserve"> </w:t>
      </w:r>
      <w:r>
        <w:t>Органам местного самоуправления рекомендовано не допускать</w:t>
      </w:r>
      <w:r>
        <w:t xml:space="preserve"> </w:t>
      </w:r>
      <w:r>
        <w:t>приостановления деятельности:</w:t>
      </w:r>
    </w:p>
    <w:p w:rsidR="00E8059A" w:rsidRDefault="00E8059A" w:rsidP="00E8059A">
      <w:r>
        <w:t>- организаций, обеспечивающих население продуктами питания;</w:t>
      </w:r>
    </w:p>
    <w:p w:rsidR="00E8059A" w:rsidRDefault="00E8059A" w:rsidP="00E8059A">
      <w:r>
        <w:t xml:space="preserve">- учреждений, предоставляющих меры </w:t>
      </w:r>
      <w:proofErr w:type="spellStart"/>
      <w:r>
        <w:t>соцподдержки</w:t>
      </w:r>
      <w:proofErr w:type="spellEnd"/>
      <w:r>
        <w:t>;</w:t>
      </w:r>
    </w:p>
    <w:p w:rsidR="00E8059A" w:rsidRDefault="00E8059A" w:rsidP="00E8059A">
      <w:r>
        <w:t>- учреждений, обеспечивающих безопасность населения и вызов</w:t>
      </w:r>
    </w:p>
    <w:p w:rsidR="00E8059A" w:rsidRDefault="00E8059A" w:rsidP="00E8059A">
      <w:r>
        <w:t>экстренных служб;</w:t>
      </w:r>
    </w:p>
    <w:p w:rsidR="00E8059A" w:rsidRDefault="00E8059A" w:rsidP="00E8059A">
      <w:r>
        <w:t>- учреждений, осуществляющих охрану лесов от пожара, а также</w:t>
      </w:r>
    </w:p>
    <w:p w:rsidR="00E8059A" w:rsidRDefault="00E8059A" w:rsidP="00E8059A">
      <w:r>
        <w:t>перевозки пассажиров и багажа любым видом транспорта;</w:t>
      </w:r>
    </w:p>
    <w:p w:rsidR="00E8059A" w:rsidRDefault="00E8059A" w:rsidP="00E8059A">
      <w:r>
        <w:t>- учреждений МФЦ, ЖКХ, ветеринарных клиник и информационных</w:t>
      </w:r>
      <w:r>
        <w:t xml:space="preserve"> </w:t>
      </w:r>
      <w:bookmarkStart w:id="0" w:name="_GoBack"/>
      <w:bookmarkEnd w:id="0"/>
      <w:r>
        <w:t>служб;</w:t>
      </w:r>
    </w:p>
    <w:p w:rsidR="00E8059A" w:rsidRDefault="00E8059A" w:rsidP="00E8059A">
      <w:r>
        <w:t>- организаций, обеспечивающих непрерывный производственный</w:t>
      </w:r>
      <w:r>
        <w:t xml:space="preserve"> </w:t>
      </w:r>
      <w:r>
        <w:t>цикл;</w:t>
      </w:r>
    </w:p>
    <w:p w:rsidR="00E8059A" w:rsidRDefault="00E8059A" w:rsidP="00E8059A">
      <w:r>
        <w:t>- медицинских организации, оказывающих медицинскую помощь в</w:t>
      </w:r>
    </w:p>
    <w:p w:rsidR="00E8059A" w:rsidRDefault="00E8059A" w:rsidP="00E8059A">
      <w:r>
        <w:t>экстренной, неотложной, плановой форме, судебную медэкспертизу, а</w:t>
      </w:r>
      <w:r>
        <w:t xml:space="preserve"> </w:t>
      </w:r>
      <w:r>
        <w:t>также аптечных пунктов;</w:t>
      </w:r>
    </w:p>
    <w:p w:rsidR="00E8059A" w:rsidRDefault="00E8059A" w:rsidP="00E8059A">
      <w:r>
        <w:t>- учреждений, осуществляющих деятельность в сфере</w:t>
      </w:r>
      <w:r>
        <w:t xml:space="preserve"> информационных</w:t>
      </w:r>
      <w:r>
        <w:t xml:space="preserve"> технологий и связи.</w:t>
      </w:r>
    </w:p>
    <w:p w:rsidR="00BB62ED" w:rsidRDefault="00E8059A" w:rsidP="00E8059A">
      <w:r>
        <w:t>В организациях, которые будут работать в период с 4 по 7 мая</w:t>
      </w:r>
      <w:r>
        <w:t xml:space="preserve"> </w:t>
      </w:r>
      <w:r>
        <w:t>работодатель обязан создать необходимые условия для трудового процесса</w:t>
      </w:r>
      <w:r>
        <w:t xml:space="preserve"> </w:t>
      </w:r>
      <w:r>
        <w:t>при обязательном исполнении санитарно-эпидемиологических требований</w:t>
      </w:r>
      <w:r>
        <w:t xml:space="preserve"> </w:t>
      </w:r>
      <w:r>
        <w:t>Федеральной службы по надзору в сфере защиты прав потребителей и</w:t>
      </w:r>
      <w:r>
        <w:t xml:space="preserve"> </w:t>
      </w:r>
      <w:r>
        <w:t>благополучия человека.</w:t>
      </w:r>
    </w:p>
    <w:sectPr w:rsidR="00BB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9A"/>
    <w:rsid w:val="004C6577"/>
    <w:rsid w:val="00BB62ED"/>
    <w:rsid w:val="00E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9030"/>
  <w15:chartTrackingRefBased/>
  <w15:docId w15:val="{F55430A1-89A0-42D7-9F17-0D0879C1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Glava1</dc:creator>
  <cp:keywords/>
  <dc:description/>
  <cp:lastModifiedBy>Glava1</cp:lastModifiedBy>
  <cp:revision>1</cp:revision>
  <dcterms:created xsi:type="dcterms:W3CDTF">2021-04-30T06:18:00Z</dcterms:created>
  <dcterms:modified xsi:type="dcterms:W3CDTF">2021-04-30T06:26:00Z</dcterms:modified>
</cp:coreProperties>
</file>