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FF23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06B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266" w:type="dxa"/>
        <w:tblLook w:val="01E0" w:firstRow="1" w:lastRow="1" w:firstColumn="1" w:lastColumn="1" w:noHBand="0" w:noVBand="0"/>
      </w:tblPr>
      <w:tblGrid>
        <w:gridCol w:w="4415"/>
        <w:gridCol w:w="4851"/>
      </w:tblGrid>
      <w:tr w:rsidR="00DC4908" w:rsidRPr="00BF322C" w:rsidTr="00936083">
        <w:trPr>
          <w:trHeight w:val="471"/>
        </w:trPr>
        <w:tc>
          <w:tcPr>
            <w:tcW w:w="4415" w:type="dxa"/>
          </w:tcPr>
          <w:p w:rsidR="0091411E" w:rsidRPr="00BF322C" w:rsidRDefault="0091411E" w:rsidP="00D708E6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r w:rsidR="00936083">
              <w:rPr>
                <w:sz w:val="26"/>
                <w:szCs w:val="26"/>
              </w:rPr>
              <w:t>Исх.СП-101-1 от 10.03.2021</w:t>
            </w:r>
          </w:p>
        </w:tc>
        <w:tc>
          <w:tcPr>
            <w:tcW w:w="4851" w:type="dxa"/>
          </w:tcPr>
          <w:p w:rsidR="00194162" w:rsidRPr="00C456A5" w:rsidRDefault="00194162" w:rsidP="00D708E6">
            <w:pPr>
              <w:rPr>
                <w:sz w:val="28"/>
                <w:szCs w:val="28"/>
              </w:rPr>
            </w:pPr>
          </w:p>
        </w:tc>
      </w:tr>
    </w:tbl>
    <w:p w:rsidR="00E875BE" w:rsidRDefault="00E875BE" w:rsidP="00F0117D">
      <w:pPr>
        <w:rPr>
          <w:sz w:val="28"/>
          <w:szCs w:val="28"/>
        </w:rPr>
      </w:pPr>
    </w:p>
    <w:p w:rsidR="00D646BB" w:rsidRDefault="00D646BB" w:rsidP="00D646BB">
      <w:pPr>
        <w:spacing w:line="276" w:lineRule="auto"/>
        <w:jc w:val="center"/>
        <w:rPr>
          <w:sz w:val="28"/>
          <w:szCs w:val="28"/>
        </w:rPr>
      </w:pPr>
    </w:p>
    <w:p w:rsidR="00DC4908" w:rsidRDefault="00DC4908" w:rsidP="00D708E6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D708E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D708E6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457617">
        <w:rPr>
          <w:sz w:val="28"/>
        </w:rPr>
        <w:t xml:space="preserve">О внесении изменений в постановление администрации города Нефтеюганска 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</w:t>
      </w:r>
      <w:r w:rsidR="00D708E6">
        <w:rPr>
          <w:sz w:val="28"/>
        </w:rPr>
        <w:br/>
      </w:r>
      <w:r w:rsidR="00457617">
        <w:rPr>
          <w:sz w:val="28"/>
        </w:rPr>
        <w:t>не обеспечивающим возмещение издержек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D708E6">
      <w:pPr>
        <w:jc w:val="center"/>
        <w:rPr>
          <w:sz w:val="28"/>
          <w:szCs w:val="28"/>
        </w:rPr>
      </w:pPr>
    </w:p>
    <w:p w:rsidR="00867228" w:rsidRPr="00E053D2" w:rsidRDefault="00867228" w:rsidP="0086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E053D2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E053D2">
        <w:rPr>
          <w:sz w:val="28"/>
          <w:szCs w:val="28"/>
        </w:rPr>
        <w:t>» проводит финансово-экономическую экспертизу проектов</w:t>
      </w:r>
      <w:r w:rsidRPr="00E053D2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67228" w:rsidRPr="00E053D2" w:rsidRDefault="00867228" w:rsidP="0086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 w:rsidRPr="00E053D2">
        <w:rPr>
          <w:sz w:val="28"/>
          <w:szCs w:val="28"/>
        </w:rPr>
        <w:t>«</w:t>
      </w:r>
      <w:r w:rsidRPr="00E053D2">
        <w:rPr>
          <w:sz w:val="28"/>
        </w:rPr>
        <w:t>О внесении изменений в постановление администрации города Нефтеюганска 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Pr="00E053D2">
        <w:rPr>
          <w:sz w:val="28"/>
          <w:szCs w:val="28"/>
        </w:rPr>
        <w:t>» (далее по тексту – Порядок)</w:t>
      </w:r>
    </w:p>
    <w:p w:rsidR="00867228" w:rsidRPr="00E053D2" w:rsidRDefault="00867228" w:rsidP="00867228">
      <w:pPr>
        <w:tabs>
          <w:tab w:val="left" w:pos="0"/>
        </w:tabs>
        <w:jc w:val="both"/>
        <w:rPr>
          <w:sz w:val="28"/>
          <w:szCs w:val="28"/>
        </w:rPr>
      </w:pPr>
      <w:r w:rsidRPr="00E053D2">
        <w:rPr>
          <w:sz w:val="28"/>
          <w:szCs w:val="28"/>
        </w:rPr>
        <w:lastRenderedPageBreak/>
        <w:tab/>
        <w:t>В соответствии с подпунктом 3 пункта 2, пунктом 3 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  Муниципальные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867228" w:rsidRPr="00E053D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(далее по тексу – Общие требования, Постановление Правительства Российской Федерации от 18.09.2020 № 1492). </w:t>
      </w:r>
    </w:p>
    <w:p w:rsidR="00867228" w:rsidRPr="00E053D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требованиям свидетельствует о нарушении пункта 3 статьи 78 Бюджетного кодекса Российской Федерации.</w:t>
      </w:r>
    </w:p>
    <w:p w:rsidR="00867228" w:rsidRPr="00E053D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По результатам экспертизы установлено, что Порядок не соответствует Общим требованиям, а именно:</w:t>
      </w:r>
    </w:p>
    <w:p w:rsidR="00867228" w:rsidRPr="00E053D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1. Согласно пункту 1.6 Порядка сведения о субсидии размещаются на едином портале бюджетной системы Российской Федерации </w:t>
      </w:r>
      <w:hyperlink r:id="rId11" w:history="1">
        <w:r w:rsidRPr="00E053D2">
          <w:rPr>
            <w:rStyle w:val="ab"/>
            <w:rFonts w:eastAsiaTheme="minorHAnsi"/>
            <w:sz w:val="28"/>
            <w:szCs w:val="28"/>
            <w:lang w:val="en-US" w:eastAsia="en-US"/>
          </w:rPr>
          <w:t>https</w:t>
        </w:r>
        <w:r w:rsidRPr="00E053D2">
          <w:rPr>
            <w:rStyle w:val="ab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053D2">
          <w:rPr>
            <w:rStyle w:val="ab"/>
            <w:rFonts w:eastAsiaTheme="minorHAnsi"/>
            <w:sz w:val="28"/>
            <w:szCs w:val="28"/>
            <w:lang w:val="en-US" w:eastAsia="en-US"/>
          </w:rPr>
          <w:t>minfin</w:t>
        </w:r>
        <w:proofErr w:type="spellEnd"/>
        <w:r w:rsidRPr="00E053D2">
          <w:rPr>
            <w:rStyle w:val="ab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053D2">
          <w:rPr>
            <w:rStyle w:val="ab"/>
            <w:rFonts w:eastAsiaTheme="minorHAnsi"/>
            <w:sz w:val="28"/>
            <w:szCs w:val="28"/>
            <w:lang w:val="en-US" w:eastAsia="en-US"/>
          </w:rPr>
          <w:t>gov</w:t>
        </w:r>
        <w:proofErr w:type="spellEnd"/>
        <w:r w:rsidRPr="00E053D2">
          <w:rPr>
            <w:rStyle w:val="ab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053D2">
          <w:rPr>
            <w:rStyle w:val="ab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053D2">
          <w:rPr>
            <w:rStyle w:val="ab"/>
            <w:rFonts w:eastAsiaTheme="minorHAnsi"/>
            <w:sz w:val="28"/>
            <w:szCs w:val="28"/>
            <w:lang w:eastAsia="en-US"/>
          </w:rPr>
          <w:t>/</w:t>
        </w:r>
      </w:hyperlink>
      <w:r w:rsidRPr="00E053D2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возможности). </w:t>
      </w:r>
    </w:p>
    <w:p w:rsidR="00867228" w:rsidRPr="00E053D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В соответствии с подпунктом «ж» пункта 3 Общих требований в целях определения общих положений о предоставлении субсидий в правовом акте указываются 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E878C9" w:rsidRPr="00E053D2" w:rsidRDefault="00867228" w:rsidP="00E878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Данная норма является императивной, в связи с чем рекомендуем привести пункт 1.6 Порядка в соответствие подпункту «ж» пункта 3 Общих требований.</w:t>
      </w:r>
      <w:r w:rsidR="00E878C9" w:rsidRPr="00E053D2">
        <w:rPr>
          <w:rFonts w:eastAsiaTheme="minorHAnsi"/>
          <w:sz w:val="28"/>
          <w:szCs w:val="28"/>
          <w:lang w:eastAsia="en-US"/>
        </w:rPr>
        <w:t xml:space="preserve"> </w:t>
      </w:r>
    </w:p>
    <w:p w:rsidR="00C66605" w:rsidRPr="00E053D2" w:rsidRDefault="00D75FA3" w:rsidP="00C666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2</w:t>
      </w:r>
      <w:r w:rsidR="00C66605" w:rsidRPr="00E053D2">
        <w:rPr>
          <w:rFonts w:eastAsiaTheme="minorHAnsi"/>
          <w:sz w:val="28"/>
          <w:szCs w:val="28"/>
          <w:lang w:eastAsia="en-US"/>
        </w:rPr>
        <w:t xml:space="preserve">. В абзаце 4 пункта 2.1 Порядка, предусмотрено, что в составе объявления о проведении запроса предложений указывается информация о цели предоставления субсидии. </w:t>
      </w:r>
    </w:p>
    <w:p w:rsidR="00C66605" w:rsidRPr="00E053D2" w:rsidRDefault="00C66605" w:rsidP="00C666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Согласно абзацу 4 подпункта «б</w:t>
      </w:r>
      <w:proofErr w:type="gramStart"/>
      <w:r w:rsidRPr="00E053D2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E053D2">
        <w:rPr>
          <w:rFonts w:eastAsiaTheme="minorHAnsi"/>
          <w:sz w:val="28"/>
          <w:szCs w:val="28"/>
          <w:lang w:eastAsia="en-US"/>
        </w:rPr>
        <w:t xml:space="preserve"> пункта 4 Общих требований в редакции Постановления Правительства Российской Федерации от 30.12.2020 </w:t>
      </w:r>
      <w:r w:rsidRPr="00E053D2">
        <w:rPr>
          <w:rFonts w:eastAsiaTheme="minorHAnsi"/>
          <w:sz w:val="28"/>
          <w:szCs w:val="28"/>
          <w:lang w:eastAsia="en-US"/>
        </w:rPr>
        <w:lastRenderedPageBreak/>
        <w:t>№ 2381</w:t>
      </w:r>
      <w:r w:rsidRPr="00E053D2">
        <w:t xml:space="preserve"> «</w:t>
      </w:r>
      <w:r w:rsidRPr="00E053D2">
        <w:rPr>
          <w:rFonts w:eastAsiaTheme="minorHAnsi"/>
          <w:sz w:val="28"/>
          <w:szCs w:val="28"/>
          <w:lang w:eastAsia="en-US"/>
        </w:rPr>
        <w:t>О внесении изменений в Постановление Правительства Российской Федерации от 18.09.2020 № 1492», в составе объявления о проведении запроса предложений указывается информация о результатах предоставления субсидии.</w:t>
      </w:r>
    </w:p>
    <w:p w:rsidR="00C66605" w:rsidRPr="00E053D2" w:rsidRDefault="00C66605" w:rsidP="00C666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Рекомендуем абзац 4 пункта 2.1 Порядка привести в соответствие абзацу 4 подпункта «б» пункта 4 Общих требований.</w:t>
      </w:r>
    </w:p>
    <w:p w:rsidR="00E065FB" w:rsidRPr="00E053D2" w:rsidRDefault="00D75FA3" w:rsidP="00E065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3</w:t>
      </w:r>
      <w:r w:rsidR="00E065FB" w:rsidRPr="00E053D2">
        <w:rPr>
          <w:rFonts w:eastAsiaTheme="minorHAnsi"/>
          <w:sz w:val="28"/>
          <w:szCs w:val="28"/>
          <w:lang w:eastAsia="en-US"/>
        </w:rPr>
        <w:t>. В абзаце 5, 13 пункта 2.1 Порядка, предусмотрено, что в составе объявления о проведении запроса предложений указывается информация:</w:t>
      </w:r>
    </w:p>
    <w:p w:rsidR="00E065FB" w:rsidRPr="00E053D2" w:rsidRDefault="00E065FB" w:rsidP="00E065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- об адресе в информационно-телекоммуникационной сети Интернет, по которому обеспечивается проведение отбора (при наличии технической возможности);</w:t>
      </w:r>
    </w:p>
    <w:p w:rsidR="00E065FB" w:rsidRPr="00E053D2" w:rsidRDefault="00E065FB" w:rsidP="00E065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- дата размещения результатов отбора на едином портале (при наличии технической возможности).</w:t>
      </w:r>
    </w:p>
    <w:p w:rsidR="00E065FB" w:rsidRPr="00E053D2" w:rsidRDefault="00E065FB" w:rsidP="00E065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Согласно Общим требованиям в объявлении о проведении отбора указывается:</w:t>
      </w:r>
    </w:p>
    <w:p w:rsidR="00E065FB" w:rsidRPr="00E053D2" w:rsidRDefault="00E065FB" w:rsidP="00E065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- абзацу 5 подпункта «б» пункта 4,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E065FB" w:rsidRPr="00E053D2" w:rsidRDefault="00E065FB" w:rsidP="00E065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- абзацу 13 подпункта «б» пункта 4, даты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</w:t>
      </w:r>
      <w:r w:rsidR="009B33D8">
        <w:rPr>
          <w:rFonts w:eastAsiaTheme="minorHAnsi"/>
          <w:sz w:val="28"/>
          <w:szCs w:val="28"/>
          <w:lang w:eastAsia="en-US"/>
        </w:rPr>
        <w:t>ё</w:t>
      </w:r>
      <w:r w:rsidRPr="00E053D2">
        <w:rPr>
          <w:rFonts w:eastAsiaTheme="minorHAnsi"/>
          <w:sz w:val="28"/>
          <w:szCs w:val="28"/>
          <w:lang w:eastAsia="en-US"/>
        </w:rPr>
        <w:t>м определения победителя отбора.</w:t>
      </w:r>
    </w:p>
    <w:p w:rsidR="00E065FB" w:rsidRPr="00E053D2" w:rsidRDefault="00E065FB" w:rsidP="00E065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 Данные нормы являются императивными и не зависят от технической возможности органа, осуществляющего отбор.</w:t>
      </w:r>
    </w:p>
    <w:p w:rsidR="00E065FB" w:rsidRPr="00E053D2" w:rsidRDefault="00E065FB" w:rsidP="00E065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Рекомендуем абзац 5, 13 пункта 2.1 Порядка привести в соответствие абзацу 5, 13 подпункта «б» пункта 4 Общих требований.   </w:t>
      </w:r>
    </w:p>
    <w:p w:rsidR="00DE7086" w:rsidRPr="00E053D2" w:rsidRDefault="00D75FA3" w:rsidP="00DE70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4</w:t>
      </w:r>
      <w:r w:rsidR="00DE7086" w:rsidRPr="00E053D2">
        <w:rPr>
          <w:rFonts w:eastAsiaTheme="minorHAnsi"/>
          <w:sz w:val="28"/>
          <w:szCs w:val="28"/>
          <w:lang w:eastAsia="en-US"/>
        </w:rPr>
        <w:t>.</w:t>
      </w:r>
      <w:r w:rsidR="00DE7086" w:rsidRPr="00E053D2">
        <w:t xml:space="preserve"> </w:t>
      </w:r>
      <w:r w:rsidR="00DE7086" w:rsidRPr="00E053D2">
        <w:rPr>
          <w:rFonts w:eastAsiaTheme="minorHAnsi"/>
          <w:sz w:val="28"/>
          <w:szCs w:val="28"/>
          <w:lang w:eastAsia="en-US"/>
        </w:rPr>
        <w:t xml:space="preserve">Пунктом 2.3 Порядка предусмотрен перечень документов, предоставляемый участниками отбора в департамент ЖКХ. В указанном перечне отсутствует требование о предоставлении документов (либо копий документов), подтверждающих недополученные доходы, что не соответствует подпункту «г» пункта 11 Общих требований, так как Порядок регулирует предоставление субсидии на возмещение </w:t>
      </w:r>
      <w:r w:rsidR="009E7684" w:rsidRPr="00E053D2">
        <w:rPr>
          <w:rFonts w:eastAsiaTheme="minorHAnsi"/>
          <w:sz w:val="28"/>
          <w:szCs w:val="28"/>
          <w:lang w:eastAsia="en-US"/>
        </w:rPr>
        <w:t>недополученных доходов</w:t>
      </w:r>
      <w:r w:rsidR="00DE7086" w:rsidRPr="00E053D2">
        <w:rPr>
          <w:rFonts w:eastAsiaTheme="minorHAnsi"/>
          <w:sz w:val="28"/>
          <w:szCs w:val="28"/>
          <w:lang w:eastAsia="en-US"/>
        </w:rPr>
        <w:t>.</w:t>
      </w:r>
    </w:p>
    <w:p w:rsidR="00DE7086" w:rsidRPr="00E053D2" w:rsidRDefault="00DE7086" w:rsidP="00DE70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Следует отметить, что отсутствие документов, подтверждающих </w:t>
      </w:r>
      <w:r w:rsidR="00F739D7">
        <w:rPr>
          <w:rFonts w:eastAsiaTheme="minorHAnsi"/>
          <w:sz w:val="28"/>
          <w:szCs w:val="28"/>
          <w:lang w:eastAsia="en-US"/>
        </w:rPr>
        <w:t>недополученные доходы,</w:t>
      </w:r>
      <w:r w:rsidRPr="00E053D2">
        <w:rPr>
          <w:rFonts w:eastAsiaTheme="minorHAnsi"/>
          <w:sz w:val="28"/>
          <w:szCs w:val="28"/>
          <w:lang w:eastAsia="en-US"/>
        </w:rPr>
        <w:t xml:space="preserve"> является препятствием для предоставления субсидии, а также оценки законности и обоснованности её предоставления на стадии контроля за соблюдением условий, целей и порядка предоставления субсидии.</w:t>
      </w:r>
    </w:p>
    <w:p w:rsidR="00DE7086" w:rsidRPr="00E053D2" w:rsidRDefault="00DE7086" w:rsidP="00DE70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Рекомендуем в пункте 2.3 Порядка предусмотреть упомянутые документы.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В соответствии с пунктом 2.10 Порядка департамент ЖКХ в течение 5 рабочих дней после принятия решений, указанных в пункте 2.9 Порядка,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размещает на едином портале (при наличии технической возможности) и на официальном сайте информацию о результатах рассмотрения заявок. 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Указанная норма противоречит абзацу 5 подпункта «ж» пункта 4 Общих требований, по аналогичному основанию, указанному в пункте 3 настоящего заключения.  </w:t>
      </w:r>
    </w:p>
    <w:p w:rsidR="003B799B" w:rsidRDefault="0077632B" w:rsidP="003B79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Рекомендуем пункт</w:t>
      </w:r>
      <w:r w:rsidRPr="00EB6F86">
        <w:rPr>
          <w:rFonts w:eastAsiaTheme="minorHAnsi"/>
          <w:sz w:val="28"/>
          <w:szCs w:val="28"/>
          <w:lang w:eastAsia="en-US"/>
        </w:rPr>
        <w:t xml:space="preserve"> 2.1</w:t>
      </w:r>
      <w:r>
        <w:rPr>
          <w:rFonts w:eastAsiaTheme="minorHAnsi"/>
          <w:sz w:val="28"/>
          <w:szCs w:val="28"/>
          <w:lang w:eastAsia="en-US"/>
        </w:rPr>
        <w:t>0</w:t>
      </w:r>
      <w:r w:rsidRPr="00EB6F86">
        <w:rPr>
          <w:rFonts w:eastAsiaTheme="minorHAnsi"/>
          <w:sz w:val="28"/>
          <w:szCs w:val="28"/>
          <w:lang w:eastAsia="en-US"/>
        </w:rPr>
        <w:t xml:space="preserve"> Порядка привести в соответствие абзацу 5 </w:t>
      </w:r>
      <w:r>
        <w:rPr>
          <w:rFonts w:eastAsiaTheme="minorHAnsi"/>
          <w:sz w:val="28"/>
          <w:szCs w:val="28"/>
          <w:lang w:eastAsia="en-US"/>
        </w:rPr>
        <w:t>под</w:t>
      </w:r>
      <w:r w:rsidRPr="00EB6F86">
        <w:rPr>
          <w:rFonts w:eastAsiaTheme="minorHAnsi"/>
          <w:sz w:val="28"/>
          <w:szCs w:val="28"/>
          <w:lang w:eastAsia="en-US"/>
        </w:rPr>
        <w:t>пункта «</w:t>
      </w:r>
      <w:r>
        <w:rPr>
          <w:rFonts w:eastAsiaTheme="minorHAnsi"/>
          <w:sz w:val="28"/>
          <w:szCs w:val="28"/>
          <w:lang w:eastAsia="en-US"/>
        </w:rPr>
        <w:t>ж</w:t>
      </w:r>
      <w:r w:rsidRPr="00EB6F86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пункта</w:t>
      </w:r>
      <w:r w:rsidRPr="00EB6F86">
        <w:rPr>
          <w:rFonts w:eastAsiaTheme="minorHAnsi"/>
          <w:sz w:val="28"/>
          <w:szCs w:val="28"/>
          <w:lang w:eastAsia="en-US"/>
        </w:rPr>
        <w:t xml:space="preserve"> 4 Общих требований.</w:t>
      </w:r>
    </w:p>
    <w:p w:rsidR="0077632B" w:rsidRDefault="00C868C6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77632B">
        <w:rPr>
          <w:rFonts w:eastAsiaTheme="minorHAnsi"/>
          <w:sz w:val="28"/>
          <w:szCs w:val="28"/>
          <w:lang w:eastAsia="en-US"/>
        </w:rPr>
        <w:t>. Согласно подпункту «и» пункта 5 Общих требований при определении условий и порядка предоставления субсидий в правовом акте указывается информация об условиях и порядке заключения между главным распорядителем как получателем бюджетных средств и получателем субсидии соглашения, дополнительного соглашения к соглашению.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указанной нормы в Порядке отсутствует соответствующая информация, в связи с чем, рекомендуем устранить данное замечание. </w:t>
      </w:r>
    </w:p>
    <w:p w:rsidR="00E21032" w:rsidRDefault="00C868C6" w:rsidP="00C868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В соответствии с пунктом </w:t>
      </w:r>
      <w:r>
        <w:rPr>
          <w:rFonts w:eastAsia="Calibri"/>
          <w:sz w:val="28"/>
          <w:szCs w:val="22"/>
          <w:lang w:eastAsia="en-US"/>
        </w:rPr>
        <w:t xml:space="preserve">3.1 </w:t>
      </w:r>
      <w:r w:rsidRPr="00645B48">
        <w:rPr>
          <w:rFonts w:eastAsia="Calibri"/>
          <w:sz w:val="28"/>
          <w:szCs w:val="22"/>
          <w:lang w:eastAsia="en-US"/>
        </w:rPr>
        <w:t>Порядк</w:t>
      </w:r>
      <w:r>
        <w:rPr>
          <w:rFonts w:eastAsia="Calibri"/>
          <w:sz w:val="28"/>
          <w:szCs w:val="22"/>
          <w:lang w:eastAsia="en-US"/>
        </w:rPr>
        <w:t xml:space="preserve">а, предоставление субсидии осуществляется на основании соглашения, в соответствии с типовой формой, утверждённой </w:t>
      </w:r>
      <w:r w:rsidRPr="00695BC7">
        <w:rPr>
          <w:rFonts w:eastAsia="Calibri"/>
          <w:sz w:val="28"/>
          <w:szCs w:val="22"/>
          <w:lang w:eastAsia="en-US"/>
        </w:rPr>
        <w:t>департамент</w:t>
      </w:r>
      <w:r>
        <w:rPr>
          <w:rFonts w:eastAsia="Calibri"/>
          <w:sz w:val="28"/>
          <w:szCs w:val="22"/>
          <w:lang w:eastAsia="en-US"/>
        </w:rPr>
        <w:t>ом</w:t>
      </w:r>
      <w:r w:rsidRPr="00695BC7">
        <w:rPr>
          <w:rFonts w:eastAsia="Calibri"/>
          <w:sz w:val="28"/>
          <w:szCs w:val="22"/>
          <w:lang w:eastAsia="en-US"/>
        </w:rPr>
        <w:t xml:space="preserve"> финансов администрации города Нефтеюганска</w:t>
      </w:r>
      <w:r w:rsidRPr="00695BC7">
        <w:rPr>
          <w:spacing w:val="-4"/>
          <w:sz w:val="28"/>
          <w:szCs w:val="28"/>
        </w:rPr>
        <w:t xml:space="preserve"> </w:t>
      </w:r>
      <w:r w:rsidRPr="00695BC7">
        <w:rPr>
          <w:rFonts w:eastAsia="Calibri"/>
          <w:sz w:val="28"/>
          <w:szCs w:val="22"/>
          <w:lang w:eastAsia="en-US"/>
        </w:rPr>
        <w:t xml:space="preserve">от 27.02.2017 </w:t>
      </w:r>
      <w:r w:rsidRPr="00AF58D5">
        <w:rPr>
          <w:rFonts w:eastAsia="Calibri"/>
          <w:sz w:val="28"/>
          <w:szCs w:val="22"/>
          <w:lang w:eastAsia="en-US"/>
        </w:rPr>
        <w:t>№ 33-нп.</w:t>
      </w:r>
      <w:r w:rsidRPr="00695BC7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Типовая форма соглашения разработана и утверждена в соответствии с </w:t>
      </w:r>
      <w:r w:rsidRPr="00FE4A17">
        <w:rPr>
          <w:rFonts w:eastAsia="Calibri"/>
          <w:sz w:val="28"/>
          <w:szCs w:val="22"/>
          <w:lang w:eastAsia="en-US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лицом (за исключением субсидий государственным (муниципальным) учреждениям), индивидуальным предпринимателем, физическим лицом - производителем товаров, работ, услуг»</w:t>
      </w:r>
      <w:r>
        <w:rPr>
          <w:rFonts w:eastAsia="Calibri"/>
          <w:sz w:val="28"/>
          <w:szCs w:val="22"/>
          <w:lang w:eastAsia="en-US"/>
        </w:rPr>
        <w:t xml:space="preserve">. </w:t>
      </w:r>
      <w:r w:rsidRPr="00E274D4">
        <w:rPr>
          <w:rFonts w:eastAsia="Calibri"/>
          <w:sz w:val="28"/>
          <w:szCs w:val="22"/>
          <w:lang w:eastAsia="en-US"/>
        </w:rPr>
        <w:t>Документ утратил силу в связи с изданием Постановления Правительства Р</w:t>
      </w:r>
      <w:r>
        <w:rPr>
          <w:rFonts w:eastAsia="Calibri"/>
          <w:sz w:val="28"/>
          <w:szCs w:val="22"/>
          <w:lang w:eastAsia="en-US"/>
        </w:rPr>
        <w:t xml:space="preserve">оссийской Федерации </w:t>
      </w:r>
      <w:r w:rsidRPr="00E274D4">
        <w:rPr>
          <w:rFonts w:eastAsia="Calibri"/>
          <w:sz w:val="28"/>
          <w:szCs w:val="22"/>
          <w:lang w:eastAsia="en-US"/>
        </w:rPr>
        <w:t xml:space="preserve">от 18.09.2020 </w:t>
      </w:r>
      <w:r>
        <w:rPr>
          <w:rFonts w:eastAsia="Calibri"/>
          <w:sz w:val="28"/>
          <w:szCs w:val="22"/>
          <w:lang w:eastAsia="en-US"/>
        </w:rPr>
        <w:t>№</w:t>
      </w:r>
      <w:r w:rsidRPr="00E274D4">
        <w:rPr>
          <w:rFonts w:eastAsia="Calibri"/>
          <w:sz w:val="28"/>
          <w:szCs w:val="22"/>
          <w:lang w:eastAsia="en-US"/>
        </w:rPr>
        <w:t xml:space="preserve"> 1492</w:t>
      </w:r>
      <w:r>
        <w:rPr>
          <w:rFonts w:eastAsia="Calibri"/>
          <w:sz w:val="28"/>
          <w:szCs w:val="22"/>
          <w:lang w:eastAsia="en-US"/>
        </w:rPr>
        <w:t xml:space="preserve">. </w:t>
      </w:r>
      <w:r w:rsidRPr="00D84841">
        <w:rPr>
          <w:rFonts w:eastAsiaTheme="minorHAnsi"/>
          <w:sz w:val="28"/>
          <w:szCs w:val="28"/>
          <w:lang w:eastAsia="en-US"/>
        </w:rPr>
        <w:t>Рекомендуем</w:t>
      </w:r>
      <w:r w:rsidR="00E21032">
        <w:rPr>
          <w:rFonts w:eastAsiaTheme="minorHAnsi"/>
          <w:sz w:val="28"/>
          <w:szCs w:val="28"/>
          <w:lang w:eastAsia="en-US"/>
        </w:rPr>
        <w:t xml:space="preserve"> рассмотреть вопрос о применении формы документа, утверждённой муниципальным правовым актом, принятым в соответствии с постановлением Правительства Российской Федерации, которое на момент разработки Порядка, утратило силу.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EA31DE">
        <w:t xml:space="preserve"> </w:t>
      </w:r>
      <w:r w:rsidRPr="00EA31D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под</w:t>
      </w:r>
      <w:r w:rsidRPr="00EA31DE">
        <w:rPr>
          <w:rFonts w:eastAsiaTheme="minorHAnsi"/>
          <w:sz w:val="28"/>
          <w:szCs w:val="28"/>
          <w:lang w:eastAsia="en-US"/>
        </w:rPr>
        <w:t>пункту «</w:t>
      </w:r>
      <w:r>
        <w:rPr>
          <w:rFonts w:eastAsiaTheme="minorHAnsi"/>
          <w:sz w:val="28"/>
          <w:szCs w:val="28"/>
          <w:lang w:eastAsia="en-US"/>
        </w:rPr>
        <w:t>к</w:t>
      </w:r>
      <w:r w:rsidRPr="00EA31DE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пункта</w:t>
      </w:r>
      <w:r w:rsidRPr="00EA31DE">
        <w:rPr>
          <w:rFonts w:eastAsiaTheme="minorHAnsi"/>
          <w:sz w:val="28"/>
          <w:szCs w:val="28"/>
          <w:lang w:eastAsia="en-US"/>
        </w:rPr>
        <w:t xml:space="preserve"> 5 Общих требований при определении условий и порядка предоставления субсидий в прав</w:t>
      </w:r>
      <w:r>
        <w:rPr>
          <w:rFonts w:eastAsiaTheme="minorHAnsi"/>
          <w:sz w:val="28"/>
          <w:szCs w:val="28"/>
          <w:lang w:eastAsia="en-US"/>
        </w:rPr>
        <w:t xml:space="preserve">овом акте указывается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r:id="rId12" w:history="1">
        <w:r w:rsidRPr="00EA31DE">
          <w:rPr>
            <w:rFonts w:eastAsiaTheme="minorHAnsi"/>
            <w:sz w:val="28"/>
            <w:szCs w:val="28"/>
            <w:lang w:eastAsia="en-US"/>
          </w:rPr>
          <w:t>подпункте "в" пункта 3</w:t>
        </w:r>
      </w:hyperlink>
      <w:r>
        <w:rPr>
          <w:rFonts w:eastAsiaTheme="minorHAnsi"/>
          <w:sz w:val="28"/>
          <w:szCs w:val="28"/>
          <w:lang w:eastAsia="en-US"/>
        </w:rPr>
        <w:t xml:space="preserve"> Общих требований,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</w:t>
      </w:r>
      <w:r w:rsidR="00F14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достижени</w:t>
      </w:r>
      <w:r w:rsidR="00846C2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согласия по новым условиям.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31DE">
        <w:rPr>
          <w:rFonts w:eastAsiaTheme="minorHAnsi"/>
          <w:sz w:val="28"/>
          <w:szCs w:val="28"/>
          <w:lang w:eastAsia="en-US"/>
        </w:rPr>
        <w:t xml:space="preserve">В нарушение указанной нормы в </w:t>
      </w:r>
      <w:r>
        <w:rPr>
          <w:rFonts w:eastAsiaTheme="minorHAnsi"/>
          <w:sz w:val="28"/>
          <w:szCs w:val="28"/>
          <w:lang w:eastAsia="en-US"/>
        </w:rPr>
        <w:t>пункте 3.2 Порядка</w:t>
      </w:r>
      <w:r w:rsidRPr="00EA31DE">
        <w:rPr>
          <w:rFonts w:eastAsiaTheme="minorHAnsi"/>
          <w:sz w:val="28"/>
          <w:szCs w:val="28"/>
          <w:lang w:eastAsia="en-US"/>
        </w:rPr>
        <w:t xml:space="preserve"> отсутствует соответствующая информация, в связи с чем, рекомендуем устранить данное замечание.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Пунктом 4.1 Порядка предусмотрено, что в случае не</w:t>
      </w:r>
      <w:r w:rsidR="00F14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достижения целевого показателя, установленного в строке </w:t>
      </w:r>
      <w:r w:rsidR="00F631B4">
        <w:rPr>
          <w:rFonts w:eastAsiaTheme="minorHAnsi"/>
          <w:sz w:val="28"/>
          <w:szCs w:val="28"/>
          <w:lang w:eastAsia="en-US"/>
        </w:rPr>
        <w:t xml:space="preserve">29 </w:t>
      </w:r>
      <w:r>
        <w:rPr>
          <w:rFonts w:eastAsiaTheme="minorHAnsi"/>
          <w:sz w:val="28"/>
          <w:szCs w:val="28"/>
          <w:lang w:eastAsia="en-US"/>
        </w:rPr>
        <w:t>«</w:t>
      </w:r>
      <w:r w:rsidR="00F631B4">
        <w:rPr>
          <w:rFonts w:eastAsiaTheme="minorHAnsi"/>
          <w:sz w:val="28"/>
          <w:szCs w:val="28"/>
          <w:lang w:eastAsia="en-US"/>
        </w:rPr>
        <w:t xml:space="preserve">Количество </w:t>
      </w:r>
      <w:proofErr w:type="spellStart"/>
      <w:r w:rsidR="00F631B4">
        <w:rPr>
          <w:rFonts w:eastAsiaTheme="minorHAnsi"/>
          <w:sz w:val="28"/>
          <w:szCs w:val="28"/>
          <w:lang w:eastAsia="en-US"/>
        </w:rPr>
        <w:t>помывок</w:t>
      </w:r>
      <w:proofErr w:type="spellEnd"/>
      <w:r w:rsidR="00F631B4">
        <w:rPr>
          <w:rFonts w:eastAsiaTheme="minorHAnsi"/>
          <w:sz w:val="28"/>
          <w:szCs w:val="28"/>
          <w:lang w:eastAsia="en-US"/>
        </w:rPr>
        <w:t xml:space="preserve"> граждан, воспользовавшихся мерами социальной поддержки по услугам </w:t>
      </w:r>
      <w:r w:rsidR="00F631B4">
        <w:rPr>
          <w:rFonts w:eastAsiaTheme="minorHAnsi"/>
          <w:sz w:val="28"/>
          <w:szCs w:val="28"/>
          <w:lang w:eastAsia="en-US"/>
        </w:rPr>
        <w:lastRenderedPageBreak/>
        <w:t>городской бани</w:t>
      </w:r>
      <w:r w:rsidR="000618CB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таблицы 1.1 «Дополнительные целевые показатели муниципальной программы», утверждённой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 департамент ЖКХ выносит решение о снижении размера субсидии.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в соответствии с абзацем 2 подпункта «б» пункта 7 Общих требований,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значений результатов предоставления субсидии является основанием для применения меры ответственности за нарушение условий, целей и порядка предоставления субсидии в виде возврата средств субсидии в бюджет. 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указанное замечание, а также пункт 5.2 Порядка дополнить информацией о возврате в бюджет города субсидии в </w:t>
      </w:r>
      <w:r w:rsidR="00AF58D5">
        <w:rPr>
          <w:rFonts w:eastAsiaTheme="minorHAnsi"/>
          <w:sz w:val="28"/>
          <w:szCs w:val="28"/>
          <w:lang w:eastAsia="en-US"/>
        </w:rPr>
        <w:t xml:space="preserve">случае </w:t>
      </w:r>
      <w:proofErr w:type="spellStart"/>
      <w:r w:rsidR="00AF58D5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F621D7">
        <w:rPr>
          <w:rFonts w:eastAsiaTheme="minorHAnsi"/>
          <w:sz w:val="28"/>
          <w:szCs w:val="28"/>
          <w:lang w:eastAsia="en-US"/>
        </w:rPr>
        <w:t xml:space="preserve"> значений результатов предоставления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В соответствии с подпунктом «а» пункта </w:t>
      </w:r>
      <w:r w:rsidRPr="00BA029E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 w:rsidRPr="00BA02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BA029E">
        <w:rPr>
          <w:rFonts w:eastAsiaTheme="minorHAnsi"/>
          <w:sz w:val="28"/>
          <w:szCs w:val="28"/>
          <w:lang w:eastAsia="en-US"/>
        </w:rPr>
        <w:t xml:space="preserve">равовой акт, регулирующий предоставление субсидий в порядке возмещения </w:t>
      </w:r>
      <w:r w:rsidR="00846C26">
        <w:rPr>
          <w:rFonts w:eastAsiaTheme="minorHAnsi"/>
          <w:sz w:val="28"/>
          <w:szCs w:val="28"/>
          <w:lang w:eastAsia="en-US"/>
        </w:rPr>
        <w:t>недополученных доходов</w:t>
      </w:r>
      <w:r w:rsidRPr="00BA029E">
        <w:rPr>
          <w:rFonts w:eastAsiaTheme="minorHAnsi"/>
          <w:sz w:val="28"/>
          <w:szCs w:val="28"/>
          <w:lang w:eastAsia="en-US"/>
        </w:rPr>
        <w:t xml:space="preserve"> в связи с производством (реализацией) товаров, выполнением работ, оказанием услуг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029E">
        <w:rPr>
          <w:rFonts w:eastAsiaTheme="minorHAnsi"/>
          <w:sz w:val="28"/>
          <w:szCs w:val="28"/>
          <w:lang w:eastAsia="en-US"/>
        </w:rPr>
        <w:t>в части, касающейся условий и порядка предоставле</w:t>
      </w:r>
      <w:r>
        <w:rPr>
          <w:rFonts w:eastAsiaTheme="minorHAnsi"/>
          <w:sz w:val="28"/>
          <w:szCs w:val="28"/>
          <w:lang w:eastAsia="en-US"/>
        </w:rPr>
        <w:t xml:space="preserve">ния субсидий, содержит положение </w:t>
      </w:r>
      <w:r w:rsidRPr="00BA029E">
        <w:rPr>
          <w:rFonts w:eastAsiaTheme="minorHAnsi"/>
          <w:sz w:val="28"/>
          <w:szCs w:val="28"/>
          <w:lang w:eastAsia="en-US"/>
        </w:rPr>
        <w:t xml:space="preserve">о перечислении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подпункте "б" пункта 5 </w:t>
      </w:r>
      <w:r>
        <w:rPr>
          <w:rFonts w:eastAsiaTheme="minorHAnsi"/>
          <w:sz w:val="28"/>
          <w:szCs w:val="28"/>
          <w:lang w:eastAsia="en-US"/>
        </w:rPr>
        <w:t>Общих требований</w:t>
      </w:r>
      <w:r w:rsidRPr="00BA029E">
        <w:rPr>
          <w:rFonts w:eastAsiaTheme="minorHAnsi"/>
          <w:sz w:val="28"/>
          <w:szCs w:val="28"/>
          <w:lang w:eastAsia="en-US"/>
        </w:rPr>
        <w:t xml:space="preserve">, в сроки, установленные подпунктом "в" пункта 5 </w:t>
      </w:r>
      <w:r>
        <w:rPr>
          <w:rFonts w:eastAsiaTheme="minorHAnsi"/>
          <w:sz w:val="28"/>
          <w:szCs w:val="28"/>
          <w:lang w:eastAsia="en-US"/>
        </w:rPr>
        <w:t>Общих требований</w:t>
      </w:r>
      <w:r w:rsidRPr="00BA029E">
        <w:rPr>
          <w:rFonts w:eastAsiaTheme="minorHAnsi"/>
          <w:sz w:val="28"/>
          <w:szCs w:val="28"/>
          <w:lang w:eastAsia="en-US"/>
        </w:rPr>
        <w:t>, решения о предоставлении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документов, соответствующих подпункту «б» </w:t>
      </w:r>
      <w:r w:rsidRPr="00D55D67">
        <w:rPr>
          <w:rFonts w:eastAsiaTheme="minorHAnsi"/>
          <w:sz w:val="28"/>
          <w:szCs w:val="28"/>
          <w:lang w:eastAsia="en-US"/>
        </w:rPr>
        <w:t>пункта 5 Общих требовани</w:t>
      </w:r>
      <w:r>
        <w:rPr>
          <w:rFonts w:eastAsiaTheme="minorHAnsi"/>
          <w:sz w:val="28"/>
          <w:szCs w:val="28"/>
          <w:lang w:eastAsia="en-US"/>
        </w:rPr>
        <w:t>й, установлен пунктом 2.3 Порядка.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2.9, подпункту 2.9.1 Порядка в случае соответствия участника отбора и представленных им документов требованиям Порядка департамент ЖКХ в течение 10 рабочих дней принимает решение о предоставлении субсидии.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целях соблюдения </w:t>
      </w:r>
      <w:r w:rsidRPr="00D55D67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D55D67">
        <w:rPr>
          <w:rFonts w:eastAsiaTheme="minorHAnsi"/>
          <w:sz w:val="28"/>
          <w:szCs w:val="28"/>
          <w:lang w:eastAsia="en-US"/>
        </w:rPr>
        <w:t xml:space="preserve"> «а» пункта 11 Общих требований</w:t>
      </w:r>
      <w:r>
        <w:rPr>
          <w:rFonts w:eastAsiaTheme="minorHAnsi"/>
          <w:sz w:val="28"/>
          <w:szCs w:val="28"/>
          <w:lang w:eastAsia="en-US"/>
        </w:rPr>
        <w:t>, в Порядке должно быть предусмотрено, что департамент ЖКХ</w:t>
      </w:r>
      <w:r w:rsidRPr="007A6A2F">
        <w:rPr>
          <w:rFonts w:eastAsiaTheme="minorHAnsi"/>
          <w:sz w:val="28"/>
          <w:szCs w:val="28"/>
          <w:lang w:eastAsia="en-US"/>
        </w:rPr>
        <w:t xml:space="preserve"> по результатам рассмотрения им документов, указанных в подпункте 2.3 Порядка,</w:t>
      </w:r>
      <w:r>
        <w:rPr>
          <w:rFonts w:eastAsiaTheme="minorHAnsi"/>
          <w:sz w:val="28"/>
          <w:szCs w:val="28"/>
          <w:lang w:eastAsia="en-US"/>
        </w:rPr>
        <w:t xml:space="preserve"> перечисляет субсидию</w:t>
      </w:r>
      <w:r w:rsidRPr="00D55D67">
        <w:rPr>
          <w:rFonts w:eastAsiaTheme="minorHAnsi"/>
          <w:sz w:val="28"/>
          <w:szCs w:val="28"/>
          <w:lang w:eastAsia="en-US"/>
        </w:rPr>
        <w:t xml:space="preserve"> не позднее 10-го рабочего дня, следующего за днем принятия </w:t>
      </w:r>
      <w:r>
        <w:rPr>
          <w:rFonts w:eastAsiaTheme="minorHAnsi"/>
          <w:sz w:val="28"/>
          <w:szCs w:val="28"/>
          <w:lang w:eastAsia="en-US"/>
        </w:rPr>
        <w:t>решения о предоставлении субсидии. Однако, пунктом 3.3 Порядка предусмотрены иные сроки перечисления субсидии.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C64EF3" w:rsidRDefault="00424269" w:rsidP="004242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В пункте 1 Заявки на участие в отборе (приложение 1 к Порядку) предусмотрено, что участник отбора заявляет об участии в отборе, в целях последующего оказания услуг </w:t>
      </w:r>
      <w:r w:rsidR="00C64EF3">
        <w:rPr>
          <w:rFonts w:eastAsiaTheme="minorHAnsi"/>
          <w:sz w:val="28"/>
          <w:szCs w:val="28"/>
          <w:lang w:eastAsia="en-US"/>
        </w:rPr>
        <w:t>населению бытовых услуг (баня) на территории города Нефтеюганска.</w:t>
      </w:r>
    </w:p>
    <w:p w:rsidR="00424269" w:rsidRDefault="00424269" w:rsidP="004242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A6A2F">
        <w:rPr>
          <w:rFonts w:eastAsiaTheme="minorHAnsi"/>
          <w:sz w:val="28"/>
          <w:szCs w:val="28"/>
          <w:lang w:eastAsia="en-US"/>
        </w:rPr>
        <w:t>Правовой акт, регул</w:t>
      </w:r>
      <w:r w:rsidR="000E0438">
        <w:rPr>
          <w:rFonts w:eastAsiaTheme="minorHAnsi"/>
          <w:sz w:val="28"/>
          <w:szCs w:val="28"/>
          <w:lang w:eastAsia="en-US"/>
        </w:rPr>
        <w:t xml:space="preserve">ирующий предоставление субсидий по возмещению недополученных доходов юридическим лицам </w:t>
      </w:r>
      <w:r w:rsidRPr="007A6A2F">
        <w:rPr>
          <w:rFonts w:eastAsiaTheme="minorHAnsi"/>
          <w:sz w:val="28"/>
          <w:szCs w:val="28"/>
          <w:lang w:eastAsia="en-US"/>
        </w:rPr>
        <w:t xml:space="preserve">в связи с производством </w:t>
      </w:r>
      <w:r w:rsidRPr="007A6A2F">
        <w:rPr>
          <w:rFonts w:eastAsiaTheme="minorHAnsi"/>
          <w:sz w:val="28"/>
          <w:szCs w:val="28"/>
          <w:lang w:eastAsia="en-US"/>
        </w:rPr>
        <w:lastRenderedPageBreak/>
        <w:t>(реализацией) товаров, выполнением работ, оказанием услуг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6A2F">
        <w:rPr>
          <w:rFonts w:eastAsiaTheme="minorHAnsi"/>
          <w:sz w:val="28"/>
          <w:szCs w:val="28"/>
          <w:lang w:eastAsia="en-US"/>
        </w:rPr>
        <w:t>содержит положения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6A2F">
        <w:rPr>
          <w:rFonts w:eastAsiaTheme="minorHAnsi"/>
          <w:sz w:val="28"/>
          <w:szCs w:val="28"/>
          <w:lang w:eastAsia="en-US"/>
        </w:rPr>
        <w:t>о перечне документов, подтверждающих ф</w:t>
      </w:r>
      <w:r>
        <w:rPr>
          <w:rFonts w:eastAsiaTheme="minorHAnsi"/>
          <w:sz w:val="28"/>
          <w:szCs w:val="28"/>
          <w:lang w:eastAsia="en-US"/>
        </w:rPr>
        <w:t xml:space="preserve">актически </w:t>
      </w:r>
      <w:r w:rsidR="00F14B7D">
        <w:rPr>
          <w:rFonts w:eastAsiaTheme="minorHAnsi"/>
          <w:sz w:val="28"/>
          <w:szCs w:val="28"/>
          <w:lang w:eastAsia="en-US"/>
        </w:rPr>
        <w:t>недополученные доходы</w:t>
      </w:r>
      <w:r w:rsidRPr="007A6A2F">
        <w:rPr>
          <w:rFonts w:eastAsiaTheme="minorHAnsi"/>
          <w:sz w:val="28"/>
          <w:szCs w:val="28"/>
          <w:lang w:eastAsia="en-US"/>
        </w:rPr>
        <w:t>, а также при необходимости о требованиях к таким документам.</w:t>
      </w:r>
    </w:p>
    <w:p w:rsidR="00424269" w:rsidRDefault="00424269" w:rsidP="004242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участник отбора должен подтвердить </w:t>
      </w:r>
      <w:r w:rsidR="00662723">
        <w:rPr>
          <w:rFonts w:eastAsiaTheme="minorHAnsi"/>
          <w:sz w:val="28"/>
          <w:szCs w:val="28"/>
          <w:lang w:eastAsia="en-US"/>
        </w:rPr>
        <w:t>факт недополученного дохода</w:t>
      </w:r>
      <w:r>
        <w:rPr>
          <w:rFonts w:eastAsiaTheme="minorHAnsi"/>
          <w:sz w:val="28"/>
          <w:szCs w:val="28"/>
          <w:lang w:eastAsia="en-US"/>
        </w:rPr>
        <w:t>, а не участвовать в отборе в целях последующего оказания услуг.</w:t>
      </w:r>
    </w:p>
    <w:p w:rsidR="00424269" w:rsidRDefault="00424269" w:rsidP="004242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пересмотреть форму заявки на участие в отборе.</w:t>
      </w:r>
    </w:p>
    <w:p w:rsidR="0077632B" w:rsidRDefault="0077632B" w:rsidP="009C17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Пунктом 3.6 Порядка предусмотрено, что результатам предоставления субсидии является достижение значения целевого показателя, установленного в строке </w:t>
      </w:r>
      <w:r w:rsidR="009C17CF">
        <w:rPr>
          <w:rFonts w:eastAsiaTheme="minorHAnsi"/>
          <w:sz w:val="28"/>
          <w:szCs w:val="28"/>
          <w:lang w:eastAsia="en-US"/>
        </w:rPr>
        <w:t xml:space="preserve">29 «Количество </w:t>
      </w:r>
      <w:proofErr w:type="spellStart"/>
      <w:r w:rsidR="009C17CF">
        <w:rPr>
          <w:rFonts w:eastAsiaTheme="minorHAnsi"/>
          <w:sz w:val="28"/>
          <w:szCs w:val="28"/>
          <w:lang w:eastAsia="en-US"/>
        </w:rPr>
        <w:t>помывок</w:t>
      </w:r>
      <w:proofErr w:type="spellEnd"/>
      <w:r w:rsidR="009C17CF">
        <w:rPr>
          <w:rFonts w:eastAsiaTheme="minorHAnsi"/>
          <w:sz w:val="28"/>
          <w:szCs w:val="28"/>
          <w:lang w:eastAsia="en-US"/>
        </w:rPr>
        <w:t xml:space="preserve"> граждан, воспользовавшихся мерами социальной поддержки по услугам городской бани» </w:t>
      </w:r>
      <w:r>
        <w:rPr>
          <w:rFonts w:eastAsiaTheme="minorHAnsi"/>
          <w:sz w:val="28"/>
          <w:szCs w:val="28"/>
          <w:lang w:eastAsia="en-US"/>
        </w:rPr>
        <w:t>таблицы 1.1 «Дополнительные целевые показатели муниципальной программы», утверждённой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подпунктом «м» пункта 5 Общих требований под результатами предоставления субсидии,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</w:t>
      </w:r>
    </w:p>
    <w:p w:rsidR="0077632B" w:rsidRDefault="0077632B" w:rsidP="007763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привести пункт 3.6 Порядка в соответствие подпункту «м» пункта 5 Общих требований.</w:t>
      </w:r>
    </w:p>
    <w:p w:rsidR="00E878C9" w:rsidRPr="008E0684" w:rsidRDefault="00E878C9" w:rsidP="00E878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0684">
        <w:rPr>
          <w:sz w:val="28"/>
          <w:szCs w:val="28"/>
        </w:rPr>
        <w:t>Кроме того, в ходе экспертизы установлены следующие замечания к Порядку:</w:t>
      </w:r>
    </w:p>
    <w:p w:rsidR="00E878C9" w:rsidRPr="008E0684" w:rsidRDefault="00E878C9" w:rsidP="00E878C9">
      <w:pPr>
        <w:tabs>
          <w:tab w:val="left" w:pos="0"/>
        </w:tabs>
        <w:jc w:val="both"/>
        <w:rPr>
          <w:sz w:val="28"/>
          <w:szCs w:val="28"/>
        </w:rPr>
      </w:pPr>
      <w:r w:rsidRPr="008E0684">
        <w:rPr>
          <w:sz w:val="28"/>
          <w:szCs w:val="28"/>
        </w:rPr>
        <w:tab/>
        <w:t xml:space="preserve">1. Пунктом 1.7 Порядка предусмотрено, что в целях получения субсидии юридические лица, индивидуальные предприниматели, физические лица </w:t>
      </w:r>
      <w:r w:rsidR="00CD13C0">
        <w:rPr>
          <w:sz w:val="28"/>
          <w:szCs w:val="28"/>
        </w:rPr>
        <w:t xml:space="preserve">осуществляющие на территории города Нефтеюганска деятельность по оказанию населению бытовых услуг (баня), </w:t>
      </w:r>
      <w:r w:rsidRPr="008E0684">
        <w:rPr>
          <w:sz w:val="28"/>
          <w:szCs w:val="28"/>
        </w:rPr>
        <w:t xml:space="preserve">предоставляют в департамент ЖКХ информацию </w:t>
      </w:r>
      <w:r w:rsidR="00CD13C0">
        <w:rPr>
          <w:sz w:val="28"/>
          <w:szCs w:val="28"/>
        </w:rPr>
        <w:t>об оказании населению бытовых услуг (баня)</w:t>
      </w:r>
      <w:r w:rsidRPr="008E0684">
        <w:rPr>
          <w:sz w:val="28"/>
          <w:szCs w:val="28"/>
        </w:rPr>
        <w:t xml:space="preserve"> на территории города Нефтеюганска.</w:t>
      </w:r>
    </w:p>
    <w:p w:rsidR="00E878C9" w:rsidRPr="008E0684" w:rsidRDefault="00E878C9" w:rsidP="00E878C9">
      <w:pPr>
        <w:tabs>
          <w:tab w:val="left" w:pos="0"/>
        </w:tabs>
        <w:jc w:val="both"/>
        <w:rPr>
          <w:sz w:val="28"/>
          <w:szCs w:val="28"/>
        </w:rPr>
      </w:pPr>
      <w:r w:rsidRPr="008E0684">
        <w:rPr>
          <w:sz w:val="28"/>
          <w:szCs w:val="28"/>
        </w:rPr>
        <w:tab/>
        <w:t xml:space="preserve">Из данной нормы невозможно сделать вывод о том, какую, в каком виде и в какие сроки указанные выше лица предоставляют в департамент ЖКХ информацию. При этом, отсутствие четко регламентированных норм влияет на определение начала течения срока, в который департамент ЖКХ размещает объявление о проведении отбора в сети Интернет, определённого пунктом </w:t>
      </w:r>
      <w:r w:rsidR="008E0684">
        <w:rPr>
          <w:sz w:val="28"/>
          <w:szCs w:val="28"/>
        </w:rPr>
        <w:br/>
      </w:r>
      <w:r w:rsidRPr="008E0684">
        <w:rPr>
          <w:sz w:val="28"/>
          <w:szCs w:val="28"/>
        </w:rPr>
        <w:t xml:space="preserve">2.1 Порядка. </w:t>
      </w:r>
    </w:p>
    <w:p w:rsidR="008E0684" w:rsidRDefault="008E0684" w:rsidP="008E06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Согласно абзацу 6</w:t>
      </w:r>
      <w:r w:rsidRPr="002E31FC">
        <w:rPr>
          <w:sz w:val="28"/>
          <w:szCs w:val="28"/>
        </w:rPr>
        <w:t xml:space="preserve"> пункта 2.1 Порядка в составе объявления о проведении запроса предложений указывается информация о</w:t>
      </w:r>
      <w:r>
        <w:rPr>
          <w:sz w:val="28"/>
          <w:szCs w:val="28"/>
        </w:rPr>
        <w:t xml:space="preserve"> требованиях к участникам отбора в соответствии с пунктами 2.2, 2.3 Порядка. При этом пункт 2.3 Порядка не содержит требований к участникам отбора, а предусматривает перечень документов, предоставляемый такими участниками.</w:t>
      </w:r>
    </w:p>
    <w:p w:rsidR="008E0684" w:rsidRDefault="008E0684" w:rsidP="008E06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В соответствии с абзацем 9 пункта 2.1 Порядка </w:t>
      </w:r>
      <w:r w:rsidRPr="00FA186A">
        <w:rPr>
          <w:sz w:val="28"/>
          <w:szCs w:val="28"/>
        </w:rPr>
        <w:t>в составе объявления о проведении запроса предложений указывается информация</w:t>
      </w:r>
      <w:r>
        <w:rPr>
          <w:sz w:val="28"/>
          <w:szCs w:val="28"/>
        </w:rPr>
        <w:t xml:space="preserve"> о правилах рассмотрения и оценки предложений (заявок) участников отбора в соответствии с пунктом 2.5 Порядка. Однако, пункт 2.5 Порядка не содержит правил </w:t>
      </w:r>
      <w:r w:rsidRPr="002E31FC">
        <w:rPr>
          <w:sz w:val="28"/>
          <w:szCs w:val="28"/>
        </w:rPr>
        <w:t>рассмотрения и оценки предложений (заявок) участников отбора</w:t>
      </w:r>
      <w:r>
        <w:rPr>
          <w:sz w:val="28"/>
          <w:szCs w:val="28"/>
        </w:rPr>
        <w:t xml:space="preserve">. </w:t>
      </w:r>
    </w:p>
    <w:p w:rsidR="008E0684" w:rsidRDefault="008E0684" w:rsidP="008E06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Пунктом 2.9 Порядка предусмотрен срок принятия департаментом ЖКХ решения о предоставлении субсидии и заключения соглашения, либо об отклонении заявки и отказе в предоставлении субсидии. В тоже время в Порядке отсутствуют положения, регламентирующие в каком виде, принимаются и оформляются указанные решения. </w:t>
      </w:r>
    </w:p>
    <w:p w:rsidR="008E0684" w:rsidRPr="001640E3" w:rsidRDefault="008E0684" w:rsidP="008E06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Отсутствие документально оформленного решения департамента ЖКХ повлечёт невозможность определения четкой даты начала течения срока, установленного для последующих процедур, предшествующих предоставлению субсидии.  </w:t>
      </w:r>
    </w:p>
    <w:p w:rsidR="008E0684" w:rsidRDefault="008E0684" w:rsidP="008E068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рекомендуем до принятия Порядка устранить замечания, отражённые в настоящем заключении. </w:t>
      </w:r>
    </w:p>
    <w:p w:rsidR="008E0684" w:rsidRDefault="008E0684" w:rsidP="008E068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 просим представить в наш адрес в срок до 19.03.2021 года.</w:t>
      </w:r>
    </w:p>
    <w:p w:rsidR="008E0684" w:rsidRDefault="008E0684" w:rsidP="008E068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E0684" w:rsidRDefault="008E0684" w:rsidP="008E068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E0684" w:rsidRDefault="008E0684" w:rsidP="008E068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E0684" w:rsidRDefault="008E0684" w:rsidP="008E0684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  <w:t xml:space="preserve">         С.А. Гичкина </w:t>
      </w:r>
    </w:p>
    <w:p w:rsidR="008E0684" w:rsidRDefault="008E0684" w:rsidP="008E068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878C9" w:rsidRDefault="00E878C9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C20400" w:rsidRDefault="00C20400" w:rsidP="00F0117D">
      <w:pPr>
        <w:jc w:val="both"/>
        <w:rPr>
          <w:sz w:val="20"/>
          <w:szCs w:val="20"/>
        </w:rPr>
      </w:pPr>
    </w:p>
    <w:p w:rsidR="00C20400" w:rsidRDefault="00C20400" w:rsidP="00F0117D">
      <w:pPr>
        <w:jc w:val="both"/>
        <w:rPr>
          <w:sz w:val="20"/>
          <w:szCs w:val="20"/>
        </w:rPr>
      </w:pPr>
    </w:p>
    <w:p w:rsidR="008E0684" w:rsidRDefault="008E0684" w:rsidP="00F0117D">
      <w:pPr>
        <w:jc w:val="both"/>
        <w:rPr>
          <w:sz w:val="20"/>
          <w:szCs w:val="20"/>
        </w:rPr>
      </w:pPr>
    </w:p>
    <w:p w:rsidR="008E0684" w:rsidRDefault="008E0684" w:rsidP="00F0117D">
      <w:pPr>
        <w:jc w:val="both"/>
        <w:rPr>
          <w:sz w:val="20"/>
          <w:szCs w:val="20"/>
        </w:rPr>
      </w:pPr>
    </w:p>
    <w:p w:rsidR="008E0684" w:rsidRDefault="008E0684" w:rsidP="00F0117D">
      <w:pPr>
        <w:jc w:val="both"/>
        <w:rPr>
          <w:sz w:val="20"/>
          <w:szCs w:val="20"/>
        </w:rPr>
      </w:pPr>
    </w:p>
    <w:p w:rsidR="008E0684" w:rsidRDefault="008E0684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67517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>инспекторского отдела № 1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67517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Татаринова Ольга Анатольевна 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</w:t>
      </w:r>
      <w:r w:rsidR="0067517E">
        <w:rPr>
          <w:sz w:val="16"/>
          <w:szCs w:val="16"/>
        </w:rPr>
        <w:t>-</w:t>
      </w:r>
      <w:r w:rsidR="00790A46" w:rsidRPr="00E875BE">
        <w:rPr>
          <w:sz w:val="16"/>
          <w:szCs w:val="16"/>
        </w:rPr>
        <w:t>3</w:t>
      </w:r>
      <w:r w:rsidR="00854B8C" w:rsidRPr="00E875BE">
        <w:rPr>
          <w:sz w:val="16"/>
          <w:szCs w:val="16"/>
        </w:rPr>
        <w:t>0</w:t>
      </w:r>
      <w:r w:rsidR="0067517E">
        <w:rPr>
          <w:sz w:val="16"/>
          <w:szCs w:val="16"/>
        </w:rPr>
        <w:t>-</w:t>
      </w:r>
      <w:r w:rsidR="00E875BE" w:rsidRPr="00E875BE">
        <w:rPr>
          <w:sz w:val="16"/>
          <w:szCs w:val="16"/>
        </w:rPr>
        <w:t>54</w:t>
      </w:r>
    </w:p>
    <w:sectPr w:rsidR="00CB12EA" w:rsidRPr="00E875BE" w:rsidSect="00C42CB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1E" w:rsidRDefault="00B5311E" w:rsidP="00C456A5">
      <w:r>
        <w:separator/>
      </w:r>
    </w:p>
  </w:endnote>
  <w:endnote w:type="continuationSeparator" w:id="0">
    <w:p w:rsidR="00B5311E" w:rsidRDefault="00B5311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1E" w:rsidRDefault="00B5311E" w:rsidP="00C456A5">
      <w:r>
        <w:separator/>
      </w:r>
    </w:p>
  </w:footnote>
  <w:footnote w:type="continuationSeparator" w:id="0">
    <w:p w:rsidR="00B5311E" w:rsidRDefault="00B5311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0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8CB"/>
    <w:rsid w:val="00061982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0438"/>
    <w:rsid w:val="000E367F"/>
    <w:rsid w:val="000E4C4B"/>
    <w:rsid w:val="000E5509"/>
    <w:rsid w:val="000E5AC8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126"/>
    <w:rsid w:val="001722C3"/>
    <w:rsid w:val="00172301"/>
    <w:rsid w:val="00176987"/>
    <w:rsid w:val="0018720D"/>
    <w:rsid w:val="00191205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5EA4"/>
    <w:rsid w:val="00225F74"/>
    <w:rsid w:val="00234434"/>
    <w:rsid w:val="00234CA9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3938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99B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4269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4D6C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54D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2DF0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2723"/>
    <w:rsid w:val="006647EA"/>
    <w:rsid w:val="006662A0"/>
    <w:rsid w:val="006719DB"/>
    <w:rsid w:val="00673E86"/>
    <w:rsid w:val="0067517E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32B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168"/>
    <w:rsid w:val="0081229F"/>
    <w:rsid w:val="00813040"/>
    <w:rsid w:val="00820A1B"/>
    <w:rsid w:val="00824837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46C26"/>
    <w:rsid w:val="0085094A"/>
    <w:rsid w:val="00854B8C"/>
    <w:rsid w:val="00855719"/>
    <w:rsid w:val="00855B29"/>
    <w:rsid w:val="00855C39"/>
    <w:rsid w:val="00855E6E"/>
    <w:rsid w:val="008621E0"/>
    <w:rsid w:val="00863867"/>
    <w:rsid w:val="0086478B"/>
    <w:rsid w:val="00865C12"/>
    <w:rsid w:val="0086692F"/>
    <w:rsid w:val="00867228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0684"/>
    <w:rsid w:val="008E251F"/>
    <w:rsid w:val="008E27E5"/>
    <w:rsid w:val="008E36A6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11E"/>
    <w:rsid w:val="00914928"/>
    <w:rsid w:val="009160F3"/>
    <w:rsid w:val="0091791A"/>
    <w:rsid w:val="00920927"/>
    <w:rsid w:val="00925BF6"/>
    <w:rsid w:val="00926E40"/>
    <w:rsid w:val="00930BAD"/>
    <w:rsid w:val="00931A47"/>
    <w:rsid w:val="00932B71"/>
    <w:rsid w:val="00933355"/>
    <w:rsid w:val="009345B7"/>
    <w:rsid w:val="00936083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33D8"/>
    <w:rsid w:val="009B5278"/>
    <w:rsid w:val="009B528C"/>
    <w:rsid w:val="009C0037"/>
    <w:rsid w:val="009C17CF"/>
    <w:rsid w:val="009C4042"/>
    <w:rsid w:val="009C6A39"/>
    <w:rsid w:val="009C710B"/>
    <w:rsid w:val="009D0BEE"/>
    <w:rsid w:val="009D185A"/>
    <w:rsid w:val="009D22F9"/>
    <w:rsid w:val="009D2D90"/>
    <w:rsid w:val="009E497D"/>
    <w:rsid w:val="009E7684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5E6F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58D5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545"/>
    <w:rsid w:val="00B5311E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0400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2CB2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4EF3"/>
    <w:rsid w:val="00C65014"/>
    <w:rsid w:val="00C66605"/>
    <w:rsid w:val="00C70948"/>
    <w:rsid w:val="00C7594F"/>
    <w:rsid w:val="00C77EAE"/>
    <w:rsid w:val="00C77F53"/>
    <w:rsid w:val="00C846D4"/>
    <w:rsid w:val="00C868C6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13C0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46BB"/>
    <w:rsid w:val="00D65032"/>
    <w:rsid w:val="00D708E6"/>
    <w:rsid w:val="00D734E1"/>
    <w:rsid w:val="00D73938"/>
    <w:rsid w:val="00D74633"/>
    <w:rsid w:val="00D75A0B"/>
    <w:rsid w:val="00D75AB1"/>
    <w:rsid w:val="00D75FA3"/>
    <w:rsid w:val="00D83075"/>
    <w:rsid w:val="00D84D31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E7086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3D2"/>
    <w:rsid w:val="00E065FB"/>
    <w:rsid w:val="00E106ED"/>
    <w:rsid w:val="00E10941"/>
    <w:rsid w:val="00E10A98"/>
    <w:rsid w:val="00E10D60"/>
    <w:rsid w:val="00E13056"/>
    <w:rsid w:val="00E14862"/>
    <w:rsid w:val="00E14997"/>
    <w:rsid w:val="00E16D90"/>
    <w:rsid w:val="00E21032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22E1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878C9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4B7D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645A"/>
    <w:rsid w:val="00F60346"/>
    <w:rsid w:val="00F60A18"/>
    <w:rsid w:val="00F60E65"/>
    <w:rsid w:val="00F616D8"/>
    <w:rsid w:val="00F62ED0"/>
    <w:rsid w:val="00F62EEF"/>
    <w:rsid w:val="00F631B4"/>
    <w:rsid w:val="00F649C3"/>
    <w:rsid w:val="00F719D6"/>
    <w:rsid w:val="00F72A7C"/>
    <w:rsid w:val="00F7378B"/>
    <w:rsid w:val="00F7386F"/>
    <w:rsid w:val="00F739D7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CA0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1C44"/>
  <w15:docId w15:val="{DD9C8198-F98D-4906-95B5-1DB4E26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77FDAB97C10AA515189B2CA390CA98FEFC30AD5209B6D2D05B6DBDFA17EB0C5316FE45D04E46B56A9DC8E438334D995D2AFB2F8E3E7F92ZC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fin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F54C1-453F-4D1D-94D1-A2E8B079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37</cp:revision>
  <cp:lastPrinted>2021-03-10T13:55:00Z</cp:lastPrinted>
  <dcterms:created xsi:type="dcterms:W3CDTF">2021-03-09T14:17:00Z</dcterms:created>
  <dcterms:modified xsi:type="dcterms:W3CDTF">2021-03-17T10:33:00Z</dcterms:modified>
</cp:coreProperties>
</file>