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91" w:rsidRDefault="00B375B4" w:rsidP="00B375B4">
      <w:pPr>
        <w:jc w:val="center"/>
      </w:pPr>
      <w:r>
        <w:rPr>
          <w:noProof/>
          <w:lang w:eastAsia="ru-RU"/>
        </w:rPr>
        <w:drawing>
          <wp:inline distT="0" distB="0" distL="0" distR="0" wp14:anchorId="07025381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5B4" w:rsidRPr="00B375B4" w:rsidRDefault="00B375B4" w:rsidP="00B375B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375B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B375B4" w:rsidRDefault="00B375B4" w:rsidP="00B375B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B375B4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B375B4" w:rsidRPr="002D0055" w:rsidRDefault="00B375B4" w:rsidP="00B375B4">
      <w:pPr>
        <w:autoSpaceDE w:val="0"/>
        <w:autoSpaceDN w:val="0"/>
        <w:adjustRightInd w:val="0"/>
        <w:spacing w:after="120" w:line="240" w:lineRule="auto"/>
        <w:jc w:val="both"/>
        <w:rPr>
          <w:b/>
          <w:sz w:val="16"/>
          <w:szCs w:val="16"/>
        </w:rPr>
      </w:pPr>
    </w:p>
    <w:p w:rsidR="00B375B4" w:rsidRDefault="00200478" w:rsidP="00B375B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16-нп</w:t>
      </w:r>
    </w:p>
    <w:p w:rsidR="00B375B4" w:rsidRDefault="00B375B4" w:rsidP="00B375B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75B4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2D0055" w:rsidRDefault="002D0055" w:rsidP="002D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F1E" w:rsidRDefault="00B375B4" w:rsidP="00EC3F1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B4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</w:p>
    <w:p w:rsidR="00EC3F1E" w:rsidRDefault="00EC3F1E" w:rsidP="002D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5B4" w:rsidRPr="00B375B4" w:rsidRDefault="00B375B4" w:rsidP="00B3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21.07.2020 № 474 «О национальных целях развития Российской Федерации на период до 2030 года», постановлением Правительства Ханты-Мансийского автономного округа - Югры от 24.07.2020 № 308-п «О внесении изменений в постановление Правительства Ханты-Мансийского автономного округа - Югры от 27.07.2018 </w:t>
      </w:r>
      <w:r w:rsidR="002D00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B375B4">
        <w:rPr>
          <w:rFonts w:ascii="Times New Roman" w:eastAsia="Calibri" w:hAnsi="Times New Roman" w:cs="Times New Roman"/>
          <w:sz w:val="28"/>
          <w:szCs w:val="28"/>
          <w:lang w:eastAsia="ru-RU"/>
        </w:rPr>
        <w:t>№ 226-п «О модельной государственной программе Ханты-Мансийского автономного округа – Югры, порядке принятия решения</w:t>
      </w:r>
      <w:r w:rsidR="00501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75B4">
        <w:rPr>
          <w:rFonts w:ascii="Times New Roman" w:eastAsia="Calibri" w:hAnsi="Times New Roman" w:cs="Times New Roman"/>
          <w:sz w:val="28"/>
          <w:szCs w:val="28"/>
          <w:lang w:eastAsia="ru-RU"/>
        </w:rPr>
        <w:t>о разработке государственных программ Ханты-Мансийского автономного округа – Югры, их формирования, утверждения и реализации и плане меропри</w:t>
      </w:r>
      <w:r w:rsidR="00BD20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ятий по обеспечению разработки, </w:t>
      </w:r>
      <w:r w:rsidRPr="00B375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совершенствования управления муниципальными программами </w:t>
      </w:r>
      <w:r w:rsidRPr="00B3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DF1DF1" w:rsidRDefault="00B375B4" w:rsidP="002C47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1DF1">
        <w:rPr>
          <w:rFonts w:ascii="Times New Roman" w:hAnsi="Times New Roman" w:cs="Times New Roman"/>
          <w:sz w:val="28"/>
          <w:szCs w:val="28"/>
          <w:lang w:eastAsia="ru-RU"/>
        </w:rPr>
        <w:t>1.Внести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(с изменениями, внесенными постановлени</w:t>
      </w:r>
      <w:r w:rsidR="00600785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DF1DF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от 2</w:t>
      </w:r>
      <w:r w:rsidR="00F3258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F1DF1">
        <w:rPr>
          <w:rFonts w:ascii="Times New Roman" w:hAnsi="Times New Roman" w:cs="Times New Roman"/>
          <w:sz w:val="28"/>
          <w:szCs w:val="28"/>
          <w:lang w:eastAsia="ru-RU"/>
        </w:rPr>
        <w:t>.05.2020 № 78-нп, от 11.09.2020 № 136-нп</w:t>
      </w:r>
      <w:r w:rsidR="002C4726">
        <w:rPr>
          <w:rFonts w:ascii="Times New Roman" w:hAnsi="Times New Roman" w:cs="Times New Roman"/>
          <w:sz w:val="28"/>
          <w:szCs w:val="28"/>
          <w:lang w:eastAsia="ru-RU"/>
        </w:rPr>
        <w:t xml:space="preserve">, от 01.02.2021 </w:t>
      </w:r>
      <w:r w:rsidR="002D00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C4726">
        <w:rPr>
          <w:rFonts w:ascii="Times New Roman" w:hAnsi="Times New Roman" w:cs="Times New Roman"/>
          <w:sz w:val="28"/>
          <w:szCs w:val="28"/>
          <w:lang w:eastAsia="ru-RU"/>
        </w:rPr>
        <w:t>№ 9-нп</w:t>
      </w:r>
      <w:r w:rsidRPr="00DF1DF1">
        <w:rPr>
          <w:rFonts w:ascii="Times New Roman" w:hAnsi="Times New Roman" w:cs="Times New Roman"/>
          <w:sz w:val="28"/>
          <w:szCs w:val="28"/>
          <w:lang w:eastAsia="ru-RU"/>
        </w:rPr>
        <w:t>) следующее изменение, а именно</w:t>
      </w:r>
      <w:r w:rsidR="00163C7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C4726" w:rsidRDefault="002C4726" w:rsidP="002C47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1.1.В </w:t>
      </w:r>
      <w:r w:rsidRPr="002C4726">
        <w:rPr>
          <w:rFonts w:ascii="Times New Roman" w:hAnsi="Times New Roman" w:cs="Times New Roman"/>
          <w:sz w:val="28"/>
          <w:szCs w:val="28"/>
          <w:lang w:eastAsia="ru-RU"/>
        </w:rPr>
        <w:t>приложении 2 к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 2.3.1</w:t>
      </w:r>
      <w:r w:rsidR="00E4693E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C4726" w:rsidRPr="00DF1DF1" w:rsidRDefault="002C4726" w:rsidP="002C47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26AA6">
        <w:rPr>
          <w:rFonts w:ascii="Times New Roman" w:hAnsi="Times New Roman" w:cs="Times New Roman"/>
          <w:sz w:val="28"/>
          <w:szCs w:val="28"/>
          <w:lang w:eastAsia="ru-RU"/>
        </w:rPr>
        <w:t>2.3.18.</w:t>
      </w:r>
      <w:r w:rsidR="00E4693E" w:rsidRPr="00E4693E">
        <w:rPr>
          <w:rFonts w:ascii="Times New Roman" w:hAnsi="Times New Roman" w:cs="Times New Roman"/>
          <w:sz w:val="28"/>
          <w:szCs w:val="28"/>
          <w:lang w:eastAsia="ru-RU"/>
        </w:rPr>
        <w:t>Размещает отчеты о ходе исполнения комплексного плана, ходе реализации и эффективности мероприятий муниципальной</w:t>
      </w:r>
      <w:r w:rsidR="00E4693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на официальном сайте органов местного самоуправлен</w:t>
      </w:r>
      <w:r w:rsidR="008F4F53">
        <w:rPr>
          <w:rFonts w:ascii="Times New Roman" w:hAnsi="Times New Roman" w:cs="Times New Roman"/>
          <w:sz w:val="28"/>
          <w:szCs w:val="28"/>
          <w:lang w:eastAsia="ru-RU"/>
        </w:rPr>
        <w:t>ия не позднее</w:t>
      </w:r>
      <w:r w:rsidR="00E4693E"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8F4F53">
        <w:rPr>
          <w:rFonts w:ascii="Times New Roman" w:hAnsi="Times New Roman" w:cs="Times New Roman"/>
          <w:sz w:val="28"/>
          <w:szCs w:val="28"/>
          <w:lang w:eastAsia="ru-RU"/>
        </w:rPr>
        <w:t xml:space="preserve"> числа месяца, следующего за </w:t>
      </w:r>
      <w:proofErr w:type="gramStart"/>
      <w:r w:rsidR="008F4F53">
        <w:rPr>
          <w:rFonts w:ascii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8F4F53">
        <w:rPr>
          <w:rFonts w:ascii="Times New Roman" w:hAnsi="Times New Roman" w:cs="Times New Roman"/>
          <w:sz w:val="28"/>
          <w:szCs w:val="28"/>
          <w:lang w:eastAsia="ru-RU"/>
        </w:rPr>
        <w:t>.».</w:t>
      </w:r>
    </w:p>
    <w:p w:rsidR="00DF1DF1" w:rsidRPr="00DF1DF1" w:rsidRDefault="00DF1DF1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Обнародовать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опубликовать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газете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Здравствуйте</w:t>
      </w:r>
      <w:r w:rsidR="0016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нефтеюганцы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DF1DF1" w:rsidRPr="00DF1DF1" w:rsidRDefault="00DF1DF1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Департаменту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делам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Прокопович П.А.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разместить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DF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DF1" w:rsidRDefault="00DF1DF1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6A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после его официального опубликования</w:t>
      </w: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F1E" w:rsidRDefault="00EC3F1E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1E" w:rsidRPr="00DF1DF1" w:rsidRDefault="00EC3F1E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DF1DF1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F1DF1" w:rsidRPr="00DF1DF1" w:rsidRDefault="00DF1DF1" w:rsidP="00DF1DF1">
      <w:pPr>
        <w:widowControl w:val="0"/>
        <w:autoSpaceDE w:val="0"/>
        <w:autoSpaceDN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9" w:rsidRDefault="00064879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C37" w:rsidRDefault="006B6C37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53" w:rsidRDefault="008F4F53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53" w:rsidRDefault="008F4F53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53" w:rsidRDefault="008F4F53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A6" w:rsidRDefault="00D26AA6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55" w:rsidRDefault="002D0055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055" w:rsidRDefault="002D0055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F6" w:rsidRDefault="00BD20F6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F6" w:rsidRDefault="00BD20F6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F6" w:rsidRPr="00DF1DF1" w:rsidRDefault="00BD20F6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F1" w:rsidRPr="00DF1DF1" w:rsidRDefault="00DF1DF1" w:rsidP="00DF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F1DF1" w:rsidRPr="00DF1DF1" w:rsidSect="002D005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D5" w:rsidRDefault="008631D5" w:rsidP="002D0055">
      <w:pPr>
        <w:spacing w:after="0" w:line="240" w:lineRule="auto"/>
      </w:pPr>
      <w:r>
        <w:separator/>
      </w:r>
    </w:p>
  </w:endnote>
  <w:endnote w:type="continuationSeparator" w:id="0">
    <w:p w:rsidR="008631D5" w:rsidRDefault="008631D5" w:rsidP="002D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D5" w:rsidRDefault="008631D5" w:rsidP="002D0055">
      <w:pPr>
        <w:spacing w:after="0" w:line="240" w:lineRule="auto"/>
      </w:pPr>
      <w:r>
        <w:separator/>
      </w:r>
    </w:p>
  </w:footnote>
  <w:footnote w:type="continuationSeparator" w:id="0">
    <w:p w:rsidR="008631D5" w:rsidRDefault="008631D5" w:rsidP="002D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12501"/>
      <w:docPartObj>
        <w:docPartGallery w:val="Page Numbers (Top of Page)"/>
        <w:docPartUnique/>
      </w:docPartObj>
    </w:sdtPr>
    <w:sdtEndPr/>
    <w:sdtContent>
      <w:p w:rsidR="002D0055" w:rsidRDefault="002D00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CF6">
          <w:rPr>
            <w:noProof/>
          </w:rPr>
          <w:t>2</w:t>
        </w:r>
        <w:r>
          <w:fldChar w:fldCharType="end"/>
        </w:r>
      </w:p>
    </w:sdtContent>
  </w:sdt>
  <w:p w:rsidR="002D0055" w:rsidRDefault="002D00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7B"/>
    <w:rsid w:val="00064879"/>
    <w:rsid w:val="00163C78"/>
    <w:rsid w:val="00200478"/>
    <w:rsid w:val="002C4726"/>
    <w:rsid w:val="002D0055"/>
    <w:rsid w:val="00321891"/>
    <w:rsid w:val="00464CF6"/>
    <w:rsid w:val="004A35E8"/>
    <w:rsid w:val="00501540"/>
    <w:rsid w:val="00600785"/>
    <w:rsid w:val="006B6C37"/>
    <w:rsid w:val="008631D5"/>
    <w:rsid w:val="008F4F53"/>
    <w:rsid w:val="00AC7F17"/>
    <w:rsid w:val="00AE54A7"/>
    <w:rsid w:val="00B375B4"/>
    <w:rsid w:val="00BD20F6"/>
    <w:rsid w:val="00D26AA6"/>
    <w:rsid w:val="00DF1DF1"/>
    <w:rsid w:val="00E4693E"/>
    <w:rsid w:val="00E57B7B"/>
    <w:rsid w:val="00EC3F1E"/>
    <w:rsid w:val="00F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DF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055"/>
  </w:style>
  <w:style w:type="paragraph" w:styleId="a6">
    <w:name w:val="footer"/>
    <w:basedOn w:val="a"/>
    <w:link w:val="a7"/>
    <w:uiPriority w:val="99"/>
    <w:unhideWhenUsed/>
    <w:rsid w:val="002D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055"/>
  </w:style>
  <w:style w:type="paragraph" w:styleId="a8">
    <w:name w:val="Balloon Text"/>
    <w:basedOn w:val="a"/>
    <w:link w:val="a9"/>
    <w:uiPriority w:val="99"/>
    <w:semiHidden/>
    <w:unhideWhenUsed/>
    <w:rsid w:val="0046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DF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055"/>
  </w:style>
  <w:style w:type="paragraph" w:styleId="a6">
    <w:name w:val="footer"/>
    <w:basedOn w:val="a"/>
    <w:link w:val="a7"/>
    <w:uiPriority w:val="99"/>
    <w:unhideWhenUsed/>
    <w:rsid w:val="002D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055"/>
  </w:style>
  <w:style w:type="paragraph" w:styleId="a8">
    <w:name w:val="Balloon Text"/>
    <w:basedOn w:val="a"/>
    <w:link w:val="a9"/>
    <w:uiPriority w:val="99"/>
    <w:semiHidden/>
    <w:unhideWhenUsed/>
    <w:rsid w:val="0046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Duma</cp:lastModifiedBy>
  <cp:revision>18</cp:revision>
  <cp:lastPrinted>2021-02-16T03:41:00Z</cp:lastPrinted>
  <dcterms:created xsi:type="dcterms:W3CDTF">2020-11-24T09:06:00Z</dcterms:created>
  <dcterms:modified xsi:type="dcterms:W3CDTF">2021-02-25T05:26:00Z</dcterms:modified>
</cp:coreProperties>
</file>