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1" w:type="dxa"/>
        <w:tblInd w:w="284" w:type="dxa"/>
        <w:tblLayout w:type="fixed"/>
        <w:tblLook w:val="01E0" w:firstRow="1" w:lastRow="1" w:firstColumn="1" w:lastColumn="1" w:noHBand="0" w:noVBand="0"/>
      </w:tblPr>
      <w:tblGrid>
        <w:gridCol w:w="699"/>
        <w:gridCol w:w="1322"/>
        <w:gridCol w:w="407"/>
        <w:gridCol w:w="1530"/>
        <w:gridCol w:w="253"/>
        <w:gridCol w:w="237"/>
        <w:gridCol w:w="396"/>
        <w:gridCol w:w="4957"/>
      </w:tblGrid>
      <w:tr w:rsidR="001A578D" w:rsidRPr="00B951F8" w:rsidTr="000B19CA">
        <w:trPr>
          <w:trHeight w:val="1371"/>
        </w:trPr>
        <w:tc>
          <w:tcPr>
            <w:tcW w:w="4448" w:type="dxa"/>
            <w:gridSpan w:val="6"/>
            <w:vMerge w:val="restart"/>
          </w:tcPr>
          <w:p w:rsidR="001A578D" w:rsidRDefault="001A578D">
            <w:pPr>
              <w:pStyle w:val="6"/>
              <w:tabs>
                <w:tab w:val="clear" w:pos="4253"/>
                <w:tab w:val="left" w:pos="9214"/>
              </w:tabs>
              <w:ind w:right="0"/>
              <w:rPr>
                <w:rFonts w:cs="Arial"/>
              </w:rPr>
            </w:pPr>
          </w:p>
          <w:p w:rsidR="001A578D" w:rsidRDefault="003C5067">
            <w:pPr>
              <w:ind w:right="5386"/>
              <w:jc w:val="center"/>
              <w:rPr>
                <w:rFonts w:ascii="Arial" w:hAnsi="Arial" w:cs="Arial"/>
                <w:b/>
                <w:sz w:val="10"/>
                <w:szCs w:val="10"/>
              </w:rPr>
            </w:pPr>
            <w:r>
              <w:rPr>
                <w:b/>
                <w:noProof/>
              </w:rPr>
              <w:drawing>
                <wp:anchor distT="0" distB="0" distL="114300" distR="114300" simplePos="0" relativeHeight="251657216" behindDoc="1" locked="0" layoutInCell="1" allowOverlap="1">
                  <wp:simplePos x="0" y="0"/>
                  <wp:positionH relativeFrom="column">
                    <wp:posOffset>1026795</wp:posOffset>
                  </wp:positionH>
                  <wp:positionV relativeFrom="paragraph">
                    <wp:posOffset>74847</wp:posOffset>
                  </wp:positionV>
                  <wp:extent cx="586740" cy="714375"/>
                  <wp:effectExtent l="0" t="0" r="3810" b="9525"/>
                  <wp:wrapTopAndBottom/>
                  <wp:docPr id="1"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7" cstate="print"/>
                          <a:srcRect/>
                          <a:stretch>
                            <a:fillRect/>
                          </a:stretch>
                        </pic:blipFill>
                        <pic:spPr bwMode="auto">
                          <a:xfrm>
                            <a:off x="0" y="0"/>
                            <a:ext cx="586740" cy="714375"/>
                          </a:xfrm>
                          <a:prstGeom prst="rect">
                            <a:avLst/>
                          </a:prstGeom>
                          <a:noFill/>
                        </pic:spPr>
                      </pic:pic>
                    </a:graphicData>
                  </a:graphic>
                </wp:anchor>
              </w:drawing>
            </w:r>
          </w:p>
          <w:p w:rsidR="002D7B20" w:rsidRPr="00D51A19" w:rsidRDefault="002D7B20" w:rsidP="002D7B20">
            <w:pPr>
              <w:widowControl w:val="0"/>
              <w:autoSpaceDE w:val="0"/>
              <w:autoSpaceDN w:val="0"/>
              <w:adjustRightInd w:val="0"/>
              <w:ind w:right="-220"/>
              <w:jc w:val="center"/>
              <w:rPr>
                <w:rFonts w:ascii="Times New Roman CYR" w:hAnsi="Times New Roman CYR" w:cs="Times New Roman CYR"/>
                <w:sz w:val="22"/>
                <w:szCs w:val="22"/>
              </w:rPr>
            </w:pPr>
            <w:r w:rsidRPr="00D51A19">
              <w:rPr>
                <w:rFonts w:ascii="Times New Roman CYR" w:hAnsi="Times New Roman CYR" w:cs="Times New Roman CYR"/>
                <w:b/>
                <w:bCs/>
                <w:sz w:val="22"/>
                <w:szCs w:val="22"/>
              </w:rPr>
              <w:t xml:space="preserve">Администрация  города Нефтеюганска       </w:t>
            </w:r>
          </w:p>
          <w:p w:rsidR="002D7B20" w:rsidRPr="00D51A19" w:rsidRDefault="002D7B20" w:rsidP="002D7B20">
            <w:pPr>
              <w:widowControl w:val="0"/>
              <w:autoSpaceDE w:val="0"/>
              <w:autoSpaceDN w:val="0"/>
              <w:adjustRightInd w:val="0"/>
              <w:ind w:right="-220"/>
              <w:jc w:val="center"/>
              <w:rPr>
                <w:rFonts w:ascii="Times New Roman CYR" w:hAnsi="Times New Roman CYR" w:cs="Times New Roman CYR"/>
                <w:sz w:val="10"/>
                <w:szCs w:val="10"/>
              </w:rPr>
            </w:pPr>
          </w:p>
          <w:p w:rsidR="002D7B20" w:rsidRPr="00D51A19" w:rsidRDefault="002D7B20" w:rsidP="002D7B20">
            <w:pPr>
              <w:widowControl w:val="0"/>
              <w:autoSpaceDE w:val="0"/>
              <w:autoSpaceDN w:val="0"/>
              <w:adjustRightInd w:val="0"/>
              <w:ind w:left="-102" w:right="-220"/>
              <w:jc w:val="center"/>
              <w:rPr>
                <w:rFonts w:ascii="Times New Roman CYR" w:hAnsi="Times New Roman CYR" w:cs="Times New Roman CYR"/>
                <w:b/>
                <w:bCs/>
                <w:sz w:val="22"/>
                <w:szCs w:val="22"/>
              </w:rPr>
            </w:pPr>
            <w:r w:rsidRPr="00D51A19">
              <w:rPr>
                <w:rFonts w:ascii="Times New Roman CYR" w:hAnsi="Times New Roman CYR" w:cs="Times New Roman CYR"/>
                <w:b/>
                <w:bCs/>
                <w:sz w:val="28"/>
                <w:szCs w:val="28"/>
              </w:rPr>
              <w:t xml:space="preserve"> </w:t>
            </w:r>
            <w:r w:rsidRPr="00D51A19">
              <w:rPr>
                <w:rFonts w:ascii="Times New Roman CYR" w:hAnsi="Times New Roman CYR" w:cs="Times New Roman CYR"/>
                <w:b/>
                <w:bCs/>
                <w:sz w:val="22"/>
                <w:szCs w:val="22"/>
              </w:rPr>
              <w:t xml:space="preserve">ДЕПАРТАМЕНТ </w:t>
            </w:r>
            <w:r>
              <w:rPr>
                <w:rFonts w:ascii="Times New Roman CYR" w:hAnsi="Times New Roman CYR" w:cs="Times New Roman CYR"/>
                <w:b/>
                <w:bCs/>
                <w:sz w:val="22"/>
                <w:szCs w:val="22"/>
              </w:rPr>
              <w:t xml:space="preserve"> МУНИЦИПАЛЬНОГО ИМУЩЕСТВА</w:t>
            </w:r>
          </w:p>
          <w:p w:rsidR="002D7B20" w:rsidRPr="00D51A19" w:rsidRDefault="002D7B20" w:rsidP="002D7B20">
            <w:pPr>
              <w:widowControl w:val="0"/>
              <w:autoSpaceDE w:val="0"/>
              <w:autoSpaceDN w:val="0"/>
              <w:adjustRightInd w:val="0"/>
              <w:ind w:right="-220"/>
              <w:jc w:val="center"/>
              <w:rPr>
                <w:rFonts w:ascii="Times New Roman CYR" w:hAnsi="Times New Roman CYR" w:cs="Times New Roman CYR"/>
                <w:sz w:val="10"/>
                <w:szCs w:val="10"/>
              </w:rPr>
            </w:pPr>
          </w:p>
          <w:p w:rsidR="002D7B20" w:rsidRPr="00D51A19" w:rsidRDefault="002D7B20" w:rsidP="002D7B20">
            <w:pPr>
              <w:widowControl w:val="0"/>
              <w:autoSpaceDE w:val="0"/>
              <w:autoSpaceDN w:val="0"/>
              <w:adjustRightInd w:val="0"/>
              <w:ind w:right="-220"/>
              <w:jc w:val="center"/>
              <w:rPr>
                <w:rFonts w:ascii="Times New Roman CYR" w:hAnsi="Times New Roman CYR" w:cs="Times New Roman CYR"/>
                <w:sz w:val="22"/>
                <w:szCs w:val="22"/>
              </w:rPr>
            </w:pPr>
            <w:r>
              <w:rPr>
                <w:rFonts w:ascii="Times New Roman CYR" w:hAnsi="Times New Roman CYR" w:cs="Times New Roman CYR"/>
                <w:sz w:val="22"/>
                <w:szCs w:val="22"/>
              </w:rPr>
              <w:t>5 мкрн., д. 6, помещение № 73,</w:t>
            </w:r>
            <w:r w:rsidRPr="00D51A19">
              <w:rPr>
                <w:rFonts w:ascii="Times New Roman CYR" w:hAnsi="Times New Roman CYR" w:cs="Times New Roman CYR"/>
                <w:sz w:val="22"/>
                <w:szCs w:val="22"/>
              </w:rPr>
              <w:t xml:space="preserve">г.Нефтеюганск, </w:t>
            </w:r>
          </w:p>
          <w:p w:rsidR="002D7B20" w:rsidRPr="00D51A19" w:rsidRDefault="002D7B20" w:rsidP="002D7B20">
            <w:pPr>
              <w:widowControl w:val="0"/>
              <w:autoSpaceDE w:val="0"/>
              <w:autoSpaceDN w:val="0"/>
              <w:adjustRightInd w:val="0"/>
              <w:ind w:right="-220"/>
              <w:jc w:val="center"/>
              <w:rPr>
                <w:rFonts w:ascii="Times New Roman CYR" w:hAnsi="Times New Roman CYR" w:cs="Times New Roman CYR"/>
                <w:sz w:val="22"/>
                <w:szCs w:val="22"/>
              </w:rPr>
            </w:pPr>
            <w:r w:rsidRPr="00D51A19">
              <w:rPr>
                <w:rFonts w:ascii="Times New Roman CYR" w:hAnsi="Times New Roman CYR" w:cs="Times New Roman CYR"/>
                <w:sz w:val="22"/>
                <w:szCs w:val="22"/>
              </w:rPr>
              <w:t xml:space="preserve">Ханты-Мансийский  </w:t>
            </w:r>
          </w:p>
          <w:p w:rsidR="002D7B20" w:rsidRPr="00D51A19" w:rsidRDefault="002D7B20" w:rsidP="002D7B20">
            <w:pPr>
              <w:widowControl w:val="0"/>
              <w:autoSpaceDE w:val="0"/>
              <w:autoSpaceDN w:val="0"/>
              <w:adjustRightInd w:val="0"/>
              <w:ind w:right="-220"/>
              <w:jc w:val="center"/>
              <w:rPr>
                <w:rFonts w:ascii="Times New Roman CYR" w:hAnsi="Times New Roman CYR" w:cs="Times New Roman CYR"/>
                <w:sz w:val="22"/>
                <w:szCs w:val="22"/>
              </w:rPr>
            </w:pPr>
            <w:r w:rsidRPr="00D51A19">
              <w:rPr>
                <w:rFonts w:ascii="Times New Roman CYR" w:hAnsi="Times New Roman CYR" w:cs="Times New Roman CYR"/>
                <w:sz w:val="22"/>
                <w:szCs w:val="22"/>
              </w:rPr>
              <w:t>автономный округ - Югра</w:t>
            </w:r>
          </w:p>
          <w:p w:rsidR="002D7B20" w:rsidRPr="00D51A19" w:rsidRDefault="002D7B20" w:rsidP="002D7B20">
            <w:pPr>
              <w:widowControl w:val="0"/>
              <w:autoSpaceDE w:val="0"/>
              <w:autoSpaceDN w:val="0"/>
              <w:adjustRightInd w:val="0"/>
              <w:ind w:right="-220"/>
              <w:jc w:val="center"/>
              <w:rPr>
                <w:rFonts w:ascii="Times New Roman CYR" w:hAnsi="Times New Roman CYR" w:cs="Times New Roman CYR"/>
                <w:sz w:val="22"/>
                <w:szCs w:val="22"/>
              </w:rPr>
            </w:pPr>
            <w:r w:rsidRPr="00D51A19">
              <w:rPr>
                <w:rFonts w:ascii="Times New Roman CYR" w:hAnsi="Times New Roman CYR" w:cs="Times New Roman CYR"/>
                <w:sz w:val="22"/>
                <w:szCs w:val="22"/>
              </w:rPr>
              <w:t>(Тюменская область), 628301</w:t>
            </w:r>
          </w:p>
          <w:p w:rsidR="002D7B20" w:rsidRPr="00D51A19" w:rsidRDefault="002D7B20" w:rsidP="002D7B20">
            <w:pPr>
              <w:widowControl w:val="0"/>
              <w:autoSpaceDE w:val="0"/>
              <w:autoSpaceDN w:val="0"/>
              <w:adjustRightInd w:val="0"/>
              <w:ind w:right="-220"/>
              <w:jc w:val="center"/>
              <w:rPr>
                <w:rFonts w:ascii="Times New Roman CYR" w:hAnsi="Times New Roman CYR" w:cs="Times New Roman CYR"/>
                <w:sz w:val="22"/>
                <w:szCs w:val="22"/>
              </w:rPr>
            </w:pPr>
            <w:r w:rsidRPr="00D51A19">
              <w:rPr>
                <w:rFonts w:ascii="Times New Roman CYR" w:hAnsi="Times New Roman CYR" w:cs="Times New Roman CYR"/>
                <w:sz w:val="22"/>
                <w:szCs w:val="22"/>
              </w:rPr>
              <w:t xml:space="preserve">Телефон: 23-74-97, </w:t>
            </w:r>
          </w:p>
          <w:p w:rsidR="002D7B20" w:rsidRPr="00D51A19" w:rsidRDefault="002D7B20" w:rsidP="002D7B20">
            <w:pPr>
              <w:widowControl w:val="0"/>
              <w:autoSpaceDE w:val="0"/>
              <w:autoSpaceDN w:val="0"/>
              <w:adjustRightInd w:val="0"/>
              <w:ind w:right="-220"/>
              <w:jc w:val="center"/>
              <w:rPr>
                <w:rFonts w:ascii="Times New Roman CYR" w:hAnsi="Times New Roman CYR" w:cs="Times New Roman CYR"/>
                <w:sz w:val="22"/>
                <w:szCs w:val="22"/>
              </w:rPr>
            </w:pPr>
            <w:r w:rsidRPr="00D51A19">
              <w:rPr>
                <w:rFonts w:ascii="Times New Roman CYR" w:hAnsi="Times New Roman CYR" w:cs="Times New Roman CYR"/>
                <w:sz w:val="22"/>
                <w:szCs w:val="22"/>
              </w:rPr>
              <w:t>факс: 23-71-44</w:t>
            </w:r>
          </w:p>
          <w:p w:rsidR="002D7B20" w:rsidRPr="009F4901" w:rsidRDefault="002D7B20" w:rsidP="002D7B20">
            <w:pPr>
              <w:widowControl w:val="0"/>
              <w:autoSpaceDE w:val="0"/>
              <w:autoSpaceDN w:val="0"/>
              <w:adjustRightInd w:val="0"/>
              <w:ind w:right="-220"/>
              <w:jc w:val="center"/>
              <w:rPr>
                <w:rFonts w:ascii="Times New Roman CYR" w:hAnsi="Times New Roman CYR" w:cs="Times New Roman CYR"/>
              </w:rPr>
            </w:pPr>
            <w:r w:rsidRPr="003C43A3">
              <w:rPr>
                <w:lang w:val="de-DE"/>
              </w:rPr>
              <w:t>E</w:t>
            </w:r>
            <w:r w:rsidRPr="009F4901">
              <w:t>-</w:t>
            </w:r>
            <w:r w:rsidRPr="003C43A3">
              <w:rPr>
                <w:lang w:val="de-DE"/>
              </w:rPr>
              <w:t>mail</w:t>
            </w:r>
            <w:r w:rsidRPr="009F4901">
              <w:t xml:space="preserve">: </w:t>
            </w:r>
            <w:r>
              <w:rPr>
                <w:rFonts w:ascii="Times New Roman CYR" w:hAnsi="Times New Roman CYR" w:cs="Times New Roman CYR"/>
                <w:color w:val="0000FF"/>
                <w:u w:val="single"/>
                <w:lang w:val="en-US"/>
              </w:rPr>
              <w:t>dmi</w:t>
            </w:r>
            <w:r w:rsidRPr="009F4901">
              <w:rPr>
                <w:rFonts w:ascii="Times New Roman CYR" w:hAnsi="Times New Roman CYR" w:cs="Times New Roman CYR"/>
                <w:color w:val="0000FF"/>
                <w:u w:val="single"/>
              </w:rPr>
              <w:t>@</w:t>
            </w:r>
            <w:r>
              <w:rPr>
                <w:rFonts w:ascii="Times New Roman CYR" w:hAnsi="Times New Roman CYR" w:cs="Times New Roman CYR"/>
                <w:color w:val="0000FF"/>
                <w:u w:val="single"/>
                <w:lang w:val="en-US"/>
              </w:rPr>
              <w:t>admugansk</w:t>
            </w:r>
            <w:r w:rsidRPr="009F4901">
              <w:rPr>
                <w:rFonts w:ascii="Times New Roman CYR" w:hAnsi="Times New Roman CYR" w:cs="Times New Roman CYR"/>
                <w:color w:val="0000FF"/>
                <w:u w:val="single"/>
              </w:rPr>
              <w:t>.</w:t>
            </w:r>
            <w:r>
              <w:rPr>
                <w:rFonts w:ascii="Times New Roman CYR" w:hAnsi="Times New Roman CYR" w:cs="Times New Roman CYR"/>
                <w:color w:val="0000FF"/>
                <w:u w:val="single"/>
                <w:lang w:val="en-US"/>
              </w:rPr>
              <w:t>ru</w:t>
            </w:r>
          </w:p>
          <w:p w:rsidR="001A578D" w:rsidRPr="00FA7D25" w:rsidRDefault="001A578D" w:rsidP="002D7B20">
            <w:pPr>
              <w:tabs>
                <w:tab w:val="left" w:pos="4395"/>
              </w:tabs>
              <w:ind w:right="-220"/>
              <w:jc w:val="center"/>
              <w:rPr>
                <w:rFonts w:ascii="Arial" w:hAnsi="Arial" w:cs="Arial"/>
                <w:sz w:val="16"/>
              </w:rPr>
            </w:pPr>
          </w:p>
          <w:p w:rsidR="007650A5" w:rsidRPr="00FA7D25" w:rsidRDefault="007650A5">
            <w:pPr>
              <w:tabs>
                <w:tab w:val="left" w:pos="4395"/>
              </w:tabs>
              <w:jc w:val="center"/>
              <w:rPr>
                <w:rFonts w:ascii="Arial" w:hAnsi="Arial" w:cs="Arial"/>
                <w:sz w:val="16"/>
              </w:rPr>
            </w:pPr>
          </w:p>
          <w:p w:rsidR="007650A5" w:rsidRPr="00FA7D25" w:rsidRDefault="007650A5">
            <w:pPr>
              <w:tabs>
                <w:tab w:val="left" w:pos="4395"/>
              </w:tabs>
              <w:jc w:val="center"/>
              <w:rPr>
                <w:rFonts w:ascii="Arial" w:hAnsi="Arial" w:cs="Arial"/>
                <w:sz w:val="16"/>
              </w:rPr>
            </w:pPr>
          </w:p>
        </w:tc>
        <w:tc>
          <w:tcPr>
            <w:tcW w:w="5353" w:type="dxa"/>
            <w:gridSpan w:val="2"/>
          </w:tcPr>
          <w:p w:rsidR="001A578D" w:rsidRPr="00FA7D25" w:rsidRDefault="001A578D">
            <w:pPr>
              <w:jc w:val="both"/>
            </w:pPr>
          </w:p>
        </w:tc>
      </w:tr>
      <w:tr w:rsidR="001A578D" w:rsidTr="000B19CA">
        <w:trPr>
          <w:trHeight w:val="1994"/>
        </w:trPr>
        <w:tc>
          <w:tcPr>
            <w:tcW w:w="4448" w:type="dxa"/>
            <w:gridSpan w:val="6"/>
            <w:vMerge/>
          </w:tcPr>
          <w:p w:rsidR="001A578D" w:rsidRPr="00FA7D25" w:rsidRDefault="001A578D">
            <w:pPr>
              <w:pStyle w:val="6"/>
              <w:tabs>
                <w:tab w:val="clear" w:pos="4253"/>
                <w:tab w:val="left" w:pos="9214"/>
              </w:tabs>
              <w:ind w:right="0"/>
              <w:rPr>
                <w:rFonts w:cs="Arial"/>
              </w:rPr>
            </w:pPr>
          </w:p>
        </w:tc>
        <w:tc>
          <w:tcPr>
            <w:tcW w:w="396" w:type="dxa"/>
          </w:tcPr>
          <w:p w:rsidR="001A578D" w:rsidRPr="00FA7D25" w:rsidRDefault="001A578D">
            <w:pPr>
              <w:jc w:val="both"/>
            </w:pPr>
          </w:p>
          <w:p w:rsidR="001A578D" w:rsidRPr="00FA7D25" w:rsidRDefault="001A578D">
            <w:pPr>
              <w:ind w:left="833"/>
              <w:rPr>
                <w:rFonts w:ascii="Arial" w:hAnsi="Arial" w:cs="Arial"/>
                <w:sz w:val="26"/>
                <w:szCs w:val="26"/>
              </w:rPr>
            </w:pPr>
          </w:p>
        </w:tc>
        <w:tc>
          <w:tcPr>
            <w:tcW w:w="4956" w:type="dxa"/>
          </w:tcPr>
          <w:p w:rsidR="009E2B01" w:rsidRDefault="009E2B01">
            <w:pPr>
              <w:rPr>
                <w:sz w:val="28"/>
                <w:szCs w:val="28"/>
              </w:rPr>
            </w:pPr>
            <w:r>
              <w:rPr>
                <w:sz w:val="28"/>
                <w:szCs w:val="28"/>
              </w:rPr>
              <w:t>Заместителю главы города-</w:t>
            </w:r>
          </w:p>
          <w:p w:rsidR="00E040D3" w:rsidRPr="00E040D3" w:rsidRDefault="009E2B01">
            <w:pPr>
              <w:rPr>
                <w:sz w:val="28"/>
                <w:szCs w:val="28"/>
              </w:rPr>
            </w:pPr>
            <w:r>
              <w:rPr>
                <w:sz w:val="28"/>
                <w:szCs w:val="28"/>
              </w:rPr>
              <w:t>д</w:t>
            </w:r>
            <w:r w:rsidR="00E040D3" w:rsidRPr="00E040D3">
              <w:rPr>
                <w:sz w:val="28"/>
                <w:szCs w:val="28"/>
              </w:rPr>
              <w:t>иректору департамента по делам</w:t>
            </w:r>
          </w:p>
          <w:p w:rsidR="00E040D3" w:rsidRPr="00E040D3" w:rsidRDefault="00E040D3">
            <w:pPr>
              <w:rPr>
                <w:sz w:val="28"/>
                <w:szCs w:val="28"/>
              </w:rPr>
            </w:pPr>
            <w:r w:rsidRPr="00E040D3">
              <w:rPr>
                <w:sz w:val="28"/>
                <w:szCs w:val="28"/>
              </w:rPr>
              <w:t xml:space="preserve">администрации города </w:t>
            </w:r>
          </w:p>
          <w:p w:rsidR="001A578D" w:rsidRPr="00E040D3" w:rsidRDefault="00E040D3">
            <w:pPr>
              <w:rPr>
                <w:sz w:val="28"/>
                <w:szCs w:val="28"/>
              </w:rPr>
            </w:pPr>
            <w:r w:rsidRPr="00E040D3">
              <w:rPr>
                <w:sz w:val="28"/>
                <w:szCs w:val="28"/>
              </w:rPr>
              <w:t>Нефтеюганска</w:t>
            </w:r>
          </w:p>
          <w:p w:rsidR="00E040D3" w:rsidRPr="00E040D3" w:rsidRDefault="00E040D3">
            <w:pPr>
              <w:rPr>
                <w:sz w:val="28"/>
                <w:szCs w:val="28"/>
              </w:rPr>
            </w:pPr>
            <w:r w:rsidRPr="00E040D3">
              <w:rPr>
                <w:sz w:val="28"/>
                <w:szCs w:val="28"/>
              </w:rPr>
              <w:t>П.А.Прокоповичу</w:t>
            </w:r>
          </w:p>
          <w:p w:rsidR="001A578D" w:rsidRDefault="001A578D">
            <w:pPr>
              <w:jc w:val="both"/>
            </w:pPr>
          </w:p>
        </w:tc>
      </w:tr>
      <w:tr w:rsidR="001A578D" w:rsidTr="000B19CA">
        <w:trPr>
          <w:trHeight w:val="488"/>
        </w:trPr>
        <w:tc>
          <w:tcPr>
            <w:tcW w:w="3958" w:type="dxa"/>
            <w:gridSpan w:val="4"/>
            <w:vAlign w:val="bottom"/>
          </w:tcPr>
          <w:p w:rsidR="001A578D" w:rsidRDefault="001A578D" w:rsidP="00F53111">
            <w:pPr>
              <w:rPr>
                <w:rFonts w:ascii="Arial" w:hAnsi="Arial" w:cs="Arial"/>
              </w:rPr>
            </w:pPr>
          </w:p>
        </w:tc>
        <w:tc>
          <w:tcPr>
            <w:tcW w:w="253" w:type="dxa"/>
            <w:vAlign w:val="bottom"/>
          </w:tcPr>
          <w:p w:rsidR="001A578D" w:rsidRDefault="001A578D">
            <w:pPr>
              <w:jc w:val="right"/>
              <w:rPr>
                <w:rFonts w:ascii="Arial" w:hAnsi="Arial" w:cs="Arial"/>
              </w:rPr>
            </w:pPr>
          </w:p>
        </w:tc>
        <w:tc>
          <w:tcPr>
            <w:tcW w:w="237" w:type="dxa"/>
            <w:vAlign w:val="bottom"/>
          </w:tcPr>
          <w:p w:rsidR="001A578D" w:rsidRDefault="001A578D">
            <w:pPr>
              <w:jc w:val="right"/>
              <w:rPr>
                <w:rFonts w:ascii="Arial" w:hAnsi="Arial" w:cs="Arial"/>
                <w:sz w:val="14"/>
              </w:rPr>
            </w:pPr>
          </w:p>
        </w:tc>
        <w:tc>
          <w:tcPr>
            <w:tcW w:w="5353" w:type="dxa"/>
            <w:gridSpan w:val="2"/>
          </w:tcPr>
          <w:p w:rsidR="001A578D" w:rsidRDefault="001A578D">
            <w:pPr>
              <w:jc w:val="both"/>
              <w:rPr>
                <w:rFonts w:ascii="Arial" w:hAnsi="Arial" w:cs="Arial"/>
              </w:rPr>
            </w:pPr>
          </w:p>
        </w:tc>
      </w:tr>
      <w:tr w:rsidR="001A578D" w:rsidTr="000B19CA">
        <w:trPr>
          <w:trHeight w:val="383"/>
        </w:trPr>
        <w:tc>
          <w:tcPr>
            <w:tcW w:w="699" w:type="dxa"/>
            <w:vAlign w:val="bottom"/>
          </w:tcPr>
          <w:p w:rsidR="001A578D" w:rsidRPr="007A60D3" w:rsidRDefault="001A578D">
            <w:pPr>
              <w:jc w:val="right"/>
              <w:rPr>
                <w:sz w:val="22"/>
              </w:rPr>
            </w:pPr>
          </w:p>
          <w:p w:rsidR="001A578D" w:rsidRPr="007A60D3" w:rsidRDefault="003C5067" w:rsidP="007A60D3">
            <w:pPr>
              <w:ind w:left="-248"/>
              <w:jc w:val="right"/>
              <w:rPr>
                <w:sz w:val="22"/>
              </w:rPr>
            </w:pPr>
            <w:r w:rsidRPr="007A60D3">
              <w:rPr>
                <w:sz w:val="22"/>
              </w:rPr>
              <w:t>На №</w:t>
            </w:r>
          </w:p>
        </w:tc>
        <w:tc>
          <w:tcPr>
            <w:tcW w:w="1322" w:type="dxa"/>
            <w:tcBorders>
              <w:bottom w:val="single" w:sz="4" w:space="0" w:color="auto"/>
            </w:tcBorders>
            <w:vAlign w:val="bottom"/>
          </w:tcPr>
          <w:p w:rsidR="001A578D" w:rsidRPr="007A60D3" w:rsidRDefault="001A578D">
            <w:pPr>
              <w:jc w:val="center"/>
              <w:rPr>
                <w:sz w:val="22"/>
              </w:rPr>
            </w:pPr>
          </w:p>
        </w:tc>
        <w:tc>
          <w:tcPr>
            <w:tcW w:w="407" w:type="dxa"/>
            <w:vAlign w:val="bottom"/>
          </w:tcPr>
          <w:p w:rsidR="001A578D" w:rsidRPr="007A60D3" w:rsidRDefault="003C5067" w:rsidP="007A60D3">
            <w:pPr>
              <w:ind w:left="-132"/>
              <w:jc w:val="right"/>
              <w:rPr>
                <w:sz w:val="22"/>
              </w:rPr>
            </w:pPr>
            <w:r w:rsidRPr="007A60D3">
              <w:rPr>
                <w:sz w:val="22"/>
              </w:rPr>
              <w:t>от</w:t>
            </w:r>
          </w:p>
        </w:tc>
        <w:tc>
          <w:tcPr>
            <w:tcW w:w="2019" w:type="dxa"/>
            <w:gridSpan w:val="3"/>
            <w:tcBorders>
              <w:bottom w:val="single" w:sz="4" w:space="0" w:color="auto"/>
            </w:tcBorders>
            <w:vAlign w:val="bottom"/>
          </w:tcPr>
          <w:p w:rsidR="001A578D" w:rsidRPr="007A60D3" w:rsidRDefault="001A578D">
            <w:pPr>
              <w:jc w:val="right"/>
              <w:rPr>
                <w:sz w:val="22"/>
              </w:rPr>
            </w:pPr>
          </w:p>
        </w:tc>
        <w:tc>
          <w:tcPr>
            <w:tcW w:w="5353" w:type="dxa"/>
            <w:gridSpan w:val="2"/>
          </w:tcPr>
          <w:p w:rsidR="001A578D" w:rsidRDefault="001A578D">
            <w:pPr>
              <w:jc w:val="both"/>
              <w:rPr>
                <w:rFonts w:ascii="Arial" w:hAnsi="Arial" w:cs="Arial"/>
              </w:rPr>
            </w:pPr>
          </w:p>
        </w:tc>
      </w:tr>
      <w:tr w:rsidR="001A578D" w:rsidTr="000B19CA">
        <w:trPr>
          <w:trHeight w:val="263"/>
        </w:trPr>
        <w:tc>
          <w:tcPr>
            <w:tcW w:w="4448" w:type="dxa"/>
            <w:gridSpan w:val="6"/>
            <w:vAlign w:val="bottom"/>
          </w:tcPr>
          <w:p w:rsidR="001A578D" w:rsidRDefault="001A578D">
            <w:pPr>
              <w:jc w:val="right"/>
              <w:rPr>
                <w:rFonts w:ascii="Arial" w:hAnsi="Arial" w:cs="Arial"/>
                <w:sz w:val="26"/>
                <w:szCs w:val="26"/>
              </w:rPr>
            </w:pPr>
          </w:p>
        </w:tc>
        <w:tc>
          <w:tcPr>
            <w:tcW w:w="5353" w:type="dxa"/>
            <w:gridSpan w:val="2"/>
          </w:tcPr>
          <w:p w:rsidR="001A578D" w:rsidRDefault="001A578D">
            <w:pPr>
              <w:jc w:val="both"/>
              <w:rPr>
                <w:rFonts w:ascii="Arial" w:hAnsi="Arial" w:cs="Arial"/>
                <w:sz w:val="26"/>
                <w:szCs w:val="26"/>
              </w:rPr>
            </w:pPr>
          </w:p>
        </w:tc>
      </w:tr>
      <w:tr w:rsidR="001A578D" w:rsidTr="000B19CA">
        <w:trPr>
          <w:trHeight w:val="561"/>
        </w:trPr>
        <w:tc>
          <w:tcPr>
            <w:tcW w:w="4448" w:type="dxa"/>
            <w:gridSpan w:val="6"/>
            <w:vAlign w:val="bottom"/>
          </w:tcPr>
          <w:p w:rsidR="001A578D" w:rsidRPr="00E040D3" w:rsidRDefault="001A578D">
            <w:pPr>
              <w:jc w:val="both"/>
              <w:rPr>
                <w:sz w:val="28"/>
                <w:szCs w:val="28"/>
              </w:rPr>
            </w:pPr>
          </w:p>
          <w:p w:rsidR="001A578D" w:rsidRPr="00E040D3" w:rsidRDefault="00E040D3">
            <w:pPr>
              <w:rPr>
                <w:sz w:val="28"/>
                <w:szCs w:val="28"/>
              </w:rPr>
            </w:pPr>
            <w:r w:rsidRPr="00E040D3">
              <w:rPr>
                <w:sz w:val="28"/>
                <w:szCs w:val="28"/>
              </w:rPr>
              <w:t>О размещении информации</w:t>
            </w:r>
          </w:p>
        </w:tc>
        <w:tc>
          <w:tcPr>
            <w:tcW w:w="5353" w:type="dxa"/>
            <w:gridSpan w:val="2"/>
            <w:vAlign w:val="bottom"/>
          </w:tcPr>
          <w:p w:rsidR="001A578D" w:rsidRDefault="001A578D">
            <w:pPr>
              <w:rPr>
                <w:sz w:val="26"/>
                <w:szCs w:val="26"/>
              </w:rPr>
            </w:pPr>
          </w:p>
        </w:tc>
      </w:tr>
      <w:tr w:rsidR="001A578D" w:rsidTr="000B19CA">
        <w:trPr>
          <w:trHeight w:val="595"/>
        </w:trPr>
        <w:tc>
          <w:tcPr>
            <w:tcW w:w="4448" w:type="dxa"/>
            <w:gridSpan w:val="6"/>
            <w:vAlign w:val="center"/>
          </w:tcPr>
          <w:p w:rsidR="001A578D" w:rsidRDefault="001A578D">
            <w:pPr>
              <w:rPr>
                <w:sz w:val="26"/>
                <w:szCs w:val="26"/>
              </w:rPr>
            </w:pPr>
          </w:p>
        </w:tc>
        <w:tc>
          <w:tcPr>
            <w:tcW w:w="5353" w:type="dxa"/>
            <w:gridSpan w:val="2"/>
          </w:tcPr>
          <w:p w:rsidR="001A578D" w:rsidRDefault="001A578D">
            <w:pPr>
              <w:jc w:val="both"/>
              <w:rPr>
                <w:sz w:val="26"/>
                <w:szCs w:val="26"/>
              </w:rPr>
            </w:pPr>
          </w:p>
        </w:tc>
      </w:tr>
    </w:tbl>
    <w:p w:rsidR="000B19CA" w:rsidRPr="000B19CA" w:rsidRDefault="000B19CA" w:rsidP="000B19CA">
      <w:pPr>
        <w:ind w:firstLine="708"/>
        <w:jc w:val="center"/>
        <w:rPr>
          <w:sz w:val="28"/>
          <w:szCs w:val="28"/>
        </w:rPr>
      </w:pPr>
      <w:r w:rsidRPr="003A4548">
        <w:rPr>
          <w:sz w:val="28"/>
          <w:szCs w:val="28"/>
        </w:rPr>
        <w:t>Уважаемый Павел Александрович!</w:t>
      </w:r>
    </w:p>
    <w:p w:rsidR="000B19CA" w:rsidRDefault="000B19CA" w:rsidP="000B19CA">
      <w:pPr>
        <w:suppressAutoHyphens/>
        <w:ind w:firstLine="709"/>
        <w:jc w:val="both"/>
        <w:rPr>
          <w:sz w:val="28"/>
          <w:szCs w:val="28"/>
        </w:rPr>
      </w:pPr>
      <w:r>
        <w:rPr>
          <w:sz w:val="26"/>
          <w:szCs w:val="26"/>
        </w:rPr>
        <w:t xml:space="preserve"> </w:t>
      </w:r>
      <w:r>
        <w:rPr>
          <w:sz w:val="28"/>
          <w:szCs w:val="28"/>
        </w:rPr>
        <w:t xml:space="preserve">Просим Вас не позднее </w:t>
      </w:r>
      <w:r w:rsidR="00780606">
        <w:rPr>
          <w:sz w:val="28"/>
          <w:szCs w:val="28"/>
        </w:rPr>
        <w:t>27.01.2021</w:t>
      </w:r>
      <w:r w:rsidRPr="00E040D3">
        <w:rPr>
          <w:sz w:val="28"/>
          <w:szCs w:val="28"/>
        </w:rPr>
        <w:t xml:space="preserve"> разместить на официальном сайте органов местного самоуправления города Нефтеюганска в разделе «Имущественные отношения» в сети «Интернет» информационные сообщения следующего содержания:</w:t>
      </w:r>
      <w:r w:rsidRPr="00E040D3">
        <w:rPr>
          <w:sz w:val="28"/>
          <w:szCs w:val="28"/>
        </w:rPr>
        <w:tab/>
      </w:r>
    </w:p>
    <w:p w:rsidR="000B19CA" w:rsidRDefault="000B19CA" w:rsidP="00780606">
      <w:pPr>
        <w:suppressAutoHyphens/>
        <w:ind w:firstLine="709"/>
        <w:jc w:val="center"/>
        <w:rPr>
          <w:sz w:val="28"/>
          <w:szCs w:val="28"/>
        </w:rPr>
      </w:pPr>
    </w:p>
    <w:p w:rsidR="00BC6359" w:rsidRPr="00BC6359" w:rsidRDefault="00BC6359" w:rsidP="00BC6359">
      <w:pPr>
        <w:suppressAutoHyphens/>
        <w:ind w:firstLine="709"/>
        <w:jc w:val="center"/>
        <w:rPr>
          <w:bCs/>
          <w:sz w:val="28"/>
          <w:szCs w:val="28"/>
        </w:rPr>
      </w:pPr>
      <w:bookmarkStart w:id="0" w:name="_GoBack"/>
      <w:r w:rsidRPr="00BC6359">
        <w:rPr>
          <w:bCs/>
          <w:sz w:val="28"/>
          <w:szCs w:val="28"/>
        </w:rPr>
        <w:t>Решение</w:t>
      </w:r>
    </w:p>
    <w:p w:rsidR="00BC6359" w:rsidRPr="00BC6359" w:rsidRDefault="00BC6359" w:rsidP="00BC6359">
      <w:pPr>
        <w:suppressAutoHyphens/>
        <w:ind w:firstLine="709"/>
        <w:jc w:val="center"/>
        <w:rPr>
          <w:bCs/>
          <w:sz w:val="28"/>
          <w:szCs w:val="28"/>
        </w:rPr>
      </w:pPr>
      <w:r w:rsidRPr="00BC6359">
        <w:rPr>
          <w:bCs/>
          <w:sz w:val="28"/>
          <w:szCs w:val="28"/>
        </w:rPr>
        <w:t>об условиях приватизации имущества</w:t>
      </w:r>
    </w:p>
    <w:p w:rsidR="00BC6359" w:rsidRPr="00BC6359" w:rsidRDefault="00BC6359" w:rsidP="00BC6359">
      <w:pPr>
        <w:suppressAutoHyphens/>
        <w:ind w:firstLine="709"/>
        <w:jc w:val="center"/>
        <w:rPr>
          <w:bCs/>
          <w:sz w:val="28"/>
          <w:szCs w:val="28"/>
        </w:rPr>
      </w:pPr>
      <w:r w:rsidRPr="00BC6359">
        <w:rPr>
          <w:bCs/>
          <w:sz w:val="28"/>
          <w:szCs w:val="28"/>
        </w:rPr>
        <w:t>муниципального образования город Нефтеюганск</w:t>
      </w:r>
    </w:p>
    <w:p w:rsidR="00BC6359" w:rsidRPr="00BC6359" w:rsidRDefault="00BC6359" w:rsidP="00BC6359">
      <w:pPr>
        <w:suppressAutoHyphens/>
        <w:ind w:firstLine="709"/>
        <w:jc w:val="center"/>
        <w:rPr>
          <w:bCs/>
          <w:sz w:val="28"/>
          <w:szCs w:val="28"/>
        </w:rPr>
      </w:pPr>
      <w:r w:rsidRPr="00BC6359">
        <w:rPr>
          <w:bCs/>
          <w:sz w:val="28"/>
          <w:szCs w:val="28"/>
        </w:rPr>
        <w:t>«ПАЗ 320538-70 (Автобус для перевозки детей)»</w:t>
      </w:r>
    </w:p>
    <w:bookmarkEnd w:id="0"/>
    <w:p w:rsidR="00BC6359" w:rsidRPr="00BC6359" w:rsidRDefault="00BC6359" w:rsidP="00BC6359">
      <w:pPr>
        <w:suppressAutoHyphens/>
        <w:ind w:firstLine="709"/>
        <w:jc w:val="center"/>
        <w:rPr>
          <w:bCs/>
          <w:sz w:val="28"/>
          <w:szCs w:val="28"/>
        </w:rPr>
      </w:pPr>
    </w:p>
    <w:p w:rsidR="00BC6359" w:rsidRPr="00BC6359" w:rsidRDefault="00BC6359" w:rsidP="00BC6359">
      <w:pPr>
        <w:suppressAutoHyphens/>
        <w:ind w:firstLine="709"/>
        <w:jc w:val="both"/>
        <w:rPr>
          <w:bCs/>
          <w:sz w:val="28"/>
          <w:szCs w:val="28"/>
        </w:rPr>
      </w:pPr>
      <w:r w:rsidRPr="00BC6359">
        <w:rPr>
          <w:bCs/>
          <w:sz w:val="28"/>
          <w:szCs w:val="28"/>
        </w:rPr>
        <w:t>Приватизация осуществляется в соответствии с решением Думы города Нефтеюганска от 28.10.2020 № 834-VI «Об утверждении прогнозного плана (программы) приватизации имущества муниципального образования город Нефтеюганск на 2021 год».</w:t>
      </w:r>
    </w:p>
    <w:p w:rsidR="00BC6359" w:rsidRPr="00BC6359" w:rsidRDefault="00BC6359" w:rsidP="00BC6359">
      <w:pPr>
        <w:suppressAutoHyphens/>
        <w:ind w:firstLine="709"/>
        <w:jc w:val="both"/>
        <w:rPr>
          <w:bCs/>
          <w:sz w:val="28"/>
          <w:szCs w:val="28"/>
        </w:rPr>
      </w:pPr>
      <w:r w:rsidRPr="00BC6359">
        <w:rPr>
          <w:bCs/>
          <w:sz w:val="28"/>
          <w:szCs w:val="28"/>
        </w:rPr>
        <w:t>1.Объектом приватизации является «ПАЗ 320538-70 (Автобус для перевозки детей)».</w:t>
      </w:r>
    </w:p>
    <w:p w:rsidR="00BC6359" w:rsidRPr="00BC6359" w:rsidRDefault="00BC6359" w:rsidP="00BC6359">
      <w:pPr>
        <w:suppressAutoHyphens/>
        <w:ind w:firstLine="709"/>
        <w:jc w:val="both"/>
        <w:rPr>
          <w:bCs/>
          <w:sz w:val="28"/>
          <w:szCs w:val="28"/>
        </w:rPr>
      </w:pPr>
      <w:r w:rsidRPr="00BC6359">
        <w:rPr>
          <w:bCs/>
          <w:sz w:val="28"/>
          <w:szCs w:val="28"/>
        </w:rPr>
        <w:t>Характеристики объекта приватизации:</w:t>
      </w:r>
    </w:p>
    <w:p w:rsidR="00BC6359" w:rsidRPr="00BC6359" w:rsidRDefault="00BC6359" w:rsidP="00BC6359">
      <w:pPr>
        <w:suppressAutoHyphens/>
        <w:ind w:firstLine="709"/>
        <w:jc w:val="both"/>
        <w:rPr>
          <w:bCs/>
          <w:sz w:val="28"/>
          <w:szCs w:val="28"/>
        </w:rPr>
      </w:pPr>
      <w:r w:rsidRPr="00BC6359">
        <w:rPr>
          <w:bCs/>
          <w:sz w:val="28"/>
          <w:szCs w:val="28"/>
        </w:rPr>
        <w:t>Марка, модель (ТС): ПАЗ 320538-70</w:t>
      </w:r>
    </w:p>
    <w:p w:rsidR="00BC6359" w:rsidRPr="00BC6359" w:rsidRDefault="00BC6359" w:rsidP="00BC6359">
      <w:pPr>
        <w:suppressAutoHyphens/>
        <w:ind w:firstLine="709"/>
        <w:jc w:val="both"/>
        <w:rPr>
          <w:bCs/>
          <w:sz w:val="28"/>
          <w:szCs w:val="28"/>
        </w:rPr>
      </w:pPr>
      <w:r w:rsidRPr="00BC6359">
        <w:rPr>
          <w:bCs/>
          <w:sz w:val="28"/>
          <w:szCs w:val="28"/>
        </w:rPr>
        <w:t>Идентификационный номер (VIN): X1M3205СZ90000419</w:t>
      </w:r>
    </w:p>
    <w:p w:rsidR="00BC6359" w:rsidRPr="00BC6359" w:rsidRDefault="00BC6359" w:rsidP="00BC6359">
      <w:pPr>
        <w:suppressAutoHyphens/>
        <w:ind w:firstLine="709"/>
        <w:jc w:val="both"/>
        <w:rPr>
          <w:bCs/>
          <w:sz w:val="28"/>
          <w:szCs w:val="28"/>
        </w:rPr>
      </w:pPr>
      <w:r w:rsidRPr="00BC6359">
        <w:rPr>
          <w:bCs/>
          <w:sz w:val="28"/>
          <w:szCs w:val="28"/>
        </w:rPr>
        <w:t>Наименование (тип ТС): Автобус для перевозки детей</w:t>
      </w:r>
    </w:p>
    <w:p w:rsidR="00BC6359" w:rsidRPr="00BC6359" w:rsidRDefault="00BC6359" w:rsidP="00BC6359">
      <w:pPr>
        <w:suppressAutoHyphens/>
        <w:ind w:firstLine="709"/>
        <w:jc w:val="both"/>
        <w:rPr>
          <w:bCs/>
          <w:sz w:val="28"/>
          <w:szCs w:val="28"/>
        </w:rPr>
      </w:pPr>
      <w:r w:rsidRPr="00BC6359">
        <w:rPr>
          <w:bCs/>
          <w:sz w:val="28"/>
          <w:szCs w:val="28"/>
        </w:rPr>
        <w:t>Категория ТС (А, В, С, D, прицеп): D</w:t>
      </w:r>
    </w:p>
    <w:p w:rsidR="00BC6359" w:rsidRPr="00BC6359" w:rsidRDefault="00BC6359" w:rsidP="00BC6359">
      <w:pPr>
        <w:suppressAutoHyphens/>
        <w:ind w:firstLine="709"/>
        <w:jc w:val="both"/>
        <w:rPr>
          <w:bCs/>
          <w:sz w:val="28"/>
          <w:szCs w:val="28"/>
        </w:rPr>
      </w:pPr>
      <w:r w:rsidRPr="00BC6359">
        <w:rPr>
          <w:bCs/>
          <w:sz w:val="28"/>
          <w:szCs w:val="28"/>
        </w:rPr>
        <w:t>Год выпуска: 2009</w:t>
      </w:r>
    </w:p>
    <w:p w:rsidR="00BC6359" w:rsidRPr="00BC6359" w:rsidRDefault="00BC6359" w:rsidP="00BC6359">
      <w:pPr>
        <w:suppressAutoHyphens/>
        <w:ind w:firstLine="709"/>
        <w:jc w:val="both"/>
        <w:rPr>
          <w:bCs/>
          <w:sz w:val="28"/>
          <w:szCs w:val="28"/>
        </w:rPr>
      </w:pPr>
      <w:r w:rsidRPr="00BC6359">
        <w:rPr>
          <w:bCs/>
          <w:sz w:val="28"/>
          <w:szCs w:val="28"/>
        </w:rPr>
        <w:t>Модель, № двигателя: 523400 81025257</w:t>
      </w:r>
    </w:p>
    <w:p w:rsidR="00BC6359" w:rsidRPr="00BC6359" w:rsidRDefault="00BC6359" w:rsidP="00BC6359">
      <w:pPr>
        <w:suppressAutoHyphens/>
        <w:ind w:firstLine="709"/>
        <w:jc w:val="both"/>
        <w:rPr>
          <w:bCs/>
          <w:sz w:val="28"/>
          <w:szCs w:val="28"/>
        </w:rPr>
      </w:pPr>
      <w:r w:rsidRPr="00BC6359">
        <w:rPr>
          <w:bCs/>
          <w:sz w:val="28"/>
          <w:szCs w:val="28"/>
        </w:rPr>
        <w:lastRenderedPageBreak/>
        <w:t>Шасси (рама) №: отсутствует</w:t>
      </w:r>
    </w:p>
    <w:p w:rsidR="00BC6359" w:rsidRPr="00BC6359" w:rsidRDefault="00BC6359" w:rsidP="00BC6359">
      <w:pPr>
        <w:suppressAutoHyphens/>
        <w:ind w:firstLine="709"/>
        <w:jc w:val="both"/>
        <w:rPr>
          <w:bCs/>
          <w:sz w:val="28"/>
          <w:szCs w:val="28"/>
        </w:rPr>
      </w:pPr>
      <w:r w:rsidRPr="00BC6359">
        <w:rPr>
          <w:bCs/>
          <w:sz w:val="28"/>
          <w:szCs w:val="28"/>
        </w:rPr>
        <w:t>Кузов (кабина, прицеп): X1M3205СZ90000419</w:t>
      </w:r>
    </w:p>
    <w:p w:rsidR="00BC6359" w:rsidRPr="00BC6359" w:rsidRDefault="00BC6359" w:rsidP="00BC6359">
      <w:pPr>
        <w:suppressAutoHyphens/>
        <w:ind w:firstLine="709"/>
        <w:jc w:val="both"/>
        <w:rPr>
          <w:bCs/>
          <w:sz w:val="28"/>
          <w:szCs w:val="28"/>
        </w:rPr>
      </w:pPr>
      <w:r w:rsidRPr="00BC6359">
        <w:rPr>
          <w:bCs/>
          <w:sz w:val="28"/>
          <w:szCs w:val="28"/>
        </w:rPr>
        <w:t>Цвет кузова (кабины, прицепа): желтый</w:t>
      </w:r>
    </w:p>
    <w:p w:rsidR="00BC6359" w:rsidRPr="00BC6359" w:rsidRDefault="00BC6359" w:rsidP="00BC6359">
      <w:pPr>
        <w:suppressAutoHyphens/>
        <w:ind w:firstLine="709"/>
        <w:jc w:val="both"/>
        <w:rPr>
          <w:bCs/>
          <w:sz w:val="28"/>
          <w:szCs w:val="28"/>
        </w:rPr>
      </w:pPr>
      <w:r w:rsidRPr="00BC6359">
        <w:rPr>
          <w:bCs/>
          <w:sz w:val="28"/>
          <w:szCs w:val="28"/>
        </w:rPr>
        <w:t>Мощность двигателя, л.с. (кВт): 130</w:t>
      </w:r>
    </w:p>
    <w:p w:rsidR="00BC6359" w:rsidRPr="00BC6359" w:rsidRDefault="00BC6359" w:rsidP="00BC6359">
      <w:pPr>
        <w:suppressAutoHyphens/>
        <w:ind w:firstLine="709"/>
        <w:jc w:val="both"/>
        <w:rPr>
          <w:bCs/>
          <w:sz w:val="28"/>
          <w:szCs w:val="28"/>
        </w:rPr>
      </w:pPr>
      <w:r w:rsidRPr="00BC6359">
        <w:rPr>
          <w:bCs/>
          <w:sz w:val="28"/>
          <w:szCs w:val="28"/>
        </w:rPr>
        <w:t>Рабочий объем двигателя, куб.см.: 4670</w:t>
      </w:r>
    </w:p>
    <w:p w:rsidR="00BC6359" w:rsidRPr="00BC6359" w:rsidRDefault="00BC6359" w:rsidP="00BC6359">
      <w:pPr>
        <w:suppressAutoHyphens/>
        <w:ind w:firstLine="709"/>
        <w:jc w:val="both"/>
        <w:rPr>
          <w:bCs/>
          <w:sz w:val="28"/>
          <w:szCs w:val="28"/>
        </w:rPr>
      </w:pPr>
      <w:r w:rsidRPr="00BC6359">
        <w:rPr>
          <w:bCs/>
          <w:sz w:val="28"/>
          <w:szCs w:val="28"/>
        </w:rPr>
        <w:t>Тип двигателя: Бензиновый</w:t>
      </w:r>
    </w:p>
    <w:p w:rsidR="00BC6359" w:rsidRPr="00BC6359" w:rsidRDefault="00BC6359" w:rsidP="00BC6359">
      <w:pPr>
        <w:suppressAutoHyphens/>
        <w:ind w:firstLine="709"/>
        <w:jc w:val="both"/>
        <w:rPr>
          <w:bCs/>
          <w:sz w:val="28"/>
          <w:szCs w:val="28"/>
        </w:rPr>
      </w:pPr>
      <w:r w:rsidRPr="00BC6359">
        <w:rPr>
          <w:bCs/>
          <w:sz w:val="28"/>
          <w:szCs w:val="28"/>
        </w:rPr>
        <w:t>Разрешенная максимальная масса, кг: 6500</w:t>
      </w:r>
    </w:p>
    <w:p w:rsidR="00BC6359" w:rsidRPr="00BC6359" w:rsidRDefault="00BC6359" w:rsidP="00BC6359">
      <w:pPr>
        <w:suppressAutoHyphens/>
        <w:ind w:firstLine="709"/>
        <w:jc w:val="both"/>
        <w:rPr>
          <w:bCs/>
          <w:sz w:val="28"/>
          <w:szCs w:val="28"/>
        </w:rPr>
      </w:pPr>
      <w:r w:rsidRPr="00BC6359">
        <w:rPr>
          <w:bCs/>
          <w:sz w:val="28"/>
          <w:szCs w:val="28"/>
        </w:rPr>
        <w:t>Масса без нагрузки, кг: 5310</w:t>
      </w:r>
    </w:p>
    <w:p w:rsidR="00BC6359" w:rsidRPr="00BC6359" w:rsidRDefault="00BC6359" w:rsidP="00BC6359">
      <w:pPr>
        <w:suppressAutoHyphens/>
        <w:ind w:firstLine="709"/>
        <w:jc w:val="both"/>
        <w:rPr>
          <w:bCs/>
          <w:sz w:val="28"/>
          <w:szCs w:val="28"/>
        </w:rPr>
      </w:pPr>
      <w:r w:rsidRPr="00BC6359">
        <w:rPr>
          <w:bCs/>
          <w:sz w:val="28"/>
          <w:szCs w:val="28"/>
        </w:rPr>
        <w:t>Организация изготовитель ТС (страна): ООО «Павловский автобусный завод».</w:t>
      </w:r>
    </w:p>
    <w:p w:rsidR="00BC6359" w:rsidRPr="00BC6359" w:rsidRDefault="00BC6359" w:rsidP="00BC6359">
      <w:pPr>
        <w:suppressAutoHyphens/>
        <w:ind w:firstLine="709"/>
        <w:jc w:val="both"/>
        <w:rPr>
          <w:bCs/>
          <w:sz w:val="28"/>
          <w:szCs w:val="28"/>
        </w:rPr>
      </w:pPr>
      <w:r w:rsidRPr="00BC6359">
        <w:rPr>
          <w:bCs/>
          <w:sz w:val="28"/>
          <w:szCs w:val="28"/>
        </w:rPr>
        <w:t>2.Способ приватизации – продажа на аукционе с открытой формой подачи предложений о цене.</w:t>
      </w:r>
    </w:p>
    <w:p w:rsidR="00BC6359" w:rsidRPr="00BC6359" w:rsidRDefault="00BC6359" w:rsidP="00BC6359">
      <w:pPr>
        <w:suppressAutoHyphens/>
        <w:ind w:firstLine="709"/>
        <w:jc w:val="both"/>
        <w:rPr>
          <w:bCs/>
          <w:sz w:val="28"/>
          <w:szCs w:val="28"/>
        </w:rPr>
      </w:pPr>
      <w:r w:rsidRPr="00BC6359">
        <w:rPr>
          <w:bCs/>
          <w:sz w:val="28"/>
          <w:szCs w:val="28"/>
        </w:rPr>
        <w:t>3.Согласно отчёту об определении рыночной стоимости от 17.09.2020              № ОЦ-б/н-17, предоставленному индивидуальным предпринимателем Козловой Марией Юрьевной, рыночная стоимость объекта приватизации составляет             172 000 рублей с учётом НДС.</w:t>
      </w:r>
    </w:p>
    <w:p w:rsidR="00BC6359" w:rsidRPr="00BC6359" w:rsidRDefault="00BC6359" w:rsidP="00BC6359">
      <w:pPr>
        <w:suppressAutoHyphens/>
        <w:ind w:firstLine="709"/>
        <w:jc w:val="both"/>
        <w:rPr>
          <w:bCs/>
          <w:sz w:val="28"/>
          <w:szCs w:val="28"/>
        </w:rPr>
      </w:pPr>
      <w:r w:rsidRPr="00BC6359">
        <w:rPr>
          <w:bCs/>
          <w:sz w:val="28"/>
          <w:szCs w:val="28"/>
        </w:rPr>
        <w:t xml:space="preserve">Начальная цена продажи – 172 000 рублей с учётом НДС.     </w:t>
      </w:r>
    </w:p>
    <w:p w:rsidR="00BC6359" w:rsidRPr="00BC6359" w:rsidRDefault="00BC6359" w:rsidP="00BC6359">
      <w:pPr>
        <w:suppressAutoHyphens/>
        <w:ind w:firstLine="709"/>
        <w:jc w:val="both"/>
        <w:rPr>
          <w:bCs/>
          <w:sz w:val="28"/>
          <w:szCs w:val="28"/>
        </w:rPr>
      </w:pPr>
      <w:r w:rsidRPr="00BC6359">
        <w:rPr>
          <w:bCs/>
          <w:sz w:val="28"/>
          <w:szCs w:val="28"/>
        </w:rPr>
        <w:t xml:space="preserve">4.Величина повышения начальной цены («шаг аукциона») –                     </w:t>
      </w:r>
      <w:r>
        <w:rPr>
          <w:bCs/>
          <w:sz w:val="28"/>
          <w:szCs w:val="28"/>
        </w:rPr>
        <w:t xml:space="preserve">                  </w:t>
      </w:r>
      <w:r w:rsidRPr="00BC6359">
        <w:rPr>
          <w:bCs/>
          <w:sz w:val="28"/>
          <w:szCs w:val="28"/>
        </w:rPr>
        <w:t xml:space="preserve">   5 % начальной цены продажи, в размере 8 600 рублей. </w:t>
      </w:r>
    </w:p>
    <w:p w:rsidR="00BC6359" w:rsidRPr="00BC6359" w:rsidRDefault="00BC6359" w:rsidP="00BC6359">
      <w:pPr>
        <w:suppressAutoHyphens/>
        <w:ind w:firstLine="709"/>
        <w:jc w:val="both"/>
        <w:rPr>
          <w:bCs/>
          <w:sz w:val="28"/>
          <w:szCs w:val="28"/>
        </w:rPr>
      </w:pPr>
      <w:r w:rsidRPr="00BC6359">
        <w:rPr>
          <w:bCs/>
          <w:sz w:val="28"/>
          <w:szCs w:val="28"/>
        </w:rPr>
        <w:t>5.Сумма задатка – 34 400 рублей, что составляет 20 % от начальной цены продажи.</w:t>
      </w:r>
    </w:p>
    <w:p w:rsidR="00BC6359" w:rsidRPr="00BC6359" w:rsidRDefault="00BC6359" w:rsidP="00BC6359">
      <w:pPr>
        <w:suppressAutoHyphens/>
        <w:ind w:firstLine="709"/>
        <w:jc w:val="both"/>
        <w:rPr>
          <w:bCs/>
          <w:sz w:val="28"/>
          <w:szCs w:val="28"/>
        </w:rPr>
      </w:pPr>
      <w:r w:rsidRPr="00BC6359">
        <w:rPr>
          <w:bCs/>
          <w:sz w:val="28"/>
          <w:szCs w:val="28"/>
        </w:rPr>
        <w:t>6.Победителем признается участник, предложивший наиболее высокую цену имущества.</w:t>
      </w:r>
    </w:p>
    <w:p w:rsidR="00BC6359" w:rsidRPr="00BC6359" w:rsidRDefault="00BC6359" w:rsidP="00BC6359">
      <w:pPr>
        <w:suppressAutoHyphens/>
        <w:ind w:firstLine="709"/>
        <w:jc w:val="both"/>
        <w:rPr>
          <w:bCs/>
          <w:sz w:val="28"/>
          <w:szCs w:val="28"/>
        </w:rPr>
      </w:pPr>
      <w:r w:rsidRPr="00BC6359">
        <w:rPr>
          <w:bCs/>
          <w:sz w:val="28"/>
          <w:szCs w:val="28"/>
        </w:rPr>
        <w:t>7.Срок заключения договора купли-продажи – в течение 5 рабочих дней          с даты подведения итогов аукциона.</w:t>
      </w:r>
    </w:p>
    <w:p w:rsidR="00BC6359" w:rsidRPr="00BC6359" w:rsidRDefault="00BC6359" w:rsidP="00BC6359">
      <w:pPr>
        <w:suppressAutoHyphens/>
        <w:ind w:firstLine="709"/>
        <w:jc w:val="both"/>
        <w:rPr>
          <w:bCs/>
          <w:sz w:val="28"/>
          <w:szCs w:val="28"/>
        </w:rPr>
      </w:pPr>
      <w:r w:rsidRPr="00BC6359">
        <w:rPr>
          <w:bCs/>
          <w:sz w:val="28"/>
          <w:szCs w:val="28"/>
        </w:rPr>
        <w:t xml:space="preserve">8.Оплата приватизируемого имущества производится победителем аукциона путём перечисления денежных средств на счёт, </w:t>
      </w:r>
      <w:r>
        <w:rPr>
          <w:bCs/>
          <w:sz w:val="28"/>
          <w:szCs w:val="28"/>
        </w:rPr>
        <w:t>указанный</w:t>
      </w:r>
      <w:r w:rsidRPr="00BC6359">
        <w:rPr>
          <w:bCs/>
          <w:sz w:val="28"/>
          <w:szCs w:val="28"/>
        </w:rPr>
        <w:t xml:space="preserve"> в информационном сообщении о проведении аукциона</w:t>
      </w:r>
      <w:r>
        <w:rPr>
          <w:bCs/>
          <w:sz w:val="28"/>
          <w:szCs w:val="28"/>
        </w:rPr>
        <w:t xml:space="preserve">, в срок, указанный </w:t>
      </w:r>
      <w:r w:rsidRPr="00BC6359">
        <w:rPr>
          <w:bCs/>
          <w:sz w:val="28"/>
          <w:szCs w:val="28"/>
        </w:rPr>
        <w:t>в договоре купли-продажи, но не позднее 30 рабочих дней со дня заключения договора купли-продажи. Внесённый победителем аукциона задаток засчитывается в счёт оплаты приобретаемого имущества.</w:t>
      </w:r>
    </w:p>
    <w:p w:rsidR="00BC6359" w:rsidRPr="00BC6359" w:rsidRDefault="00BC6359" w:rsidP="00BC6359">
      <w:pPr>
        <w:suppressAutoHyphens/>
        <w:ind w:firstLine="709"/>
        <w:jc w:val="both"/>
        <w:rPr>
          <w:bCs/>
          <w:sz w:val="28"/>
          <w:szCs w:val="28"/>
        </w:rPr>
      </w:pPr>
      <w:r w:rsidRPr="00BC6359">
        <w:rPr>
          <w:bCs/>
          <w:sz w:val="28"/>
          <w:szCs w:val="28"/>
        </w:rPr>
        <w:t>9.Ограничения участия отдельных категорий физических лиц                               и юридических лиц в приватизации имущества:</w:t>
      </w:r>
    </w:p>
    <w:p w:rsidR="00BC6359" w:rsidRPr="00BC6359" w:rsidRDefault="00BC6359" w:rsidP="00BC6359">
      <w:pPr>
        <w:suppressAutoHyphens/>
        <w:ind w:firstLine="709"/>
        <w:jc w:val="both"/>
        <w:rPr>
          <w:bCs/>
          <w:sz w:val="28"/>
          <w:szCs w:val="28"/>
        </w:rPr>
      </w:pPr>
      <w:r w:rsidRPr="00BC6359">
        <w:rPr>
          <w:bCs/>
          <w:sz w:val="28"/>
          <w:szCs w:val="28"/>
        </w:rPr>
        <w:t>покупателями государственного и муниципального имущества могут быть любые физические и юридические лица, за исключением:</w:t>
      </w:r>
    </w:p>
    <w:p w:rsidR="00BC6359" w:rsidRPr="00BC6359" w:rsidRDefault="00BC6359" w:rsidP="00BC6359">
      <w:pPr>
        <w:suppressAutoHyphens/>
        <w:ind w:firstLine="709"/>
        <w:jc w:val="both"/>
        <w:rPr>
          <w:bCs/>
          <w:sz w:val="28"/>
          <w:szCs w:val="28"/>
        </w:rPr>
      </w:pPr>
      <w:r w:rsidRPr="00BC6359">
        <w:rPr>
          <w:bCs/>
          <w:sz w:val="28"/>
          <w:szCs w:val="28"/>
        </w:rPr>
        <w:t>-государственных и муниципальных унитарных предприятий, государственных и муниципальных учреждений;</w:t>
      </w:r>
    </w:p>
    <w:p w:rsidR="00BC6359" w:rsidRPr="00BC6359" w:rsidRDefault="00BC6359" w:rsidP="00BC6359">
      <w:pPr>
        <w:suppressAutoHyphens/>
        <w:ind w:firstLine="709"/>
        <w:jc w:val="both"/>
        <w:rPr>
          <w:bCs/>
          <w:sz w:val="28"/>
          <w:szCs w:val="28"/>
        </w:rPr>
      </w:pPr>
      <w:r w:rsidRPr="00BC6359">
        <w:rPr>
          <w:bCs/>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BC6359" w:rsidRPr="00BC6359" w:rsidRDefault="00BC6359" w:rsidP="00BC6359">
      <w:pPr>
        <w:suppressAutoHyphens/>
        <w:ind w:firstLine="709"/>
        <w:jc w:val="both"/>
        <w:rPr>
          <w:bCs/>
          <w:sz w:val="28"/>
          <w:szCs w:val="28"/>
        </w:rPr>
      </w:pPr>
      <w:r w:rsidRPr="00BC6359">
        <w:rPr>
          <w:bCs/>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BC6359">
        <w:rPr>
          <w:bCs/>
          <w:sz w:val="28"/>
          <w:szCs w:val="28"/>
        </w:rPr>
        <w:lastRenderedPageBreak/>
        <w:t>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E436B6" w:rsidRDefault="00BC6359" w:rsidP="00BC6359">
      <w:pPr>
        <w:suppressAutoHyphens/>
        <w:ind w:firstLine="709"/>
        <w:jc w:val="both"/>
        <w:rPr>
          <w:bCs/>
          <w:sz w:val="28"/>
          <w:szCs w:val="28"/>
        </w:rPr>
      </w:pPr>
      <w:r w:rsidRPr="00BC6359">
        <w:rPr>
          <w:bCs/>
          <w:sz w:val="28"/>
          <w:szCs w:val="28"/>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является ничтожной.</w:t>
      </w:r>
    </w:p>
    <w:p w:rsidR="00BC6359" w:rsidRPr="005C581B" w:rsidRDefault="00BC6359" w:rsidP="00BC6359">
      <w:pPr>
        <w:suppressAutoHyphens/>
        <w:ind w:firstLine="709"/>
        <w:jc w:val="both"/>
        <w:rPr>
          <w:bCs/>
          <w:sz w:val="28"/>
          <w:szCs w:val="28"/>
        </w:rPr>
      </w:pPr>
    </w:p>
    <w:p w:rsidR="002E7087" w:rsidRDefault="002E7087" w:rsidP="00CF7CDD">
      <w:pPr>
        <w:pStyle w:val="af0"/>
        <w:numPr>
          <w:ilvl w:val="0"/>
          <w:numId w:val="2"/>
        </w:numPr>
        <w:suppressAutoHyphens/>
        <w:autoSpaceDE w:val="0"/>
        <w:autoSpaceDN w:val="0"/>
        <w:adjustRightInd w:val="0"/>
        <w:spacing w:after="0" w:line="280" w:lineRule="exact"/>
        <w:ind w:left="0" w:firstLine="567"/>
        <w:jc w:val="center"/>
        <w:rPr>
          <w:rFonts w:eastAsia="Times New Roman"/>
          <w:b/>
          <w:iCs/>
          <w:lang w:eastAsia="ru-RU"/>
        </w:rPr>
      </w:pPr>
      <w:r>
        <w:rPr>
          <w:rFonts w:eastAsia="Times New Roman"/>
          <w:b/>
          <w:iCs/>
          <w:lang w:eastAsia="ru-RU"/>
        </w:rPr>
        <w:t>Информационное сообщение о проведении аукциона в электронной форме</w:t>
      </w:r>
    </w:p>
    <w:p w:rsidR="002E7087" w:rsidRDefault="002E7087" w:rsidP="002E7087">
      <w:pPr>
        <w:pStyle w:val="Default"/>
        <w:tabs>
          <w:tab w:val="left" w:pos="284"/>
          <w:tab w:val="left" w:pos="426"/>
        </w:tabs>
        <w:suppressAutoHyphens/>
        <w:ind w:firstLine="567"/>
        <w:jc w:val="both"/>
        <w:rPr>
          <w:iCs/>
          <w:color w:val="auto"/>
          <w:sz w:val="28"/>
          <w:szCs w:val="28"/>
        </w:rPr>
      </w:pPr>
    </w:p>
    <w:p w:rsidR="002E7087" w:rsidRDefault="002E7087" w:rsidP="002E7087">
      <w:pPr>
        <w:pStyle w:val="Default"/>
        <w:tabs>
          <w:tab w:val="left" w:pos="284"/>
          <w:tab w:val="left" w:pos="426"/>
        </w:tabs>
        <w:suppressAutoHyphens/>
        <w:ind w:firstLine="567"/>
        <w:jc w:val="both"/>
        <w:rPr>
          <w:rFonts w:eastAsiaTheme="minorHAnsi"/>
          <w:color w:val="F79646" w:themeColor="accent6"/>
          <w:sz w:val="28"/>
          <w:szCs w:val="28"/>
          <w:lang w:eastAsia="en-US"/>
        </w:rPr>
      </w:pPr>
      <w:r>
        <w:rPr>
          <w:iCs/>
          <w:color w:val="auto"/>
          <w:sz w:val="28"/>
          <w:szCs w:val="28"/>
        </w:rPr>
        <w:t xml:space="preserve">Электронный Аукцион проводится на электронной площадке РТС-тендер - </w:t>
      </w:r>
      <w:r>
        <w:rPr>
          <w:b/>
          <w:iCs/>
          <w:color w:val="auto"/>
          <w:sz w:val="28"/>
          <w:szCs w:val="28"/>
        </w:rPr>
        <w:t>www.rts-tender.ru</w:t>
      </w:r>
      <w:r>
        <w:rPr>
          <w:iCs/>
          <w:color w:val="auto"/>
          <w:sz w:val="28"/>
          <w:szCs w:val="28"/>
        </w:rPr>
        <w:t xml:space="preserve"> в сети интернет в соответствии с Гражданским кодексом Российской Федерации, Федеральным з</w:t>
      </w:r>
      <w:r>
        <w:rPr>
          <w:color w:val="auto"/>
          <w:sz w:val="28"/>
          <w:szCs w:val="28"/>
        </w:rPr>
        <w:t xml:space="preserve">аконом </w:t>
      </w:r>
      <w:r>
        <w:rPr>
          <w:iCs/>
          <w:color w:val="auto"/>
          <w:sz w:val="28"/>
          <w:szCs w:val="28"/>
        </w:rPr>
        <w:t>Российской Федерации</w:t>
      </w:r>
      <w:r>
        <w:rPr>
          <w:color w:val="auto"/>
          <w:sz w:val="28"/>
          <w:szCs w:val="28"/>
        </w:rPr>
        <w:t xml:space="preserve">                           «О приватизации государственного и муниципального имущества» от 21.12.2001 № 178-ФЗ, Постановлением правительства Российской Федерации от 27 </w:t>
      </w:r>
      <w:r>
        <w:rPr>
          <w:sz w:val="28"/>
          <w:szCs w:val="28"/>
        </w:rPr>
        <w:t>августа 2012 г. N 860 «Об организации и проведения продажи государственного или муниципального имущества в электронной форме» .</w:t>
      </w:r>
    </w:p>
    <w:p w:rsidR="002E7087" w:rsidRDefault="002E7087" w:rsidP="002E7087">
      <w:pPr>
        <w:pStyle w:val="Default"/>
        <w:tabs>
          <w:tab w:val="left" w:pos="0"/>
          <w:tab w:val="left" w:pos="284"/>
        </w:tabs>
        <w:suppressAutoHyphens/>
        <w:ind w:firstLine="567"/>
        <w:jc w:val="both"/>
        <w:rPr>
          <w:iCs/>
          <w:color w:val="auto"/>
          <w:sz w:val="28"/>
          <w:szCs w:val="28"/>
        </w:rPr>
      </w:pPr>
      <w:r>
        <w:rPr>
          <w:rFonts w:eastAsiaTheme="minorHAnsi"/>
          <w:b/>
          <w:bCs/>
          <w:iCs/>
          <w:color w:val="auto"/>
          <w:sz w:val="28"/>
          <w:szCs w:val="28"/>
          <w:lang w:eastAsia="en-US"/>
        </w:rPr>
        <w:t>Собственник выставляемого на торги имущества:</w:t>
      </w:r>
      <w:r>
        <w:rPr>
          <w:rFonts w:eastAsiaTheme="minorHAnsi"/>
          <w:b/>
          <w:bCs/>
          <w:i/>
          <w:iCs/>
          <w:color w:val="auto"/>
          <w:sz w:val="28"/>
          <w:szCs w:val="28"/>
          <w:lang w:eastAsia="en-US"/>
        </w:rPr>
        <w:t xml:space="preserve"> </w:t>
      </w:r>
      <w:r>
        <w:rPr>
          <w:rFonts w:eastAsiaTheme="minorHAnsi"/>
          <w:bCs/>
          <w:iCs/>
          <w:color w:val="auto"/>
          <w:sz w:val="28"/>
          <w:szCs w:val="28"/>
          <w:lang w:eastAsia="en-US"/>
        </w:rPr>
        <w:t>муниципальное образование город Нефтеюганск</w:t>
      </w:r>
      <w:r>
        <w:rPr>
          <w:iCs/>
          <w:color w:val="auto"/>
          <w:sz w:val="28"/>
          <w:szCs w:val="28"/>
        </w:rPr>
        <w:t>.</w:t>
      </w:r>
    </w:p>
    <w:p w:rsidR="002E7087" w:rsidRDefault="002E7087" w:rsidP="002E7087">
      <w:pPr>
        <w:pStyle w:val="Default"/>
        <w:tabs>
          <w:tab w:val="left" w:pos="0"/>
          <w:tab w:val="left" w:pos="284"/>
        </w:tabs>
        <w:suppressAutoHyphens/>
        <w:ind w:firstLine="567"/>
        <w:jc w:val="both"/>
        <w:rPr>
          <w:b/>
          <w:bCs/>
          <w:iCs/>
          <w:color w:val="auto"/>
          <w:sz w:val="28"/>
          <w:szCs w:val="28"/>
        </w:rPr>
      </w:pPr>
      <w:r>
        <w:rPr>
          <w:rFonts w:eastAsiaTheme="minorHAnsi"/>
          <w:b/>
          <w:bCs/>
          <w:iCs/>
          <w:color w:val="auto"/>
          <w:sz w:val="28"/>
          <w:szCs w:val="28"/>
          <w:lang w:eastAsia="en-US"/>
        </w:rPr>
        <w:t xml:space="preserve">Продавец </w:t>
      </w:r>
      <w:r>
        <w:rPr>
          <w:rFonts w:eastAsiaTheme="minorHAnsi"/>
          <w:b/>
          <w:bCs/>
          <w:i/>
          <w:iCs/>
          <w:color w:val="auto"/>
          <w:sz w:val="28"/>
          <w:szCs w:val="28"/>
          <w:lang w:eastAsia="en-US"/>
        </w:rPr>
        <w:t xml:space="preserve">– </w:t>
      </w:r>
      <w:r>
        <w:rPr>
          <w:rFonts w:eastAsiaTheme="minorHAnsi"/>
          <w:bCs/>
          <w:iCs/>
          <w:color w:val="auto"/>
          <w:sz w:val="28"/>
          <w:szCs w:val="28"/>
          <w:lang w:eastAsia="en-US"/>
        </w:rPr>
        <w:t>Департамент муниципального имущества администрации города Нефтеюганска.</w:t>
      </w:r>
      <w:r>
        <w:rPr>
          <w:b/>
          <w:bCs/>
          <w:iCs/>
          <w:color w:val="auto"/>
          <w:sz w:val="28"/>
          <w:szCs w:val="28"/>
        </w:rPr>
        <w:t xml:space="preserve"> </w:t>
      </w:r>
    </w:p>
    <w:p w:rsidR="002E7087" w:rsidRDefault="002E7087" w:rsidP="002E7087">
      <w:pPr>
        <w:pStyle w:val="Default"/>
        <w:tabs>
          <w:tab w:val="left" w:pos="0"/>
          <w:tab w:val="left" w:pos="284"/>
        </w:tabs>
        <w:suppressAutoHyphens/>
        <w:ind w:firstLine="567"/>
        <w:jc w:val="both"/>
        <w:rPr>
          <w:iCs/>
          <w:color w:val="auto"/>
          <w:sz w:val="28"/>
          <w:szCs w:val="28"/>
        </w:rPr>
      </w:pPr>
      <w:r>
        <w:rPr>
          <w:b/>
          <w:bCs/>
          <w:iCs/>
          <w:color w:val="auto"/>
          <w:sz w:val="28"/>
          <w:szCs w:val="28"/>
        </w:rPr>
        <w:t>Основание проведения торгов</w:t>
      </w:r>
      <w:r>
        <w:rPr>
          <w:b/>
          <w:bCs/>
          <w:i/>
          <w:iCs/>
          <w:color w:val="auto"/>
          <w:sz w:val="28"/>
          <w:szCs w:val="28"/>
        </w:rPr>
        <w:t xml:space="preserve"> – </w:t>
      </w:r>
      <w:r>
        <w:rPr>
          <w:color w:val="auto"/>
          <w:sz w:val="28"/>
          <w:szCs w:val="28"/>
        </w:rPr>
        <w:t>решение Думы города Нефтеюганска от 28.10.2020 № 834-VI «Об утверждении Прогнозного плана (программы) приватизации имущества муниципального образования город Нефтеюганск на 2021 год»</w:t>
      </w:r>
      <w:r>
        <w:rPr>
          <w:iCs/>
          <w:color w:val="auto"/>
          <w:sz w:val="28"/>
          <w:szCs w:val="28"/>
        </w:rPr>
        <w:t xml:space="preserve">. </w:t>
      </w:r>
    </w:p>
    <w:p w:rsidR="002E7087" w:rsidRDefault="002E7087" w:rsidP="002E70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color w:val="FF0000"/>
          <w:sz w:val="28"/>
          <w:szCs w:val="28"/>
        </w:rPr>
      </w:pPr>
    </w:p>
    <w:p w:rsidR="002E7087" w:rsidRDefault="002E7087" w:rsidP="00CF7CDD">
      <w:pPr>
        <w:pStyle w:val="af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Pr>
          <w:rFonts w:eastAsia="Times New Roman"/>
          <w:b/>
        </w:rPr>
        <w:t>Сведения об Имуществе</w:t>
      </w:r>
    </w:p>
    <w:p w:rsidR="002E7087" w:rsidRDefault="002E7087" w:rsidP="002E7087">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b/>
          <w:sz w:val="28"/>
          <w:szCs w:val="28"/>
        </w:rPr>
      </w:pPr>
    </w:p>
    <w:p w:rsidR="002E7087" w:rsidRDefault="002E7087" w:rsidP="002E708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b/>
          <w:sz w:val="28"/>
          <w:szCs w:val="28"/>
        </w:rPr>
        <w:t>Лот № 1:</w:t>
      </w:r>
      <w:r>
        <w:rPr>
          <w:sz w:val="28"/>
          <w:szCs w:val="28"/>
        </w:rPr>
        <w:t>«ПАЗ 320538-70 (Автобус для перевозки детей)».</w:t>
      </w:r>
    </w:p>
    <w:p w:rsidR="002E7087" w:rsidRDefault="002E7087" w:rsidP="002E708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Способ приватизации – аукцион.</w:t>
      </w:r>
    </w:p>
    <w:p w:rsidR="002E7087" w:rsidRDefault="002E7087" w:rsidP="002E708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Начальная цена продажи – 172 000 рублей, с учетом НДС.</w:t>
      </w:r>
    </w:p>
    <w:p w:rsidR="002E7087" w:rsidRDefault="002E7087" w:rsidP="002E708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Форма подачи предложений о цене - открытая. </w:t>
      </w:r>
    </w:p>
    <w:p w:rsidR="002E7087" w:rsidRDefault="002E7087" w:rsidP="002E708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Сумма задатка – 34 400 рублей, что составляет 20 % начальной цены продажи.</w:t>
      </w:r>
    </w:p>
    <w:p w:rsidR="002E7087" w:rsidRDefault="002E7087" w:rsidP="002E708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Величина повышения начальной цены («шаг аукциона») – 5% начальной цены продажи, в размере 8 600 рублей.</w:t>
      </w:r>
    </w:p>
    <w:p w:rsidR="002E7087" w:rsidRDefault="002E7087" w:rsidP="002E7087">
      <w:pPr>
        <w:pStyle w:val="af1"/>
        <w:tabs>
          <w:tab w:val="left" w:pos="9638"/>
        </w:tabs>
        <w:suppressAutoHyphens/>
        <w:spacing w:after="0" w:line="240" w:lineRule="auto"/>
        <w:ind w:right="-1" w:firstLine="284"/>
        <w:jc w:val="both"/>
        <w:rPr>
          <w:rFonts w:eastAsia="Times New Roman"/>
          <w:lang w:eastAsia="ru-RU"/>
        </w:rPr>
      </w:pPr>
      <w:r>
        <w:rPr>
          <w:rFonts w:eastAsia="Times New Roman"/>
          <w:lang w:eastAsia="ru-RU"/>
        </w:rPr>
        <w:t>Информация о предыдущих торгах по Лоту № 1: пять аукционов, объявленных в течении предшествующего года, в отношении объекта муниципальной собственности «ПАЗ 320538-70 (Автобус для перевозки детей)» признаны несостоявшимися, по причине отсутствия заявок на участие в аукционе.</w:t>
      </w:r>
    </w:p>
    <w:p w:rsidR="002E7087" w:rsidRDefault="002E7087" w:rsidP="002E7087">
      <w:pPr>
        <w:pStyle w:val="af1"/>
        <w:tabs>
          <w:tab w:val="left" w:pos="9638"/>
        </w:tabs>
        <w:suppressAutoHyphens/>
        <w:spacing w:after="0" w:line="240" w:lineRule="auto"/>
        <w:ind w:right="-1" w:firstLine="284"/>
        <w:jc w:val="both"/>
      </w:pPr>
      <w:r>
        <w:t>Характеристики объекта приватизации:</w:t>
      </w:r>
    </w:p>
    <w:p w:rsidR="002E7087" w:rsidRDefault="002E7087" w:rsidP="002E7087">
      <w:pPr>
        <w:pStyle w:val="af1"/>
        <w:tabs>
          <w:tab w:val="left" w:pos="9638"/>
        </w:tabs>
        <w:suppressAutoHyphens/>
        <w:spacing w:after="0" w:line="240" w:lineRule="auto"/>
        <w:ind w:left="284"/>
        <w:jc w:val="both"/>
      </w:pPr>
      <w:r>
        <w:t xml:space="preserve">    Марка, модель (ТС): ПАЗ 320538-70, Наименование (тип ТС): Автобус для перевозки детей, Категория ТС (А, В, С, D, прицеп): D, Год выпуска: 2009, </w:t>
      </w:r>
      <w:r>
        <w:lastRenderedPageBreak/>
        <w:t>Модель, № двигателя: 523400 81025257, Шасси (рама) №: отсутствует, Кузов (кабина, прицеп): X1M3205СZ90000419, Цвет кузова (кабины, прицепа): желтый, Мощность двигателя, л.с. (кВт): 130, Рабочий объем двигателя, куб.см.: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w:t>
      </w:r>
    </w:p>
    <w:p w:rsidR="002E7087" w:rsidRDefault="002E7087" w:rsidP="002E7087">
      <w:pPr>
        <w:jc w:val="both"/>
        <w:rPr>
          <w:b/>
          <w:sz w:val="28"/>
          <w:szCs w:val="28"/>
          <w:lang w:eastAsia="en-US"/>
        </w:rPr>
      </w:pPr>
    </w:p>
    <w:p w:rsidR="002E7087" w:rsidRDefault="002E7087" w:rsidP="002E7087">
      <w:pPr>
        <w:jc w:val="both"/>
        <w:rPr>
          <w:sz w:val="28"/>
          <w:szCs w:val="28"/>
        </w:rPr>
      </w:pPr>
    </w:p>
    <w:p w:rsidR="002E7087" w:rsidRDefault="002E7087" w:rsidP="00CF7CDD">
      <w:pPr>
        <w:pStyle w:val="af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Pr>
          <w:rFonts w:eastAsia="Times New Roman"/>
          <w:b/>
        </w:rPr>
        <w:t>Порядок, место, подачи заявок</w:t>
      </w:r>
    </w:p>
    <w:p w:rsidR="002E7087" w:rsidRDefault="002E7087" w:rsidP="002E70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sz w:val="28"/>
          <w:szCs w:val="28"/>
        </w:rPr>
      </w:pPr>
    </w:p>
    <w:p w:rsidR="002E7087" w:rsidRDefault="002E7087" w:rsidP="002E7087">
      <w:pPr>
        <w:tabs>
          <w:tab w:val="left" w:pos="7788"/>
        </w:tabs>
        <w:suppressAutoHyphens/>
        <w:ind w:firstLine="567"/>
        <w:jc w:val="both"/>
        <w:rPr>
          <w:sz w:val="28"/>
          <w:szCs w:val="28"/>
        </w:rPr>
      </w:pPr>
      <w:r>
        <w:rPr>
          <w:sz w:val="28"/>
          <w:szCs w:val="28"/>
        </w:rPr>
        <w:t xml:space="preserve">2.1.Начало приема заявок на участие в аукционе – </w:t>
      </w:r>
      <w:r>
        <w:rPr>
          <w:b/>
          <w:sz w:val="28"/>
          <w:szCs w:val="28"/>
        </w:rPr>
        <w:t xml:space="preserve">27 января 2021 года                       10 часов 00 минут </w:t>
      </w:r>
      <w:r>
        <w:rPr>
          <w:sz w:val="28"/>
          <w:szCs w:val="28"/>
        </w:rPr>
        <w:t>на электронной площадке www.rts-tender.ru в сети интернет.</w:t>
      </w:r>
    </w:p>
    <w:p w:rsidR="002E7087" w:rsidRDefault="002E7087" w:rsidP="002E7087">
      <w:pPr>
        <w:tabs>
          <w:tab w:val="left" w:pos="7788"/>
        </w:tabs>
        <w:suppressAutoHyphens/>
        <w:ind w:firstLine="567"/>
        <w:jc w:val="both"/>
        <w:rPr>
          <w:sz w:val="28"/>
          <w:szCs w:val="28"/>
        </w:rPr>
      </w:pPr>
      <w:r>
        <w:rPr>
          <w:sz w:val="28"/>
          <w:szCs w:val="28"/>
        </w:rPr>
        <w:t xml:space="preserve">2.2.Окончание приема заявок на участие в аукционе – </w:t>
      </w:r>
      <w:r>
        <w:rPr>
          <w:b/>
          <w:sz w:val="28"/>
          <w:szCs w:val="28"/>
        </w:rPr>
        <w:t xml:space="preserve">24 февраля                           2021 года в 17 часов 30 минут </w:t>
      </w:r>
      <w:r>
        <w:rPr>
          <w:sz w:val="28"/>
          <w:szCs w:val="28"/>
        </w:rPr>
        <w:t>на электронной площадке www.rts-tender.ru в сети интернет.</w:t>
      </w:r>
    </w:p>
    <w:p w:rsidR="002E7087" w:rsidRDefault="002E7087" w:rsidP="002E7087">
      <w:pPr>
        <w:tabs>
          <w:tab w:val="left" w:pos="7788"/>
        </w:tabs>
        <w:suppressAutoHyphens/>
        <w:ind w:firstLine="567"/>
        <w:jc w:val="both"/>
        <w:rPr>
          <w:bCs/>
          <w:sz w:val="28"/>
          <w:szCs w:val="28"/>
        </w:rPr>
      </w:pPr>
      <w:r>
        <w:rPr>
          <w:sz w:val="28"/>
          <w:szCs w:val="28"/>
        </w:rPr>
        <w:t xml:space="preserve">2.3.Определение Участников аукциона – </w:t>
      </w:r>
      <w:r>
        <w:rPr>
          <w:b/>
          <w:sz w:val="28"/>
          <w:szCs w:val="28"/>
        </w:rPr>
        <w:t>01</w:t>
      </w:r>
      <w:r>
        <w:rPr>
          <w:b/>
          <w:bCs/>
          <w:color w:val="000000"/>
          <w:sz w:val="28"/>
          <w:szCs w:val="28"/>
        </w:rPr>
        <w:t xml:space="preserve"> марта 2021 года                                             в 10 часов 00 минут (время местное)</w:t>
      </w:r>
      <w:r>
        <w:rPr>
          <w:bCs/>
          <w:sz w:val="28"/>
          <w:szCs w:val="28"/>
        </w:rPr>
        <w:t xml:space="preserve"> в малом зале совещаний, расположенном на втором этаже     здания     администрации     города      Нефтеюганска, по    адресу: г. Нефтеюганск, 2 мкр., 25 дом.  </w:t>
      </w:r>
    </w:p>
    <w:p w:rsidR="002E7087" w:rsidRDefault="002E7087" w:rsidP="002E7087">
      <w:pPr>
        <w:tabs>
          <w:tab w:val="left" w:pos="7797"/>
        </w:tabs>
        <w:suppressAutoHyphens/>
        <w:ind w:firstLine="567"/>
        <w:jc w:val="both"/>
        <w:rPr>
          <w:sz w:val="28"/>
          <w:szCs w:val="28"/>
        </w:rPr>
      </w:pPr>
      <w:r>
        <w:rPr>
          <w:sz w:val="28"/>
          <w:szCs w:val="28"/>
        </w:rPr>
        <w:t xml:space="preserve">2.4.Проведение аукциона – </w:t>
      </w:r>
      <w:r>
        <w:rPr>
          <w:b/>
          <w:sz w:val="28"/>
          <w:szCs w:val="28"/>
        </w:rPr>
        <w:t xml:space="preserve">04 марта 2021 года в 10 часов 00 минут </w:t>
      </w:r>
      <w:r>
        <w:rPr>
          <w:sz w:val="28"/>
          <w:szCs w:val="28"/>
        </w:rPr>
        <w:t>на электронной площадке РТС-тендер - www.rts-tender.ru. в сети интернет.</w:t>
      </w:r>
    </w:p>
    <w:p w:rsidR="002E7087" w:rsidRDefault="002E7087" w:rsidP="002E7087">
      <w:pPr>
        <w:suppressAutoHyphens/>
        <w:spacing w:line="228" w:lineRule="auto"/>
        <w:ind w:firstLine="567"/>
        <w:jc w:val="both"/>
        <w:rPr>
          <w:sz w:val="28"/>
          <w:szCs w:val="28"/>
        </w:rPr>
      </w:pPr>
      <w:r>
        <w:rPr>
          <w:sz w:val="28"/>
          <w:szCs w:val="28"/>
        </w:rPr>
        <w:t>2.5.</w:t>
      </w:r>
      <w:r>
        <w:rPr>
          <w:bCs/>
          <w:sz w:val="28"/>
          <w:szCs w:val="28"/>
        </w:rPr>
        <w:t>Заявка подается путем заполнения ее электронной формы с приложением электронных образцов необходимых документов</w:t>
      </w:r>
      <w:r>
        <w:rPr>
          <w:sz w:val="28"/>
          <w:szCs w:val="28"/>
        </w:rPr>
        <w:t xml:space="preserve"> на электронную торговую площадку www.rts-tender.ru в сети интернет.</w:t>
      </w:r>
    </w:p>
    <w:p w:rsidR="002E7087" w:rsidRDefault="002E7087" w:rsidP="002E7087">
      <w:pPr>
        <w:tabs>
          <w:tab w:val="left" w:pos="7797"/>
        </w:tabs>
        <w:suppressAutoHyphens/>
        <w:ind w:firstLine="567"/>
        <w:jc w:val="both"/>
        <w:rPr>
          <w:sz w:val="28"/>
          <w:szCs w:val="28"/>
        </w:rPr>
      </w:pPr>
      <w:r>
        <w:rPr>
          <w:sz w:val="28"/>
          <w:szCs w:val="28"/>
        </w:rPr>
        <w:t>2.6. Заявка на участие в торгах заполняется и подается по утвержденной форме Приложение 1 к настоящему информационному сообщению.</w:t>
      </w:r>
    </w:p>
    <w:p w:rsidR="002E7087" w:rsidRDefault="002E7087" w:rsidP="002E7087">
      <w:pPr>
        <w:tabs>
          <w:tab w:val="left" w:pos="7797"/>
        </w:tabs>
        <w:suppressAutoHyphens/>
        <w:ind w:firstLine="567"/>
        <w:jc w:val="both"/>
        <w:rPr>
          <w:sz w:val="28"/>
          <w:szCs w:val="28"/>
        </w:rPr>
      </w:pPr>
      <w:r>
        <w:rPr>
          <w:sz w:val="28"/>
          <w:szCs w:val="28"/>
        </w:rPr>
        <w:t>2.7.Перечень документов, входящих в состав заявки:</w:t>
      </w:r>
    </w:p>
    <w:p w:rsidR="002E7087" w:rsidRDefault="002E7087" w:rsidP="002E7087">
      <w:pPr>
        <w:suppressAutoHyphens/>
        <w:adjustRightInd w:val="0"/>
        <w:ind w:firstLine="567"/>
        <w:jc w:val="both"/>
        <w:rPr>
          <w:sz w:val="28"/>
          <w:szCs w:val="28"/>
        </w:rPr>
      </w:pPr>
      <w:r>
        <w:rPr>
          <w:sz w:val="28"/>
          <w:szCs w:val="28"/>
        </w:rPr>
        <w:t>юридические лица:</w:t>
      </w:r>
    </w:p>
    <w:p w:rsidR="002E7087" w:rsidRDefault="002E7087" w:rsidP="002E7087">
      <w:pPr>
        <w:suppressAutoHyphens/>
        <w:ind w:firstLine="567"/>
        <w:jc w:val="both"/>
        <w:rPr>
          <w:sz w:val="28"/>
          <w:szCs w:val="28"/>
        </w:rPr>
      </w:pPr>
      <w:r>
        <w:rPr>
          <w:sz w:val="28"/>
          <w:szCs w:val="28"/>
        </w:rPr>
        <w:t>- заверенные копии учредительных документов;</w:t>
      </w:r>
    </w:p>
    <w:p w:rsidR="002E7087" w:rsidRDefault="002E7087" w:rsidP="002E7087">
      <w:pPr>
        <w:suppressAutoHyphens/>
        <w:ind w:firstLine="567"/>
        <w:jc w:val="both"/>
        <w:rPr>
          <w:sz w:val="28"/>
          <w:szCs w:val="28"/>
        </w:rPr>
      </w:pPr>
      <w:r>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E7087" w:rsidRDefault="002E7087" w:rsidP="002E7087">
      <w:pPr>
        <w:suppressAutoHyphens/>
        <w:ind w:firstLine="567"/>
        <w:jc w:val="both"/>
        <w:rPr>
          <w:sz w:val="28"/>
          <w:szCs w:val="28"/>
        </w:rPr>
      </w:pPr>
      <w:r>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E7087" w:rsidRDefault="002E7087" w:rsidP="002E7087">
      <w:pPr>
        <w:suppressAutoHyphens/>
        <w:ind w:firstLine="567"/>
        <w:jc w:val="both"/>
        <w:rPr>
          <w:sz w:val="28"/>
          <w:szCs w:val="28"/>
        </w:rPr>
      </w:pPr>
      <w:r>
        <w:rPr>
          <w:sz w:val="28"/>
          <w:szCs w:val="28"/>
        </w:rPr>
        <w:t>- физические лица предъявляют документ, удостоверяющий личность, или представляют копии всех его листов.</w:t>
      </w:r>
    </w:p>
    <w:p w:rsidR="002E7087" w:rsidRDefault="002E7087" w:rsidP="002E7087">
      <w:pPr>
        <w:suppressAutoHyphens/>
        <w:ind w:firstLine="567"/>
        <w:jc w:val="both"/>
        <w:rPr>
          <w:sz w:val="28"/>
          <w:szCs w:val="28"/>
        </w:rPr>
      </w:pPr>
      <w:r>
        <w:rPr>
          <w:sz w:val="28"/>
          <w:szCs w:val="28"/>
        </w:rPr>
        <w:t xml:space="preserve">2.8.В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w:t>
      </w:r>
      <w:r>
        <w:rPr>
          <w:sz w:val="28"/>
          <w:szCs w:val="28"/>
        </w:rPr>
        <w:lastRenderedPageBreak/>
        <w:t>уполномоченным руководителем юридического лица, заявка должна содержать также документ, подтверждающий полномочия этого лица.</w:t>
      </w:r>
    </w:p>
    <w:p w:rsidR="002E7087" w:rsidRDefault="002E7087" w:rsidP="002E7087">
      <w:pPr>
        <w:suppressAutoHyphens/>
        <w:ind w:firstLine="567"/>
        <w:jc w:val="both"/>
        <w:rPr>
          <w:color w:val="F79646" w:themeColor="accent6"/>
          <w:sz w:val="28"/>
          <w:szCs w:val="28"/>
        </w:rPr>
      </w:pPr>
      <w:r>
        <w:rPr>
          <w:sz w:val="28"/>
          <w:szCs w:val="28"/>
        </w:rPr>
        <w:t>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2E7087" w:rsidRDefault="002E7087" w:rsidP="002E7087">
      <w:pPr>
        <w:suppressAutoHyphens/>
        <w:spacing w:line="228" w:lineRule="auto"/>
        <w:ind w:firstLine="567"/>
        <w:jc w:val="both"/>
        <w:rPr>
          <w:bCs/>
          <w:sz w:val="28"/>
          <w:szCs w:val="28"/>
        </w:rPr>
      </w:pPr>
      <w:r>
        <w:rPr>
          <w:bCs/>
          <w:sz w:val="28"/>
          <w:szCs w:val="28"/>
        </w:rPr>
        <w:t>2.10.Одно лицо имеет право подать только одну заявку на один лот.</w:t>
      </w:r>
    </w:p>
    <w:p w:rsidR="002E7087" w:rsidRDefault="002E7087" w:rsidP="002E7087">
      <w:pPr>
        <w:tabs>
          <w:tab w:val="left" w:pos="540"/>
        </w:tabs>
        <w:suppressAutoHyphens/>
        <w:ind w:firstLine="567"/>
        <w:jc w:val="both"/>
        <w:outlineLvl w:val="0"/>
        <w:rPr>
          <w:sz w:val="28"/>
          <w:szCs w:val="28"/>
        </w:rPr>
      </w:pPr>
      <w:r>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2E7087" w:rsidRDefault="002E7087" w:rsidP="002E7087">
      <w:pPr>
        <w:suppressAutoHyphens/>
        <w:autoSpaceDE w:val="0"/>
        <w:autoSpaceDN w:val="0"/>
        <w:adjustRightInd w:val="0"/>
        <w:ind w:firstLine="567"/>
        <w:jc w:val="both"/>
        <w:rPr>
          <w:sz w:val="28"/>
          <w:szCs w:val="28"/>
        </w:rPr>
      </w:pPr>
      <w:r>
        <w:rPr>
          <w:sz w:val="28"/>
          <w:szCs w:val="28"/>
        </w:rPr>
        <w:t>2.12.В течение одного часа со времени поступления заявки Оператор сообщает Претенденту о ее поступлении путем направления уведомления, с указанием присвоенного номера, даты и времени ее приема.</w:t>
      </w:r>
    </w:p>
    <w:p w:rsidR="002E7087" w:rsidRDefault="002E7087" w:rsidP="002E7087">
      <w:pPr>
        <w:suppressAutoHyphens/>
        <w:autoSpaceDE w:val="0"/>
        <w:autoSpaceDN w:val="0"/>
        <w:adjustRightInd w:val="0"/>
        <w:ind w:firstLine="567"/>
        <w:jc w:val="both"/>
        <w:rPr>
          <w:rFonts w:eastAsia="Calibri"/>
          <w:sz w:val="28"/>
          <w:szCs w:val="28"/>
        </w:rPr>
      </w:pPr>
      <w:r>
        <w:rPr>
          <w:rFonts w:eastAsia="Calibri"/>
          <w:sz w:val="28"/>
          <w:szCs w:val="28"/>
        </w:rPr>
        <w:t xml:space="preserve">2.13.Претендент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2E7087" w:rsidRDefault="002E7087" w:rsidP="002E7087">
      <w:pPr>
        <w:suppressAutoHyphens/>
        <w:autoSpaceDE w:val="0"/>
        <w:autoSpaceDN w:val="0"/>
        <w:adjustRightInd w:val="0"/>
        <w:ind w:firstLine="567"/>
        <w:jc w:val="both"/>
        <w:rPr>
          <w:rFonts w:eastAsia="Calibri"/>
          <w:sz w:val="28"/>
          <w:szCs w:val="28"/>
        </w:rPr>
      </w:pPr>
      <w:r>
        <w:rPr>
          <w:rFonts w:eastAsia="Calibri"/>
          <w:sz w:val="28"/>
          <w:szCs w:val="28"/>
        </w:rPr>
        <w:t>2.14.</w:t>
      </w:r>
      <w:r>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2E7087" w:rsidRDefault="002E7087" w:rsidP="002E7087">
      <w:pPr>
        <w:tabs>
          <w:tab w:val="left" w:pos="540"/>
        </w:tabs>
        <w:suppressAutoHyphens/>
        <w:ind w:firstLine="567"/>
        <w:jc w:val="both"/>
        <w:outlineLvl w:val="0"/>
        <w:rPr>
          <w:rFonts w:eastAsia="Calibri"/>
          <w:sz w:val="28"/>
          <w:szCs w:val="28"/>
        </w:rPr>
      </w:pPr>
      <w:r>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2E7087" w:rsidRDefault="002E7087" w:rsidP="002E7087">
      <w:pPr>
        <w:tabs>
          <w:tab w:val="left" w:pos="7797"/>
        </w:tabs>
        <w:suppressAutoHyphens/>
        <w:ind w:right="-1"/>
        <w:jc w:val="both"/>
        <w:rPr>
          <w:b/>
          <w:sz w:val="28"/>
          <w:szCs w:val="28"/>
        </w:rPr>
      </w:pPr>
    </w:p>
    <w:p w:rsidR="002E7087" w:rsidRDefault="002E7087" w:rsidP="00CF7CDD">
      <w:pPr>
        <w:pStyle w:val="af0"/>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Pr>
          <w:rFonts w:eastAsia="Calibri"/>
          <w:b/>
          <w:lang w:eastAsia="ru-RU"/>
        </w:rPr>
        <w:t>Порядок внесения и возврата задатка</w:t>
      </w:r>
    </w:p>
    <w:p w:rsidR="002E7087" w:rsidRDefault="002E7087" w:rsidP="002E7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426"/>
        <w:jc w:val="both"/>
        <w:rPr>
          <w:rFonts w:eastAsia="Calibri"/>
          <w:b/>
          <w:sz w:val="28"/>
          <w:szCs w:val="28"/>
        </w:rPr>
      </w:pPr>
      <w:r>
        <w:rPr>
          <w:bCs/>
          <w:sz w:val="28"/>
          <w:szCs w:val="28"/>
        </w:rPr>
        <w:t>3.1.</w:t>
      </w:r>
      <w:r>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2E7087" w:rsidRDefault="002E7087" w:rsidP="002E7087">
      <w:pPr>
        <w:widowControl w:val="0"/>
        <w:tabs>
          <w:tab w:val="left" w:pos="0"/>
        </w:tabs>
        <w:suppressAutoHyphens/>
        <w:ind w:right="-1" w:firstLine="426"/>
        <w:contextualSpacing/>
        <w:jc w:val="both"/>
        <w:rPr>
          <w:sz w:val="28"/>
          <w:szCs w:val="28"/>
        </w:rPr>
      </w:pPr>
      <w:r>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2E7087" w:rsidRDefault="002E7087" w:rsidP="002E7087">
      <w:pPr>
        <w:suppressAutoHyphens/>
        <w:autoSpaceDE w:val="0"/>
        <w:autoSpaceDN w:val="0"/>
        <w:adjustRightInd w:val="0"/>
        <w:ind w:firstLine="540"/>
        <w:jc w:val="both"/>
        <w:rPr>
          <w:bCs/>
          <w:sz w:val="28"/>
          <w:szCs w:val="28"/>
        </w:rPr>
      </w:pPr>
      <w:r>
        <w:rPr>
          <w:bCs/>
          <w:sz w:val="28"/>
          <w:szCs w:val="28"/>
        </w:rPr>
        <w:t xml:space="preserve">3.3.Окончательный срок поступления задатка для участия в аукционе                          </w:t>
      </w:r>
      <w:r>
        <w:rPr>
          <w:b/>
          <w:bCs/>
          <w:sz w:val="28"/>
          <w:szCs w:val="28"/>
        </w:rPr>
        <w:t>24 февраля</w:t>
      </w:r>
      <w:r>
        <w:rPr>
          <w:b/>
          <w:color w:val="000000"/>
          <w:sz w:val="28"/>
          <w:szCs w:val="28"/>
        </w:rPr>
        <w:t xml:space="preserve"> 2021 </w:t>
      </w:r>
      <w:r>
        <w:rPr>
          <w:b/>
          <w:bCs/>
          <w:sz w:val="28"/>
          <w:szCs w:val="28"/>
        </w:rPr>
        <w:t>года</w:t>
      </w:r>
      <w:r>
        <w:rPr>
          <w:bCs/>
          <w:sz w:val="28"/>
          <w:szCs w:val="28"/>
        </w:rPr>
        <w:t xml:space="preserve">. Задаток вносится единым платежом на расчетный счет Оператора. </w:t>
      </w:r>
    </w:p>
    <w:p w:rsidR="002E7087" w:rsidRDefault="002E7087" w:rsidP="002E7087">
      <w:pPr>
        <w:suppressAutoHyphens/>
        <w:autoSpaceDE w:val="0"/>
        <w:autoSpaceDN w:val="0"/>
        <w:adjustRightInd w:val="0"/>
        <w:ind w:firstLine="540"/>
        <w:jc w:val="both"/>
        <w:rPr>
          <w:bCs/>
          <w:sz w:val="28"/>
          <w:szCs w:val="28"/>
        </w:rPr>
      </w:pPr>
      <w:r>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2E7087" w:rsidRDefault="002E7087" w:rsidP="002E7087">
      <w:pPr>
        <w:suppressAutoHyphens/>
        <w:autoSpaceDE w:val="0"/>
        <w:autoSpaceDN w:val="0"/>
        <w:adjustRightInd w:val="0"/>
        <w:ind w:firstLine="540"/>
        <w:jc w:val="both"/>
        <w:rPr>
          <w:bCs/>
          <w:sz w:val="28"/>
          <w:szCs w:val="28"/>
        </w:rPr>
      </w:pPr>
      <w:r>
        <w:rPr>
          <w:bCs/>
          <w:sz w:val="28"/>
          <w:szCs w:val="28"/>
        </w:rPr>
        <w:t>Получатель платежа:</w:t>
      </w:r>
    </w:p>
    <w:p w:rsidR="002E7087" w:rsidRDefault="002E7087" w:rsidP="002E7087">
      <w:pPr>
        <w:suppressAutoHyphens/>
        <w:autoSpaceDE w:val="0"/>
        <w:autoSpaceDN w:val="0"/>
        <w:adjustRightInd w:val="0"/>
        <w:ind w:firstLine="540"/>
        <w:jc w:val="both"/>
        <w:rPr>
          <w:b/>
          <w:bCs/>
          <w:sz w:val="28"/>
          <w:szCs w:val="28"/>
        </w:rPr>
      </w:pPr>
      <w:r>
        <w:rPr>
          <w:b/>
          <w:bCs/>
          <w:sz w:val="28"/>
          <w:szCs w:val="28"/>
        </w:rPr>
        <w:t>ООО «РТС-тендер»</w:t>
      </w:r>
    </w:p>
    <w:p w:rsidR="002E7087" w:rsidRDefault="002E7087" w:rsidP="002E7087">
      <w:pPr>
        <w:suppressAutoHyphens/>
        <w:autoSpaceDE w:val="0"/>
        <w:autoSpaceDN w:val="0"/>
        <w:adjustRightInd w:val="0"/>
        <w:ind w:firstLine="540"/>
        <w:jc w:val="both"/>
        <w:rPr>
          <w:b/>
          <w:bCs/>
          <w:sz w:val="28"/>
          <w:szCs w:val="28"/>
        </w:rPr>
      </w:pPr>
      <w:r>
        <w:rPr>
          <w:b/>
          <w:bCs/>
          <w:sz w:val="28"/>
          <w:szCs w:val="28"/>
        </w:rPr>
        <w:t>Наименование банка Филиал «Корпоративный» ПАО «Совкомбанк»</w:t>
      </w:r>
    </w:p>
    <w:p w:rsidR="002E7087" w:rsidRDefault="002E7087" w:rsidP="002E7087">
      <w:pPr>
        <w:suppressAutoHyphens/>
        <w:autoSpaceDE w:val="0"/>
        <w:autoSpaceDN w:val="0"/>
        <w:adjustRightInd w:val="0"/>
        <w:ind w:firstLine="540"/>
        <w:jc w:val="both"/>
        <w:rPr>
          <w:b/>
          <w:bCs/>
          <w:sz w:val="28"/>
          <w:szCs w:val="28"/>
        </w:rPr>
      </w:pPr>
      <w:r>
        <w:rPr>
          <w:b/>
          <w:bCs/>
          <w:sz w:val="28"/>
          <w:szCs w:val="28"/>
        </w:rPr>
        <w:t>Расчетный счёт 40702810512030016362</w:t>
      </w:r>
    </w:p>
    <w:p w:rsidR="002E7087" w:rsidRDefault="002E7087" w:rsidP="002E7087">
      <w:pPr>
        <w:suppressAutoHyphens/>
        <w:autoSpaceDE w:val="0"/>
        <w:autoSpaceDN w:val="0"/>
        <w:adjustRightInd w:val="0"/>
        <w:ind w:firstLine="540"/>
        <w:jc w:val="both"/>
        <w:rPr>
          <w:b/>
          <w:bCs/>
          <w:sz w:val="28"/>
          <w:szCs w:val="28"/>
        </w:rPr>
      </w:pPr>
      <w:r>
        <w:rPr>
          <w:b/>
          <w:bCs/>
          <w:sz w:val="28"/>
          <w:szCs w:val="28"/>
        </w:rPr>
        <w:t>Корр. счёт 30101810445250000360</w:t>
      </w:r>
    </w:p>
    <w:p w:rsidR="002E7087" w:rsidRDefault="002E7087" w:rsidP="002E7087">
      <w:pPr>
        <w:suppressAutoHyphens/>
        <w:autoSpaceDE w:val="0"/>
        <w:autoSpaceDN w:val="0"/>
        <w:adjustRightInd w:val="0"/>
        <w:ind w:firstLine="540"/>
        <w:jc w:val="both"/>
        <w:rPr>
          <w:b/>
          <w:bCs/>
          <w:sz w:val="28"/>
          <w:szCs w:val="28"/>
        </w:rPr>
      </w:pPr>
      <w:r>
        <w:rPr>
          <w:b/>
          <w:bCs/>
          <w:sz w:val="28"/>
          <w:szCs w:val="28"/>
        </w:rPr>
        <w:t>БИК 044525360</w:t>
      </w:r>
    </w:p>
    <w:p w:rsidR="002E7087" w:rsidRDefault="002E7087" w:rsidP="002E7087">
      <w:pPr>
        <w:suppressAutoHyphens/>
        <w:autoSpaceDE w:val="0"/>
        <w:autoSpaceDN w:val="0"/>
        <w:adjustRightInd w:val="0"/>
        <w:ind w:firstLine="540"/>
        <w:jc w:val="both"/>
        <w:rPr>
          <w:b/>
          <w:bCs/>
          <w:sz w:val="28"/>
          <w:szCs w:val="28"/>
        </w:rPr>
      </w:pPr>
      <w:r>
        <w:rPr>
          <w:b/>
          <w:bCs/>
          <w:sz w:val="28"/>
          <w:szCs w:val="28"/>
        </w:rPr>
        <w:t>ИНН 7710357167</w:t>
      </w:r>
    </w:p>
    <w:p w:rsidR="002E7087" w:rsidRDefault="002E7087" w:rsidP="002E7087">
      <w:pPr>
        <w:suppressAutoHyphens/>
        <w:autoSpaceDE w:val="0"/>
        <w:autoSpaceDN w:val="0"/>
        <w:adjustRightInd w:val="0"/>
        <w:ind w:firstLine="540"/>
        <w:jc w:val="both"/>
        <w:rPr>
          <w:b/>
          <w:bCs/>
          <w:sz w:val="28"/>
          <w:szCs w:val="28"/>
        </w:rPr>
      </w:pPr>
      <w:r>
        <w:rPr>
          <w:b/>
          <w:bCs/>
          <w:sz w:val="28"/>
          <w:szCs w:val="28"/>
        </w:rPr>
        <w:lastRenderedPageBreak/>
        <w:t>КПП 773001001</w:t>
      </w:r>
    </w:p>
    <w:p w:rsidR="002E7087" w:rsidRDefault="002E7087" w:rsidP="002E7087">
      <w:pPr>
        <w:suppressAutoHyphens/>
        <w:autoSpaceDE w:val="0"/>
        <w:autoSpaceDN w:val="0"/>
        <w:adjustRightInd w:val="0"/>
        <w:ind w:firstLine="540"/>
        <w:jc w:val="both"/>
        <w:rPr>
          <w:b/>
          <w:bCs/>
          <w:sz w:val="28"/>
          <w:szCs w:val="28"/>
        </w:rPr>
      </w:pPr>
      <w:r>
        <w:rPr>
          <w:b/>
          <w:bCs/>
          <w:sz w:val="28"/>
          <w:szCs w:val="28"/>
        </w:rPr>
        <w:t xml:space="preserve">Назначение платежа: </w:t>
      </w:r>
      <w:r>
        <w:rPr>
          <w:bCs/>
          <w:sz w:val="28"/>
          <w:szCs w:val="28"/>
        </w:rPr>
        <w:t>Внесение гарантийного обеспечения по Соглашению о внесении гарантийного обеспечения, № аналитического счета _________,</w:t>
      </w:r>
      <w:r>
        <w:rPr>
          <w:b/>
          <w:bCs/>
          <w:sz w:val="28"/>
          <w:szCs w:val="28"/>
        </w:rPr>
        <w:t xml:space="preserve"> без НДС.</w:t>
      </w:r>
    </w:p>
    <w:p w:rsidR="002E7087" w:rsidRDefault="002E7087" w:rsidP="002E7087">
      <w:pPr>
        <w:widowControl w:val="0"/>
        <w:tabs>
          <w:tab w:val="left" w:pos="0"/>
        </w:tabs>
        <w:suppressAutoHyphens/>
        <w:ind w:right="-1" w:firstLine="426"/>
        <w:contextualSpacing/>
        <w:jc w:val="both"/>
        <w:rPr>
          <w:sz w:val="28"/>
          <w:szCs w:val="28"/>
        </w:rPr>
      </w:pPr>
      <w:r>
        <w:rPr>
          <w:sz w:val="28"/>
          <w:szCs w:val="28"/>
        </w:rPr>
        <w:t>Порядок зачисления и возврата денежных средств на расчетный счет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2E7087" w:rsidRDefault="002E7087" w:rsidP="002E7087">
      <w:pPr>
        <w:widowControl w:val="0"/>
        <w:tabs>
          <w:tab w:val="left" w:pos="0"/>
        </w:tabs>
        <w:suppressAutoHyphens/>
        <w:ind w:right="-1" w:firstLine="426"/>
        <w:contextualSpacing/>
        <w:jc w:val="both"/>
        <w:rPr>
          <w:sz w:val="28"/>
          <w:szCs w:val="28"/>
        </w:rPr>
      </w:pPr>
      <w:r>
        <w:rPr>
          <w:sz w:val="28"/>
          <w:szCs w:val="28"/>
        </w:rPr>
        <w:t>3.5.Лицам, перечислившим задаток для участия в аукционе, денежные средства возвращаются в следующем порядке:</w:t>
      </w:r>
    </w:p>
    <w:p w:rsidR="002E7087" w:rsidRDefault="002E7087" w:rsidP="002E7087">
      <w:pPr>
        <w:tabs>
          <w:tab w:val="left" w:pos="0"/>
        </w:tabs>
        <w:suppressAutoHyphens/>
        <w:autoSpaceDE w:val="0"/>
        <w:autoSpaceDN w:val="0"/>
        <w:adjustRightInd w:val="0"/>
        <w:ind w:firstLine="426"/>
        <w:jc w:val="both"/>
        <w:rPr>
          <w:sz w:val="28"/>
          <w:szCs w:val="28"/>
        </w:rPr>
      </w:pPr>
      <w:r>
        <w:rPr>
          <w:sz w:val="28"/>
          <w:szCs w:val="28"/>
        </w:rPr>
        <w:t>а) Участникам, за исключением победителя, - в течение 5 календарных дней со дня подведения итогов продажи имущества;</w:t>
      </w:r>
    </w:p>
    <w:p w:rsidR="002E7087" w:rsidRDefault="002E7087" w:rsidP="002E7087">
      <w:pPr>
        <w:tabs>
          <w:tab w:val="left" w:pos="0"/>
        </w:tabs>
        <w:suppressAutoHyphens/>
        <w:autoSpaceDE w:val="0"/>
        <w:autoSpaceDN w:val="0"/>
        <w:adjustRightInd w:val="0"/>
        <w:ind w:firstLine="426"/>
        <w:jc w:val="both"/>
        <w:rPr>
          <w:sz w:val="28"/>
          <w:szCs w:val="28"/>
        </w:rPr>
      </w:pPr>
      <w:r>
        <w:rPr>
          <w:sz w:val="28"/>
          <w:szCs w:val="28"/>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2E7087" w:rsidRDefault="002E7087" w:rsidP="002E7087">
      <w:pPr>
        <w:tabs>
          <w:tab w:val="left" w:pos="0"/>
        </w:tabs>
        <w:suppressAutoHyphens/>
        <w:autoSpaceDE w:val="0"/>
        <w:autoSpaceDN w:val="0"/>
        <w:adjustRightInd w:val="0"/>
        <w:ind w:firstLine="426"/>
        <w:jc w:val="both"/>
        <w:rPr>
          <w:sz w:val="28"/>
          <w:szCs w:val="28"/>
        </w:rPr>
      </w:pPr>
      <w:r>
        <w:rPr>
          <w:sz w:val="28"/>
          <w:szCs w:val="28"/>
        </w:rPr>
        <w:t>3.6.Задаток Победителя продажи муниципального имущества засчитывается в счет оплаты приобретаемого имущества.</w:t>
      </w:r>
    </w:p>
    <w:p w:rsidR="002E7087" w:rsidRDefault="002E7087" w:rsidP="002E7087">
      <w:pPr>
        <w:tabs>
          <w:tab w:val="left" w:pos="0"/>
        </w:tabs>
        <w:suppressAutoHyphens/>
        <w:autoSpaceDE w:val="0"/>
        <w:autoSpaceDN w:val="0"/>
        <w:adjustRightInd w:val="0"/>
        <w:ind w:firstLine="426"/>
        <w:jc w:val="both"/>
        <w:rPr>
          <w:sz w:val="28"/>
          <w:szCs w:val="28"/>
        </w:rPr>
      </w:pPr>
      <w:r>
        <w:rPr>
          <w:sz w:val="28"/>
          <w:szCs w:val="28"/>
        </w:rPr>
        <w:t>3.7.При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2E7087" w:rsidRDefault="002E7087" w:rsidP="002E7087">
      <w:pPr>
        <w:tabs>
          <w:tab w:val="left" w:pos="0"/>
        </w:tabs>
        <w:suppressAutoHyphens/>
        <w:autoSpaceDE w:val="0"/>
        <w:autoSpaceDN w:val="0"/>
        <w:adjustRightInd w:val="0"/>
        <w:ind w:firstLine="426"/>
        <w:jc w:val="both"/>
        <w:outlineLvl w:val="0"/>
        <w:rPr>
          <w:rFonts w:eastAsia="Calibri"/>
          <w:bCs/>
          <w:color w:val="FF0000"/>
          <w:sz w:val="28"/>
          <w:szCs w:val="28"/>
        </w:rPr>
      </w:pPr>
    </w:p>
    <w:p w:rsidR="002E7087" w:rsidRDefault="002E7087" w:rsidP="00CF7CDD">
      <w:pPr>
        <w:pStyle w:val="af0"/>
        <w:numPr>
          <w:ilvl w:val="0"/>
          <w:numId w:val="3"/>
        </w:numPr>
        <w:suppressAutoHyphens/>
        <w:autoSpaceDE w:val="0"/>
        <w:autoSpaceDN w:val="0"/>
        <w:adjustRightInd w:val="0"/>
        <w:spacing w:after="0" w:line="240" w:lineRule="auto"/>
        <w:jc w:val="center"/>
        <w:rPr>
          <w:rFonts w:eastAsia="Times New Roman"/>
          <w:b/>
        </w:rPr>
      </w:pPr>
      <w:r>
        <w:rPr>
          <w:rFonts w:eastAsia="Times New Roman"/>
          <w:b/>
        </w:rPr>
        <w:t>Требования к Участникам, условия допуска к участию в аукционе</w:t>
      </w:r>
    </w:p>
    <w:p w:rsidR="002E7087" w:rsidRDefault="002E7087" w:rsidP="002E7087">
      <w:pPr>
        <w:suppressAutoHyphens/>
        <w:autoSpaceDE w:val="0"/>
        <w:autoSpaceDN w:val="0"/>
        <w:adjustRightInd w:val="0"/>
        <w:ind w:firstLine="567"/>
        <w:jc w:val="both"/>
        <w:rPr>
          <w:sz w:val="28"/>
          <w:szCs w:val="28"/>
        </w:rPr>
      </w:pPr>
      <w:r>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г. № 178-ФЗ.</w:t>
      </w:r>
    </w:p>
    <w:p w:rsidR="002E7087" w:rsidRDefault="002E7087" w:rsidP="002E7087">
      <w:pPr>
        <w:suppressAutoHyphens/>
        <w:autoSpaceDE w:val="0"/>
        <w:autoSpaceDN w:val="0"/>
        <w:adjustRightInd w:val="0"/>
        <w:ind w:firstLine="567"/>
        <w:jc w:val="both"/>
        <w:rPr>
          <w:sz w:val="28"/>
          <w:szCs w:val="28"/>
        </w:rPr>
      </w:pPr>
      <w:r>
        <w:rPr>
          <w:sz w:val="28"/>
          <w:szCs w:val="28"/>
        </w:rPr>
        <w:t>4.2.Аукцион проводится без ограничения по составу Участников. К участию в аукционе не допускаются заявители в случае если:</w:t>
      </w:r>
    </w:p>
    <w:p w:rsidR="002E7087" w:rsidRDefault="002E7087" w:rsidP="002E7087">
      <w:pPr>
        <w:suppressAutoHyphens/>
        <w:autoSpaceDE w:val="0"/>
        <w:autoSpaceDN w:val="0"/>
        <w:adjustRightInd w:val="0"/>
        <w:ind w:firstLine="567"/>
        <w:jc w:val="both"/>
        <w:rPr>
          <w:sz w:val="28"/>
          <w:szCs w:val="28"/>
        </w:rPr>
      </w:pPr>
      <w:r>
        <w:rPr>
          <w:sz w:val="28"/>
          <w:szCs w:val="28"/>
        </w:rPr>
        <w:t>- представленные документы не подтверждают право заявителя быть покупателем в соответствии с законодательством Российской Федерации;</w:t>
      </w:r>
    </w:p>
    <w:p w:rsidR="002E7087" w:rsidRDefault="002E7087" w:rsidP="002E7087">
      <w:pPr>
        <w:suppressAutoHyphens/>
        <w:autoSpaceDE w:val="0"/>
        <w:autoSpaceDN w:val="0"/>
        <w:adjustRightInd w:val="0"/>
        <w:ind w:firstLine="567"/>
        <w:jc w:val="both"/>
        <w:rPr>
          <w:sz w:val="28"/>
          <w:szCs w:val="28"/>
        </w:rPr>
      </w:pPr>
      <w:r>
        <w:rPr>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2E7087" w:rsidRDefault="002E7087" w:rsidP="002E7087">
      <w:pPr>
        <w:suppressAutoHyphens/>
        <w:autoSpaceDE w:val="0"/>
        <w:autoSpaceDN w:val="0"/>
        <w:adjustRightInd w:val="0"/>
        <w:ind w:firstLine="567"/>
        <w:jc w:val="both"/>
        <w:rPr>
          <w:sz w:val="28"/>
          <w:szCs w:val="28"/>
        </w:rPr>
      </w:pPr>
      <w:r>
        <w:rPr>
          <w:sz w:val="28"/>
          <w:szCs w:val="28"/>
        </w:rPr>
        <w:t>- заявка подана лицом, не уполномоченным заявителем на осуществление таких действий;</w:t>
      </w:r>
    </w:p>
    <w:p w:rsidR="002E7087" w:rsidRDefault="002E7087" w:rsidP="002E7087">
      <w:pPr>
        <w:suppressAutoHyphens/>
        <w:autoSpaceDE w:val="0"/>
        <w:autoSpaceDN w:val="0"/>
        <w:adjustRightInd w:val="0"/>
        <w:ind w:firstLine="567"/>
        <w:jc w:val="both"/>
        <w:rPr>
          <w:sz w:val="28"/>
          <w:szCs w:val="28"/>
        </w:rPr>
      </w:pPr>
      <w:r>
        <w:rPr>
          <w:sz w:val="28"/>
          <w:szCs w:val="28"/>
        </w:rPr>
        <w:t>- не подтверждено поступление в установленный срок задатка на счет оператора, указанного в п. 3 настоящего информационного сообщения.</w:t>
      </w:r>
    </w:p>
    <w:p w:rsidR="002E7087" w:rsidRDefault="002E7087" w:rsidP="002E7087">
      <w:pPr>
        <w:pStyle w:val="af0"/>
        <w:suppressAutoHyphens/>
        <w:autoSpaceDE w:val="0"/>
        <w:autoSpaceDN w:val="0"/>
        <w:adjustRightInd w:val="0"/>
        <w:spacing w:after="0" w:line="240" w:lineRule="auto"/>
        <w:ind w:left="0"/>
        <w:jc w:val="both"/>
        <w:rPr>
          <w:rFonts w:eastAsia="Times New Roman"/>
        </w:rPr>
      </w:pPr>
    </w:p>
    <w:p w:rsidR="002E7087" w:rsidRDefault="002E7087" w:rsidP="00CF7CDD">
      <w:pPr>
        <w:pStyle w:val="af0"/>
        <w:numPr>
          <w:ilvl w:val="0"/>
          <w:numId w:val="3"/>
        </w:numPr>
        <w:suppressAutoHyphens/>
        <w:autoSpaceDE w:val="0"/>
        <w:autoSpaceDN w:val="0"/>
        <w:adjustRightInd w:val="0"/>
        <w:spacing w:after="0" w:line="240" w:lineRule="auto"/>
        <w:jc w:val="center"/>
        <w:rPr>
          <w:rFonts w:eastAsia="Calibri"/>
          <w:b/>
          <w:lang w:eastAsia="ru-RU"/>
        </w:rPr>
      </w:pPr>
      <w:r>
        <w:rPr>
          <w:rFonts w:eastAsia="Calibri"/>
          <w:b/>
          <w:lang w:eastAsia="ru-RU"/>
        </w:rPr>
        <w:t>Заключение договора купли-продажи по итогам проведения аукциона, условия оплаты имущества</w:t>
      </w:r>
    </w:p>
    <w:p w:rsidR="002E7087" w:rsidRDefault="002E7087" w:rsidP="002E7087">
      <w:pPr>
        <w:suppressAutoHyphens/>
        <w:autoSpaceDE w:val="0"/>
        <w:autoSpaceDN w:val="0"/>
        <w:adjustRightInd w:val="0"/>
        <w:jc w:val="center"/>
        <w:rPr>
          <w:rFonts w:eastAsia="Calibri"/>
          <w:b/>
          <w:sz w:val="28"/>
          <w:szCs w:val="28"/>
        </w:rPr>
      </w:pPr>
    </w:p>
    <w:p w:rsidR="002E7087" w:rsidRDefault="002E7087" w:rsidP="002E7087">
      <w:pPr>
        <w:suppressAutoHyphens/>
        <w:ind w:firstLine="426"/>
        <w:jc w:val="both"/>
        <w:rPr>
          <w:sz w:val="28"/>
          <w:szCs w:val="28"/>
        </w:rPr>
      </w:pPr>
      <w:r>
        <w:rPr>
          <w:sz w:val="28"/>
          <w:szCs w:val="28"/>
        </w:rPr>
        <w:lastRenderedPageBreak/>
        <w:t>5.1.Договор купли-продажи с победителем аукциона заключается в течение пяти рабочих дней с даты подведения итогов аукциона.</w:t>
      </w:r>
    </w:p>
    <w:p w:rsidR="002E7087" w:rsidRDefault="002E7087" w:rsidP="002E7087">
      <w:pPr>
        <w:suppressAutoHyphens/>
        <w:ind w:firstLine="426"/>
        <w:jc w:val="both"/>
        <w:rPr>
          <w:sz w:val="28"/>
          <w:szCs w:val="28"/>
        </w:rPr>
      </w:pPr>
      <w:r>
        <w:rPr>
          <w:sz w:val="28"/>
          <w:szCs w:val="28"/>
        </w:rPr>
        <w:t>5.2.Оплата приватизируемого имущества производится победителем аукциона в срок, указанный в договоре купли-продажи, но не позднее 30 рабочих дней со дня заключения договора купли-продажи. Внесенный победителем аукциона задаток засчитывается в счет оплаты приобретаемого имущества.</w:t>
      </w:r>
    </w:p>
    <w:p w:rsidR="002E7087" w:rsidRDefault="002E7087" w:rsidP="002E7087">
      <w:pPr>
        <w:suppressAutoHyphens/>
        <w:ind w:firstLine="426"/>
        <w:jc w:val="both"/>
        <w:rPr>
          <w:sz w:val="28"/>
          <w:szCs w:val="28"/>
        </w:rPr>
      </w:pPr>
      <w:r>
        <w:rPr>
          <w:sz w:val="28"/>
          <w:szCs w:val="28"/>
        </w:rPr>
        <w:t>5.3.Оплата приватизируемого имущества производится победителем аукциона путем перечисления денежных средств на расчетный счет                              № 03100643000000018700, Банк получателя: РКЦ Ханты-Мансийск//УФК по Ханты-Мансийскому автономному округу – Югре  г.Ханты-Мансийск, БИК 007162163, ОКТМО 71874000, УФК по Ханты-Мансийскому автономному округу – Югре (Департамент муниципального имущества администрации города Нефтеюганска л/с 04873033360), ИНН 8604029014, КПП 860401001, КБК 070 1 14 02043 04 0000 410.</w:t>
      </w:r>
    </w:p>
    <w:p w:rsidR="002E7087" w:rsidRDefault="002E7087" w:rsidP="002E7087">
      <w:pPr>
        <w:suppressAutoHyphens/>
        <w:ind w:firstLine="426"/>
        <w:jc w:val="both"/>
        <w:rPr>
          <w:sz w:val="28"/>
          <w:szCs w:val="28"/>
        </w:rPr>
      </w:pPr>
      <w:r>
        <w:rPr>
          <w:sz w:val="28"/>
          <w:szCs w:val="28"/>
        </w:rPr>
        <w:t>5.4.Задаток, внесенный покупателем, засчитывается в оплату приобретенного Имущества и перечисляется на счет Продавца в течение                       5 календарных дней со дня истечения срока, установленного для заключения договора купли-продажи имущества.</w:t>
      </w:r>
    </w:p>
    <w:p w:rsidR="002E7087" w:rsidRDefault="002E7087" w:rsidP="002E7087">
      <w:pPr>
        <w:suppressAutoHyphens/>
        <w:autoSpaceDE w:val="0"/>
        <w:autoSpaceDN w:val="0"/>
        <w:adjustRightInd w:val="0"/>
        <w:ind w:firstLine="426"/>
        <w:jc w:val="both"/>
        <w:rPr>
          <w:sz w:val="28"/>
          <w:szCs w:val="28"/>
        </w:rPr>
      </w:pPr>
      <w:r>
        <w:rPr>
          <w:sz w:val="28"/>
          <w:szCs w:val="28"/>
        </w:rPr>
        <w:t xml:space="preserve">5.5.Факт оплаты Имущества подтверждается выпиской со счета, указанного в п. 5.3 информационного сообщения. </w:t>
      </w:r>
    </w:p>
    <w:p w:rsidR="002E7087" w:rsidRDefault="002E7087" w:rsidP="002E7087">
      <w:pPr>
        <w:suppressAutoHyphens/>
        <w:autoSpaceDE w:val="0"/>
        <w:autoSpaceDN w:val="0"/>
        <w:adjustRightInd w:val="0"/>
        <w:ind w:firstLine="426"/>
        <w:jc w:val="both"/>
        <w:rPr>
          <w:sz w:val="28"/>
          <w:szCs w:val="28"/>
        </w:rPr>
      </w:pPr>
      <w:r>
        <w:rPr>
          <w:sz w:val="28"/>
          <w:szCs w:val="28"/>
        </w:rPr>
        <w:t xml:space="preserve">5.7.Передача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объеме. </w:t>
      </w:r>
    </w:p>
    <w:p w:rsidR="002E7087" w:rsidRDefault="002E7087" w:rsidP="002E7087">
      <w:pPr>
        <w:suppressAutoHyphens/>
        <w:ind w:firstLine="426"/>
        <w:jc w:val="both"/>
        <w:rPr>
          <w:sz w:val="28"/>
          <w:szCs w:val="28"/>
        </w:rPr>
      </w:pPr>
      <w:r>
        <w:rPr>
          <w:sz w:val="28"/>
          <w:szCs w:val="28"/>
        </w:rPr>
        <w:t>5.8.Расходы, связанные с государственной регистрацией, возлагаются на победителя аукциона.</w:t>
      </w:r>
    </w:p>
    <w:p w:rsidR="002E7087" w:rsidRDefault="002E7087" w:rsidP="002E7087">
      <w:pPr>
        <w:suppressAutoHyphens/>
        <w:autoSpaceDE w:val="0"/>
        <w:autoSpaceDN w:val="0"/>
        <w:adjustRightInd w:val="0"/>
        <w:ind w:firstLine="426"/>
        <w:jc w:val="both"/>
        <w:rPr>
          <w:sz w:val="28"/>
          <w:szCs w:val="28"/>
        </w:rPr>
      </w:pPr>
      <w:r>
        <w:rPr>
          <w:sz w:val="28"/>
          <w:szCs w:val="28"/>
        </w:rPr>
        <w:t xml:space="preserve">5.9.С проектом договора купли-продажи можно ознакомиться                                           в приложенных документах к настоящему информационному сообщению, согласно приложению 2.                    </w:t>
      </w:r>
    </w:p>
    <w:p w:rsidR="002E7087" w:rsidRDefault="002E7087" w:rsidP="002E7087">
      <w:pPr>
        <w:suppressAutoHyphens/>
        <w:autoSpaceDE w:val="0"/>
        <w:autoSpaceDN w:val="0"/>
        <w:adjustRightInd w:val="0"/>
        <w:ind w:firstLine="426"/>
        <w:jc w:val="both"/>
        <w:rPr>
          <w:color w:val="F79646" w:themeColor="accent6"/>
          <w:sz w:val="28"/>
          <w:szCs w:val="28"/>
        </w:rPr>
      </w:pPr>
    </w:p>
    <w:p w:rsidR="002E7087" w:rsidRDefault="002E7087" w:rsidP="00CF7CDD">
      <w:pPr>
        <w:pStyle w:val="af0"/>
        <w:widowControl w:val="0"/>
        <w:numPr>
          <w:ilvl w:val="0"/>
          <w:numId w:val="3"/>
        </w:numPr>
        <w:suppressAutoHyphens/>
        <w:autoSpaceDE w:val="0"/>
        <w:autoSpaceDN w:val="0"/>
        <w:adjustRightInd w:val="0"/>
        <w:spacing w:after="0" w:line="240" w:lineRule="auto"/>
        <w:jc w:val="center"/>
        <w:rPr>
          <w:rFonts w:eastAsia="Calibri"/>
          <w:b/>
          <w:lang w:eastAsia="ru-RU"/>
        </w:rPr>
      </w:pPr>
      <w:r>
        <w:rPr>
          <w:rFonts w:eastAsia="Calibri"/>
          <w:b/>
          <w:lang w:eastAsia="ru-RU"/>
        </w:rPr>
        <w:t>Порядок ознакомления с документами и информацией об Имуществе</w:t>
      </w:r>
    </w:p>
    <w:p w:rsidR="002E7087" w:rsidRDefault="002E7087" w:rsidP="002E7087">
      <w:pPr>
        <w:suppressAutoHyphens/>
        <w:ind w:firstLine="425"/>
        <w:jc w:val="both"/>
        <w:outlineLvl w:val="0"/>
        <w:rPr>
          <w:rFonts w:eastAsia="Calibri"/>
          <w:sz w:val="28"/>
          <w:szCs w:val="28"/>
        </w:rPr>
      </w:pPr>
      <w:r>
        <w:rPr>
          <w:rFonts w:eastAsia="Calibri"/>
          <w:bCs/>
          <w:sz w:val="28"/>
          <w:szCs w:val="28"/>
        </w:rPr>
        <w:t xml:space="preserve">6.1.Информационное сообщение о проведении продажи имущества </w:t>
      </w:r>
      <w:r>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8" w:history="1">
        <w:r>
          <w:rPr>
            <w:rStyle w:val="ad"/>
            <w:rFonts w:eastAsia="Calibri"/>
            <w:sz w:val="28"/>
            <w:szCs w:val="28"/>
          </w:rPr>
          <w:t>www.torgi.gov.ru</w:t>
        </w:r>
      </w:hyperlink>
      <w:r>
        <w:rPr>
          <w:rFonts w:eastAsia="Calibri"/>
          <w:sz w:val="28"/>
          <w:szCs w:val="28"/>
        </w:rPr>
        <w:t xml:space="preserve">, официальном сайте органов местного самоуправления города Нефтеюганска </w:t>
      </w:r>
      <w:hyperlink r:id="rId9" w:history="1">
        <w:r>
          <w:rPr>
            <w:rStyle w:val="ad"/>
            <w:sz w:val="28"/>
            <w:szCs w:val="28"/>
          </w:rPr>
          <w:t>www.admugansk.ru</w:t>
        </w:r>
      </w:hyperlink>
      <w:r>
        <w:rPr>
          <w:sz w:val="28"/>
          <w:szCs w:val="28"/>
        </w:rPr>
        <w:t xml:space="preserve"> </w:t>
      </w:r>
      <w:r>
        <w:rPr>
          <w:rFonts w:eastAsia="Calibri"/>
          <w:sz w:val="28"/>
          <w:szCs w:val="28"/>
        </w:rPr>
        <w:t xml:space="preserve">в разделе «Имущественные отношения», на электронной площадке </w:t>
      </w:r>
      <w:r>
        <w:rPr>
          <w:sz w:val="28"/>
          <w:szCs w:val="28"/>
        </w:rPr>
        <w:t>РТС-тендер - www.rts-tender.ru</w:t>
      </w:r>
      <w:r>
        <w:rPr>
          <w:rFonts w:eastAsia="Calibri"/>
          <w:sz w:val="28"/>
          <w:szCs w:val="28"/>
        </w:rPr>
        <w:t>.</w:t>
      </w:r>
    </w:p>
    <w:p w:rsidR="002E7087" w:rsidRDefault="002E7087" w:rsidP="002E7087">
      <w:pPr>
        <w:suppressAutoHyphens/>
        <w:autoSpaceDE w:val="0"/>
        <w:autoSpaceDN w:val="0"/>
        <w:adjustRightInd w:val="0"/>
        <w:ind w:firstLine="425"/>
        <w:jc w:val="both"/>
        <w:rPr>
          <w:sz w:val="28"/>
          <w:szCs w:val="28"/>
        </w:rPr>
      </w:pPr>
      <w:r>
        <w:rPr>
          <w:rFonts w:eastAsia="Calibri"/>
          <w:sz w:val="28"/>
          <w:szCs w:val="28"/>
        </w:rPr>
        <w:t>6.2.</w:t>
      </w:r>
      <w:r>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2E7087" w:rsidRDefault="002E7087" w:rsidP="002E7087">
      <w:pPr>
        <w:suppressAutoHyphens/>
        <w:autoSpaceDE w:val="0"/>
        <w:autoSpaceDN w:val="0"/>
        <w:adjustRightInd w:val="0"/>
        <w:ind w:firstLine="425"/>
        <w:jc w:val="both"/>
        <w:rPr>
          <w:sz w:val="28"/>
          <w:szCs w:val="28"/>
        </w:rPr>
      </w:pPr>
      <w:r>
        <w:rPr>
          <w:sz w:val="28"/>
          <w:szCs w:val="28"/>
        </w:rPr>
        <w:t>6.3.Такой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2E7087" w:rsidRDefault="002E7087" w:rsidP="002E7087">
      <w:pPr>
        <w:suppressAutoHyphens/>
        <w:autoSpaceDE w:val="0"/>
        <w:autoSpaceDN w:val="0"/>
        <w:adjustRightInd w:val="0"/>
        <w:ind w:firstLine="425"/>
        <w:jc w:val="both"/>
        <w:rPr>
          <w:sz w:val="28"/>
          <w:szCs w:val="28"/>
        </w:rPr>
      </w:pPr>
      <w:r>
        <w:rPr>
          <w:sz w:val="28"/>
          <w:szCs w:val="28"/>
        </w:rPr>
        <w:t>6.4.В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2E7087" w:rsidRDefault="002E7087" w:rsidP="002E7087">
      <w:pPr>
        <w:suppressAutoHyphens/>
        <w:autoSpaceDE w:val="0"/>
        <w:autoSpaceDN w:val="0"/>
        <w:adjustRightInd w:val="0"/>
        <w:ind w:firstLine="425"/>
        <w:jc w:val="both"/>
        <w:rPr>
          <w:rFonts w:eastAsia="Calibri"/>
          <w:sz w:val="28"/>
          <w:szCs w:val="28"/>
        </w:rPr>
      </w:pPr>
      <w:r>
        <w:rPr>
          <w:rFonts w:eastAsia="Calibri"/>
          <w:sz w:val="28"/>
          <w:szCs w:val="28"/>
        </w:rPr>
        <w:lastRenderedPageBreak/>
        <w:t>6.5.Со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2E7087" w:rsidRDefault="002E7087" w:rsidP="002E7087">
      <w:pPr>
        <w:suppressAutoHyphens/>
        <w:autoSpaceDE w:val="0"/>
        <w:autoSpaceDN w:val="0"/>
        <w:adjustRightInd w:val="0"/>
        <w:ind w:firstLine="425"/>
        <w:jc w:val="both"/>
        <w:rPr>
          <w:rFonts w:eastAsia="Calibri"/>
          <w:sz w:val="28"/>
          <w:szCs w:val="28"/>
        </w:rPr>
      </w:pPr>
      <w:r>
        <w:rPr>
          <w:rFonts w:eastAsia="Calibri"/>
          <w:sz w:val="28"/>
          <w:szCs w:val="28"/>
        </w:rPr>
        <w:t>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мкр., 6 дом, помещение № 73, кабинет № 26 департамента муниципального имущества администрации города Нефтеюганска, тел. 23 76 63.</w:t>
      </w:r>
    </w:p>
    <w:p w:rsidR="002E7087" w:rsidRDefault="002E7087" w:rsidP="002E7087">
      <w:pPr>
        <w:suppressAutoHyphens/>
        <w:autoSpaceDE w:val="0"/>
        <w:autoSpaceDN w:val="0"/>
        <w:adjustRightInd w:val="0"/>
        <w:ind w:firstLine="425"/>
        <w:jc w:val="both"/>
        <w:rPr>
          <w:b/>
          <w:sz w:val="28"/>
          <w:szCs w:val="28"/>
        </w:rPr>
      </w:pPr>
    </w:p>
    <w:p w:rsidR="002E7087" w:rsidRDefault="002E7087" w:rsidP="002E7087">
      <w:pPr>
        <w:suppressAutoHyphens/>
        <w:autoSpaceDE w:val="0"/>
        <w:autoSpaceDN w:val="0"/>
        <w:adjustRightInd w:val="0"/>
        <w:ind w:left="720"/>
        <w:jc w:val="center"/>
        <w:rPr>
          <w:b/>
          <w:sz w:val="28"/>
          <w:szCs w:val="28"/>
        </w:rPr>
      </w:pPr>
      <w:r>
        <w:rPr>
          <w:b/>
          <w:sz w:val="28"/>
          <w:szCs w:val="28"/>
        </w:rPr>
        <w:t>7. Порядок проведения аукциона, подведение итогов</w:t>
      </w:r>
    </w:p>
    <w:p w:rsidR="002E7087" w:rsidRDefault="002E7087" w:rsidP="002E7087">
      <w:pPr>
        <w:suppressAutoHyphens/>
        <w:autoSpaceDE w:val="0"/>
        <w:autoSpaceDN w:val="0"/>
        <w:adjustRightInd w:val="0"/>
        <w:ind w:firstLine="426"/>
        <w:jc w:val="both"/>
        <w:rPr>
          <w:sz w:val="28"/>
          <w:szCs w:val="28"/>
        </w:rPr>
      </w:pPr>
      <w:r>
        <w:rPr>
          <w:sz w:val="28"/>
          <w:szCs w:val="28"/>
        </w:rPr>
        <w:t>7.1.Процедура аукциона проводится в день и время, указанные в пункте 2.4. настоящего информационного сообщения, путем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2E7087" w:rsidRDefault="002E7087" w:rsidP="002E7087">
      <w:pPr>
        <w:suppressAutoHyphens/>
        <w:autoSpaceDE w:val="0"/>
        <w:autoSpaceDN w:val="0"/>
        <w:adjustRightInd w:val="0"/>
        <w:ind w:firstLine="426"/>
        <w:jc w:val="both"/>
        <w:rPr>
          <w:sz w:val="28"/>
          <w:szCs w:val="28"/>
        </w:rPr>
      </w:pPr>
      <w:r>
        <w:rPr>
          <w:sz w:val="28"/>
          <w:szCs w:val="28"/>
        </w:rPr>
        <w:t>7.2.В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E7087" w:rsidRDefault="002E7087" w:rsidP="002E7087">
      <w:pPr>
        <w:suppressAutoHyphens/>
        <w:autoSpaceDE w:val="0"/>
        <w:autoSpaceDN w:val="0"/>
        <w:adjustRightInd w:val="0"/>
        <w:ind w:firstLine="426"/>
        <w:jc w:val="both"/>
        <w:rPr>
          <w:sz w:val="28"/>
          <w:szCs w:val="28"/>
        </w:rPr>
      </w:pPr>
      <w:r>
        <w:rPr>
          <w:sz w:val="28"/>
          <w:szCs w:val="28"/>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E7087" w:rsidRDefault="002E7087" w:rsidP="002E7087">
      <w:pPr>
        <w:pStyle w:val="af0"/>
        <w:suppressAutoHyphens/>
        <w:autoSpaceDE w:val="0"/>
        <w:autoSpaceDN w:val="0"/>
        <w:adjustRightInd w:val="0"/>
        <w:spacing w:after="0" w:line="240" w:lineRule="auto"/>
        <w:ind w:left="0" w:firstLine="426"/>
        <w:jc w:val="both"/>
      </w:pPr>
      <w:r>
        <w:t xml:space="preserve">б) не поступило ни одного предложения о начальной цене имущества, то аукцион автоматически завершается. </w:t>
      </w:r>
    </w:p>
    <w:p w:rsidR="002E7087" w:rsidRDefault="002E7087" w:rsidP="002E7087">
      <w:pPr>
        <w:pStyle w:val="af0"/>
        <w:suppressAutoHyphens/>
        <w:autoSpaceDE w:val="0"/>
        <w:autoSpaceDN w:val="0"/>
        <w:adjustRightInd w:val="0"/>
        <w:spacing w:after="0" w:line="240" w:lineRule="auto"/>
        <w:ind w:left="0" w:firstLine="426"/>
        <w:jc w:val="both"/>
      </w:pPr>
      <w:r>
        <w:t xml:space="preserve"> Победителем признается Участник, предложивший наиболее высокую цену имущества.</w:t>
      </w:r>
    </w:p>
    <w:p w:rsidR="002E7087" w:rsidRDefault="002E7087" w:rsidP="002E7087">
      <w:pPr>
        <w:suppressAutoHyphens/>
        <w:autoSpaceDE w:val="0"/>
        <w:autoSpaceDN w:val="0"/>
        <w:adjustRightInd w:val="0"/>
        <w:ind w:firstLine="426"/>
        <w:jc w:val="both"/>
        <w:rPr>
          <w:sz w:val="28"/>
          <w:szCs w:val="28"/>
        </w:rPr>
      </w:pPr>
      <w:r>
        <w:rPr>
          <w:sz w:val="28"/>
          <w:szCs w:val="28"/>
        </w:rPr>
        <w:t>7.3.Ход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2E7087" w:rsidRDefault="002E7087" w:rsidP="002E7087">
      <w:pPr>
        <w:suppressAutoHyphens/>
        <w:autoSpaceDE w:val="0"/>
        <w:autoSpaceDN w:val="0"/>
        <w:adjustRightInd w:val="0"/>
        <w:ind w:firstLine="426"/>
        <w:jc w:val="both"/>
        <w:rPr>
          <w:sz w:val="28"/>
          <w:szCs w:val="28"/>
        </w:rPr>
      </w:pPr>
      <w:r>
        <w:rPr>
          <w:sz w:val="28"/>
          <w:szCs w:val="28"/>
        </w:rPr>
        <w:t>7.4.Протокол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2E7087" w:rsidRDefault="002E7087" w:rsidP="002E7087">
      <w:pPr>
        <w:suppressAutoHyphens/>
        <w:autoSpaceDE w:val="0"/>
        <w:autoSpaceDN w:val="0"/>
        <w:adjustRightInd w:val="0"/>
        <w:ind w:firstLine="426"/>
        <w:jc w:val="both"/>
        <w:outlineLvl w:val="1"/>
        <w:rPr>
          <w:sz w:val="28"/>
          <w:szCs w:val="28"/>
        </w:rPr>
      </w:pPr>
      <w:r>
        <w:rPr>
          <w:sz w:val="28"/>
          <w:szCs w:val="28"/>
        </w:rPr>
        <w:t>7.5.Процедура аукциона считается завершенной с момента подписания Организатором торгов протокола об итогах аукциона.</w:t>
      </w:r>
    </w:p>
    <w:p w:rsidR="002E7087" w:rsidRDefault="002E7087" w:rsidP="002E7087">
      <w:pPr>
        <w:suppressAutoHyphens/>
        <w:ind w:firstLine="426"/>
        <w:rPr>
          <w:rFonts w:eastAsia="Calibri"/>
          <w:sz w:val="28"/>
          <w:szCs w:val="28"/>
        </w:rPr>
      </w:pPr>
      <w:r>
        <w:rPr>
          <w:sz w:val="28"/>
          <w:szCs w:val="28"/>
        </w:rPr>
        <w:t>7.6.</w:t>
      </w:r>
      <w:r>
        <w:rPr>
          <w:rFonts w:eastAsia="Calibri"/>
          <w:sz w:val="28"/>
          <w:szCs w:val="28"/>
        </w:rPr>
        <w:t>Аукцион признается несостоявшимся в следующих случаях:</w:t>
      </w:r>
    </w:p>
    <w:p w:rsidR="002E7087" w:rsidRDefault="002E7087" w:rsidP="002E7087">
      <w:pPr>
        <w:suppressAutoHyphens/>
        <w:autoSpaceDE w:val="0"/>
        <w:autoSpaceDN w:val="0"/>
        <w:adjustRightInd w:val="0"/>
        <w:ind w:firstLine="426"/>
        <w:jc w:val="both"/>
        <w:rPr>
          <w:rFonts w:eastAsia="Calibri"/>
          <w:sz w:val="28"/>
          <w:szCs w:val="28"/>
        </w:rPr>
      </w:pPr>
      <w:r>
        <w:rPr>
          <w:rFonts w:eastAsia="Calibri"/>
          <w:sz w:val="28"/>
          <w:szCs w:val="28"/>
        </w:rPr>
        <w:t>- не было подано ни одной заявки на участие либо подано менее двух заявок, либо ни один из Претендентов не признан Участником;</w:t>
      </w:r>
    </w:p>
    <w:p w:rsidR="002E7087" w:rsidRDefault="002E7087" w:rsidP="002E7087">
      <w:pPr>
        <w:suppressAutoHyphens/>
        <w:autoSpaceDE w:val="0"/>
        <w:autoSpaceDN w:val="0"/>
        <w:adjustRightInd w:val="0"/>
        <w:ind w:firstLine="426"/>
        <w:jc w:val="both"/>
        <w:rPr>
          <w:rFonts w:eastAsia="Calibri"/>
          <w:sz w:val="28"/>
          <w:szCs w:val="28"/>
        </w:rPr>
      </w:pPr>
      <w:r>
        <w:rPr>
          <w:rFonts w:eastAsia="Calibri"/>
          <w:sz w:val="28"/>
          <w:szCs w:val="28"/>
        </w:rPr>
        <w:t>- принято решение о признании только одного Претендента Участником;</w:t>
      </w:r>
    </w:p>
    <w:p w:rsidR="002E7087" w:rsidRDefault="002E7087" w:rsidP="002E7087">
      <w:pPr>
        <w:suppressAutoHyphens/>
        <w:autoSpaceDE w:val="0"/>
        <w:autoSpaceDN w:val="0"/>
        <w:adjustRightInd w:val="0"/>
        <w:ind w:firstLine="426"/>
        <w:jc w:val="both"/>
        <w:rPr>
          <w:rFonts w:eastAsia="Calibri"/>
          <w:sz w:val="28"/>
          <w:szCs w:val="28"/>
        </w:rPr>
      </w:pPr>
      <w:r>
        <w:rPr>
          <w:rFonts w:eastAsia="Calibri"/>
          <w:sz w:val="28"/>
          <w:szCs w:val="28"/>
        </w:rPr>
        <w:t>- ни один из Участников не сделал предложение о начальной цене Имущества.</w:t>
      </w:r>
    </w:p>
    <w:p w:rsidR="002E7087" w:rsidRDefault="002E7087" w:rsidP="002E7087">
      <w:pPr>
        <w:suppressAutoHyphens/>
        <w:autoSpaceDE w:val="0"/>
        <w:autoSpaceDN w:val="0"/>
        <w:adjustRightInd w:val="0"/>
        <w:ind w:firstLine="426"/>
        <w:jc w:val="both"/>
        <w:rPr>
          <w:rFonts w:eastAsia="Calibri"/>
          <w:sz w:val="28"/>
          <w:szCs w:val="28"/>
        </w:rPr>
      </w:pPr>
      <w:r>
        <w:rPr>
          <w:rFonts w:eastAsia="Calibri"/>
          <w:sz w:val="28"/>
          <w:szCs w:val="28"/>
        </w:rPr>
        <w:lastRenderedPageBreak/>
        <w:t>7.7.Решение о признании аукциона несостоявшимся оформляется протоколом об итогах аукциона.</w:t>
      </w:r>
    </w:p>
    <w:p w:rsidR="002E7087" w:rsidRDefault="002E7087" w:rsidP="002E7087">
      <w:pPr>
        <w:autoSpaceDE w:val="0"/>
        <w:autoSpaceDN w:val="0"/>
        <w:adjustRightInd w:val="0"/>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autoSpaceDE w:val="0"/>
        <w:autoSpaceDN w:val="0"/>
        <w:adjustRightInd w:val="0"/>
        <w:ind w:left="142"/>
        <w:jc w:val="right"/>
        <w:rPr>
          <w:sz w:val="28"/>
          <w:szCs w:val="28"/>
          <w:lang w:eastAsia="en-US"/>
        </w:rPr>
      </w:pPr>
    </w:p>
    <w:p w:rsidR="002E7087" w:rsidRDefault="002E7087" w:rsidP="002E7087">
      <w:pPr>
        <w:suppressAutoHyphens/>
        <w:autoSpaceDE w:val="0"/>
        <w:autoSpaceDN w:val="0"/>
        <w:adjustRightInd w:val="0"/>
        <w:ind w:left="142" w:right="141"/>
        <w:jc w:val="right"/>
        <w:rPr>
          <w:sz w:val="28"/>
          <w:szCs w:val="28"/>
        </w:rPr>
      </w:pPr>
      <w:r>
        <w:rPr>
          <w:sz w:val="28"/>
          <w:szCs w:val="28"/>
        </w:rPr>
        <w:t>Приложение 1</w:t>
      </w:r>
    </w:p>
    <w:p w:rsidR="002E7087" w:rsidRDefault="002E7087" w:rsidP="002E7087">
      <w:pPr>
        <w:suppressAutoHyphens/>
        <w:autoSpaceDE w:val="0"/>
        <w:autoSpaceDN w:val="0"/>
        <w:adjustRightInd w:val="0"/>
        <w:ind w:left="142" w:right="141"/>
        <w:jc w:val="right"/>
        <w:rPr>
          <w:bCs/>
          <w:sz w:val="28"/>
          <w:szCs w:val="28"/>
        </w:rPr>
      </w:pPr>
      <w:r>
        <w:rPr>
          <w:bCs/>
          <w:sz w:val="28"/>
          <w:szCs w:val="28"/>
        </w:rPr>
        <w:t>к информационному сообщению</w:t>
      </w:r>
    </w:p>
    <w:p w:rsidR="002E7087" w:rsidRDefault="002E7087" w:rsidP="002E7087">
      <w:pPr>
        <w:suppressAutoHyphens/>
        <w:autoSpaceDE w:val="0"/>
        <w:autoSpaceDN w:val="0"/>
        <w:adjustRightInd w:val="0"/>
        <w:ind w:left="142" w:right="141"/>
        <w:jc w:val="right"/>
        <w:rPr>
          <w:bCs/>
          <w:sz w:val="28"/>
          <w:szCs w:val="28"/>
        </w:rPr>
      </w:pPr>
    </w:p>
    <w:p w:rsidR="002E7087" w:rsidRDefault="002E7087" w:rsidP="002E7087">
      <w:pPr>
        <w:suppressAutoHyphens/>
        <w:ind w:left="5760"/>
        <w:rPr>
          <w:bCs/>
          <w:sz w:val="28"/>
          <w:szCs w:val="28"/>
        </w:rPr>
      </w:pPr>
      <w:r>
        <w:rPr>
          <w:bCs/>
          <w:sz w:val="28"/>
          <w:szCs w:val="28"/>
        </w:rPr>
        <w:t>ПРОДАВЦУ: В департамент муниципального имущества администрации города Нефтеюганска</w:t>
      </w:r>
    </w:p>
    <w:p w:rsidR="002E7087" w:rsidRDefault="002E7087" w:rsidP="002E7087">
      <w:pPr>
        <w:suppressAutoHyphens/>
        <w:ind w:left="5760"/>
        <w:rPr>
          <w:bCs/>
          <w:sz w:val="28"/>
          <w:szCs w:val="28"/>
        </w:rPr>
      </w:pPr>
      <w:r>
        <w:rPr>
          <w:bCs/>
          <w:sz w:val="28"/>
          <w:szCs w:val="28"/>
        </w:rPr>
        <w:t xml:space="preserve">5 мкр., 6 дом, пом. № </w:t>
      </w:r>
      <w:smartTag w:uri="urn:schemas-microsoft-com:office:smarttags" w:element="metricconverter">
        <w:smartTagPr>
          <w:attr w:name="ProductID" w:val="73, г"/>
        </w:smartTagPr>
        <w:r>
          <w:rPr>
            <w:bCs/>
            <w:sz w:val="28"/>
            <w:szCs w:val="28"/>
          </w:rPr>
          <w:t>73, г</w:t>
        </w:r>
      </w:smartTag>
      <w:r>
        <w:rPr>
          <w:bCs/>
          <w:sz w:val="28"/>
          <w:szCs w:val="28"/>
        </w:rPr>
        <w:t>.Нефтеюганск</w:t>
      </w:r>
    </w:p>
    <w:p w:rsidR="002E7087" w:rsidRDefault="002E7087" w:rsidP="002E7087">
      <w:pPr>
        <w:suppressAutoHyphens/>
        <w:ind w:firstLine="600"/>
        <w:jc w:val="center"/>
        <w:rPr>
          <w:b/>
          <w:bCs/>
          <w:sz w:val="28"/>
          <w:szCs w:val="28"/>
        </w:rPr>
      </w:pPr>
    </w:p>
    <w:p w:rsidR="002E7087" w:rsidRDefault="002E7087" w:rsidP="002E7087">
      <w:pPr>
        <w:suppressAutoHyphens/>
        <w:spacing w:line="252" w:lineRule="auto"/>
        <w:ind w:left="142" w:right="141"/>
        <w:jc w:val="center"/>
        <w:outlineLvl w:val="0"/>
        <w:rPr>
          <w:rFonts w:eastAsia="Calibri"/>
          <w:b/>
          <w:sz w:val="28"/>
          <w:szCs w:val="28"/>
          <w:u w:val="single"/>
        </w:rPr>
      </w:pPr>
      <w:r>
        <w:rPr>
          <w:rFonts w:eastAsia="Calibri"/>
          <w:b/>
          <w:sz w:val="28"/>
          <w:szCs w:val="28"/>
        </w:rPr>
        <w:t xml:space="preserve">ЗАЯВКА </w:t>
      </w:r>
    </w:p>
    <w:p w:rsidR="002E7087" w:rsidRDefault="002E7087" w:rsidP="002E7087">
      <w:pPr>
        <w:suppressAutoHyphens/>
        <w:spacing w:line="252" w:lineRule="auto"/>
        <w:ind w:left="142" w:right="141"/>
        <w:jc w:val="center"/>
        <w:rPr>
          <w:rFonts w:eastAsia="Calibri"/>
          <w:b/>
          <w:sz w:val="28"/>
          <w:szCs w:val="28"/>
        </w:rPr>
      </w:pPr>
      <w:r>
        <w:rPr>
          <w:rFonts w:eastAsia="Calibri"/>
          <w:b/>
          <w:sz w:val="28"/>
          <w:szCs w:val="28"/>
        </w:rPr>
        <w:t>НА ПРИОБРЕТЕНИЕ ИМУЩЕСТВА ПРИ ПРОДАЖЕ В ЭЛЕКТРОННОЙ ФОРМЕ:</w:t>
      </w:r>
    </w:p>
    <w:p w:rsidR="002E7087" w:rsidRDefault="002E7087" w:rsidP="002E7087">
      <w:pPr>
        <w:suppressAutoHyphens/>
        <w:spacing w:line="252" w:lineRule="auto"/>
        <w:ind w:left="142" w:right="141"/>
        <w:jc w:val="center"/>
        <w:rPr>
          <w:rFonts w:eastAsia="Calibri"/>
          <w:b/>
          <w:sz w:val="28"/>
          <w:szCs w:val="28"/>
        </w:rPr>
      </w:pPr>
      <w:r>
        <w:rPr>
          <w:rFonts w:eastAsia="Calibri"/>
          <w:b/>
          <w:sz w:val="28"/>
          <w:szCs w:val="28"/>
        </w:rPr>
        <w:t>НА АУКЦИОНЕ №</w:t>
      </w:r>
      <w:r>
        <w:rPr>
          <w:rFonts w:eastAsia="Calibri"/>
          <w:sz w:val="28"/>
          <w:szCs w:val="28"/>
        </w:rPr>
        <w:t xml:space="preserve"> </w:t>
      </w:r>
      <w:r>
        <w:rPr>
          <w:rFonts w:eastAsia="Calibri"/>
          <w:b/>
          <w:sz w:val="28"/>
          <w:szCs w:val="28"/>
        </w:rPr>
        <w:t>__ Лот № __</w:t>
      </w:r>
    </w:p>
    <w:p w:rsidR="002E7087" w:rsidRDefault="002E7087" w:rsidP="002E7087">
      <w:pPr>
        <w:suppressAutoHyphens/>
        <w:ind w:left="142" w:right="141"/>
        <w:rPr>
          <w:sz w:val="28"/>
          <w:szCs w:val="28"/>
        </w:rPr>
      </w:pPr>
      <w:r>
        <w:rPr>
          <w:b/>
          <w:sz w:val="28"/>
          <w:szCs w:val="28"/>
        </w:rPr>
        <w:t>Претендент</w:t>
      </w:r>
      <w:r>
        <w:rPr>
          <w:sz w:val="28"/>
          <w:szCs w:val="28"/>
        </w:rPr>
        <w:t xml:space="preserve">__________________________________________________________________________                         </w:t>
      </w:r>
    </w:p>
    <w:p w:rsidR="002E7087" w:rsidRDefault="002E7087" w:rsidP="002E7087">
      <w:pPr>
        <w:suppressAutoHyphens/>
        <w:ind w:left="142" w:right="141"/>
        <w:rPr>
          <w:sz w:val="28"/>
          <w:szCs w:val="28"/>
        </w:rPr>
      </w:pPr>
      <w:r>
        <w:rPr>
          <w:sz w:val="28"/>
          <w:szCs w:val="28"/>
        </w:rPr>
        <w:t xml:space="preserve">(наименование и организационно-правовая форма юридического лица либо Ф.И.О. физического лица)                                               </w:t>
      </w:r>
    </w:p>
    <w:p w:rsidR="002E7087" w:rsidRDefault="002E7087" w:rsidP="002E7087">
      <w:pPr>
        <w:suppressAutoHyphens/>
        <w:ind w:left="142" w:right="141"/>
        <w:jc w:val="both"/>
        <w:rPr>
          <w:b/>
          <w:sz w:val="28"/>
          <w:szCs w:val="28"/>
          <w:u w:val="single"/>
        </w:rPr>
      </w:pPr>
      <w:r>
        <w:rPr>
          <w:b/>
          <w:sz w:val="28"/>
          <w:szCs w:val="28"/>
          <w:u w:val="single"/>
        </w:rPr>
        <w:t>Для физических лиц:</w:t>
      </w:r>
    </w:p>
    <w:p w:rsidR="002E7087" w:rsidRDefault="002E7087" w:rsidP="002E7087">
      <w:pPr>
        <w:suppressAutoHyphens/>
        <w:ind w:left="142" w:right="141"/>
        <w:jc w:val="both"/>
        <w:rPr>
          <w:sz w:val="28"/>
          <w:szCs w:val="28"/>
        </w:rPr>
      </w:pPr>
      <w:r>
        <w:rPr>
          <w:sz w:val="28"/>
          <w:szCs w:val="28"/>
        </w:rPr>
        <w:t>Документ, удостоверяющий личность:____________________________________________________</w:t>
      </w:r>
    </w:p>
    <w:p w:rsidR="002E7087" w:rsidRDefault="002E7087" w:rsidP="002E7087">
      <w:pPr>
        <w:suppressAutoHyphens/>
        <w:ind w:left="142" w:right="141"/>
        <w:jc w:val="both"/>
        <w:rPr>
          <w:sz w:val="28"/>
          <w:szCs w:val="28"/>
        </w:rPr>
      </w:pPr>
      <w:r>
        <w:rPr>
          <w:sz w:val="28"/>
          <w:szCs w:val="28"/>
        </w:rPr>
        <w:t>серия _____________, № ___________________, выдан «____» ________________ ____________ г.</w:t>
      </w:r>
    </w:p>
    <w:p w:rsidR="002E7087" w:rsidRDefault="002E7087" w:rsidP="002E7087">
      <w:pPr>
        <w:suppressAutoHyphens/>
        <w:ind w:left="142" w:right="141"/>
        <w:jc w:val="both"/>
        <w:rPr>
          <w:sz w:val="28"/>
          <w:szCs w:val="28"/>
        </w:rPr>
      </w:pPr>
      <w:r>
        <w:rPr>
          <w:sz w:val="28"/>
          <w:szCs w:val="28"/>
        </w:rPr>
        <w:t>(кем выдан)__________________________________________________________________________</w:t>
      </w:r>
    </w:p>
    <w:p w:rsidR="002E7087" w:rsidRDefault="002E7087" w:rsidP="002E7087">
      <w:pPr>
        <w:suppressAutoHyphens/>
        <w:ind w:left="142" w:right="141"/>
        <w:jc w:val="both"/>
        <w:rPr>
          <w:sz w:val="28"/>
          <w:szCs w:val="28"/>
        </w:rPr>
      </w:pPr>
      <w:r>
        <w:rPr>
          <w:sz w:val="28"/>
          <w:szCs w:val="28"/>
        </w:rPr>
        <w:t>Дата рождения «__________» __________________ ___________________г.</w:t>
      </w:r>
    </w:p>
    <w:p w:rsidR="002E7087" w:rsidRDefault="002E7087" w:rsidP="002E7087">
      <w:pPr>
        <w:suppressAutoHyphens/>
        <w:ind w:left="142" w:right="141"/>
        <w:jc w:val="both"/>
        <w:rPr>
          <w:sz w:val="28"/>
          <w:szCs w:val="28"/>
        </w:rPr>
      </w:pPr>
      <w:r>
        <w:rPr>
          <w:sz w:val="28"/>
          <w:szCs w:val="28"/>
        </w:rPr>
        <w:t>ИНН _____________________________________________________________</w:t>
      </w:r>
    </w:p>
    <w:p w:rsidR="002E7087" w:rsidRDefault="002E7087" w:rsidP="002E7087">
      <w:pPr>
        <w:suppressAutoHyphens/>
        <w:ind w:left="142" w:right="141"/>
        <w:jc w:val="both"/>
        <w:rPr>
          <w:sz w:val="28"/>
          <w:szCs w:val="28"/>
        </w:rPr>
      </w:pPr>
      <w:r>
        <w:rPr>
          <w:sz w:val="28"/>
          <w:szCs w:val="28"/>
        </w:rPr>
        <w:t xml:space="preserve">Адрес регистрации___________________________________________________          </w:t>
      </w:r>
    </w:p>
    <w:p w:rsidR="002E7087" w:rsidRDefault="002E7087" w:rsidP="002E7087">
      <w:pPr>
        <w:suppressAutoHyphens/>
        <w:ind w:left="142" w:right="141"/>
        <w:jc w:val="both"/>
        <w:rPr>
          <w:sz w:val="28"/>
          <w:szCs w:val="28"/>
        </w:rPr>
      </w:pPr>
      <w:r>
        <w:rPr>
          <w:sz w:val="28"/>
          <w:szCs w:val="28"/>
        </w:rPr>
        <w:t>Адрес проживания___________________________________________________</w:t>
      </w:r>
    </w:p>
    <w:p w:rsidR="002E7087" w:rsidRDefault="002E7087" w:rsidP="002E7087">
      <w:pPr>
        <w:suppressAutoHyphens/>
        <w:ind w:left="142" w:right="141"/>
        <w:jc w:val="both"/>
        <w:rPr>
          <w:i/>
          <w:sz w:val="28"/>
          <w:szCs w:val="28"/>
        </w:rPr>
      </w:pPr>
      <w:r>
        <w:rPr>
          <w:sz w:val="28"/>
          <w:szCs w:val="28"/>
        </w:rPr>
        <w:t>Телефон ______________ адрес электронной почты__________________</w:t>
      </w:r>
    </w:p>
    <w:p w:rsidR="002E7087" w:rsidRDefault="002E7087" w:rsidP="002E7087">
      <w:pPr>
        <w:suppressAutoHyphens/>
        <w:ind w:left="142" w:right="141"/>
        <w:jc w:val="both"/>
        <w:rPr>
          <w:sz w:val="28"/>
          <w:szCs w:val="28"/>
          <w:u w:val="single"/>
        </w:rPr>
      </w:pPr>
      <w:r>
        <w:rPr>
          <w:sz w:val="28"/>
          <w:szCs w:val="28"/>
          <w:u w:val="single"/>
        </w:rPr>
        <w:t>Вместе с заявкой на участие в аукционе,  претенденты предоставляют отсканированные листы документа удостоверяющего личность</w:t>
      </w:r>
      <w:r>
        <w:rPr>
          <w:b/>
          <w:sz w:val="28"/>
          <w:szCs w:val="28"/>
          <w:u w:val="single"/>
        </w:rPr>
        <w:t xml:space="preserve"> (ВСЕ СТРАНИЦЫ ПАСПОРТА), </w:t>
      </w:r>
      <w:r>
        <w:rPr>
          <w:sz w:val="28"/>
          <w:szCs w:val="28"/>
          <w:u w:val="single"/>
        </w:rPr>
        <w:t>путем подгружения на электронную площадку.</w:t>
      </w:r>
    </w:p>
    <w:p w:rsidR="002E7087" w:rsidRDefault="002E7087" w:rsidP="002E7087">
      <w:pPr>
        <w:suppressAutoHyphens/>
        <w:ind w:left="142" w:right="141"/>
        <w:jc w:val="both"/>
        <w:rPr>
          <w:i/>
          <w:sz w:val="28"/>
          <w:szCs w:val="28"/>
        </w:rPr>
      </w:pPr>
      <w:r>
        <w:rPr>
          <w:i/>
          <w:sz w:val="28"/>
          <w:szCs w:val="28"/>
        </w:rPr>
        <w:t xml:space="preserve">В соответствии Федеральным законом от 27.07.2006 года № 152-ФЗ даю согласие на обработку моих персональных данных. </w:t>
      </w:r>
    </w:p>
    <w:p w:rsidR="002E7087" w:rsidRDefault="002E7087" w:rsidP="002E7087">
      <w:pPr>
        <w:suppressAutoHyphens/>
        <w:ind w:left="142" w:right="141"/>
        <w:jc w:val="both"/>
        <w:rPr>
          <w:b/>
          <w:sz w:val="28"/>
          <w:szCs w:val="28"/>
          <w:u w:val="single"/>
        </w:rPr>
      </w:pPr>
      <w:r>
        <w:rPr>
          <w:b/>
          <w:sz w:val="28"/>
          <w:szCs w:val="28"/>
          <w:u w:val="single"/>
        </w:rPr>
        <w:t>Для юридических лиц:</w:t>
      </w:r>
    </w:p>
    <w:p w:rsidR="002E7087" w:rsidRDefault="002E7087" w:rsidP="002E7087">
      <w:pPr>
        <w:suppressAutoHyphens/>
        <w:ind w:left="142" w:right="141"/>
        <w:jc w:val="both"/>
        <w:rPr>
          <w:sz w:val="28"/>
          <w:szCs w:val="28"/>
        </w:rPr>
      </w:pPr>
      <w:r>
        <w:rPr>
          <w:sz w:val="28"/>
          <w:szCs w:val="28"/>
        </w:rPr>
        <w:t>Документ о государственной регистрации в качестве юридического лица</w:t>
      </w:r>
    </w:p>
    <w:p w:rsidR="002E7087" w:rsidRDefault="002E7087" w:rsidP="002E7087">
      <w:pPr>
        <w:suppressAutoHyphens/>
        <w:ind w:left="142" w:right="-1"/>
        <w:jc w:val="both"/>
        <w:rPr>
          <w:sz w:val="28"/>
          <w:szCs w:val="28"/>
        </w:rPr>
      </w:pPr>
      <w:r>
        <w:rPr>
          <w:sz w:val="28"/>
          <w:szCs w:val="28"/>
        </w:rPr>
        <w:t>_______________________________________________________</w:t>
      </w:r>
    </w:p>
    <w:p w:rsidR="002E7087" w:rsidRDefault="002E7087" w:rsidP="002E7087">
      <w:pPr>
        <w:suppressAutoHyphens/>
        <w:ind w:left="142" w:right="-1"/>
        <w:jc w:val="both"/>
        <w:rPr>
          <w:sz w:val="28"/>
          <w:szCs w:val="28"/>
        </w:rPr>
      </w:pPr>
      <w:r>
        <w:rPr>
          <w:sz w:val="28"/>
          <w:szCs w:val="28"/>
        </w:rPr>
        <w:t>(наименование, номер, дата регистрации, орган, осуществивший регистрацию)</w:t>
      </w:r>
    </w:p>
    <w:p w:rsidR="002E7087" w:rsidRDefault="002E7087" w:rsidP="002E7087">
      <w:pPr>
        <w:suppressAutoHyphens/>
        <w:ind w:left="142" w:right="-1"/>
        <w:jc w:val="both"/>
        <w:rPr>
          <w:sz w:val="28"/>
          <w:szCs w:val="28"/>
        </w:rPr>
      </w:pPr>
      <w:r>
        <w:rPr>
          <w:sz w:val="28"/>
          <w:szCs w:val="28"/>
        </w:rPr>
        <w:t>ОГРН_____________________________________ ИНН__________________КПП___________________</w:t>
      </w:r>
    </w:p>
    <w:p w:rsidR="002E7087" w:rsidRDefault="002E7087" w:rsidP="002E7087">
      <w:pPr>
        <w:suppressAutoHyphens/>
        <w:ind w:left="142" w:right="-1"/>
        <w:jc w:val="both"/>
        <w:rPr>
          <w:sz w:val="28"/>
          <w:szCs w:val="28"/>
          <w:u w:val="single"/>
        </w:rPr>
      </w:pPr>
      <w:r>
        <w:rPr>
          <w:sz w:val="28"/>
          <w:szCs w:val="28"/>
        </w:rPr>
        <w:t>Должность, ФИО руководителя___________________________</w:t>
      </w:r>
    </w:p>
    <w:p w:rsidR="002E7087" w:rsidRDefault="002E7087" w:rsidP="002E7087">
      <w:pPr>
        <w:suppressAutoHyphens/>
        <w:ind w:left="142" w:right="-1"/>
        <w:jc w:val="both"/>
        <w:rPr>
          <w:sz w:val="28"/>
          <w:szCs w:val="28"/>
        </w:rPr>
      </w:pPr>
      <w:r>
        <w:rPr>
          <w:sz w:val="28"/>
          <w:szCs w:val="28"/>
        </w:rPr>
        <w:lastRenderedPageBreak/>
        <w:t>Юридический адрес___________________________________________________________</w:t>
      </w:r>
    </w:p>
    <w:p w:rsidR="002E7087" w:rsidRDefault="002E7087" w:rsidP="002E7087">
      <w:pPr>
        <w:suppressAutoHyphens/>
        <w:ind w:left="142" w:right="-1"/>
        <w:jc w:val="both"/>
        <w:rPr>
          <w:sz w:val="28"/>
          <w:szCs w:val="28"/>
        </w:rPr>
      </w:pPr>
      <w:r>
        <w:rPr>
          <w:sz w:val="28"/>
          <w:szCs w:val="28"/>
        </w:rPr>
        <w:t>Почтовый адрес____________________________________________________________</w:t>
      </w:r>
    </w:p>
    <w:p w:rsidR="002E7087" w:rsidRDefault="002E7087" w:rsidP="002E7087">
      <w:pPr>
        <w:suppressAutoHyphens/>
        <w:ind w:left="142" w:right="-1"/>
        <w:jc w:val="both"/>
        <w:rPr>
          <w:sz w:val="28"/>
          <w:szCs w:val="28"/>
        </w:rPr>
      </w:pPr>
      <w:r>
        <w:rPr>
          <w:sz w:val="28"/>
          <w:szCs w:val="28"/>
        </w:rPr>
        <w:t>Телефон ________________________ Факс ____________________</w:t>
      </w:r>
    </w:p>
    <w:p w:rsidR="002E7087" w:rsidRDefault="002E7087" w:rsidP="002E7087">
      <w:pPr>
        <w:suppressAutoHyphens/>
        <w:ind w:left="142" w:right="-1"/>
        <w:jc w:val="both"/>
        <w:rPr>
          <w:sz w:val="28"/>
          <w:szCs w:val="28"/>
        </w:rPr>
      </w:pPr>
      <w:r>
        <w:rPr>
          <w:sz w:val="28"/>
          <w:szCs w:val="28"/>
        </w:rPr>
        <w:t>в лице Представителя претендента _______________________________</w:t>
      </w:r>
    </w:p>
    <w:p w:rsidR="002E7087" w:rsidRDefault="002E7087" w:rsidP="002E7087">
      <w:pPr>
        <w:suppressAutoHyphens/>
        <w:ind w:left="142" w:right="-1"/>
        <w:jc w:val="both"/>
        <w:rPr>
          <w:sz w:val="28"/>
          <w:szCs w:val="28"/>
        </w:rPr>
      </w:pPr>
      <w:r>
        <w:rPr>
          <w:sz w:val="28"/>
          <w:szCs w:val="28"/>
        </w:rPr>
        <w:t xml:space="preserve">Действует на основании доверенности № _____  «____» _______ 20_______г.  </w:t>
      </w:r>
    </w:p>
    <w:p w:rsidR="002E7087" w:rsidRDefault="002E7087" w:rsidP="002E7087">
      <w:pPr>
        <w:suppressAutoHyphens/>
        <w:ind w:left="142" w:right="-1"/>
        <w:jc w:val="both"/>
        <w:rPr>
          <w:sz w:val="28"/>
          <w:szCs w:val="28"/>
        </w:rPr>
      </w:pPr>
      <w:r>
        <w:rPr>
          <w:sz w:val="28"/>
          <w:szCs w:val="28"/>
        </w:rPr>
        <w:t xml:space="preserve">Документ, удостоверяющий личность доверенного лица </w:t>
      </w:r>
    </w:p>
    <w:p w:rsidR="002E7087" w:rsidRDefault="002E7087" w:rsidP="002E7087">
      <w:pPr>
        <w:suppressAutoHyphens/>
        <w:ind w:left="142" w:right="-1"/>
        <w:jc w:val="center"/>
        <w:rPr>
          <w:sz w:val="28"/>
          <w:szCs w:val="28"/>
        </w:rPr>
      </w:pPr>
      <w:r>
        <w:rPr>
          <w:sz w:val="28"/>
          <w:szCs w:val="28"/>
        </w:rPr>
        <w:t>______________________________________________________________    (наименование документа, серия, номер, дата, кем выдан)</w:t>
      </w:r>
    </w:p>
    <w:p w:rsidR="002E7087" w:rsidRDefault="002E7087" w:rsidP="002E7087">
      <w:pPr>
        <w:suppressAutoHyphens/>
        <w:spacing w:line="252" w:lineRule="auto"/>
        <w:ind w:left="142" w:right="141"/>
        <w:jc w:val="both"/>
        <w:rPr>
          <w:i/>
          <w:sz w:val="28"/>
          <w:szCs w:val="28"/>
        </w:rPr>
      </w:pPr>
      <w:r>
        <w:rPr>
          <w:sz w:val="28"/>
          <w:szCs w:val="28"/>
        </w:rPr>
        <w:t>Принимая решение о приобретении имущества:</w:t>
      </w:r>
      <w:r>
        <w:rPr>
          <w:i/>
          <w:sz w:val="28"/>
          <w:szCs w:val="28"/>
        </w:rPr>
        <w:t xml:space="preserve"> _______________.</w:t>
      </w:r>
    </w:p>
    <w:p w:rsidR="002E7087" w:rsidRDefault="002E7087" w:rsidP="002E7087">
      <w:pPr>
        <w:suppressAutoHyphens/>
        <w:spacing w:line="252" w:lineRule="auto"/>
        <w:ind w:left="142" w:right="141"/>
        <w:jc w:val="center"/>
        <w:rPr>
          <w:i/>
          <w:sz w:val="28"/>
          <w:szCs w:val="28"/>
        </w:rPr>
      </w:pPr>
      <w:r>
        <w:rPr>
          <w:i/>
          <w:sz w:val="28"/>
          <w:szCs w:val="28"/>
        </w:rPr>
        <w:t xml:space="preserve">                                                          (</w:t>
      </w:r>
      <w:r>
        <w:rPr>
          <w:sz w:val="28"/>
          <w:szCs w:val="28"/>
        </w:rPr>
        <w:t>наименование имущества</w:t>
      </w:r>
      <w:r>
        <w:rPr>
          <w:i/>
          <w:sz w:val="28"/>
          <w:szCs w:val="28"/>
        </w:rPr>
        <w:t>)</w:t>
      </w:r>
    </w:p>
    <w:p w:rsidR="002E7087" w:rsidRDefault="002E7087" w:rsidP="002E7087">
      <w:pPr>
        <w:suppressAutoHyphens/>
        <w:ind w:left="142" w:right="141" w:firstLine="425"/>
        <w:contextualSpacing/>
        <w:jc w:val="both"/>
        <w:rPr>
          <w:bCs/>
          <w:sz w:val="28"/>
          <w:szCs w:val="28"/>
        </w:rPr>
      </w:pPr>
      <w:r>
        <w:rPr>
          <w:bCs/>
          <w:sz w:val="28"/>
          <w:szCs w:val="28"/>
        </w:rPr>
        <w:t xml:space="preserve">Изучив извещение о проведении настоящей процедуры, включая опубликованные изменения, настоящим удостоверяем (-ю), что мы (я), нижеподписавшиеся(-йся), согласны(ен) приобрести указанное в извещении о проведении настоящей процедуры Имущество в соответствии с условиями, указанными в нем. </w:t>
      </w:r>
    </w:p>
    <w:p w:rsidR="002E7087" w:rsidRDefault="002E7087" w:rsidP="002E7087">
      <w:pPr>
        <w:suppressAutoHyphens/>
        <w:ind w:left="142" w:right="141" w:firstLine="425"/>
        <w:contextualSpacing/>
        <w:jc w:val="both"/>
        <w:rPr>
          <w:bCs/>
          <w:sz w:val="28"/>
          <w:szCs w:val="28"/>
        </w:rPr>
      </w:pPr>
      <w:r>
        <w:rPr>
          <w:bCs/>
          <w:sz w:val="28"/>
          <w:szCs w:val="28"/>
        </w:rPr>
        <w:t>Настоящей заявкой подтверждаем(-ю), что</w:t>
      </w:r>
    </w:p>
    <w:p w:rsidR="002E7087" w:rsidRDefault="002E7087" w:rsidP="002E7087">
      <w:pPr>
        <w:suppressAutoHyphens/>
        <w:ind w:left="142" w:right="141" w:firstLine="425"/>
        <w:contextualSpacing/>
        <w:jc w:val="both"/>
        <w:rPr>
          <w:bCs/>
          <w:sz w:val="28"/>
          <w:szCs w:val="28"/>
        </w:rPr>
      </w:pPr>
      <w:r>
        <w:rPr>
          <w:bCs/>
          <w:sz w:val="28"/>
          <w:szCs w:val="28"/>
        </w:rPr>
        <w:t>- против нас (меня) не проводится процедура ликвидации;</w:t>
      </w:r>
    </w:p>
    <w:p w:rsidR="002E7087" w:rsidRDefault="002E7087" w:rsidP="002E7087">
      <w:pPr>
        <w:suppressAutoHyphens/>
        <w:ind w:left="142" w:right="141" w:firstLine="425"/>
        <w:contextualSpacing/>
        <w:jc w:val="both"/>
        <w:rPr>
          <w:bCs/>
          <w:sz w:val="28"/>
          <w:szCs w:val="28"/>
        </w:rPr>
      </w:pPr>
      <w:r>
        <w:rPr>
          <w:bCs/>
          <w:sz w:val="28"/>
          <w:szCs w:val="28"/>
        </w:rPr>
        <w:t>- в отношении нас (меня) отсутствует решение арбитражного суда о признании банкротом и об открытии конкурсного производства;</w:t>
      </w:r>
    </w:p>
    <w:p w:rsidR="002E7087" w:rsidRDefault="002E7087" w:rsidP="002E7087">
      <w:pPr>
        <w:suppressAutoHyphens/>
        <w:ind w:left="142" w:right="141" w:firstLine="425"/>
        <w:contextualSpacing/>
        <w:jc w:val="both"/>
        <w:rPr>
          <w:bCs/>
          <w:sz w:val="28"/>
          <w:szCs w:val="28"/>
        </w:rPr>
      </w:pPr>
      <w:r>
        <w:rPr>
          <w:bCs/>
          <w:sz w:val="28"/>
          <w:szCs w:val="28"/>
        </w:rPr>
        <w:t>- наша (моя) деятельность не приостановлена.</w:t>
      </w:r>
    </w:p>
    <w:p w:rsidR="002E7087" w:rsidRDefault="002E7087" w:rsidP="002E7087">
      <w:pPr>
        <w:suppressAutoHyphens/>
        <w:ind w:left="142" w:right="141" w:firstLine="425"/>
        <w:contextualSpacing/>
        <w:jc w:val="both"/>
        <w:rPr>
          <w:bCs/>
          <w:sz w:val="28"/>
          <w:szCs w:val="28"/>
        </w:rPr>
      </w:pPr>
    </w:p>
    <w:p w:rsidR="002E7087" w:rsidRDefault="002E7087" w:rsidP="002E7087">
      <w:pPr>
        <w:suppressAutoHyphens/>
        <w:ind w:left="142" w:right="141" w:firstLine="425"/>
        <w:contextualSpacing/>
        <w:jc w:val="both"/>
        <w:rPr>
          <w:bCs/>
          <w:sz w:val="28"/>
          <w:szCs w:val="28"/>
        </w:rPr>
      </w:pPr>
      <w:r>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E7087" w:rsidRDefault="002E7087" w:rsidP="002E7087">
      <w:pPr>
        <w:suppressAutoHyphens/>
        <w:ind w:left="142" w:right="141" w:firstLine="425"/>
        <w:contextualSpacing/>
        <w:jc w:val="both"/>
        <w:rPr>
          <w:sz w:val="28"/>
          <w:szCs w:val="28"/>
        </w:rPr>
      </w:pPr>
      <w:r>
        <w:rPr>
          <w:bCs/>
          <w:sz w:val="28"/>
          <w:szCs w:val="28"/>
        </w:rPr>
        <w:t xml:space="preserve">Мы (я) подтверждаем(-ю), что </w:t>
      </w:r>
      <w:r>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E7087" w:rsidRDefault="002E7087" w:rsidP="002E7087">
      <w:pPr>
        <w:suppressAutoHyphens/>
        <w:ind w:left="142" w:right="141" w:firstLine="425"/>
        <w:contextualSpacing/>
        <w:jc w:val="both"/>
        <w:rPr>
          <w:sz w:val="28"/>
          <w:szCs w:val="28"/>
        </w:rPr>
      </w:pPr>
      <w:r>
        <w:rPr>
          <w:bCs/>
          <w:sz w:val="28"/>
          <w:szCs w:val="28"/>
        </w:rPr>
        <w:t xml:space="preserve">Мы (я) подтверждаем(-ю), что </w:t>
      </w:r>
      <w:r>
        <w:rPr>
          <w:sz w:val="28"/>
          <w:szCs w:val="28"/>
        </w:rPr>
        <w:t>на дату подписания настоящей заявки ознакомлены (-н) с характеристиками Имущества, указанными в извещении</w:t>
      </w:r>
      <w:r>
        <w:rPr>
          <w:bCs/>
          <w:sz w:val="28"/>
          <w:szCs w:val="28"/>
        </w:rPr>
        <w:t xml:space="preserve"> о проведении настоящей процедуры</w:t>
      </w:r>
      <w:r>
        <w:rPr>
          <w:sz w:val="28"/>
          <w:szCs w:val="28"/>
        </w:rPr>
        <w:t xml:space="preserve">, что нам (мне) была представлена возможность ознакомиться с состоянием Имущества в результате осмотра, в порядке, установленном извещением </w:t>
      </w:r>
      <w:r>
        <w:rPr>
          <w:bCs/>
          <w:sz w:val="28"/>
          <w:szCs w:val="28"/>
        </w:rPr>
        <w:t>о проведении настоящей процедуры</w:t>
      </w:r>
      <w:r>
        <w:rPr>
          <w:sz w:val="28"/>
          <w:szCs w:val="28"/>
        </w:rPr>
        <w:t>.</w:t>
      </w:r>
    </w:p>
    <w:p w:rsidR="002E7087" w:rsidRDefault="002E7087" w:rsidP="002E7087">
      <w:pPr>
        <w:suppressAutoHyphens/>
        <w:ind w:left="142" w:right="141" w:firstLine="425"/>
        <w:contextualSpacing/>
        <w:jc w:val="both"/>
        <w:rPr>
          <w:rFonts w:eastAsia="Calibri"/>
          <w:sz w:val="28"/>
          <w:szCs w:val="28"/>
        </w:rPr>
      </w:pPr>
      <w:r>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2E7087" w:rsidRDefault="002E7087" w:rsidP="002E7087">
      <w:pPr>
        <w:suppressAutoHyphens/>
        <w:ind w:left="142" w:right="141" w:firstLine="425"/>
        <w:contextualSpacing/>
        <w:jc w:val="both"/>
        <w:rPr>
          <w:rFonts w:eastAsia="Calibri"/>
          <w:sz w:val="28"/>
          <w:szCs w:val="28"/>
        </w:rPr>
      </w:pPr>
      <w:r>
        <w:rPr>
          <w:rFonts w:eastAsia="Calibri"/>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2E7087" w:rsidRDefault="002E7087" w:rsidP="002E7087">
      <w:pPr>
        <w:suppressAutoHyphens/>
        <w:ind w:left="142" w:right="141" w:firstLine="425"/>
        <w:contextualSpacing/>
        <w:jc w:val="both"/>
        <w:rPr>
          <w:sz w:val="28"/>
          <w:szCs w:val="28"/>
        </w:rPr>
      </w:pPr>
      <w:r>
        <w:rPr>
          <w:sz w:val="28"/>
          <w:szCs w:val="28"/>
        </w:rPr>
        <w:lastRenderedPageBreak/>
        <w:t>В случаях недопущения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 задаток подлежит возврату.</w:t>
      </w:r>
    </w:p>
    <w:p w:rsidR="002E7087" w:rsidRDefault="002E7087" w:rsidP="002E7087">
      <w:pPr>
        <w:suppressAutoHyphens/>
        <w:ind w:left="142" w:right="141" w:firstLine="425"/>
        <w:contextualSpacing/>
        <w:jc w:val="both"/>
        <w:rPr>
          <w:sz w:val="28"/>
          <w:szCs w:val="28"/>
        </w:rPr>
      </w:pPr>
      <w:r>
        <w:rPr>
          <w:sz w:val="28"/>
          <w:szCs w:val="28"/>
        </w:rPr>
        <w:t>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имущества, не возвращается, что является мерой ответственности, применяемой к Победителю Аукциона.</w:t>
      </w:r>
    </w:p>
    <w:p w:rsidR="002E7087" w:rsidRDefault="002E7087" w:rsidP="002E7087">
      <w:pPr>
        <w:suppressAutoHyphens/>
        <w:ind w:left="142" w:right="141" w:firstLine="425"/>
        <w:contextualSpacing/>
        <w:jc w:val="both"/>
        <w:rPr>
          <w:sz w:val="28"/>
          <w:szCs w:val="28"/>
        </w:rPr>
      </w:pPr>
      <w:r>
        <w:rPr>
          <w:sz w:val="28"/>
          <w:szCs w:val="28"/>
        </w:rPr>
        <w:t xml:space="preserve">Настоящим удостоверяем (-ю), что ознакомлены (-ен) и согласны (-ен) с условиями продажи имущества. </w:t>
      </w:r>
    </w:p>
    <w:p w:rsidR="002E7087" w:rsidRDefault="002E7087" w:rsidP="002E7087">
      <w:pPr>
        <w:suppressAutoHyphens/>
        <w:ind w:left="142" w:right="141" w:firstLine="425"/>
        <w:contextualSpacing/>
        <w:jc w:val="both"/>
        <w:rPr>
          <w:sz w:val="28"/>
          <w:szCs w:val="28"/>
        </w:rPr>
      </w:pPr>
      <w:r>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2E7087" w:rsidRDefault="002E7087" w:rsidP="002E7087">
      <w:pPr>
        <w:suppressAutoHyphens/>
        <w:ind w:left="142" w:right="141" w:firstLine="425"/>
        <w:contextualSpacing/>
        <w:jc w:val="both"/>
        <w:rPr>
          <w:sz w:val="28"/>
          <w:szCs w:val="28"/>
        </w:rPr>
      </w:pPr>
      <w:r>
        <w:rPr>
          <w:sz w:val="28"/>
          <w:szCs w:val="28"/>
        </w:rPr>
        <w:t xml:space="preserve"> Мы (я) обязуемся (юсь) в случае признания нас (меня) победителем аукциона (продажи) заключить с Продавцом договор купли-продажи в сроки, указанные в </w:t>
      </w:r>
      <w:r>
        <w:rPr>
          <w:bCs/>
          <w:sz w:val="28"/>
          <w:szCs w:val="28"/>
        </w:rPr>
        <w:t>извещении о проведении настоящей процедуры</w:t>
      </w:r>
      <w:r>
        <w:rPr>
          <w:sz w:val="28"/>
          <w:szCs w:val="28"/>
        </w:rPr>
        <w:t>, уплатить стоимость Имущества, определенную по результатам аукциона (продажи), в порядке и в сроки, установленные действующим законодательством, извещением и договором купли-продажи, произвести за свой счет государственную регистрацию перехода права собственности на Имущество.</w:t>
      </w:r>
    </w:p>
    <w:p w:rsidR="002E7087" w:rsidRDefault="002E7087" w:rsidP="002E7087">
      <w:pPr>
        <w:suppressAutoHyphens/>
        <w:spacing w:line="240" w:lineRule="atLeast"/>
        <w:ind w:left="142" w:right="141" w:firstLine="425"/>
        <w:jc w:val="both"/>
        <w:rPr>
          <w:sz w:val="28"/>
          <w:szCs w:val="28"/>
        </w:rPr>
      </w:pPr>
      <w:r>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2E7087" w:rsidRDefault="002E7087" w:rsidP="002E7087">
      <w:pPr>
        <w:suppressAutoHyphens/>
        <w:spacing w:line="240" w:lineRule="atLeast"/>
        <w:ind w:left="142" w:right="141" w:firstLine="425"/>
        <w:jc w:val="both"/>
        <w:rPr>
          <w:sz w:val="28"/>
          <w:szCs w:val="28"/>
        </w:rPr>
      </w:pPr>
      <w:r>
        <w:rPr>
          <w:sz w:val="28"/>
          <w:szCs w:val="28"/>
        </w:rPr>
        <w:t>Заявитель согласен на обработку своих персональных данных и персональных данных доверителя (в случае передоверия).</w:t>
      </w:r>
    </w:p>
    <w:p w:rsidR="002E7087" w:rsidRDefault="002E7087" w:rsidP="002E7087">
      <w:pPr>
        <w:suppressAutoHyphens/>
        <w:autoSpaceDE w:val="0"/>
        <w:autoSpaceDN w:val="0"/>
        <w:adjustRightInd w:val="0"/>
        <w:ind w:left="142"/>
        <w:jc w:val="right"/>
        <w:rPr>
          <w:sz w:val="28"/>
          <w:szCs w:val="28"/>
        </w:rPr>
      </w:pPr>
    </w:p>
    <w:p w:rsidR="002E7087" w:rsidRDefault="002E7087" w:rsidP="002E7087">
      <w:pPr>
        <w:suppressAutoHyphens/>
        <w:autoSpaceDE w:val="0"/>
        <w:autoSpaceDN w:val="0"/>
        <w:adjustRightInd w:val="0"/>
        <w:ind w:left="142"/>
        <w:jc w:val="right"/>
        <w:rPr>
          <w:sz w:val="28"/>
          <w:szCs w:val="28"/>
        </w:rPr>
      </w:pPr>
    </w:p>
    <w:p w:rsidR="002E7087" w:rsidRDefault="002E7087" w:rsidP="002E7087">
      <w:pPr>
        <w:suppressAutoHyphens/>
        <w:autoSpaceDE w:val="0"/>
        <w:autoSpaceDN w:val="0"/>
        <w:adjustRightInd w:val="0"/>
        <w:ind w:left="142"/>
        <w:jc w:val="right"/>
        <w:rPr>
          <w:sz w:val="28"/>
          <w:szCs w:val="28"/>
        </w:rPr>
      </w:pPr>
    </w:p>
    <w:p w:rsidR="002E7087" w:rsidRDefault="002E7087" w:rsidP="002E7087">
      <w:pPr>
        <w:suppressAutoHyphens/>
        <w:autoSpaceDE w:val="0"/>
        <w:autoSpaceDN w:val="0"/>
        <w:adjustRightInd w:val="0"/>
        <w:rPr>
          <w:sz w:val="28"/>
          <w:szCs w:val="28"/>
        </w:rPr>
      </w:pPr>
    </w:p>
    <w:p w:rsidR="002E7087" w:rsidRDefault="002E7087" w:rsidP="002E7087">
      <w:pPr>
        <w:suppressAutoHyphens/>
        <w:autoSpaceDE w:val="0"/>
        <w:autoSpaceDN w:val="0"/>
        <w:adjustRightInd w:val="0"/>
        <w:rPr>
          <w:sz w:val="28"/>
          <w:szCs w:val="28"/>
        </w:rPr>
      </w:pPr>
    </w:p>
    <w:p w:rsidR="002E7087" w:rsidRDefault="002E7087" w:rsidP="002E7087">
      <w:pPr>
        <w:suppressAutoHyphens/>
        <w:autoSpaceDE w:val="0"/>
        <w:autoSpaceDN w:val="0"/>
        <w:adjustRightInd w:val="0"/>
        <w:rPr>
          <w:sz w:val="28"/>
          <w:szCs w:val="28"/>
        </w:rPr>
      </w:pPr>
    </w:p>
    <w:p w:rsidR="002E7087" w:rsidRDefault="002E7087" w:rsidP="002E7087">
      <w:pPr>
        <w:suppressAutoHyphens/>
        <w:autoSpaceDE w:val="0"/>
        <w:autoSpaceDN w:val="0"/>
        <w:adjustRightInd w:val="0"/>
        <w:rPr>
          <w:sz w:val="28"/>
          <w:szCs w:val="28"/>
        </w:rPr>
      </w:pPr>
    </w:p>
    <w:p w:rsidR="002E7087" w:rsidRDefault="002E7087" w:rsidP="002E7087">
      <w:pPr>
        <w:suppressAutoHyphens/>
        <w:autoSpaceDE w:val="0"/>
        <w:autoSpaceDN w:val="0"/>
        <w:adjustRightInd w:val="0"/>
        <w:rPr>
          <w:sz w:val="28"/>
          <w:szCs w:val="28"/>
        </w:rPr>
      </w:pPr>
    </w:p>
    <w:p w:rsidR="002E7087" w:rsidRDefault="002E7087" w:rsidP="002E7087">
      <w:pPr>
        <w:suppressAutoHyphens/>
        <w:autoSpaceDE w:val="0"/>
        <w:autoSpaceDN w:val="0"/>
        <w:adjustRightInd w:val="0"/>
        <w:rPr>
          <w:sz w:val="28"/>
          <w:szCs w:val="28"/>
        </w:rPr>
      </w:pPr>
    </w:p>
    <w:p w:rsidR="002E7087" w:rsidRDefault="002E7087" w:rsidP="002E7087">
      <w:pPr>
        <w:suppressAutoHyphens/>
        <w:autoSpaceDE w:val="0"/>
        <w:autoSpaceDN w:val="0"/>
        <w:adjustRightInd w:val="0"/>
        <w:rPr>
          <w:sz w:val="28"/>
          <w:szCs w:val="28"/>
        </w:rPr>
      </w:pPr>
    </w:p>
    <w:p w:rsidR="002E7087" w:rsidRDefault="002E7087" w:rsidP="002E7087">
      <w:pPr>
        <w:autoSpaceDE w:val="0"/>
        <w:autoSpaceDN w:val="0"/>
        <w:adjustRightInd w:val="0"/>
        <w:rPr>
          <w:sz w:val="28"/>
          <w:szCs w:val="28"/>
        </w:rPr>
      </w:pPr>
    </w:p>
    <w:p w:rsidR="002E7087" w:rsidRDefault="002E7087" w:rsidP="002E7087">
      <w:pPr>
        <w:autoSpaceDE w:val="0"/>
        <w:autoSpaceDN w:val="0"/>
        <w:adjustRightInd w:val="0"/>
        <w:rPr>
          <w:sz w:val="28"/>
          <w:szCs w:val="28"/>
        </w:rPr>
      </w:pPr>
    </w:p>
    <w:p w:rsidR="002E7087" w:rsidRDefault="002E7087" w:rsidP="002E7087">
      <w:pPr>
        <w:autoSpaceDE w:val="0"/>
        <w:autoSpaceDN w:val="0"/>
        <w:adjustRightInd w:val="0"/>
        <w:rPr>
          <w:sz w:val="28"/>
          <w:szCs w:val="28"/>
        </w:rPr>
      </w:pPr>
    </w:p>
    <w:p w:rsidR="002E7087" w:rsidRDefault="002E7087" w:rsidP="002E7087">
      <w:pPr>
        <w:autoSpaceDE w:val="0"/>
        <w:autoSpaceDN w:val="0"/>
        <w:adjustRightInd w:val="0"/>
        <w:rPr>
          <w:sz w:val="28"/>
          <w:szCs w:val="28"/>
        </w:rPr>
      </w:pPr>
    </w:p>
    <w:p w:rsidR="002E7087" w:rsidRDefault="002E7087" w:rsidP="002E7087">
      <w:pPr>
        <w:autoSpaceDE w:val="0"/>
        <w:autoSpaceDN w:val="0"/>
        <w:adjustRightInd w:val="0"/>
        <w:rPr>
          <w:sz w:val="28"/>
          <w:szCs w:val="28"/>
        </w:rPr>
      </w:pPr>
    </w:p>
    <w:p w:rsidR="002E7087" w:rsidRDefault="002E7087" w:rsidP="002E7087">
      <w:pPr>
        <w:autoSpaceDE w:val="0"/>
        <w:autoSpaceDN w:val="0"/>
        <w:adjustRightInd w:val="0"/>
        <w:rPr>
          <w:sz w:val="28"/>
          <w:szCs w:val="28"/>
        </w:rPr>
      </w:pPr>
    </w:p>
    <w:p w:rsidR="002E7087" w:rsidRDefault="002E7087" w:rsidP="002E7087">
      <w:pPr>
        <w:autoSpaceDE w:val="0"/>
        <w:autoSpaceDN w:val="0"/>
        <w:adjustRightInd w:val="0"/>
        <w:rPr>
          <w:sz w:val="28"/>
          <w:szCs w:val="28"/>
        </w:rPr>
      </w:pPr>
    </w:p>
    <w:p w:rsidR="002E7087" w:rsidRDefault="002E7087" w:rsidP="002E7087">
      <w:pPr>
        <w:autoSpaceDE w:val="0"/>
        <w:autoSpaceDN w:val="0"/>
        <w:adjustRightInd w:val="0"/>
        <w:rPr>
          <w:sz w:val="28"/>
          <w:szCs w:val="28"/>
        </w:rPr>
      </w:pPr>
    </w:p>
    <w:p w:rsidR="002E7087" w:rsidRDefault="002E7087" w:rsidP="002E7087">
      <w:pPr>
        <w:autoSpaceDE w:val="0"/>
        <w:autoSpaceDN w:val="0"/>
        <w:adjustRightInd w:val="0"/>
        <w:rPr>
          <w:sz w:val="28"/>
          <w:szCs w:val="28"/>
        </w:rPr>
      </w:pPr>
    </w:p>
    <w:p w:rsidR="002E7087" w:rsidRDefault="002E7087" w:rsidP="002E7087">
      <w:pPr>
        <w:autoSpaceDE w:val="0"/>
        <w:autoSpaceDN w:val="0"/>
        <w:adjustRightInd w:val="0"/>
        <w:rPr>
          <w:sz w:val="28"/>
          <w:szCs w:val="28"/>
        </w:rPr>
      </w:pPr>
    </w:p>
    <w:p w:rsidR="002E7087" w:rsidRDefault="002E7087" w:rsidP="002E7087">
      <w:pPr>
        <w:autoSpaceDE w:val="0"/>
        <w:autoSpaceDN w:val="0"/>
        <w:adjustRightInd w:val="0"/>
        <w:rPr>
          <w:sz w:val="28"/>
          <w:szCs w:val="28"/>
        </w:rPr>
      </w:pPr>
    </w:p>
    <w:p w:rsidR="002E7087" w:rsidRDefault="002E7087" w:rsidP="002E7087">
      <w:pPr>
        <w:autoSpaceDE w:val="0"/>
        <w:autoSpaceDN w:val="0"/>
        <w:adjustRightInd w:val="0"/>
        <w:jc w:val="right"/>
        <w:rPr>
          <w:sz w:val="28"/>
          <w:szCs w:val="28"/>
        </w:rPr>
      </w:pPr>
      <w:r>
        <w:rPr>
          <w:sz w:val="28"/>
          <w:szCs w:val="28"/>
        </w:rPr>
        <w:t>Приложение 2</w:t>
      </w:r>
    </w:p>
    <w:p w:rsidR="002E7087" w:rsidRDefault="002E7087" w:rsidP="002E7087">
      <w:pPr>
        <w:autoSpaceDE w:val="0"/>
        <w:autoSpaceDN w:val="0"/>
        <w:adjustRightInd w:val="0"/>
        <w:jc w:val="right"/>
        <w:rPr>
          <w:sz w:val="28"/>
          <w:szCs w:val="28"/>
        </w:rPr>
      </w:pPr>
      <w:r>
        <w:rPr>
          <w:sz w:val="28"/>
          <w:szCs w:val="28"/>
        </w:rPr>
        <w:t>к информационному сообщению</w:t>
      </w:r>
    </w:p>
    <w:p w:rsidR="002E7087" w:rsidRDefault="002E7087" w:rsidP="002E7087">
      <w:pPr>
        <w:autoSpaceDE w:val="0"/>
        <w:autoSpaceDN w:val="0"/>
        <w:adjustRightInd w:val="0"/>
        <w:jc w:val="right"/>
        <w:rPr>
          <w:sz w:val="28"/>
          <w:szCs w:val="28"/>
        </w:rPr>
      </w:pPr>
    </w:p>
    <w:p w:rsidR="002E7087" w:rsidRDefault="002E7087" w:rsidP="002E7087">
      <w:pPr>
        <w:autoSpaceDE w:val="0"/>
        <w:autoSpaceDN w:val="0"/>
        <w:adjustRightInd w:val="0"/>
        <w:rPr>
          <w:sz w:val="28"/>
          <w:szCs w:val="28"/>
        </w:rPr>
      </w:pPr>
    </w:p>
    <w:p w:rsidR="002E7087" w:rsidRDefault="002E7087" w:rsidP="002E7087">
      <w:pPr>
        <w:shd w:val="clear" w:color="auto" w:fill="FFFFFF"/>
        <w:jc w:val="center"/>
        <w:rPr>
          <w:sz w:val="28"/>
          <w:szCs w:val="28"/>
        </w:rPr>
      </w:pPr>
      <w:r>
        <w:rPr>
          <w:b/>
          <w:bCs/>
          <w:color w:val="000000"/>
          <w:spacing w:val="-3"/>
          <w:sz w:val="28"/>
          <w:szCs w:val="28"/>
        </w:rPr>
        <w:t>Проект договора</w:t>
      </w:r>
    </w:p>
    <w:p w:rsidR="002E7087" w:rsidRDefault="002E7087" w:rsidP="002E7087">
      <w:pPr>
        <w:shd w:val="clear" w:color="auto" w:fill="FFFFFF"/>
        <w:ind w:right="22"/>
        <w:contextualSpacing/>
        <w:jc w:val="center"/>
        <w:rPr>
          <w:rFonts w:eastAsiaTheme="minorHAnsi"/>
          <w:b/>
          <w:sz w:val="28"/>
          <w:szCs w:val="28"/>
          <w:lang w:eastAsia="en-US"/>
        </w:rPr>
      </w:pPr>
      <w:r>
        <w:rPr>
          <w:b/>
          <w:bCs/>
          <w:color w:val="000000"/>
          <w:sz w:val="28"/>
          <w:szCs w:val="28"/>
        </w:rPr>
        <w:t xml:space="preserve">купли-продажи </w:t>
      </w:r>
      <w:r>
        <w:rPr>
          <w:rFonts w:eastAsiaTheme="minorHAnsi"/>
          <w:b/>
          <w:bCs/>
          <w:color w:val="000000"/>
          <w:sz w:val="28"/>
          <w:szCs w:val="28"/>
          <w:lang w:eastAsia="en-US"/>
        </w:rPr>
        <w:t>движимого имущества по лоту № 1</w:t>
      </w:r>
    </w:p>
    <w:p w:rsidR="002E7087" w:rsidRDefault="002E7087" w:rsidP="002E7087">
      <w:pPr>
        <w:shd w:val="clear" w:color="auto" w:fill="FFFFFF"/>
        <w:ind w:right="22"/>
        <w:contextualSpacing/>
        <w:jc w:val="center"/>
        <w:rPr>
          <w:b/>
          <w:sz w:val="28"/>
          <w:szCs w:val="28"/>
        </w:rPr>
      </w:pPr>
    </w:p>
    <w:p w:rsidR="002E7087" w:rsidRDefault="002E7087" w:rsidP="002E7087">
      <w:pPr>
        <w:tabs>
          <w:tab w:val="left" w:pos="9638"/>
        </w:tabs>
        <w:suppressAutoHyphens/>
        <w:ind w:right="-1"/>
        <w:rPr>
          <w:b/>
          <w:i/>
          <w:sz w:val="28"/>
          <w:szCs w:val="28"/>
        </w:rPr>
      </w:pPr>
    </w:p>
    <w:p w:rsidR="002E7087" w:rsidRDefault="002E7087" w:rsidP="002E7087">
      <w:pPr>
        <w:tabs>
          <w:tab w:val="left" w:pos="9638"/>
        </w:tabs>
        <w:suppressAutoHyphens/>
        <w:ind w:right="-1"/>
        <w:jc w:val="both"/>
        <w:rPr>
          <w:sz w:val="28"/>
          <w:szCs w:val="28"/>
        </w:rPr>
      </w:pPr>
      <w:r>
        <w:rPr>
          <w:sz w:val="28"/>
          <w:szCs w:val="28"/>
        </w:rPr>
        <w:t>г. Нефтеюганск                                                        «___» ____________ 2021 года</w:t>
      </w:r>
    </w:p>
    <w:p w:rsidR="002E7087" w:rsidRDefault="002E7087" w:rsidP="002E7087">
      <w:pPr>
        <w:tabs>
          <w:tab w:val="left" w:pos="9638"/>
        </w:tabs>
        <w:suppressAutoHyphens/>
        <w:ind w:left="283" w:right="-1" w:firstLine="720"/>
        <w:jc w:val="both"/>
        <w:rPr>
          <w:sz w:val="28"/>
          <w:szCs w:val="28"/>
        </w:rPr>
      </w:pPr>
    </w:p>
    <w:p w:rsidR="002E7087" w:rsidRDefault="002E7087" w:rsidP="002E7087">
      <w:pPr>
        <w:tabs>
          <w:tab w:val="left" w:pos="9638"/>
        </w:tabs>
        <w:suppressAutoHyphens/>
        <w:ind w:left="283" w:right="-1" w:firstLine="720"/>
        <w:jc w:val="both"/>
        <w:rPr>
          <w:sz w:val="28"/>
          <w:szCs w:val="28"/>
        </w:rPr>
      </w:pPr>
      <w:r>
        <w:rPr>
          <w:sz w:val="28"/>
          <w:szCs w:val="28"/>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________________, именуемое в дальнейшем </w:t>
      </w:r>
      <w:r>
        <w:rPr>
          <w:b/>
          <w:sz w:val="28"/>
          <w:szCs w:val="28"/>
        </w:rPr>
        <w:t xml:space="preserve">«Продавец»,  </w:t>
      </w:r>
      <w:r>
        <w:rPr>
          <w:sz w:val="28"/>
          <w:szCs w:val="28"/>
        </w:rPr>
        <w:t xml:space="preserve">с одной стороны и </w:t>
      </w:r>
      <w:r>
        <w:rPr>
          <w:b/>
          <w:sz w:val="28"/>
          <w:szCs w:val="28"/>
        </w:rPr>
        <w:t>____________________</w:t>
      </w:r>
      <w:r>
        <w:rPr>
          <w:sz w:val="28"/>
          <w:szCs w:val="28"/>
        </w:rPr>
        <w:t xml:space="preserve">, действующий на основании ___________, именуемый в дальнейшем </w:t>
      </w:r>
      <w:r>
        <w:rPr>
          <w:b/>
          <w:sz w:val="28"/>
          <w:szCs w:val="28"/>
        </w:rPr>
        <w:t>«Покупатель</w:t>
      </w:r>
      <w:r>
        <w:rPr>
          <w:sz w:val="28"/>
          <w:szCs w:val="28"/>
        </w:rPr>
        <w:t xml:space="preserve">» (совместно </w:t>
      </w:r>
      <w:r>
        <w:rPr>
          <w:b/>
          <w:bCs/>
          <w:sz w:val="28"/>
          <w:szCs w:val="28"/>
        </w:rPr>
        <w:t xml:space="preserve">«Продавец» </w:t>
      </w:r>
      <w:r>
        <w:rPr>
          <w:sz w:val="28"/>
          <w:szCs w:val="28"/>
        </w:rPr>
        <w:t xml:space="preserve">и </w:t>
      </w:r>
      <w:r>
        <w:rPr>
          <w:b/>
          <w:bCs/>
          <w:sz w:val="28"/>
          <w:szCs w:val="28"/>
        </w:rPr>
        <w:t>«Покупатель»</w:t>
      </w:r>
      <w:r>
        <w:rPr>
          <w:sz w:val="28"/>
          <w:szCs w:val="28"/>
        </w:rPr>
        <w:t xml:space="preserve"> далее по тексту договора </w:t>
      </w:r>
      <w:r>
        <w:rPr>
          <w:b/>
          <w:bCs/>
          <w:sz w:val="28"/>
          <w:szCs w:val="28"/>
        </w:rPr>
        <w:t>«Стороны»</w:t>
      </w:r>
      <w:r>
        <w:rPr>
          <w:sz w:val="28"/>
          <w:szCs w:val="28"/>
        </w:rPr>
        <w:t xml:space="preserve">), с другой стороны, заключили договор о нижеследующем: </w:t>
      </w:r>
    </w:p>
    <w:p w:rsidR="002E7087" w:rsidRDefault="002E7087" w:rsidP="002E7087">
      <w:pPr>
        <w:suppressAutoHyphens/>
        <w:autoSpaceDE w:val="0"/>
        <w:autoSpaceDN w:val="0"/>
        <w:adjustRightInd w:val="0"/>
        <w:ind w:firstLine="720"/>
        <w:jc w:val="both"/>
        <w:rPr>
          <w:sz w:val="28"/>
          <w:szCs w:val="28"/>
        </w:rPr>
      </w:pPr>
      <w:r>
        <w:rPr>
          <w:sz w:val="28"/>
          <w:szCs w:val="28"/>
        </w:rPr>
        <w:t>-</w:t>
      </w:r>
      <w:r>
        <w:rPr>
          <w:b/>
          <w:bCs/>
          <w:sz w:val="28"/>
          <w:szCs w:val="28"/>
        </w:rPr>
        <w:t>«</w:t>
      </w:r>
      <w:r>
        <w:rPr>
          <w:b/>
          <w:sz w:val="28"/>
          <w:szCs w:val="28"/>
        </w:rPr>
        <w:t>Покупатель»</w:t>
      </w:r>
      <w:r>
        <w:rPr>
          <w:sz w:val="28"/>
          <w:szCs w:val="28"/>
        </w:rPr>
        <w:t xml:space="preserve"> принимал участие в аукционе по приватизации объекта муниципальной собственности </w:t>
      </w:r>
      <w:r>
        <w:rPr>
          <w:color w:val="000000"/>
          <w:sz w:val="28"/>
          <w:szCs w:val="28"/>
        </w:rPr>
        <w:t xml:space="preserve">___________, </w:t>
      </w:r>
      <w:r>
        <w:rPr>
          <w:sz w:val="28"/>
          <w:szCs w:val="28"/>
        </w:rPr>
        <w:t xml:space="preserve">состоявшемся 04.03.2021 </w:t>
      </w:r>
      <w:r>
        <w:rPr>
          <w:bCs/>
          <w:color w:val="000000"/>
          <w:sz w:val="28"/>
          <w:szCs w:val="28"/>
          <w:lang w:val="x-none" w:eastAsia="x-none"/>
        </w:rPr>
        <w:t xml:space="preserve">в сети «Интернет» </w:t>
      </w:r>
      <w:r>
        <w:rPr>
          <w:sz w:val="28"/>
          <w:szCs w:val="28"/>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2E7087" w:rsidRDefault="002E7087" w:rsidP="002E7087">
      <w:pPr>
        <w:suppressAutoHyphens/>
        <w:autoSpaceDE w:val="0"/>
        <w:autoSpaceDN w:val="0"/>
        <w:adjustRightInd w:val="0"/>
        <w:ind w:firstLine="720"/>
        <w:jc w:val="both"/>
        <w:rPr>
          <w:sz w:val="28"/>
          <w:szCs w:val="28"/>
        </w:rPr>
      </w:pPr>
      <w:r>
        <w:rPr>
          <w:sz w:val="28"/>
          <w:szCs w:val="28"/>
        </w:rPr>
        <w:t>-</w:t>
      </w:r>
      <w:r>
        <w:rPr>
          <w:b/>
          <w:bCs/>
          <w:sz w:val="28"/>
          <w:szCs w:val="28"/>
        </w:rPr>
        <w:t>«Стороны»</w:t>
      </w:r>
      <w:r>
        <w:rPr>
          <w:sz w:val="28"/>
          <w:szCs w:val="28"/>
        </w:rPr>
        <w:t xml:space="preserve"> в день проведения аукциона по продаже объекта муниципальной собственности </w:t>
      </w:r>
      <w:r>
        <w:rPr>
          <w:color w:val="000000"/>
          <w:sz w:val="28"/>
          <w:szCs w:val="28"/>
        </w:rPr>
        <w:t xml:space="preserve">__________, </w:t>
      </w:r>
      <w:r>
        <w:rPr>
          <w:sz w:val="28"/>
          <w:szCs w:val="28"/>
        </w:rPr>
        <w:t xml:space="preserve">состоявшегося 04.03.2021  </w:t>
      </w:r>
      <w:r>
        <w:rPr>
          <w:bCs/>
          <w:color w:val="000000"/>
          <w:sz w:val="28"/>
          <w:szCs w:val="28"/>
          <w:lang w:val="x-none" w:eastAsia="x-none"/>
        </w:rPr>
        <w:t xml:space="preserve">в сети «Интернет» </w:t>
      </w:r>
      <w:r>
        <w:rPr>
          <w:sz w:val="28"/>
          <w:szCs w:val="28"/>
        </w:rPr>
        <w:t xml:space="preserve">на электронной площадке РТС-тендер - www.rts-tender.ru, подписали Протокол от _____________ № ____, устанавливающий право </w:t>
      </w:r>
      <w:r>
        <w:rPr>
          <w:b/>
          <w:bCs/>
          <w:sz w:val="28"/>
          <w:szCs w:val="28"/>
        </w:rPr>
        <w:t xml:space="preserve">«Покупателя» </w:t>
      </w:r>
      <w:r>
        <w:rPr>
          <w:sz w:val="28"/>
          <w:szCs w:val="28"/>
        </w:rPr>
        <w:t>на заключение договора купли-продажи.</w:t>
      </w:r>
    </w:p>
    <w:p w:rsidR="002E7087" w:rsidRDefault="002E7087" w:rsidP="002E7087">
      <w:pPr>
        <w:tabs>
          <w:tab w:val="left" w:pos="9638"/>
        </w:tabs>
        <w:suppressAutoHyphens/>
        <w:ind w:left="283" w:right="-1" w:firstLine="720"/>
        <w:jc w:val="both"/>
        <w:rPr>
          <w:sz w:val="28"/>
          <w:szCs w:val="28"/>
        </w:rPr>
      </w:pPr>
    </w:p>
    <w:p w:rsidR="002E7087" w:rsidRDefault="002E7087" w:rsidP="002E7087">
      <w:pPr>
        <w:tabs>
          <w:tab w:val="left" w:pos="9638"/>
        </w:tabs>
        <w:suppressAutoHyphens/>
        <w:ind w:left="283" w:right="-1" w:firstLine="720"/>
        <w:jc w:val="both"/>
        <w:rPr>
          <w:sz w:val="28"/>
          <w:szCs w:val="28"/>
        </w:rPr>
      </w:pPr>
    </w:p>
    <w:p w:rsidR="002E7087" w:rsidRDefault="002E7087" w:rsidP="002E7087">
      <w:pPr>
        <w:suppressAutoHyphens/>
        <w:autoSpaceDE w:val="0"/>
        <w:autoSpaceDN w:val="0"/>
        <w:adjustRightInd w:val="0"/>
        <w:ind w:firstLine="720"/>
        <w:jc w:val="center"/>
        <w:rPr>
          <w:b/>
          <w:sz w:val="28"/>
          <w:szCs w:val="28"/>
        </w:rPr>
      </w:pPr>
      <w:r>
        <w:rPr>
          <w:b/>
          <w:sz w:val="28"/>
          <w:szCs w:val="28"/>
        </w:rPr>
        <w:t>1. ПРЕДМЕТ ДОГОВОРА</w:t>
      </w:r>
    </w:p>
    <w:p w:rsidR="002E7087" w:rsidRDefault="002E7087" w:rsidP="002E7087">
      <w:pPr>
        <w:suppressAutoHyphens/>
        <w:autoSpaceDE w:val="0"/>
        <w:autoSpaceDN w:val="0"/>
        <w:adjustRightInd w:val="0"/>
        <w:ind w:firstLine="720"/>
        <w:jc w:val="center"/>
        <w:rPr>
          <w:b/>
          <w:sz w:val="28"/>
          <w:szCs w:val="28"/>
        </w:rPr>
      </w:pPr>
    </w:p>
    <w:p w:rsidR="002E7087" w:rsidRDefault="002E7087" w:rsidP="002E7087">
      <w:pPr>
        <w:tabs>
          <w:tab w:val="left" w:pos="9638"/>
        </w:tabs>
        <w:suppressAutoHyphens/>
        <w:ind w:left="283" w:right="-1" w:firstLine="720"/>
        <w:jc w:val="both"/>
        <w:rPr>
          <w:sz w:val="28"/>
          <w:szCs w:val="28"/>
        </w:rPr>
      </w:pPr>
      <w:r>
        <w:rPr>
          <w:sz w:val="28"/>
          <w:szCs w:val="28"/>
        </w:rPr>
        <w:t>1.1.По настоящему договору «</w:t>
      </w:r>
      <w:r>
        <w:rPr>
          <w:b/>
          <w:sz w:val="28"/>
          <w:szCs w:val="28"/>
        </w:rPr>
        <w:t>Продавец»</w:t>
      </w:r>
      <w:r>
        <w:rPr>
          <w:sz w:val="28"/>
          <w:szCs w:val="28"/>
        </w:rPr>
        <w:t xml:space="preserve"> обязуется передать в собственность «</w:t>
      </w:r>
      <w:r>
        <w:rPr>
          <w:b/>
          <w:sz w:val="28"/>
          <w:szCs w:val="28"/>
        </w:rPr>
        <w:t>Покупателя»</w:t>
      </w:r>
      <w:r>
        <w:rPr>
          <w:sz w:val="28"/>
          <w:szCs w:val="28"/>
        </w:rPr>
        <w:t xml:space="preserve"> объект </w:t>
      </w:r>
      <w:r>
        <w:rPr>
          <w:color w:val="000000"/>
          <w:sz w:val="28"/>
          <w:szCs w:val="28"/>
        </w:rPr>
        <w:t>муниципальной собственности: ПАЗ 320538-70 (автобус для перевозки детей</w:t>
      </w:r>
      <w:r>
        <w:rPr>
          <w:sz w:val="28"/>
          <w:szCs w:val="28"/>
        </w:rPr>
        <w:t xml:space="preserve">, далее по тексту </w:t>
      </w:r>
      <w:r>
        <w:rPr>
          <w:b/>
          <w:bCs/>
          <w:sz w:val="28"/>
          <w:szCs w:val="28"/>
        </w:rPr>
        <w:t>«Имущество»</w:t>
      </w:r>
      <w:r>
        <w:rPr>
          <w:sz w:val="28"/>
          <w:szCs w:val="28"/>
        </w:rPr>
        <w:t>,         со следующими характеристиками:</w:t>
      </w:r>
    </w:p>
    <w:p w:rsidR="002E7087" w:rsidRDefault="002E7087" w:rsidP="002E7087">
      <w:pPr>
        <w:tabs>
          <w:tab w:val="left" w:pos="9638"/>
        </w:tabs>
        <w:suppressAutoHyphens/>
        <w:ind w:left="283" w:right="-1" w:firstLine="720"/>
        <w:jc w:val="both"/>
        <w:rPr>
          <w:sz w:val="28"/>
          <w:szCs w:val="28"/>
        </w:rPr>
      </w:pPr>
      <w:r>
        <w:rPr>
          <w:sz w:val="28"/>
          <w:szCs w:val="28"/>
        </w:rPr>
        <w:t xml:space="preserve">Марка, модель (ТС): ПАЗ 320538-70, Наименование (тип ТС): Автобус для перевозки детей, Категория ТС (А, В, С, D, прицеп): D, Год выпуска: 2009, Модель, № двигателя: 523400 81025257, Шасси (рама) №: отсутствует, Кузов (кабина, прицеп): X1M3205СZ90000419, Цвет кузова (кабины, прицепа): желтый, Мощность двигателя, л.с. (кВт): 130, Рабочий объем двигателя, куб.см.: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 Паспорт транспортного средства: </w:t>
      </w:r>
      <w:r>
        <w:rPr>
          <w:sz w:val="28"/>
          <w:szCs w:val="28"/>
        </w:rPr>
        <w:lastRenderedPageBreak/>
        <w:t>серия 52МТ № 942099. Регистрационный знак транспортного средства: X053ТУ.</w:t>
      </w:r>
    </w:p>
    <w:p w:rsidR="002E7087" w:rsidRDefault="002E7087" w:rsidP="002E7087">
      <w:pPr>
        <w:tabs>
          <w:tab w:val="left" w:pos="9638"/>
        </w:tabs>
        <w:suppressAutoHyphens/>
        <w:spacing w:after="120"/>
        <w:ind w:right="-1" w:firstLine="993"/>
        <w:jc w:val="both"/>
        <w:rPr>
          <w:sz w:val="28"/>
          <w:szCs w:val="28"/>
        </w:rPr>
      </w:pPr>
      <w:r>
        <w:rPr>
          <w:bCs/>
          <w:sz w:val="28"/>
          <w:szCs w:val="28"/>
        </w:rPr>
        <w:t>1.2.</w:t>
      </w:r>
      <w:r>
        <w:rPr>
          <w:b/>
          <w:sz w:val="28"/>
          <w:szCs w:val="28"/>
        </w:rPr>
        <w:t>«Покупатель»</w:t>
      </w:r>
      <w:r>
        <w:rPr>
          <w:sz w:val="28"/>
          <w:szCs w:val="28"/>
        </w:rPr>
        <w:t xml:space="preserve"> обязуется оплатить стоимость </w:t>
      </w:r>
      <w:r>
        <w:rPr>
          <w:b/>
          <w:bCs/>
          <w:sz w:val="28"/>
          <w:szCs w:val="28"/>
        </w:rPr>
        <w:t>«Имущества»</w:t>
      </w:r>
      <w:r>
        <w:rPr>
          <w:sz w:val="28"/>
          <w:szCs w:val="28"/>
        </w:rPr>
        <w:t xml:space="preserve"> на условиях настоящего договора и принять у </w:t>
      </w:r>
      <w:r>
        <w:rPr>
          <w:b/>
          <w:sz w:val="28"/>
          <w:szCs w:val="28"/>
        </w:rPr>
        <w:t xml:space="preserve">«Продавца» </w:t>
      </w:r>
      <w:r>
        <w:rPr>
          <w:bCs/>
          <w:sz w:val="28"/>
          <w:szCs w:val="28"/>
        </w:rPr>
        <w:t>указанное</w:t>
      </w:r>
      <w:r>
        <w:rPr>
          <w:b/>
          <w:sz w:val="28"/>
          <w:szCs w:val="28"/>
        </w:rPr>
        <w:t xml:space="preserve"> «Имущество»</w:t>
      </w:r>
      <w:r>
        <w:rPr>
          <w:sz w:val="28"/>
          <w:szCs w:val="28"/>
        </w:rPr>
        <w:t xml:space="preserve"> по акту приема-передачи.</w:t>
      </w:r>
    </w:p>
    <w:p w:rsidR="002E7087" w:rsidRDefault="002E7087" w:rsidP="002E7087">
      <w:pPr>
        <w:tabs>
          <w:tab w:val="left" w:pos="9638"/>
        </w:tabs>
        <w:suppressAutoHyphens/>
        <w:spacing w:after="120"/>
        <w:ind w:right="-1" w:firstLine="993"/>
        <w:jc w:val="both"/>
        <w:rPr>
          <w:sz w:val="28"/>
          <w:szCs w:val="28"/>
        </w:rPr>
      </w:pPr>
      <w:r>
        <w:rPr>
          <w:sz w:val="28"/>
          <w:szCs w:val="28"/>
        </w:rPr>
        <w:t>1.3.«</w:t>
      </w:r>
      <w:r>
        <w:rPr>
          <w:b/>
          <w:sz w:val="28"/>
          <w:szCs w:val="28"/>
        </w:rPr>
        <w:t>Продавец</w:t>
      </w:r>
      <w:r>
        <w:rPr>
          <w:sz w:val="28"/>
          <w:szCs w:val="28"/>
        </w:rPr>
        <w:t>» гарантирует, что на момент заключения настоящего договора «</w:t>
      </w:r>
      <w:r>
        <w:rPr>
          <w:b/>
          <w:sz w:val="28"/>
          <w:szCs w:val="28"/>
        </w:rPr>
        <w:t>Имущество</w:t>
      </w:r>
      <w:r>
        <w:rPr>
          <w:sz w:val="28"/>
          <w:szCs w:val="28"/>
        </w:rPr>
        <w:t>» никому не продано, не заложено, в споре и под арестом не состоит.</w:t>
      </w:r>
    </w:p>
    <w:p w:rsidR="002E7087" w:rsidRDefault="002E7087" w:rsidP="002E7087">
      <w:pPr>
        <w:tabs>
          <w:tab w:val="left" w:pos="9638"/>
        </w:tabs>
        <w:suppressAutoHyphens/>
        <w:spacing w:after="120"/>
        <w:ind w:right="-1" w:firstLine="993"/>
        <w:jc w:val="both"/>
        <w:rPr>
          <w:sz w:val="28"/>
          <w:szCs w:val="28"/>
        </w:rPr>
      </w:pPr>
      <w:r>
        <w:rPr>
          <w:sz w:val="28"/>
          <w:szCs w:val="28"/>
        </w:rPr>
        <w:t xml:space="preserve">1.4.Продаваемое транспортное средство в технически исправном состоянии. </w:t>
      </w:r>
    </w:p>
    <w:p w:rsidR="002E7087" w:rsidRDefault="002E7087" w:rsidP="002E7087">
      <w:pPr>
        <w:tabs>
          <w:tab w:val="left" w:pos="9638"/>
        </w:tabs>
        <w:suppressAutoHyphens/>
        <w:spacing w:after="120"/>
        <w:ind w:right="-1" w:firstLine="993"/>
        <w:jc w:val="both"/>
        <w:rPr>
          <w:sz w:val="28"/>
          <w:szCs w:val="28"/>
        </w:rPr>
      </w:pPr>
    </w:p>
    <w:p w:rsidR="002E7087" w:rsidRDefault="002E7087" w:rsidP="002E7087">
      <w:pPr>
        <w:tabs>
          <w:tab w:val="left" w:pos="9638"/>
        </w:tabs>
        <w:suppressAutoHyphens/>
        <w:ind w:right="-1"/>
        <w:jc w:val="center"/>
        <w:rPr>
          <w:b/>
          <w:sz w:val="28"/>
          <w:szCs w:val="28"/>
        </w:rPr>
      </w:pPr>
      <w:r>
        <w:rPr>
          <w:b/>
          <w:sz w:val="28"/>
          <w:szCs w:val="28"/>
        </w:rPr>
        <w:t>2. ГАРАНТИИ И ЗАВЕРЕНИЯ СТОРОН</w:t>
      </w:r>
    </w:p>
    <w:p w:rsidR="002E7087" w:rsidRDefault="002E7087" w:rsidP="002E7087">
      <w:pPr>
        <w:tabs>
          <w:tab w:val="left" w:pos="9638"/>
        </w:tabs>
        <w:suppressAutoHyphens/>
        <w:ind w:left="283" w:right="-1" w:firstLine="720"/>
        <w:jc w:val="both"/>
        <w:rPr>
          <w:sz w:val="28"/>
          <w:szCs w:val="28"/>
        </w:rPr>
      </w:pPr>
      <w:r>
        <w:rPr>
          <w:sz w:val="28"/>
          <w:szCs w:val="28"/>
        </w:rPr>
        <w:t>2.1.«</w:t>
      </w:r>
      <w:r>
        <w:rPr>
          <w:b/>
          <w:sz w:val="28"/>
          <w:szCs w:val="28"/>
        </w:rPr>
        <w:t>Покупатель</w:t>
      </w:r>
      <w:r>
        <w:rPr>
          <w:sz w:val="28"/>
          <w:szCs w:val="28"/>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2E7087" w:rsidRDefault="002E7087" w:rsidP="002E7087">
      <w:pPr>
        <w:tabs>
          <w:tab w:val="left" w:pos="9638"/>
        </w:tabs>
        <w:suppressAutoHyphens/>
        <w:ind w:right="-1" w:firstLine="993"/>
        <w:jc w:val="both"/>
        <w:rPr>
          <w:sz w:val="28"/>
          <w:szCs w:val="28"/>
        </w:rPr>
      </w:pPr>
      <w:r>
        <w:rPr>
          <w:sz w:val="28"/>
          <w:szCs w:val="28"/>
        </w:rPr>
        <w:t>2.2.«</w:t>
      </w:r>
      <w:r>
        <w:rPr>
          <w:b/>
          <w:sz w:val="28"/>
          <w:szCs w:val="28"/>
        </w:rPr>
        <w:t>Продавец»</w:t>
      </w:r>
      <w:r>
        <w:rPr>
          <w:sz w:val="28"/>
          <w:szCs w:val="28"/>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2E7087" w:rsidRDefault="002E7087" w:rsidP="002E7087">
      <w:pPr>
        <w:tabs>
          <w:tab w:val="left" w:pos="9638"/>
        </w:tabs>
        <w:suppressAutoHyphens/>
        <w:ind w:left="357" w:right="-1"/>
        <w:jc w:val="center"/>
        <w:rPr>
          <w:b/>
          <w:sz w:val="28"/>
          <w:szCs w:val="28"/>
        </w:rPr>
      </w:pPr>
    </w:p>
    <w:p w:rsidR="002E7087" w:rsidRDefault="002E7087" w:rsidP="002E7087">
      <w:pPr>
        <w:tabs>
          <w:tab w:val="left" w:pos="9638"/>
        </w:tabs>
        <w:suppressAutoHyphens/>
        <w:ind w:left="357" w:right="-1"/>
        <w:jc w:val="center"/>
        <w:rPr>
          <w:b/>
          <w:sz w:val="28"/>
          <w:szCs w:val="28"/>
        </w:rPr>
      </w:pPr>
      <w:r>
        <w:rPr>
          <w:b/>
          <w:sz w:val="28"/>
          <w:szCs w:val="28"/>
        </w:rPr>
        <w:t>3.ЦЕНА ИМУЩЕСТВА И ПОРЯДОК РАСЧЕТОВ</w:t>
      </w:r>
    </w:p>
    <w:p w:rsidR="002E7087" w:rsidRDefault="002E7087" w:rsidP="002E7087">
      <w:pPr>
        <w:tabs>
          <w:tab w:val="left" w:pos="9638"/>
        </w:tabs>
        <w:suppressAutoHyphens/>
        <w:ind w:right="-1"/>
        <w:rPr>
          <w:b/>
          <w:sz w:val="28"/>
          <w:szCs w:val="28"/>
        </w:rPr>
      </w:pPr>
    </w:p>
    <w:p w:rsidR="002E7087" w:rsidRDefault="002E7087" w:rsidP="002E7087">
      <w:pPr>
        <w:tabs>
          <w:tab w:val="left" w:pos="9638"/>
        </w:tabs>
        <w:suppressAutoHyphens/>
        <w:ind w:right="-1" w:firstLine="720"/>
        <w:jc w:val="both"/>
        <w:rPr>
          <w:sz w:val="28"/>
          <w:szCs w:val="28"/>
        </w:rPr>
      </w:pPr>
      <w:r>
        <w:rPr>
          <w:sz w:val="28"/>
          <w:szCs w:val="28"/>
        </w:rPr>
        <w:t xml:space="preserve">3.1. В соответствии с Протоколом от _______ № ___, стоимость </w:t>
      </w:r>
      <w:r>
        <w:rPr>
          <w:b/>
          <w:bCs/>
          <w:sz w:val="28"/>
          <w:szCs w:val="28"/>
        </w:rPr>
        <w:t>«Имущества»</w:t>
      </w:r>
      <w:r>
        <w:rPr>
          <w:sz w:val="28"/>
          <w:szCs w:val="28"/>
        </w:rPr>
        <w:t xml:space="preserve"> составляет </w:t>
      </w:r>
      <w:r>
        <w:rPr>
          <w:b/>
          <w:sz w:val="28"/>
          <w:szCs w:val="28"/>
        </w:rPr>
        <w:t>________ рублей ____ копеек</w:t>
      </w:r>
      <w:r>
        <w:rPr>
          <w:sz w:val="28"/>
          <w:szCs w:val="28"/>
        </w:rPr>
        <w:t xml:space="preserve">, в том числе НДС, далее по тексту </w:t>
      </w:r>
      <w:r>
        <w:rPr>
          <w:b/>
          <w:bCs/>
          <w:sz w:val="28"/>
          <w:szCs w:val="28"/>
        </w:rPr>
        <w:t>«Цена имущества»</w:t>
      </w:r>
      <w:r>
        <w:rPr>
          <w:sz w:val="28"/>
          <w:szCs w:val="28"/>
        </w:rPr>
        <w:t>.</w:t>
      </w:r>
    </w:p>
    <w:p w:rsidR="002E7087" w:rsidRDefault="002E7087" w:rsidP="002E7087">
      <w:pPr>
        <w:tabs>
          <w:tab w:val="left" w:pos="9638"/>
        </w:tabs>
        <w:suppressAutoHyphens/>
        <w:ind w:right="-1" w:firstLine="720"/>
        <w:jc w:val="both"/>
        <w:rPr>
          <w:sz w:val="28"/>
          <w:szCs w:val="28"/>
        </w:rPr>
      </w:pPr>
      <w:r>
        <w:rPr>
          <w:sz w:val="28"/>
          <w:szCs w:val="28"/>
        </w:rPr>
        <w:t xml:space="preserve">3.2.В случае уплаты задатка, </w:t>
      </w:r>
      <w:r>
        <w:rPr>
          <w:b/>
          <w:bCs/>
          <w:sz w:val="28"/>
          <w:szCs w:val="28"/>
        </w:rPr>
        <w:t>«</w:t>
      </w:r>
      <w:r>
        <w:rPr>
          <w:b/>
          <w:sz w:val="28"/>
          <w:szCs w:val="28"/>
        </w:rPr>
        <w:t>Покупатель»</w:t>
      </w:r>
      <w:r>
        <w:rPr>
          <w:sz w:val="28"/>
          <w:szCs w:val="28"/>
        </w:rPr>
        <w:t xml:space="preserve"> обязуется уплатить разницу между суммой </w:t>
      </w:r>
      <w:r>
        <w:rPr>
          <w:b/>
          <w:bCs/>
          <w:sz w:val="28"/>
          <w:szCs w:val="28"/>
        </w:rPr>
        <w:t xml:space="preserve">«Цены имущества» </w:t>
      </w:r>
      <w:r>
        <w:rPr>
          <w:sz w:val="28"/>
          <w:szCs w:val="28"/>
        </w:rPr>
        <w:t xml:space="preserve">и задатком - в течение 10 (десяти) дней со дня подписания договора купли-продажи путём перечисления денежных средств на счёт </w:t>
      </w:r>
      <w:r>
        <w:rPr>
          <w:b/>
          <w:sz w:val="28"/>
          <w:szCs w:val="28"/>
        </w:rPr>
        <w:t>«Продавца</w:t>
      </w:r>
      <w:r>
        <w:rPr>
          <w:b/>
          <w:bCs/>
          <w:sz w:val="28"/>
          <w:szCs w:val="28"/>
        </w:rPr>
        <w:t>»</w:t>
      </w:r>
      <w:r>
        <w:rPr>
          <w:sz w:val="28"/>
          <w:szCs w:val="28"/>
        </w:rPr>
        <w:t xml:space="preserve">. Моментом оплаты </w:t>
      </w:r>
      <w:r>
        <w:rPr>
          <w:b/>
          <w:bCs/>
          <w:sz w:val="28"/>
          <w:szCs w:val="28"/>
        </w:rPr>
        <w:t xml:space="preserve">«Цены имущества» </w:t>
      </w:r>
      <w:r>
        <w:rPr>
          <w:sz w:val="28"/>
          <w:szCs w:val="28"/>
        </w:rPr>
        <w:t xml:space="preserve">является поступление денежной суммы на расчётный счёт </w:t>
      </w:r>
      <w:r>
        <w:rPr>
          <w:b/>
          <w:bCs/>
          <w:sz w:val="28"/>
          <w:szCs w:val="28"/>
        </w:rPr>
        <w:t>«Продавца»</w:t>
      </w:r>
      <w:r>
        <w:rPr>
          <w:sz w:val="28"/>
          <w:szCs w:val="28"/>
        </w:rPr>
        <w:t xml:space="preserve">, что подтверждается выпиской с лицевого счёта </w:t>
      </w:r>
      <w:r>
        <w:rPr>
          <w:b/>
          <w:bCs/>
          <w:sz w:val="28"/>
          <w:szCs w:val="28"/>
        </w:rPr>
        <w:t>«Продавца»</w:t>
      </w:r>
      <w:r>
        <w:rPr>
          <w:sz w:val="28"/>
          <w:szCs w:val="28"/>
        </w:rPr>
        <w:t xml:space="preserve">. </w:t>
      </w:r>
    </w:p>
    <w:p w:rsidR="002E7087" w:rsidRDefault="002E7087" w:rsidP="002E7087">
      <w:pPr>
        <w:tabs>
          <w:tab w:val="left" w:pos="9638"/>
        </w:tabs>
        <w:suppressAutoHyphens/>
        <w:ind w:right="-1" w:firstLine="720"/>
        <w:jc w:val="both"/>
        <w:rPr>
          <w:rFonts w:eastAsia="Calibri"/>
          <w:sz w:val="28"/>
          <w:szCs w:val="28"/>
        </w:rPr>
      </w:pPr>
      <w:r>
        <w:rPr>
          <w:rFonts w:eastAsia="Calibri"/>
          <w:sz w:val="28"/>
          <w:szCs w:val="28"/>
        </w:rPr>
        <w:t xml:space="preserve">3.3.Сумма внесённого </w:t>
      </w:r>
      <w:r>
        <w:rPr>
          <w:rFonts w:eastAsia="Calibri"/>
          <w:b/>
          <w:bCs/>
          <w:sz w:val="28"/>
          <w:szCs w:val="28"/>
        </w:rPr>
        <w:t xml:space="preserve">«Покупателем» </w:t>
      </w:r>
      <w:r>
        <w:rPr>
          <w:rFonts w:eastAsia="Calibri"/>
          <w:sz w:val="28"/>
          <w:szCs w:val="28"/>
        </w:rPr>
        <w:t xml:space="preserve">задатка для участия в аукционе по продаже </w:t>
      </w:r>
      <w:r>
        <w:rPr>
          <w:rFonts w:eastAsia="Calibri"/>
          <w:b/>
          <w:bCs/>
          <w:sz w:val="28"/>
          <w:szCs w:val="28"/>
        </w:rPr>
        <w:t>«Имущества»</w:t>
      </w:r>
      <w:r>
        <w:rPr>
          <w:rFonts w:eastAsia="Calibri"/>
          <w:sz w:val="28"/>
          <w:szCs w:val="28"/>
        </w:rPr>
        <w:t xml:space="preserve"> в размере </w:t>
      </w:r>
      <w:r>
        <w:rPr>
          <w:rFonts w:eastAsia="Calibri"/>
          <w:b/>
          <w:sz w:val="28"/>
          <w:szCs w:val="28"/>
        </w:rPr>
        <w:t>– __________ рублей ___ копеек</w:t>
      </w:r>
      <w:r>
        <w:rPr>
          <w:rFonts w:eastAsia="Calibri"/>
          <w:sz w:val="28"/>
          <w:szCs w:val="28"/>
        </w:rPr>
        <w:t xml:space="preserve">, перечисленная </w:t>
      </w:r>
      <w:r>
        <w:rPr>
          <w:rFonts w:eastAsia="Calibri"/>
          <w:b/>
          <w:bCs/>
          <w:sz w:val="28"/>
          <w:szCs w:val="28"/>
        </w:rPr>
        <w:t>«Покупателем»</w:t>
      </w:r>
      <w:r>
        <w:rPr>
          <w:rFonts w:eastAsia="Calibri"/>
          <w:sz w:val="28"/>
          <w:szCs w:val="28"/>
        </w:rPr>
        <w:t xml:space="preserve"> на счёт </w:t>
      </w:r>
      <w:r>
        <w:rPr>
          <w:rFonts w:eastAsia="Calibri"/>
          <w:b/>
          <w:bCs/>
          <w:sz w:val="28"/>
          <w:szCs w:val="28"/>
        </w:rPr>
        <w:t xml:space="preserve">Оператора электронной площадки, </w:t>
      </w:r>
      <w:r>
        <w:rPr>
          <w:rFonts w:eastAsia="Calibri"/>
          <w:sz w:val="28"/>
          <w:szCs w:val="28"/>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Pr>
          <w:rFonts w:eastAsia="Calibri"/>
          <w:b/>
          <w:bCs/>
          <w:sz w:val="28"/>
          <w:szCs w:val="28"/>
        </w:rPr>
        <w:t xml:space="preserve">«Покупателем» </w:t>
      </w:r>
      <w:r>
        <w:rPr>
          <w:rFonts w:eastAsia="Calibri"/>
          <w:sz w:val="28"/>
          <w:szCs w:val="28"/>
        </w:rPr>
        <w:t>и перечисляется оператором электронной площадки на счет «</w:t>
      </w:r>
      <w:r>
        <w:rPr>
          <w:rFonts w:eastAsia="Calibri"/>
          <w:b/>
          <w:sz w:val="28"/>
          <w:szCs w:val="28"/>
        </w:rPr>
        <w:t>Продавца</w:t>
      </w:r>
      <w:r>
        <w:rPr>
          <w:rFonts w:eastAsia="Calibri"/>
          <w:sz w:val="28"/>
          <w:szCs w:val="28"/>
        </w:rPr>
        <w:t xml:space="preserve">» в течении 5 календарных дней со дня истечения срока, установленного для заключения договора купли-продажи </w:t>
      </w:r>
      <w:r>
        <w:rPr>
          <w:rFonts w:eastAsia="Calibri"/>
          <w:b/>
          <w:bCs/>
          <w:sz w:val="28"/>
          <w:szCs w:val="28"/>
        </w:rPr>
        <w:t>«Имущества»</w:t>
      </w:r>
      <w:r>
        <w:rPr>
          <w:rFonts w:eastAsia="Calibri"/>
          <w:sz w:val="28"/>
          <w:szCs w:val="28"/>
        </w:rPr>
        <w:t>.</w:t>
      </w:r>
    </w:p>
    <w:p w:rsidR="002E7087" w:rsidRDefault="002E7087" w:rsidP="002E7087">
      <w:pPr>
        <w:tabs>
          <w:tab w:val="left" w:pos="9638"/>
        </w:tabs>
        <w:suppressAutoHyphens/>
        <w:ind w:right="-1" w:firstLine="720"/>
        <w:jc w:val="both"/>
        <w:rPr>
          <w:rFonts w:eastAsia="Calibri"/>
          <w:bCs/>
          <w:sz w:val="28"/>
          <w:szCs w:val="28"/>
        </w:rPr>
      </w:pPr>
      <w:r>
        <w:rPr>
          <w:rFonts w:eastAsia="Calibri"/>
          <w:bCs/>
          <w:sz w:val="28"/>
          <w:szCs w:val="28"/>
        </w:rPr>
        <w:t xml:space="preserve">3.4.Сумма НДС исчисляется </w:t>
      </w:r>
      <w:r>
        <w:rPr>
          <w:rFonts w:eastAsia="Calibri"/>
          <w:b/>
          <w:bCs/>
          <w:sz w:val="28"/>
          <w:szCs w:val="28"/>
        </w:rPr>
        <w:t xml:space="preserve">«Покупателем» </w:t>
      </w:r>
      <w:r>
        <w:rPr>
          <w:rFonts w:eastAsia="Calibri"/>
          <w:bCs/>
          <w:sz w:val="28"/>
          <w:szCs w:val="28"/>
        </w:rPr>
        <w:t>самостоятельно и уплачивается в бюджет согласно действующему законодательству.</w:t>
      </w:r>
    </w:p>
    <w:p w:rsidR="002E7087" w:rsidRDefault="002E7087" w:rsidP="002E7087">
      <w:pPr>
        <w:tabs>
          <w:tab w:val="left" w:pos="9638"/>
        </w:tabs>
        <w:suppressAutoHyphens/>
        <w:ind w:right="-1"/>
        <w:jc w:val="center"/>
        <w:rPr>
          <w:b/>
          <w:sz w:val="28"/>
          <w:szCs w:val="28"/>
        </w:rPr>
      </w:pPr>
    </w:p>
    <w:p w:rsidR="002E7087" w:rsidRDefault="002E7087" w:rsidP="00CF7CDD">
      <w:pPr>
        <w:numPr>
          <w:ilvl w:val="0"/>
          <w:numId w:val="1"/>
        </w:numPr>
        <w:tabs>
          <w:tab w:val="left" w:pos="9638"/>
        </w:tabs>
        <w:suppressAutoHyphens/>
        <w:ind w:right="-1"/>
        <w:contextualSpacing/>
        <w:jc w:val="center"/>
        <w:rPr>
          <w:b/>
          <w:sz w:val="28"/>
          <w:szCs w:val="28"/>
        </w:rPr>
      </w:pPr>
      <w:r>
        <w:rPr>
          <w:b/>
          <w:sz w:val="28"/>
          <w:szCs w:val="28"/>
        </w:rPr>
        <w:t>ПОРЯДОК ПЕРЕДАЧИ ИМУЩЕСТВА</w:t>
      </w:r>
    </w:p>
    <w:p w:rsidR="002E7087" w:rsidRDefault="002E7087" w:rsidP="002E7087">
      <w:pPr>
        <w:tabs>
          <w:tab w:val="left" w:pos="9638"/>
        </w:tabs>
        <w:suppressAutoHyphens/>
        <w:ind w:right="-1"/>
        <w:rPr>
          <w:b/>
          <w:sz w:val="28"/>
          <w:szCs w:val="28"/>
        </w:rPr>
      </w:pPr>
    </w:p>
    <w:p w:rsidR="002E7087" w:rsidRDefault="002E7087" w:rsidP="002E7087">
      <w:pPr>
        <w:tabs>
          <w:tab w:val="left" w:pos="9638"/>
        </w:tabs>
        <w:suppressAutoHyphens/>
        <w:ind w:right="-1" w:firstLine="720"/>
        <w:jc w:val="both"/>
        <w:rPr>
          <w:sz w:val="28"/>
          <w:szCs w:val="28"/>
        </w:rPr>
      </w:pPr>
      <w:r>
        <w:rPr>
          <w:sz w:val="28"/>
          <w:szCs w:val="28"/>
        </w:rPr>
        <w:lastRenderedPageBreak/>
        <w:t xml:space="preserve">4.1.Передача </w:t>
      </w:r>
      <w:r>
        <w:rPr>
          <w:b/>
          <w:sz w:val="28"/>
          <w:szCs w:val="28"/>
        </w:rPr>
        <w:t>«Имущества» «Продавцом» «Покупателю»</w:t>
      </w:r>
      <w:r>
        <w:rPr>
          <w:sz w:val="28"/>
          <w:szCs w:val="28"/>
        </w:rPr>
        <w:t xml:space="preserve"> осуществляется путем составления сторонами Акта приема-передачи, после оплаты полной стоимости приобретенного </w:t>
      </w:r>
      <w:r>
        <w:rPr>
          <w:b/>
          <w:sz w:val="28"/>
          <w:szCs w:val="28"/>
        </w:rPr>
        <w:t xml:space="preserve">«Имущества» </w:t>
      </w:r>
      <w:r>
        <w:rPr>
          <w:sz w:val="28"/>
          <w:szCs w:val="28"/>
        </w:rPr>
        <w:t>по настоящему Договору, в течение 3 рабочих дней.</w:t>
      </w:r>
    </w:p>
    <w:p w:rsidR="002E7087" w:rsidRDefault="002E7087" w:rsidP="002E7087">
      <w:pPr>
        <w:tabs>
          <w:tab w:val="left" w:pos="9638"/>
        </w:tabs>
        <w:suppressAutoHyphens/>
        <w:ind w:right="-1" w:firstLine="720"/>
        <w:jc w:val="both"/>
        <w:rPr>
          <w:sz w:val="28"/>
          <w:szCs w:val="28"/>
        </w:rPr>
      </w:pPr>
      <w:r>
        <w:rPr>
          <w:sz w:val="28"/>
          <w:szCs w:val="28"/>
        </w:rPr>
        <w:t xml:space="preserve">4.2.До подписания акта приема–передачи </w:t>
      </w:r>
      <w:r>
        <w:rPr>
          <w:b/>
          <w:bCs/>
          <w:sz w:val="28"/>
          <w:szCs w:val="28"/>
        </w:rPr>
        <w:t xml:space="preserve">«Продавец» </w:t>
      </w:r>
      <w:r>
        <w:rPr>
          <w:sz w:val="28"/>
          <w:szCs w:val="28"/>
        </w:rPr>
        <w:t xml:space="preserve">обязан принимать меры по обеспечению </w:t>
      </w:r>
      <w:r>
        <w:rPr>
          <w:b/>
          <w:bCs/>
          <w:sz w:val="28"/>
          <w:szCs w:val="28"/>
        </w:rPr>
        <w:t xml:space="preserve">«Имущества» </w:t>
      </w:r>
      <w:r>
        <w:rPr>
          <w:sz w:val="28"/>
          <w:szCs w:val="28"/>
        </w:rPr>
        <w:t>в целостности и сохранности, поддерживанию его в том состоянии, в котором оно находилось на момент заключения настоящего договора.</w:t>
      </w:r>
    </w:p>
    <w:p w:rsidR="002E7087" w:rsidRDefault="002E7087" w:rsidP="002E7087">
      <w:pPr>
        <w:tabs>
          <w:tab w:val="left" w:pos="9638"/>
        </w:tabs>
        <w:suppressAutoHyphens/>
        <w:ind w:right="-1" w:firstLine="720"/>
        <w:jc w:val="both"/>
        <w:rPr>
          <w:sz w:val="28"/>
          <w:szCs w:val="28"/>
        </w:rPr>
      </w:pPr>
      <w:r>
        <w:rPr>
          <w:sz w:val="28"/>
          <w:szCs w:val="28"/>
        </w:rPr>
        <w:t>4.3.</w:t>
      </w:r>
      <w:r>
        <w:rPr>
          <w:b/>
          <w:bCs/>
          <w:sz w:val="28"/>
          <w:szCs w:val="28"/>
        </w:rPr>
        <w:t>«Продавец»</w:t>
      </w:r>
      <w:r>
        <w:rPr>
          <w:sz w:val="28"/>
          <w:szCs w:val="28"/>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Pr>
          <w:b/>
          <w:bCs/>
          <w:sz w:val="28"/>
          <w:szCs w:val="28"/>
        </w:rPr>
        <w:t>«Имущество»</w:t>
      </w:r>
      <w:r>
        <w:rPr>
          <w:sz w:val="28"/>
          <w:szCs w:val="28"/>
        </w:rPr>
        <w:t xml:space="preserve"> третьим лицам, а также не обременять его каким-либо другим образом.</w:t>
      </w:r>
    </w:p>
    <w:p w:rsidR="002E7087" w:rsidRDefault="002E7087" w:rsidP="002E7087">
      <w:pPr>
        <w:tabs>
          <w:tab w:val="left" w:pos="9638"/>
        </w:tabs>
        <w:suppressAutoHyphens/>
        <w:ind w:right="-1" w:firstLine="720"/>
        <w:jc w:val="both"/>
        <w:rPr>
          <w:bCs/>
          <w:sz w:val="28"/>
          <w:szCs w:val="28"/>
        </w:rPr>
      </w:pPr>
      <w:r>
        <w:rPr>
          <w:sz w:val="28"/>
          <w:szCs w:val="28"/>
        </w:rPr>
        <w:t xml:space="preserve">4.4.Уклонение одной из </w:t>
      </w:r>
      <w:r>
        <w:rPr>
          <w:b/>
          <w:bCs/>
          <w:sz w:val="28"/>
          <w:szCs w:val="28"/>
        </w:rPr>
        <w:t xml:space="preserve">«Сторон» </w:t>
      </w:r>
      <w:r>
        <w:rPr>
          <w:sz w:val="28"/>
          <w:szCs w:val="28"/>
        </w:rPr>
        <w:t xml:space="preserve">от подписания акта приема-передачи на условиях, предусмотренных настоящим договором, считается отказом соответственно </w:t>
      </w:r>
      <w:r>
        <w:rPr>
          <w:b/>
          <w:bCs/>
          <w:sz w:val="28"/>
          <w:szCs w:val="28"/>
        </w:rPr>
        <w:t xml:space="preserve">«Продавца» </w:t>
      </w:r>
      <w:r>
        <w:rPr>
          <w:sz w:val="28"/>
          <w:szCs w:val="28"/>
        </w:rPr>
        <w:t xml:space="preserve">от исполнения обязанности передать </w:t>
      </w:r>
      <w:r>
        <w:rPr>
          <w:b/>
          <w:sz w:val="28"/>
          <w:szCs w:val="28"/>
        </w:rPr>
        <w:t xml:space="preserve">«Имущество», </w:t>
      </w:r>
      <w:r>
        <w:rPr>
          <w:bCs/>
          <w:sz w:val="28"/>
          <w:szCs w:val="28"/>
        </w:rPr>
        <w:t xml:space="preserve">а </w:t>
      </w:r>
      <w:r>
        <w:rPr>
          <w:b/>
          <w:sz w:val="28"/>
          <w:szCs w:val="28"/>
        </w:rPr>
        <w:t xml:space="preserve">«Покупателя» </w:t>
      </w:r>
      <w:r>
        <w:rPr>
          <w:bCs/>
          <w:sz w:val="28"/>
          <w:szCs w:val="28"/>
        </w:rPr>
        <w:t xml:space="preserve">обязанности принять </w:t>
      </w:r>
      <w:r>
        <w:rPr>
          <w:b/>
          <w:sz w:val="28"/>
          <w:szCs w:val="28"/>
        </w:rPr>
        <w:t>«Имущество».</w:t>
      </w:r>
    </w:p>
    <w:p w:rsidR="002E7087" w:rsidRDefault="002E7087" w:rsidP="002E7087">
      <w:pPr>
        <w:tabs>
          <w:tab w:val="left" w:pos="9638"/>
        </w:tabs>
        <w:suppressAutoHyphens/>
        <w:ind w:right="-1" w:firstLine="720"/>
        <w:jc w:val="both"/>
        <w:rPr>
          <w:sz w:val="28"/>
          <w:szCs w:val="28"/>
        </w:rPr>
      </w:pPr>
      <w:r>
        <w:rPr>
          <w:bCs/>
          <w:sz w:val="28"/>
          <w:szCs w:val="28"/>
        </w:rPr>
        <w:t>4.5.</w:t>
      </w:r>
      <w:r>
        <w:rPr>
          <w:b/>
          <w:sz w:val="28"/>
          <w:szCs w:val="28"/>
        </w:rPr>
        <w:t>«Имущество»</w:t>
      </w:r>
      <w:r>
        <w:rPr>
          <w:bCs/>
          <w:sz w:val="28"/>
          <w:szCs w:val="28"/>
        </w:rPr>
        <w:t xml:space="preserve"> считается переданным </w:t>
      </w:r>
      <w:r>
        <w:rPr>
          <w:b/>
          <w:sz w:val="28"/>
          <w:szCs w:val="28"/>
        </w:rPr>
        <w:t>«Покупателю»</w:t>
      </w:r>
      <w:r>
        <w:rPr>
          <w:bCs/>
          <w:sz w:val="28"/>
          <w:szCs w:val="28"/>
        </w:rPr>
        <w:t xml:space="preserve"> со дня подписания акта приема-передачи обеими </w:t>
      </w:r>
      <w:r>
        <w:rPr>
          <w:b/>
          <w:sz w:val="28"/>
          <w:szCs w:val="28"/>
        </w:rPr>
        <w:t xml:space="preserve">«Сторонами». </w:t>
      </w:r>
      <w:r>
        <w:rPr>
          <w:bCs/>
          <w:sz w:val="28"/>
          <w:szCs w:val="28"/>
        </w:rPr>
        <w:t xml:space="preserve">С этого момента на </w:t>
      </w:r>
      <w:r>
        <w:rPr>
          <w:b/>
          <w:sz w:val="28"/>
          <w:szCs w:val="28"/>
        </w:rPr>
        <w:t xml:space="preserve">«Покупателя» </w:t>
      </w:r>
      <w:r>
        <w:rPr>
          <w:bCs/>
          <w:sz w:val="28"/>
          <w:szCs w:val="28"/>
        </w:rPr>
        <w:t xml:space="preserve">переходит риск случайной гибели или случайного повреждения </w:t>
      </w:r>
      <w:r>
        <w:rPr>
          <w:b/>
          <w:sz w:val="28"/>
          <w:szCs w:val="28"/>
        </w:rPr>
        <w:t xml:space="preserve">«Имущества». </w:t>
      </w:r>
      <w:r>
        <w:rPr>
          <w:sz w:val="28"/>
          <w:szCs w:val="28"/>
        </w:rPr>
        <w:t xml:space="preserve">  </w:t>
      </w:r>
    </w:p>
    <w:p w:rsidR="002E7087" w:rsidRDefault="002E7087" w:rsidP="002E7087">
      <w:pPr>
        <w:tabs>
          <w:tab w:val="left" w:pos="9638"/>
        </w:tabs>
        <w:suppressAutoHyphens/>
        <w:ind w:right="-1" w:firstLine="720"/>
        <w:jc w:val="both"/>
        <w:rPr>
          <w:sz w:val="28"/>
          <w:szCs w:val="28"/>
        </w:rPr>
      </w:pPr>
      <w:r>
        <w:rPr>
          <w:sz w:val="28"/>
          <w:szCs w:val="28"/>
        </w:rPr>
        <w:t>4.6.«</w:t>
      </w:r>
      <w:r>
        <w:rPr>
          <w:b/>
          <w:sz w:val="28"/>
          <w:szCs w:val="28"/>
        </w:rPr>
        <w:t>Имущество</w:t>
      </w:r>
      <w:r>
        <w:rPr>
          <w:sz w:val="28"/>
          <w:szCs w:val="28"/>
        </w:rPr>
        <w:t>» передается «</w:t>
      </w:r>
      <w:r>
        <w:rPr>
          <w:b/>
          <w:sz w:val="28"/>
          <w:szCs w:val="28"/>
        </w:rPr>
        <w:t>Покупателю</w:t>
      </w:r>
      <w:r>
        <w:rPr>
          <w:sz w:val="28"/>
          <w:szCs w:val="28"/>
        </w:rPr>
        <w:t>» по месту нахождения «</w:t>
      </w:r>
      <w:r>
        <w:rPr>
          <w:b/>
          <w:sz w:val="28"/>
          <w:szCs w:val="28"/>
        </w:rPr>
        <w:t>Имущества</w:t>
      </w:r>
      <w:r>
        <w:rPr>
          <w:sz w:val="28"/>
          <w:szCs w:val="28"/>
        </w:rPr>
        <w:t xml:space="preserve">»   по   адресу:  Ханты - Мансийский   автономный  округ - Югра, </w:t>
      </w:r>
    </w:p>
    <w:p w:rsidR="002E7087" w:rsidRDefault="002E7087" w:rsidP="002E7087">
      <w:pPr>
        <w:tabs>
          <w:tab w:val="left" w:pos="9638"/>
        </w:tabs>
        <w:suppressAutoHyphens/>
        <w:ind w:right="-1"/>
        <w:jc w:val="both"/>
        <w:rPr>
          <w:sz w:val="28"/>
          <w:szCs w:val="28"/>
        </w:rPr>
      </w:pPr>
      <w:r>
        <w:rPr>
          <w:sz w:val="28"/>
          <w:szCs w:val="28"/>
        </w:rPr>
        <w:t>г. Нефтеюганск, ул. Жилая, д.19 (территория муниципального бюджетного учреждения  «Спортивная школа олимпийского резерва «Спартак».</w:t>
      </w:r>
    </w:p>
    <w:p w:rsidR="002E7087" w:rsidRDefault="002E7087" w:rsidP="002E7087">
      <w:pPr>
        <w:tabs>
          <w:tab w:val="left" w:pos="9638"/>
        </w:tabs>
        <w:suppressAutoHyphens/>
        <w:ind w:right="-1" w:firstLine="720"/>
        <w:jc w:val="both"/>
        <w:rPr>
          <w:sz w:val="28"/>
          <w:szCs w:val="28"/>
        </w:rPr>
      </w:pPr>
      <w:r>
        <w:rPr>
          <w:sz w:val="28"/>
          <w:szCs w:val="28"/>
        </w:rPr>
        <w:t>Режим работы: с 8-30 до 17-30, обеденный перерыв с 12-00 до 13-00.</w:t>
      </w:r>
    </w:p>
    <w:p w:rsidR="002E7087" w:rsidRDefault="002E7087" w:rsidP="002E7087">
      <w:pPr>
        <w:tabs>
          <w:tab w:val="left" w:pos="9638"/>
        </w:tabs>
        <w:suppressAutoHyphens/>
        <w:ind w:right="-1" w:firstLine="720"/>
        <w:jc w:val="both"/>
        <w:rPr>
          <w:sz w:val="28"/>
          <w:szCs w:val="28"/>
        </w:rPr>
      </w:pPr>
      <w:r>
        <w:rPr>
          <w:sz w:val="28"/>
          <w:szCs w:val="28"/>
        </w:rPr>
        <w:t>Контактный телефон: 8(3463)24-95-09; 8 (3463)20-21-71.</w:t>
      </w:r>
    </w:p>
    <w:p w:rsidR="002E7087" w:rsidRDefault="002E7087" w:rsidP="002E7087">
      <w:pPr>
        <w:tabs>
          <w:tab w:val="left" w:pos="9638"/>
        </w:tabs>
        <w:suppressAutoHyphens/>
        <w:ind w:right="-1" w:firstLine="720"/>
        <w:jc w:val="both"/>
        <w:rPr>
          <w:sz w:val="28"/>
          <w:szCs w:val="28"/>
        </w:rPr>
      </w:pPr>
      <w:r>
        <w:rPr>
          <w:sz w:val="28"/>
          <w:szCs w:val="28"/>
        </w:rPr>
        <w:t>Контактное лицо: главный инженер Лабынцев С.А.</w:t>
      </w:r>
    </w:p>
    <w:p w:rsidR="002E7087" w:rsidRDefault="002E7087" w:rsidP="002E7087">
      <w:pPr>
        <w:tabs>
          <w:tab w:val="left" w:pos="9638"/>
        </w:tabs>
        <w:suppressAutoHyphens/>
        <w:ind w:right="-1" w:firstLine="720"/>
        <w:jc w:val="both"/>
        <w:rPr>
          <w:sz w:val="28"/>
          <w:szCs w:val="28"/>
        </w:rPr>
      </w:pPr>
      <w:r>
        <w:rPr>
          <w:sz w:val="28"/>
          <w:szCs w:val="28"/>
        </w:rPr>
        <w:t>4.7.«</w:t>
      </w:r>
      <w:r>
        <w:rPr>
          <w:b/>
          <w:sz w:val="28"/>
          <w:szCs w:val="28"/>
        </w:rPr>
        <w:t>Покупатель</w:t>
      </w:r>
      <w:r>
        <w:rPr>
          <w:sz w:val="28"/>
          <w:szCs w:val="28"/>
        </w:rPr>
        <w:t>» обязан осмотреть «</w:t>
      </w:r>
      <w:r>
        <w:rPr>
          <w:b/>
          <w:sz w:val="28"/>
          <w:szCs w:val="28"/>
        </w:rPr>
        <w:t>Имущество</w:t>
      </w:r>
      <w:r>
        <w:rPr>
          <w:sz w:val="28"/>
          <w:szCs w:val="28"/>
        </w:rPr>
        <w:t>», проверить техническое состояние передаваемого «</w:t>
      </w:r>
      <w:r>
        <w:rPr>
          <w:b/>
          <w:sz w:val="28"/>
          <w:szCs w:val="28"/>
        </w:rPr>
        <w:t>Имущества</w:t>
      </w:r>
      <w:r>
        <w:rPr>
          <w:sz w:val="28"/>
          <w:szCs w:val="28"/>
        </w:rPr>
        <w:t>» и  принять «</w:t>
      </w:r>
      <w:r>
        <w:rPr>
          <w:b/>
          <w:sz w:val="28"/>
          <w:szCs w:val="28"/>
        </w:rPr>
        <w:t>Имущество</w:t>
      </w:r>
      <w:r>
        <w:rPr>
          <w:sz w:val="28"/>
          <w:szCs w:val="28"/>
        </w:rPr>
        <w:t>».</w:t>
      </w:r>
    </w:p>
    <w:p w:rsidR="002E7087" w:rsidRDefault="002E7087" w:rsidP="002E7087">
      <w:pPr>
        <w:tabs>
          <w:tab w:val="left" w:pos="9638"/>
        </w:tabs>
        <w:suppressAutoHyphens/>
        <w:ind w:right="-1"/>
        <w:rPr>
          <w:b/>
          <w:sz w:val="28"/>
          <w:szCs w:val="28"/>
        </w:rPr>
      </w:pPr>
    </w:p>
    <w:p w:rsidR="002E7087" w:rsidRDefault="002E7087" w:rsidP="002E7087">
      <w:pPr>
        <w:tabs>
          <w:tab w:val="left" w:pos="9638"/>
        </w:tabs>
        <w:suppressAutoHyphens/>
        <w:ind w:right="-1" w:firstLine="567"/>
        <w:jc w:val="center"/>
        <w:rPr>
          <w:b/>
          <w:sz w:val="28"/>
          <w:szCs w:val="28"/>
        </w:rPr>
      </w:pPr>
      <w:r>
        <w:rPr>
          <w:b/>
          <w:sz w:val="28"/>
          <w:szCs w:val="28"/>
        </w:rPr>
        <w:t>5. ПЕРЕХОД ПРАВА СОБСТВЕННОСТИ</w:t>
      </w:r>
    </w:p>
    <w:p w:rsidR="002E7087" w:rsidRDefault="002E7087" w:rsidP="002E7087">
      <w:pPr>
        <w:tabs>
          <w:tab w:val="left" w:pos="9638"/>
        </w:tabs>
        <w:suppressAutoHyphens/>
        <w:ind w:right="-1"/>
        <w:rPr>
          <w:b/>
          <w:sz w:val="28"/>
          <w:szCs w:val="28"/>
        </w:rPr>
      </w:pPr>
    </w:p>
    <w:p w:rsidR="002E7087" w:rsidRDefault="002E7087" w:rsidP="002E7087">
      <w:pPr>
        <w:tabs>
          <w:tab w:val="left" w:pos="9638"/>
        </w:tabs>
        <w:suppressAutoHyphens/>
        <w:ind w:right="-1" w:firstLine="720"/>
        <w:jc w:val="both"/>
        <w:rPr>
          <w:sz w:val="28"/>
          <w:szCs w:val="28"/>
        </w:rPr>
      </w:pPr>
      <w:r>
        <w:rPr>
          <w:sz w:val="28"/>
          <w:szCs w:val="28"/>
        </w:rPr>
        <w:t>5.1.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2E7087" w:rsidRDefault="002E7087" w:rsidP="002E7087">
      <w:pPr>
        <w:tabs>
          <w:tab w:val="left" w:pos="9638"/>
        </w:tabs>
        <w:suppressAutoHyphens/>
        <w:ind w:right="-1" w:firstLine="709"/>
        <w:jc w:val="both"/>
        <w:rPr>
          <w:color w:val="000000"/>
          <w:sz w:val="28"/>
          <w:szCs w:val="28"/>
        </w:rPr>
      </w:pPr>
      <w:r>
        <w:rPr>
          <w:sz w:val="28"/>
          <w:szCs w:val="28"/>
        </w:rPr>
        <w:t>5.2.После приемки «</w:t>
      </w:r>
      <w:r>
        <w:rPr>
          <w:b/>
          <w:sz w:val="28"/>
          <w:szCs w:val="28"/>
        </w:rPr>
        <w:t>Имущества</w:t>
      </w:r>
      <w:r>
        <w:rPr>
          <w:sz w:val="28"/>
          <w:szCs w:val="28"/>
        </w:rPr>
        <w:t>» по акту приема-передачи, «</w:t>
      </w:r>
      <w:r>
        <w:rPr>
          <w:b/>
          <w:sz w:val="28"/>
          <w:szCs w:val="28"/>
        </w:rPr>
        <w:t>Покупатель</w:t>
      </w:r>
      <w:r>
        <w:rPr>
          <w:sz w:val="28"/>
          <w:szCs w:val="28"/>
        </w:rPr>
        <w:t>»</w:t>
      </w:r>
      <w:r>
        <w:rPr>
          <w:color w:val="000000"/>
          <w:sz w:val="28"/>
          <w:szCs w:val="28"/>
        </w:rPr>
        <w:t xml:space="preserve"> самостоятельно и за счет собственных средств осуществляет регистрацию «</w:t>
      </w:r>
      <w:r>
        <w:rPr>
          <w:b/>
          <w:color w:val="000000"/>
          <w:sz w:val="28"/>
          <w:szCs w:val="28"/>
        </w:rPr>
        <w:t>Имущества</w:t>
      </w:r>
      <w:r>
        <w:rPr>
          <w:color w:val="000000"/>
          <w:sz w:val="28"/>
          <w:szCs w:val="28"/>
        </w:rPr>
        <w:t>» в порядке и сроки, предусмотренные Правилами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(Приказ МВД РФ от 26.06.2018 г.№399)</w:t>
      </w:r>
    </w:p>
    <w:p w:rsidR="002E7087" w:rsidRDefault="002E7087" w:rsidP="002E7087">
      <w:pPr>
        <w:tabs>
          <w:tab w:val="left" w:pos="9638"/>
        </w:tabs>
        <w:suppressAutoHyphens/>
        <w:ind w:right="-1"/>
        <w:rPr>
          <w:color w:val="000000"/>
          <w:sz w:val="28"/>
          <w:szCs w:val="28"/>
        </w:rPr>
      </w:pPr>
    </w:p>
    <w:p w:rsidR="002E7087" w:rsidRDefault="002E7087" w:rsidP="002E7087">
      <w:pPr>
        <w:tabs>
          <w:tab w:val="left" w:pos="9638"/>
        </w:tabs>
        <w:suppressAutoHyphens/>
        <w:ind w:right="-1" w:firstLine="567"/>
        <w:jc w:val="center"/>
        <w:rPr>
          <w:b/>
          <w:sz w:val="28"/>
          <w:szCs w:val="28"/>
        </w:rPr>
      </w:pPr>
      <w:r>
        <w:rPr>
          <w:b/>
          <w:sz w:val="28"/>
          <w:szCs w:val="28"/>
        </w:rPr>
        <w:t>6. ОТВЕТСТВЕННОСТЬ СТОРОН. ФОРС – МАЖОР</w:t>
      </w:r>
    </w:p>
    <w:p w:rsidR="002E7087" w:rsidRDefault="002E7087" w:rsidP="002E7087">
      <w:pPr>
        <w:tabs>
          <w:tab w:val="left" w:pos="9638"/>
        </w:tabs>
        <w:suppressAutoHyphens/>
        <w:ind w:right="-1" w:firstLine="567"/>
        <w:jc w:val="center"/>
        <w:rPr>
          <w:b/>
          <w:sz w:val="28"/>
          <w:szCs w:val="28"/>
        </w:rPr>
      </w:pPr>
    </w:p>
    <w:p w:rsidR="002E7087" w:rsidRDefault="002E7087" w:rsidP="002E7087">
      <w:pPr>
        <w:tabs>
          <w:tab w:val="left" w:pos="9638"/>
        </w:tabs>
        <w:suppressAutoHyphens/>
        <w:ind w:right="-1" w:firstLine="720"/>
        <w:jc w:val="both"/>
        <w:rPr>
          <w:sz w:val="28"/>
          <w:szCs w:val="28"/>
        </w:rPr>
      </w:pPr>
      <w:r>
        <w:rPr>
          <w:sz w:val="28"/>
          <w:szCs w:val="28"/>
        </w:rPr>
        <w:lastRenderedPageBreak/>
        <w:t xml:space="preserve">6.1.За неисполнение или ненадлежащее исполнение обязательств                                                                                                                   по настоящему договору </w:t>
      </w:r>
      <w:r>
        <w:rPr>
          <w:b/>
          <w:bCs/>
          <w:sz w:val="28"/>
          <w:szCs w:val="28"/>
        </w:rPr>
        <w:t>«Стороны»</w:t>
      </w:r>
      <w:r>
        <w:rPr>
          <w:sz w:val="28"/>
          <w:szCs w:val="28"/>
        </w:rPr>
        <w:t xml:space="preserve"> несут имущественную ответственность в соответствии с законодательством Российской Федерации.</w:t>
      </w:r>
    </w:p>
    <w:p w:rsidR="002E7087" w:rsidRDefault="002E7087" w:rsidP="002E7087">
      <w:pPr>
        <w:tabs>
          <w:tab w:val="left" w:pos="9638"/>
        </w:tabs>
        <w:suppressAutoHyphens/>
        <w:ind w:right="-1" w:firstLine="720"/>
        <w:jc w:val="both"/>
        <w:rPr>
          <w:sz w:val="28"/>
          <w:szCs w:val="28"/>
        </w:rPr>
      </w:pPr>
      <w:r>
        <w:rPr>
          <w:sz w:val="28"/>
          <w:szCs w:val="28"/>
        </w:rPr>
        <w:t xml:space="preserve">6.2.Ни одна из </w:t>
      </w:r>
      <w:r>
        <w:rPr>
          <w:b/>
          <w:bCs/>
          <w:sz w:val="28"/>
          <w:szCs w:val="28"/>
        </w:rPr>
        <w:t>«Сторон»</w:t>
      </w:r>
      <w:r>
        <w:rPr>
          <w:sz w:val="28"/>
          <w:szCs w:val="28"/>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Pr>
          <w:b/>
          <w:sz w:val="28"/>
          <w:szCs w:val="28"/>
        </w:rPr>
        <w:t>«Стороны»</w:t>
      </w:r>
      <w:r>
        <w:rPr>
          <w:sz w:val="28"/>
          <w:szCs w:val="28"/>
        </w:rPr>
        <w:t xml:space="preserve"> не могли ни предвидеть, ни предупредить разумными действиями) – форс-мажорные обстоятельства.</w:t>
      </w:r>
    </w:p>
    <w:p w:rsidR="002E7087" w:rsidRDefault="002E7087" w:rsidP="002E7087">
      <w:pPr>
        <w:tabs>
          <w:tab w:val="left" w:pos="9638"/>
        </w:tabs>
        <w:suppressAutoHyphens/>
        <w:ind w:right="-1" w:firstLine="720"/>
        <w:jc w:val="both"/>
        <w:rPr>
          <w:sz w:val="28"/>
          <w:szCs w:val="28"/>
        </w:rPr>
      </w:pPr>
      <w:r>
        <w:rPr>
          <w:b/>
          <w:sz w:val="28"/>
          <w:szCs w:val="28"/>
        </w:rPr>
        <w:t>«Сторона»</w:t>
      </w:r>
      <w:r>
        <w:rPr>
          <w:sz w:val="28"/>
          <w:szCs w:val="28"/>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Pr>
          <w:b/>
          <w:sz w:val="28"/>
          <w:szCs w:val="28"/>
        </w:rPr>
        <w:t>«Сторону»</w:t>
      </w:r>
      <w:r>
        <w:rPr>
          <w:sz w:val="28"/>
          <w:szCs w:val="28"/>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2E7087" w:rsidRDefault="002E7087" w:rsidP="002E7087">
      <w:pPr>
        <w:tabs>
          <w:tab w:val="left" w:pos="9638"/>
        </w:tabs>
        <w:suppressAutoHyphens/>
        <w:ind w:right="-1" w:firstLine="567"/>
        <w:jc w:val="both"/>
        <w:rPr>
          <w:sz w:val="28"/>
          <w:szCs w:val="28"/>
        </w:rPr>
      </w:pPr>
      <w:r>
        <w:rPr>
          <w:b/>
          <w:sz w:val="28"/>
          <w:szCs w:val="28"/>
        </w:rPr>
        <w:t>«Сторона»</w:t>
      </w:r>
      <w:r>
        <w:rPr>
          <w:sz w:val="28"/>
          <w:szCs w:val="28"/>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Pr>
          <w:b/>
          <w:sz w:val="28"/>
          <w:szCs w:val="28"/>
        </w:rPr>
        <w:t>«Сторону»</w:t>
      </w:r>
      <w:r>
        <w:rPr>
          <w:sz w:val="28"/>
          <w:szCs w:val="28"/>
        </w:rPr>
        <w:t>, также и о прекращении этих обстоятельств.</w:t>
      </w:r>
    </w:p>
    <w:p w:rsidR="002E7087" w:rsidRDefault="002E7087" w:rsidP="002E7087">
      <w:pPr>
        <w:tabs>
          <w:tab w:val="left" w:pos="9638"/>
        </w:tabs>
        <w:suppressAutoHyphens/>
        <w:ind w:right="-1" w:firstLine="720"/>
        <w:jc w:val="both"/>
        <w:rPr>
          <w:sz w:val="28"/>
          <w:szCs w:val="28"/>
        </w:rPr>
      </w:pPr>
      <w:r>
        <w:rPr>
          <w:sz w:val="28"/>
          <w:szCs w:val="28"/>
        </w:rPr>
        <w:t xml:space="preserve">6.3.Основанием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2E7087" w:rsidRDefault="002E7087" w:rsidP="002E7087">
      <w:pPr>
        <w:tabs>
          <w:tab w:val="left" w:pos="9638"/>
        </w:tabs>
        <w:suppressAutoHyphens/>
        <w:ind w:right="-1" w:firstLine="720"/>
        <w:jc w:val="both"/>
        <w:rPr>
          <w:sz w:val="28"/>
          <w:szCs w:val="28"/>
        </w:rPr>
      </w:pPr>
      <w:r>
        <w:rPr>
          <w:sz w:val="28"/>
          <w:szCs w:val="28"/>
        </w:rPr>
        <w:t>6.4.Свидетельство, выданное компетентным органом, является достаточным подтверждением наличия и продолжительности непреодолимой силы.</w:t>
      </w:r>
    </w:p>
    <w:p w:rsidR="002E7087" w:rsidRDefault="002E7087" w:rsidP="002E7087">
      <w:pPr>
        <w:tabs>
          <w:tab w:val="left" w:pos="9638"/>
        </w:tabs>
        <w:suppressAutoHyphens/>
        <w:ind w:right="-1" w:firstLine="720"/>
        <w:jc w:val="both"/>
        <w:rPr>
          <w:sz w:val="28"/>
          <w:szCs w:val="28"/>
        </w:rPr>
      </w:pPr>
      <w:r>
        <w:rPr>
          <w:sz w:val="28"/>
          <w:szCs w:val="28"/>
        </w:rPr>
        <w:t xml:space="preserve">6.5.Ненадлежащее оформленное извещение или несвоевременное извещение </w:t>
      </w:r>
      <w:r>
        <w:rPr>
          <w:b/>
          <w:sz w:val="28"/>
          <w:szCs w:val="28"/>
        </w:rPr>
        <w:t>«Стороной»</w:t>
      </w:r>
      <w:r>
        <w:rPr>
          <w:sz w:val="28"/>
          <w:szCs w:val="28"/>
        </w:rPr>
        <w:t xml:space="preserve">, для которой создалась невозможность исполнения обязательства по настоящему договору, другой </w:t>
      </w:r>
      <w:r>
        <w:rPr>
          <w:b/>
          <w:sz w:val="28"/>
          <w:szCs w:val="28"/>
        </w:rPr>
        <w:t>«Стороны»</w:t>
      </w:r>
      <w:r>
        <w:rPr>
          <w:sz w:val="28"/>
          <w:szCs w:val="28"/>
        </w:rPr>
        <w:t xml:space="preserve"> о наступлении форс-мажорных обстоятельств влечет за собой утрату права ссылаться на эти обстоятельства.</w:t>
      </w:r>
    </w:p>
    <w:p w:rsidR="002E7087" w:rsidRDefault="002E7087" w:rsidP="002E7087">
      <w:pPr>
        <w:tabs>
          <w:tab w:val="left" w:pos="9638"/>
        </w:tabs>
        <w:suppressAutoHyphens/>
        <w:ind w:right="-1" w:firstLine="720"/>
        <w:jc w:val="both"/>
        <w:rPr>
          <w:sz w:val="28"/>
          <w:szCs w:val="28"/>
        </w:rPr>
      </w:pPr>
      <w:r>
        <w:rPr>
          <w:sz w:val="28"/>
          <w:szCs w:val="28"/>
        </w:rPr>
        <w:t xml:space="preserve">6.6.Освобождение </w:t>
      </w:r>
      <w:r>
        <w:rPr>
          <w:b/>
          <w:sz w:val="28"/>
          <w:szCs w:val="28"/>
        </w:rPr>
        <w:t>«Стороны»</w:t>
      </w:r>
      <w:r>
        <w:rPr>
          <w:sz w:val="28"/>
          <w:szCs w:val="28"/>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2E7087" w:rsidRDefault="002E7087" w:rsidP="002E7087">
      <w:pPr>
        <w:tabs>
          <w:tab w:val="left" w:pos="9638"/>
        </w:tabs>
        <w:suppressAutoHyphens/>
        <w:ind w:right="-1" w:firstLine="567"/>
        <w:jc w:val="center"/>
        <w:rPr>
          <w:b/>
          <w:sz w:val="28"/>
          <w:szCs w:val="28"/>
        </w:rPr>
      </w:pPr>
    </w:p>
    <w:p w:rsidR="002E7087" w:rsidRDefault="002E7087" w:rsidP="002E7087">
      <w:pPr>
        <w:tabs>
          <w:tab w:val="left" w:pos="9638"/>
        </w:tabs>
        <w:suppressAutoHyphens/>
        <w:ind w:left="360" w:right="-1"/>
        <w:jc w:val="center"/>
        <w:rPr>
          <w:b/>
          <w:sz w:val="28"/>
          <w:szCs w:val="28"/>
        </w:rPr>
      </w:pPr>
      <w:r>
        <w:rPr>
          <w:b/>
          <w:sz w:val="28"/>
          <w:szCs w:val="28"/>
        </w:rPr>
        <w:t>7.ПРЕКРАЩЕНИЕ ДЕЙСТВИЯ ДОГОВОРА</w:t>
      </w:r>
    </w:p>
    <w:p w:rsidR="002E7087" w:rsidRDefault="002E7087" w:rsidP="002E7087">
      <w:pPr>
        <w:tabs>
          <w:tab w:val="left" w:pos="9638"/>
        </w:tabs>
        <w:suppressAutoHyphens/>
        <w:ind w:right="-1" w:firstLine="567"/>
        <w:jc w:val="center"/>
        <w:rPr>
          <w:b/>
          <w:sz w:val="28"/>
          <w:szCs w:val="28"/>
        </w:rPr>
      </w:pPr>
    </w:p>
    <w:p w:rsidR="002E7087" w:rsidRDefault="002E7087" w:rsidP="002E7087">
      <w:pPr>
        <w:tabs>
          <w:tab w:val="left" w:pos="9638"/>
        </w:tabs>
        <w:suppressAutoHyphens/>
        <w:ind w:right="-1"/>
        <w:jc w:val="both"/>
        <w:rPr>
          <w:sz w:val="28"/>
          <w:szCs w:val="28"/>
        </w:rPr>
      </w:pPr>
      <w:r>
        <w:rPr>
          <w:sz w:val="28"/>
          <w:szCs w:val="28"/>
        </w:rPr>
        <w:lastRenderedPageBreak/>
        <w:t xml:space="preserve">            7.1.Настоящий договор вступает в силу с момента подписания «</w:t>
      </w:r>
      <w:r>
        <w:rPr>
          <w:b/>
          <w:sz w:val="28"/>
          <w:szCs w:val="28"/>
        </w:rPr>
        <w:t>Сторонами</w:t>
      </w:r>
      <w:r>
        <w:rPr>
          <w:sz w:val="28"/>
          <w:szCs w:val="28"/>
        </w:rPr>
        <w:t xml:space="preserve">» и прекращает свое действие с момента надлежащего исполнения обеими </w:t>
      </w:r>
      <w:r>
        <w:rPr>
          <w:b/>
          <w:bCs/>
          <w:sz w:val="28"/>
          <w:szCs w:val="28"/>
        </w:rPr>
        <w:t>«Сторонами»</w:t>
      </w:r>
      <w:r>
        <w:rPr>
          <w:sz w:val="28"/>
          <w:szCs w:val="28"/>
        </w:rPr>
        <w:t xml:space="preserve"> своих обязательств по нему.</w:t>
      </w:r>
    </w:p>
    <w:p w:rsidR="002E7087" w:rsidRDefault="002E7087" w:rsidP="002E7087">
      <w:pPr>
        <w:tabs>
          <w:tab w:val="left" w:pos="9638"/>
        </w:tabs>
        <w:suppressAutoHyphens/>
        <w:ind w:right="-1" w:firstLine="720"/>
        <w:jc w:val="both"/>
        <w:rPr>
          <w:sz w:val="28"/>
          <w:szCs w:val="28"/>
        </w:rPr>
      </w:pPr>
      <w:r>
        <w:rPr>
          <w:sz w:val="28"/>
          <w:szCs w:val="28"/>
        </w:rPr>
        <w:t>7.2.«</w:t>
      </w:r>
      <w:r>
        <w:rPr>
          <w:b/>
          <w:sz w:val="28"/>
          <w:szCs w:val="28"/>
        </w:rPr>
        <w:t>Продавец»</w:t>
      </w:r>
      <w:r>
        <w:rPr>
          <w:sz w:val="28"/>
          <w:szCs w:val="28"/>
        </w:rPr>
        <w:t xml:space="preserve"> вправе в одностороннем порядке расторгнуть настоящий договор в случае, если </w:t>
      </w:r>
      <w:r>
        <w:rPr>
          <w:b/>
          <w:bCs/>
          <w:sz w:val="28"/>
          <w:szCs w:val="28"/>
        </w:rPr>
        <w:t>«</w:t>
      </w:r>
      <w:r>
        <w:rPr>
          <w:b/>
          <w:sz w:val="28"/>
          <w:szCs w:val="28"/>
        </w:rPr>
        <w:t>Покупатель»</w:t>
      </w:r>
      <w:r>
        <w:rPr>
          <w:sz w:val="28"/>
          <w:szCs w:val="28"/>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2E7087" w:rsidRDefault="002E7087" w:rsidP="002E7087">
      <w:pPr>
        <w:tabs>
          <w:tab w:val="left" w:pos="9638"/>
        </w:tabs>
        <w:suppressAutoHyphens/>
        <w:ind w:right="-1" w:firstLine="720"/>
        <w:jc w:val="both"/>
        <w:rPr>
          <w:sz w:val="28"/>
          <w:szCs w:val="28"/>
        </w:rPr>
      </w:pPr>
      <w:r>
        <w:rPr>
          <w:sz w:val="28"/>
          <w:szCs w:val="28"/>
        </w:rPr>
        <w:t xml:space="preserve">При нарушении порядка и срока полной оплаты за </w:t>
      </w:r>
      <w:r>
        <w:rPr>
          <w:b/>
          <w:bCs/>
          <w:sz w:val="28"/>
          <w:szCs w:val="28"/>
        </w:rPr>
        <w:t>«Имущество»</w:t>
      </w:r>
      <w:r>
        <w:rPr>
          <w:sz w:val="28"/>
          <w:szCs w:val="28"/>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2E7087" w:rsidRDefault="002E7087" w:rsidP="002E7087">
      <w:pPr>
        <w:tabs>
          <w:tab w:val="left" w:pos="9638"/>
        </w:tabs>
        <w:suppressAutoHyphens/>
        <w:ind w:right="-1" w:firstLine="720"/>
        <w:jc w:val="both"/>
        <w:rPr>
          <w:sz w:val="28"/>
          <w:szCs w:val="28"/>
        </w:rPr>
      </w:pPr>
      <w:r>
        <w:rPr>
          <w:sz w:val="28"/>
          <w:szCs w:val="28"/>
        </w:rPr>
        <w:t xml:space="preserve">В случае расторжения настоящего договора по основаниям, указанным в настоящем пункте договора, все обязательства </w:t>
      </w:r>
      <w:r>
        <w:rPr>
          <w:b/>
          <w:bCs/>
          <w:sz w:val="28"/>
          <w:szCs w:val="28"/>
        </w:rPr>
        <w:t>«Сторон»</w:t>
      </w:r>
      <w:r>
        <w:rPr>
          <w:sz w:val="28"/>
          <w:szCs w:val="28"/>
        </w:rPr>
        <w:t xml:space="preserve"> по настоящему договору прекращаются - сумма задатка </w:t>
      </w:r>
      <w:r>
        <w:rPr>
          <w:b/>
          <w:bCs/>
          <w:sz w:val="28"/>
          <w:szCs w:val="28"/>
        </w:rPr>
        <w:t xml:space="preserve">«Покупателю» </w:t>
      </w:r>
      <w:r>
        <w:rPr>
          <w:sz w:val="28"/>
          <w:szCs w:val="28"/>
        </w:rPr>
        <w:t xml:space="preserve">не возвращается.  </w:t>
      </w:r>
    </w:p>
    <w:p w:rsidR="002E7087" w:rsidRDefault="002E7087" w:rsidP="002E7087">
      <w:pPr>
        <w:tabs>
          <w:tab w:val="left" w:pos="9638"/>
        </w:tabs>
        <w:suppressAutoHyphens/>
        <w:ind w:right="-1" w:firstLine="567"/>
        <w:jc w:val="both"/>
        <w:rPr>
          <w:sz w:val="28"/>
          <w:szCs w:val="28"/>
        </w:rPr>
      </w:pPr>
      <w:r>
        <w:rPr>
          <w:b/>
          <w:sz w:val="28"/>
          <w:szCs w:val="28"/>
        </w:rPr>
        <w:t>«Продавец»</w:t>
      </w:r>
      <w:r>
        <w:rPr>
          <w:sz w:val="28"/>
          <w:szCs w:val="28"/>
        </w:rPr>
        <w:t xml:space="preserve"> извещает </w:t>
      </w:r>
      <w:r>
        <w:rPr>
          <w:b/>
          <w:sz w:val="28"/>
          <w:szCs w:val="28"/>
        </w:rPr>
        <w:t>«Покупателя»</w:t>
      </w:r>
      <w:r>
        <w:rPr>
          <w:sz w:val="28"/>
          <w:szCs w:val="28"/>
        </w:rPr>
        <w:t xml:space="preserve"> о расторжении настоящего договора путем направления </w:t>
      </w:r>
      <w:r>
        <w:rPr>
          <w:b/>
          <w:sz w:val="28"/>
          <w:szCs w:val="28"/>
        </w:rPr>
        <w:t>«Покупателю»</w:t>
      </w:r>
      <w:r>
        <w:rPr>
          <w:sz w:val="28"/>
          <w:szCs w:val="28"/>
        </w:rPr>
        <w:t xml:space="preserve"> письменного уведомления.</w:t>
      </w:r>
    </w:p>
    <w:p w:rsidR="002E7087" w:rsidRDefault="002E7087" w:rsidP="002E7087">
      <w:pPr>
        <w:tabs>
          <w:tab w:val="left" w:pos="9638"/>
        </w:tabs>
        <w:suppressAutoHyphens/>
        <w:ind w:right="-1" w:firstLine="720"/>
        <w:jc w:val="both"/>
        <w:rPr>
          <w:sz w:val="28"/>
          <w:szCs w:val="28"/>
        </w:rPr>
      </w:pPr>
      <w:r>
        <w:rPr>
          <w:sz w:val="28"/>
          <w:szCs w:val="28"/>
        </w:rPr>
        <w:t xml:space="preserve">7.3.В случае если обстоятельства непреодолимой силы, указанные в пункте 6.2. настоящего договора, длятся более 1-го месяца, то любая из </w:t>
      </w:r>
      <w:r>
        <w:rPr>
          <w:b/>
          <w:bCs/>
          <w:sz w:val="28"/>
          <w:szCs w:val="28"/>
        </w:rPr>
        <w:t>«Сторон»</w:t>
      </w:r>
      <w:r>
        <w:rPr>
          <w:sz w:val="28"/>
          <w:szCs w:val="28"/>
        </w:rPr>
        <w:t xml:space="preserve"> имеет право расторгнуть настоящий договор. При этом </w:t>
      </w:r>
      <w:r>
        <w:rPr>
          <w:b/>
          <w:bCs/>
          <w:sz w:val="28"/>
          <w:szCs w:val="28"/>
        </w:rPr>
        <w:t>«Стороны»</w:t>
      </w:r>
      <w:r>
        <w:rPr>
          <w:sz w:val="28"/>
          <w:szCs w:val="28"/>
        </w:rPr>
        <w:t xml:space="preserve"> возвращаются в первоначальное состояние. Расходы по возвращению </w:t>
      </w:r>
      <w:r>
        <w:rPr>
          <w:b/>
          <w:bCs/>
          <w:sz w:val="28"/>
          <w:szCs w:val="28"/>
        </w:rPr>
        <w:t>«Сторон»</w:t>
      </w:r>
      <w:r>
        <w:rPr>
          <w:sz w:val="28"/>
          <w:szCs w:val="28"/>
        </w:rPr>
        <w:t xml:space="preserve"> в первоначальное состояние </w:t>
      </w:r>
      <w:r>
        <w:rPr>
          <w:b/>
          <w:bCs/>
          <w:sz w:val="28"/>
          <w:szCs w:val="28"/>
        </w:rPr>
        <w:t>«Стороны»</w:t>
      </w:r>
      <w:r>
        <w:rPr>
          <w:sz w:val="28"/>
          <w:szCs w:val="28"/>
        </w:rPr>
        <w:t xml:space="preserve"> несут в равных долях.</w:t>
      </w:r>
    </w:p>
    <w:p w:rsidR="002E7087" w:rsidRDefault="002E7087" w:rsidP="002E7087">
      <w:pPr>
        <w:tabs>
          <w:tab w:val="left" w:pos="9638"/>
        </w:tabs>
        <w:suppressAutoHyphens/>
        <w:ind w:right="-1"/>
        <w:jc w:val="center"/>
        <w:rPr>
          <w:b/>
          <w:sz w:val="28"/>
          <w:szCs w:val="28"/>
        </w:rPr>
      </w:pPr>
    </w:p>
    <w:p w:rsidR="002E7087" w:rsidRDefault="002E7087" w:rsidP="002E7087">
      <w:pPr>
        <w:tabs>
          <w:tab w:val="left" w:pos="9638"/>
        </w:tabs>
        <w:suppressAutoHyphens/>
        <w:ind w:left="360" w:right="-1"/>
        <w:jc w:val="center"/>
        <w:rPr>
          <w:b/>
          <w:sz w:val="28"/>
          <w:szCs w:val="28"/>
        </w:rPr>
      </w:pPr>
      <w:r>
        <w:rPr>
          <w:b/>
          <w:sz w:val="28"/>
          <w:szCs w:val="28"/>
        </w:rPr>
        <w:t>8.ПРОЧИЕ ПОЛОЖЕНИЯ</w:t>
      </w:r>
    </w:p>
    <w:p w:rsidR="002E7087" w:rsidRDefault="002E7087" w:rsidP="002E7087">
      <w:pPr>
        <w:tabs>
          <w:tab w:val="left" w:pos="9638"/>
        </w:tabs>
        <w:suppressAutoHyphens/>
        <w:ind w:right="-1"/>
        <w:rPr>
          <w:b/>
          <w:sz w:val="28"/>
          <w:szCs w:val="28"/>
        </w:rPr>
      </w:pPr>
    </w:p>
    <w:p w:rsidR="002E7087" w:rsidRDefault="002E7087" w:rsidP="002E7087">
      <w:pPr>
        <w:tabs>
          <w:tab w:val="left" w:pos="9638"/>
        </w:tabs>
        <w:suppressAutoHyphens/>
        <w:ind w:right="-1" w:firstLine="720"/>
        <w:jc w:val="both"/>
        <w:rPr>
          <w:sz w:val="28"/>
          <w:szCs w:val="28"/>
        </w:rPr>
      </w:pPr>
      <w:r>
        <w:rPr>
          <w:sz w:val="28"/>
          <w:szCs w:val="28"/>
        </w:rPr>
        <w:t xml:space="preserve">8.1.Любые изменения и дополнения к настоящему договору являются действительными и обязательными для исполнения </w:t>
      </w:r>
      <w:r>
        <w:rPr>
          <w:b/>
          <w:bCs/>
          <w:sz w:val="28"/>
          <w:szCs w:val="28"/>
        </w:rPr>
        <w:t>«Сторонами»,</w:t>
      </w:r>
      <w:r>
        <w:rPr>
          <w:sz w:val="28"/>
          <w:szCs w:val="28"/>
        </w:rPr>
        <w:t xml:space="preserve"> только если они оформлены в письменном виде и подписаны обеими </w:t>
      </w:r>
      <w:r>
        <w:rPr>
          <w:b/>
          <w:bCs/>
          <w:sz w:val="28"/>
          <w:szCs w:val="28"/>
        </w:rPr>
        <w:t>«Сторонами»</w:t>
      </w:r>
      <w:r>
        <w:rPr>
          <w:sz w:val="28"/>
          <w:szCs w:val="28"/>
        </w:rPr>
        <w:t xml:space="preserve"> настоящего договора. </w:t>
      </w:r>
    </w:p>
    <w:p w:rsidR="002E7087" w:rsidRDefault="002E7087" w:rsidP="002E7087">
      <w:pPr>
        <w:tabs>
          <w:tab w:val="left" w:pos="9638"/>
        </w:tabs>
        <w:suppressAutoHyphens/>
        <w:ind w:right="-1" w:firstLine="720"/>
        <w:jc w:val="both"/>
        <w:rPr>
          <w:sz w:val="28"/>
          <w:szCs w:val="28"/>
        </w:rPr>
      </w:pPr>
      <w:r>
        <w:rPr>
          <w:sz w:val="28"/>
          <w:szCs w:val="28"/>
        </w:rPr>
        <w:t>8.2.Любое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2E7087" w:rsidRDefault="002E7087" w:rsidP="002E7087">
      <w:pPr>
        <w:tabs>
          <w:tab w:val="left" w:pos="9638"/>
        </w:tabs>
        <w:suppressAutoHyphens/>
        <w:ind w:right="-1" w:firstLine="720"/>
        <w:jc w:val="both"/>
        <w:rPr>
          <w:sz w:val="28"/>
          <w:szCs w:val="28"/>
        </w:rPr>
      </w:pPr>
      <w:r>
        <w:rPr>
          <w:sz w:val="28"/>
          <w:szCs w:val="28"/>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Pr>
          <w:b/>
          <w:bCs/>
          <w:sz w:val="28"/>
          <w:szCs w:val="28"/>
        </w:rPr>
        <w:t>«Стороне»</w:t>
      </w:r>
      <w:r>
        <w:rPr>
          <w:sz w:val="28"/>
          <w:szCs w:val="28"/>
        </w:rPr>
        <w:t>. Такое сообщение считается представленным или врученным:</w:t>
      </w:r>
    </w:p>
    <w:p w:rsidR="002E7087" w:rsidRDefault="002E7087" w:rsidP="00CF7CDD">
      <w:pPr>
        <w:numPr>
          <w:ilvl w:val="0"/>
          <w:numId w:val="4"/>
        </w:numPr>
        <w:tabs>
          <w:tab w:val="num" w:pos="709"/>
          <w:tab w:val="left" w:pos="9638"/>
        </w:tabs>
        <w:suppressAutoHyphens/>
        <w:ind w:left="0" w:right="-1" w:firstLine="0"/>
        <w:jc w:val="both"/>
        <w:rPr>
          <w:sz w:val="28"/>
          <w:szCs w:val="28"/>
        </w:rPr>
      </w:pPr>
      <w:r>
        <w:rPr>
          <w:sz w:val="28"/>
          <w:szCs w:val="28"/>
        </w:rPr>
        <w:t>в момент доставки, если сообщение доставлено лично, направлено заказным отправлением по почте;</w:t>
      </w:r>
    </w:p>
    <w:p w:rsidR="002E7087" w:rsidRDefault="002E7087" w:rsidP="00CF7CDD">
      <w:pPr>
        <w:numPr>
          <w:ilvl w:val="0"/>
          <w:numId w:val="4"/>
        </w:numPr>
        <w:tabs>
          <w:tab w:val="num" w:pos="709"/>
          <w:tab w:val="left" w:pos="9638"/>
        </w:tabs>
        <w:suppressAutoHyphens/>
        <w:ind w:left="0" w:right="-1" w:firstLine="0"/>
        <w:jc w:val="both"/>
        <w:rPr>
          <w:sz w:val="28"/>
          <w:szCs w:val="28"/>
        </w:rPr>
      </w:pPr>
      <w:r>
        <w:rPr>
          <w:sz w:val="28"/>
          <w:szCs w:val="28"/>
        </w:rPr>
        <w:t>в момент получения отправителем подтверждения о получении уведомления при отправлении по факсу.</w:t>
      </w:r>
    </w:p>
    <w:p w:rsidR="002E7087" w:rsidRDefault="002E7087" w:rsidP="002E7087">
      <w:pPr>
        <w:tabs>
          <w:tab w:val="left" w:pos="9638"/>
        </w:tabs>
        <w:suppressAutoHyphens/>
        <w:ind w:right="-1" w:firstLine="720"/>
        <w:jc w:val="both"/>
        <w:rPr>
          <w:sz w:val="28"/>
          <w:szCs w:val="28"/>
        </w:rPr>
      </w:pPr>
      <w:r>
        <w:rPr>
          <w:sz w:val="28"/>
          <w:szCs w:val="28"/>
        </w:rPr>
        <w:t>8.3.Любые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суде по месту нахождения «</w:t>
      </w:r>
      <w:r>
        <w:rPr>
          <w:b/>
          <w:sz w:val="28"/>
          <w:szCs w:val="28"/>
        </w:rPr>
        <w:t>Продавца</w:t>
      </w:r>
      <w:r>
        <w:rPr>
          <w:sz w:val="28"/>
          <w:szCs w:val="28"/>
        </w:rPr>
        <w:t>».</w:t>
      </w:r>
    </w:p>
    <w:p w:rsidR="002E7087" w:rsidRDefault="002E7087" w:rsidP="002E7087">
      <w:pPr>
        <w:tabs>
          <w:tab w:val="left" w:pos="9638"/>
        </w:tabs>
        <w:suppressAutoHyphens/>
        <w:ind w:right="-1" w:firstLine="720"/>
        <w:jc w:val="both"/>
        <w:rPr>
          <w:sz w:val="28"/>
          <w:szCs w:val="28"/>
        </w:rPr>
      </w:pPr>
    </w:p>
    <w:p w:rsidR="002E7087" w:rsidRDefault="002E7087" w:rsidP="002E7087">
      <w:pPr>
        <w:tabs>
          <w:tab w:val="left" w:pos="9638"/>
        </w:tabs>
        <w:suppressAutoHyphens/>
        <w:spacing w:before="12"/>
        <w:ind w:right="-1"/>
        <w:jc w:val="center"/>
        <w:rPr>
          <w:b/>
          <w:sz w:val="28"/>
          <w:szCs w:val="28"/>
        </w:rPr>
      </w:pPr>
      <w:r>
        <w:rPr>
          <w:b/>
          <w:sz w:val="28"/>
          <w:szCs w:val="28"/>
        </w:rPr>
        <w:t>9. АДРЕСА И БАНКОВСКИЕ РЕКВИЗИТЫ СТОРОН</w:t>
      </w:r>
    </w:p>
    <w:p w:rsidR="002E7087" w:rsidRDefault="002E7087" w:rsidP="002E7087">
      <w:pPr>
        <w:tabs>
          <w:tab w:val="left" w:pos="9638"/>
        </w:tabs>
        <w:suppressAutoHyphens/>
        <w:spacing w:before="12"/>
        <w:ind w:right="-1"/>
        <w:jc w:val="center"/>
        <w:rPr>
          <w:b/>
          <w:sz w:val="28"/>
          <w:szCs w:val="28"/>
        </w:rPr>
      </w:pPr>
    </w:p>
    <w:tbl>
      <w:tblPr>
        <w:tblW w:w="9605" w:type="dxa"/>
        <w:tblLook w:val="01E0" w:firstRow="1" w:lastRow="1" w:firstColumn="1" w:lastColumn="1" w:noHBand="0" w:noVBand="0"/>
      </w:tblPr>
      <w:tblGrid>
        <w:gridCol w:w="4786"/>
        <w:gridCol w:w="4819"/>
      </w:tblGrid>
      <w:tr w:rsidR="002E7087" w:rsidTr="002E7087">
        <w:trPr>
          <w:trHeight w:val="333"/>
        </w:trPr>
        <w:tc>
          <w:tcPr>
            <w:tcW w:w="4786" w:type="dxa"/>
            <w:vAlign w:val="center"/>
            <w:hideMark/>
          </w:tcPr>
          <w:p w:rsidR="002E7087" w:rsidRDefault="002E7087">
            <w:pPr>
              <w:tabs>
                <w:tab w:val="left" w:pos="9638"/>
              </w:tabs>
              <w:suppressAutoHyphens/>
              <w:spacing w:before="12" w:line="254" w:lineRule="auto"/>
              <w:ind w:right="-1"/>
              <w:jc w:val="center"/>
              <w:rPr>
                <w:sz w:val="28"/>
                <w:szCs w:val="28"/>
                <w:lang w:eastAsia="en-US"/>
              </w:rPr>
            </w:pPr>
            <w:r>
              <w:rPr>
                <w:b/>
                <w:sz w:val="28"/>
                <w:szCs w:val="28"/>
                <w:lang w:eastAsia="en-US"/>
              </w:rPr>
              <w:t>Продавец:</w:t>
            </w:r>
          </w:p>
        </w:tc>
        <w:tc>
          <w:tcPr>
            <w:tcW w:w="4819" w:type="dxa"/>
            <w:vAlign w:val="center"/>
            <w:hideMark/>
          </w:tcPr>
          <w:p w:rsidR="002E7087" w:rsidRDefault="002E7087">
            <w:pPr>
              <w:tabs>
                <w:tab w:val="left" w:pos="9638"/>
              </w:tabs>
              <w:suppressAutoHyphens/>
              <w:spacing w:before="12" w:line="254" w:lineRule="auto"/>
              <w:ind w:right="-1"/>
              <w:jc w:val="center"/>
              <w:rPr>
                <w:sz w:val="28"/>
                <w:szCs w:val="28"/>
                <w:lang w:eastAsia="en-US"/>
              </w:rPr>
            </w:pPr>
            <w:r>
              <w:rPr>
                <w:b/>
                <w:sz w:val="28"/>
                <w:szCs w:val="28"/>
                <w:lang w:eastAsia="en-US"/>
              </w:rPr>
              <w:t>Покупатель:</w:t>
            </w:r>
          </w:p>
        </w:tc>
      </w:tr>
      <w:tr w:rsidR="002E7087" w:rsidTr="002E7087">
        <w:trPr>
          <w:trHeight w:val="1073"/>
        </w:trPr>
        <w:tc>
          <w:tcPr>
            <w:tcW w:w="4786" w:type="dxa"/>
          </w:tcPr>
          <w:p w:rsidR="002E7087" w:rsidRDefault="002E7087">
            <w:pPr>
              <w:widowControl w:val="0"/>
              <w:tabs>
                <w:tab w:val="left" w:pos="9638"/>
              </w:tabs>
              <w:spacing w:line="254" w:lineRule="auto"/>
              <w:ind w:right="-1"/>
              <w:rPr>
                <w:sz w:val="28"/>
                <w:szCs w:val="28"/>
                <w:lang w:eastAsia="en-US"/>
              </w:rPr>
            </w:pPr>
            <w:r>
              <w:rPr>
                <w:sz w:val="28"/>
                <w:szCs w:val="28"/>
                <w:lang w:eastAsia="en-US"/>
              </w:rPr>
              <w:t xml:space="preserve">Департамент муниципального </w:t>
            </w:r>
          </w:p>
          <w:p w:rsidR="002E7087" w:rsidRDefault="002E7087">
            <w:pPr>
              <w:widowControl w:val="0"/>
              <w:tabs>
                <w:tab w:val="left" w:pos="9638"/>
              </w:tabs>
              <w:spacing w:line="254" w:lineRule="auto"/>
              <w:ind w:right="-1"/>
              <w:rPr>
                <w:sz w:val="28"/>
                <w:szCs w:val="28"/>
                <w:lang w:eastAsia="en-US"/>
              </w:rPr>
            </w:pPr>
            <w:r>
              <w:rPr>
                <w:sz w:val="28"/>
                <w:szCs w:val="28"/>
                <w:lang w:eastAsia="en-US"/>
              </w:rPr>
              <w:t>имущества администрации города Нефтеюганска</w:t>
            </w:r>
          </w:p>
          <w:p w:rsidR="002E7087" w:rsidRDefault="002E7087">
            <w:pPr>
              <w:widowControl w:val="0"/>
              <w:tabs>
                <w:tab w:val="left" w:pos="9638"/>
              </w:tabs>
              <w:spacing w:line="254" w:lineRule="auto"/>
              <w:ind w:right="-1"/>
              <w:rPr>
                <w:sz w:val="28"/>
                <w:szCs w:val="28"/>
                <w:lang w:eastAsia="en-US"/>
              </w:rPr>
            </w:pPr>
          </w:p>
          <w:p w:rsidR="002E7087" w:rsidRDefault="002E7087">
            <w:pPr>
              <w:widowControl w:val="0"/>
              <w:tabs>
                <w:tab w:val="left" w:pos="9638"/>
              </w:tabs>
              <w:spacing w:line="254" w:lineRule="auto"/>
              <w:ind w:right="-1"/>
              <w:jc w:val="both"/>
              <w:rPr>
                <w:sz w:val="28"/>
                <w:szCs w:val="28"/>
                <w:lang w:eastAsia="en-US"/>
              </w:rPr>
            </w:pPr>
            <w:r>
              <w:rPr>
                <w:sz w:val="28"/>
                <w:szCs w:val="28"/>
                <w:lang w:eastAsia="en-US"/>
              </w:rPr>
              <w:t xml:space="preserve">628301, РФ, Тюменская область, </w:t>
            </w:r>
          </w:p>
          <w:p w:rsidR="002E7087" w:rsidRDefault="002E7087">
            <w:pPr>
              <w:widowControl w:val="0"/>
              <w:tabs>
                <w:tab w:val="left" w:pos="9638"/>
              </w:tabs>
              <w:spacing w:line="254" w:lineRule="auto"/>
              <w:ind w:right="-1"/>
              <w:jc w:val="both"/>
              <w:rPr>
                <w:sz w:val="28"/>
                <w:szCs w:val="28"/>
                <w:lang w:eastAsia="en-US"/>
              </w:rPr>
            </w:pPr>
            <w:r>
              <w:rPr>
                <w:sz w:val="28"/>
                <w:szCs w:val="28"/>
                <w:lang w:eastAsia="en-US"/>
              </w:rPr>
              <w:t xml:space="preserve">ХМАО - Югра, г. Нефтеюганск, </w:t>
            </w:r>
          </w:p>
          <w:p w:rsidR="002E7087" w:rsidRDefault="002E7087">
            <w:pPr>
              <w:widowControl w:val="0"/>
              <w:tabs>
                <w:tab w:val="left" w:pos="9638"/>
              </w:tabs>
              <w:spacing w:line="254" w:lineRule="auto"/>
              <w:ind w:right="-1"/>
              <w:jc w:val="both"/>
              <w:rPr>
                <w:sz w:val="28"/>
                <w:szCs w:val="28"/>
                <w:lang w:eastAsia="en-US"/>
              </w:rPr>
            </w:pPr>
            <w:r>
              <w:rPr>
                <w:sz w:val="28"/>
                <w:szCs w:val="28"/>
                <w:lang w:eastAsia="en-US"/>
              </w:rPr>
              <w:t xml:space="preserve">микрорайон 5, дом 6, </w:t>
            </w:r>
          </w:p>
          <w:p w:rsidR="002E7087" w:rsidRDefault="002E7087">
            <w:pPr>
              <w:widowControl w:val="0"/>
              <w:tabs>
                <w:tab w:val="left" w:pos="9638"/>
              </w:tabs>
              <w:spacing w:line="254" w:lineRule="auto"/>
              <w:ind w:right="-1"/>
              <w:jc w:val="both"/>
              <w:rPr>
                <w:sz w:val="28"/>
                <w:szCs w:val="28"/>
                <w:lang w:eastAsia="en-US"/>
              </w:rPr>
            </w:pPr>
            <w:r>
              <w:rPr>
                <w:sz w:val="28"/>
                <w:szCs w:val="28"/>
                <w:lang w:eastAsia="en-US"/>
              </w:rPr>
              <w:t>помещение № 73</w:t>
            </w:r>
          </w:p>
          <w:p w:rsidR="002E7087" w:rsidRDefault="002E7087">
            <w:pPr>
              <w:widowControl w:val="0"/>
              <w:tabs>
                <w:tab w:val="left" w:pos="9638"/>
              </w:tabs>
              <w:suppressAutoHyphens/>
              <w:spacing w:line="254" w:lineRule="auto"/>
              <w:ind w:right="-1"/>
              <w:jc w:val="both"/>
              <w:rPr>
                <w:sz w:val="28"/>
                <w:szCs w:val="28"/>
                <w:lang w:eastAsia="en-US"/>
              </w:rPr>
            </w:pPr>
            <w:r>
              <w:rPr>
                <w:sz w:val="28"/>
                <w:szCs w:val="28"/>
                <w:lang w:eastAsia="en-US"/>
              </w:rPr>
              <w:t>тел./факс: (3463) 23 74 97, 23 71 44</w:t>
            </w:r>
          </w:p>
          <w:p w:rsidR="002E7087" w:rsidRDefault="002E7087">
            <w:pPr>
              <w:widowControl w:val="0"/>
              <w:tabs>
                <w:tab w:val="left" w:pos="9638"/>
              </w:tabs>
              <w:spacing w:line="254" w:lineRule="auto"/>
              <w:ind w:right="-1"/>
              <w:jc w:val="both"/>
              <w:rPr>
                <w:sz w:val="28"/>
                <w:szCs w:val="28"/>
                <w:lang w:eastAsia="en-US"/>
              </w:rPr>
            </w:pPr>
            <w:r>
              <w:rPr>
                <w:sz w:val="28"/>
                <w:szCs w:val="28"/>
                <w:lang w:eastAsia="en-US"/>
              </w:rPr>
              <w:t>ИНН 8604029014, КПП 860401001,</w:t>
            </w:r>
          </w:p>
          <w:p w:rsidR="002E7087" w:rsidRDefault="002E7087">
            <w:pPr>
              <w:widowControl w:val="0"/>
              <w:tabs>
                <w:tab w:val="left" w:pos="9638"/>
              </w:tabs>
              <w:suppressAutoHyphens/>
              <w:spacing w:line="254" w:lineRule="auto"/>
              <w:ind w:right="-1"/>
              <w:jc w:val="both"/>
              <w:rPr>
                <w:sz w:val="28"/>
                <w:szCs w:val="28"/>
                <w:lang w:eastAsia="en-US"/>
              </w:rPr>
            </w:pPr>
            <w:r>
              <w:rPr>
                <w:sz w:val="28"/>
                <w:szCs w:val="28"/>
                <w:lang w:eastAsia="en-US"/>
              </w:rPr>
              <w:t xml:space="preserve">р/с № 03100643000000018700 </w:t>
            </w:r>
          </w:p>
          <w:p w:rsidR="002E7087" w:rsidRDefault="002E7087">
            <w:pPr>
              <w:widowControl w:val="0"/>
              <w:tabs>
                <w:tab w:val="left" w:pos="9638"/>
              </w:tabs>
              <w:suppressAutoHyphens/>
              <w:spacing w:line="254" w:lineRule="auto"/>
              <w:ind w:right="-1"/>
              <w:jc w:val="both"/>
              <w:rPr>
                <w:sz w:val="28"/>
                <w:szCs w:val="28"/>
                <w:lang w:eastAsia="en-US"/>
              </w:rPr>
            </w:pPr>
            <w:r>
              <w:rPr>
                <w:sz w:val="28"/>
                <w:szCs w:val="28"/>
                <w:lang w:eastAsia="en-US"/>
              </w:rPr>
              <w:t xml:space="preserve">Банк получателя: РКЦ Ханты-Мансийск//УФК по Ханты-Мансийскому автономному округу - Югре г.Ханты-Мансийск, </w:t>
            </w:r>
          </w:p>
          <w:p w:rsidR="002E7087" w:rsidRDefault="002E7087">
            <w:pPr>
              <w:widowControl w:val="0"/>
              <w:tabs>
                <w:tab w:val="left" w:pos="9638"/>
              </w:tabs>
              <w:suppressAutoHyphens/>
              <w:spacing w:line="254" w:lineRule="auto"/>
              <w:ind w:right="-1"/>
              <w:jc w:val="both"/>
              <w:rPr>
                <w:sz w:val="28"/>
                <w:szCs w:val="28"/>
                <w:lang w:eastAsia="en-US"/>
              </w:rPr>
            </w:pPr>
            <w:r>
              <w:rPr>
                <w:sz w:val="28"/>
                <w:szCs w:val="28"/>
                <w:lang w:eastAsia="en-US"/>
              </w:rPr>
              <w:t>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2E7087" w:rsidRDefault="002E7087">
            <w:pPr>
              <w:widowControl w:val="0"/>
              <w:tabs>
                <w:tab w:val="left" w:pos="9638"/>
              </w:tabs>
              <w:suppressAutoHyphens/>
              <w:spacing w:line="254" w:lineRule="auto"/>
              <w:ind w:right="-1"/>
              <w:jc w:val="both"/>
              <w:rPr>
                <w:b/>
                <w:sz w:val="28"/>
                <w:szCs w:val="28"/>
                <w:lang w:eastAsia="en-US"/>
              </w:rPr>
            </w:pPr>
            <w:r>
              <w:rPr>
                <w:sz w:val="28"/>
                <w:szCs w:val="28"/>
                <w:lang w:eastAsia="en-US"/>
              </w:rPr>
              <w:t xml:space="preserve">________________ </w:t>
            </w:r>
          </w:p>
          <w:p w:rsidR="002E7087" w:rsidRDefault="002E7087">
            <w:pPr>
              <w:widowControl w:val="0"/>
              <w:tabs>
                <w:tab w:val="left" w:pos="9638"/>
              </w:tabs>
              <w:suppressAutoHyphens/>
              <w:spacing w:line="254" w:lineRule="auto"/>
              <w:ind w:right="-1"/>
              <w:jc w:val="both"/>
              <w:rPr>
                <w:sz w:val="28"/>
                <w:szCs w:val="28"/>
                <w:lang w:eastAsia="en-US"/>
              </w:rPr>
            </w:pPr>
            <w:r>
              <w:rPr>
                <w:sz w:val="28"/>
                <w:szCs w:val="28"/>
                <w:lang w:eastAsia="en-US"/>
              </w:rPr>
              <w:t xml:space="preserve">                       м.п.</w:t>
            </w:r>
          </w:p>
        </w:tc>
        <w:tc>
          <w:tcPr>
            <w:tcW w:w="4819" w:type="dxa"/>
          </w:tcPr>
          <w:p w:rsidR="002E7087" w:rsidRDefault="002E7087">
            <w:pPr>
              <w:spacing w:line="254" w:lineRule="auto"/>
              <w:ind w:left="176" w:right="-109"/>
              <w:jc w:val="both"/>
              <w:rPr>
                <w:sz w:val="28"/>
                <w:szCs w:val="28"/>
                <w:lang w:eastAsia="en-US"/>
              </w:rPr>
            </w:pPr>
          </w:p>
          <w:p w:rsidR="002E7087" w:rsidRDefault="002E7087">
            <w:pPr>
              <w:spacing w:line="254" w:lineRule="auto"/>
              <w:ind w:left="176" w:right="-109"/>
              <w:jc w:val="both"/>
              <w:rPr>
                <w:sz w:val="28"/>
                <w:szCs w:val="28"/>
                <w:lang w:eastAsia="en-US"/>
              </w:rPr>
            </w:pPr>
          </w:p>
          <w:p w:rsidR="002E7087" w:rsidRDefault="002E7087">
            <w:pPr>
              <w:spacing w:line="254" w:lineRule="auto"/>
              <w:ind w:left="176" w:right="-109"/>
              <w:jc w:val="both"/>
              <w:rPr>
                <w:sz w:val="28"/>
                <w:szCs w:val="28"/>
                <w:lang w:eastAsia="en-US"/>
              </w:rPr>
            </w:pPr>
          </w:p>
          <w:p w:rsidR="002E7087" w:rsidRDefault="002E7087">
            <w:pPr>
              <w:spacing w:line="254" w:lineRule="auto"/>
              <w:ind w:left="176" w:right="-109"/>
              <w:jc w:val="both"/>
              <w:rPr>
                <w:sz w:val="28"/>
                <w:szCs w:val="28"/>
                <w:lang w:eastAsia="en-US"/>
              </w:rPr>
            </w:pPr>
          </w:p>
          <w:p w:rsidR="002E7087" w:rsidRDefault="002E7087">
            <w:pPr>
              <w:spacing w:line="254" w:lineRule="auto"/>
              <w:ind w:left="176" w:right="-109"/>
              <w:jc w:val="both"/>
              <w:rPr>
                <w:sz w:val="28"/>
                <w:szCs w:val="28"/>
                <w:lang w:eastAsia="en-US"/>
              </w:rPr>
            </w:pPr>
          </w:p>
          <w:p w:rsidR="002E7087" w:rsidRDefault="002E7087">
            <w:pPr>
              <w:spacing w:line="254" w:lineRule="auto"/>
              <w:ind w:left="176" w:right="-109"/>
              <w:jc w:val="both"/>
              <w:rPr>
                <w:sz w:val="28"/>
                <w:szCs w:val="28"/>
                <w:lang w:eastAsia="en-US"/>
              </w:rPr>
            </w:pPr>
          </w:p>
          <w:p w:rsidR="002E7087" w:rsidRDefault="002E7087">
            <w:pPr>
              <w:spacing w:line="254" w:lineRule="auto"/>
              <w:ind w:left="176" w:right="-109"/>
              <w:jc w:val="both"/>
              <w:rPr>
                <w:sz w:val="28"/>
                <w:szCs w:val="28"/>
                <w:lang w:eastAsia="en-US"/>
              </w:rPr>
            </w:pPr>
          </w:p>
          <w:p w:rsidR="002E7087" w:rsidRDefault="002E7087">
            <w:pPr>
              <w:spacing w:line="254" w:lineRule="auto"/>
              <w:ind w:left="176" w:right="-109"/>
              <w:jc w:val="both"/>
              <w:rPr>
                <w:sz w:val="28"/>
                <w:szCs w:val="28"/>
                <w:lang w:eastAsia="en-US"/>
              </w:rPr>
            </w:pPr>
          </w:p>
          <w:p w:rsidR="002E7087" w:rsidRDefault="002E7087">
            <w:pPr>
              <w:spacing w:line="254" w:lineRule="auto"/>
              <w:ind w:left="176" w:right="-109"/>
              <w:jc w:val="both"/>
              <w:rPr>
                <w:sz w:val="28"/>
                <w:szCs w:val="28"/>
                <w:lang w:eastAsia="en-US"/>
              </w:rPr>
            </w:pPr>
          </w:p>
          <w:p w:rsidR="002E7087" w:rsidRDefault="002E7087">
            <w:pPr>
              <w:spacing w:line="254" w:lineRule="auto"/>
              <w:ind w:left="176" w:right="-109"/>
              <w:jc w:val="both"/>
              <w:rPr>
                <w:sz w:val="28"/>
                <w:szCs w:val="28"/>
                <w:lang w:eastAsia="en-US"/>
              </w:rPr>
            </w:pPr>
          </w:p>
          <w:p w:rsidR="002E7087" w:rsidRDefault="002E7087">
            <w:pPr>
              <w:spacing w:line="254" w:lineRule="auto"/>
              <w:ind w:left="176" w:right="-109"/>
              <w:jc w:val="both"/>
              <w:rPr>
                <w:sz w:val="28"/>
                <w:szCs w:val="28"/>
                <w:lang w:eastAsia="en-US"/>
              </w:rPr>
            </w:pPr>
          </w:p>
          <w:p w:rsidR="002E7087" w:rsidRDefault="002E7087">
            <w:pPr>
              <w:spacing w:line="254" w:lineRule="auto"/>
              <w:ind w:left="176" w:right="-109"/>
              <w:jc w:val="both"/>
              <w:rPr>
                <w:sz w:val="28"/>
                <w:szCs w:val="28"/>
                <w:lang w:eastAsia="en-US"/>
              </w:rPr>
            </w:pPr>
          </w:p>
          <w:p w:rsidR="002E7087" w:rsidRDefault="002E7087">
            <w:pPr>
              <w:spacing w:line="254" w:lineRule="auto"/>
              <w:ind w:left="176" w:right="-109"/>
              <w:jc w:val="both"/>
              <w:rPr>
                <w:sz w:val="28"/>
                <w:szCs w:val="28"/>
                <w:lang w:eastAsia="en-US"/>
              </w:rPr>
            </w:pPr>
          </w:p>
          <w:p w:rsidR="002E7087" w:rsidRDefault="002E7087">
            <w:pPr>
              <w:spacing w:line="254" w:lineRule="auto"/>
              <w:ind w:left="176" w:right="-109"/>
              <w:jc w:val="both"/>
              <w:rPr>
                <w:sz w:val="28"/>
                <w:szCs w:val="28"/>
                <w:lang w:eastAsia="en-US"/>
              </w:rPr>
            </w:pPr>
          </w:p>
          <w:p w:rsidR="002E7087" w:rsidRDefault="002E7087">
            <w:pPr>
              <w:spacing w:line="254" w:lineRule="auto"/>
              <w:ind w:left="176" w:right="-109"/>
              <w:jc w:val="both"/>
              <w:rPr>
                <w:sz w:val="28"/>
                <w:szCs w:val="28"/>
                <w:lang w:eastAsia="en-US"/>
              </w:rPr>
            </w:pPr>
          </w:p>
          <w:p w:rsidR="002E7087" w:rsidRDefault="002E7087">
            <w:pPr>
              <w:spacing w:line="254" w:lineRule="auto"/>
              <w:ind w:left="176" w:right="-109"/>
              <w:jc w:val="both"/>
              <w:rPr>
                <w:sz w:val="28"/>
                <w:szCs w:val="28"/>
                <w:lang w:eastAsia="en-US"/>
              </w:rPr>
            </w:pPr>
          </w:p>
          <w:p w:rsidR="002E7087" w:rsidRDefault="002E7087">
            <w:pPr>
              <w:widowControl w:val="0"/>
              <w:tabs>
                <w:tab w:val="left" w:pos="9638"/>
              </w:tabs>
              <w:suppressAutoHyphens/>
              <w:spacing w:line="254" w:lineRule="auto"/>
              <w:ind w:left="176" w:right="-1"/>
              <w:jc w:val="both"/>
              <w:rPr>
                <w:sz w:val="28"/>
                <w:szCs w:val="28"/>
                <w:lang w:eastAsia="en-US"/>
              </w:rPr>
            </w:pPr>
          </w:p>
          <w:p w:rsidR="002E7087" w:rsidRDefault="002E7087">
            <w:pPr>
              <w:widowControl w:val="0"/>
              <w:tabs>
                <w:tab w:val="left" w:pos="9638"/>
              </w:tabs>
              <w:suppressAutoHyphens/>
              <w:spacing w:line="254" w:lineRule="auto"/>
              <w:ind w:left="176" w:right="-1"/>
              <w:jc w:val="both"/>
              <w:rPr>
                <w:b/>
                <w:sz w:val="28"/>
                <w:szCs w:val="28"/>
                <w:lang w:eastAsia="en-US"/>
              </w:rPr>
            </w:pPr>
            <w:r>
              <w:rPr>
                <w:sz w:val="28"/>
                <w:szCs w:val="28"/>
                <w:lang w:eastAsia="en-US"/>
              </w:rPr>
              <w:t xml:space="preserve">                 _______________ </w:t>
            </w:r>
          </w:p>
          <w:p w:rsidR="002E7087" w:rsidRDefault="002E7087">
            <w:pPr>
              <w:tabs>
                <w:tab w:val="left" w:pos="9638"/>
              </w:tabs>
              <w:suppressAutoHyphens/>
              <w:spacing w:line="254" w:lineRule="auto"/>
              <w:ind w:left="176" w:right="-109"/>
              <w:jc w:val="both"/>
              <w:rPr>
                <w:sz w:val="28"/>
                <w:szCs w:val="28"/>
                <w:lang w:eastAsia="en-US"/>
              </w:rPr>
            </w:pPr>
            <w:r>
              <w:rPr>
                <w:sz w:val="28"/>
                <w:szCs w:val="28"/>
                <w:lang w:eastAsia="en-US"/>
              </w:rPr>
              <w:t xml:space="preserve">                 м.п. (при наличии)</w:t>
            </w:r>
          </w:p>
        </w:tc>
      </w:tr>
    </w:tbl>
    <w:p w:rsidR="00D12540" w:rsidRDefault="00D12540" w:rsidP="00A96F8A">
      <w:pPr>
        <w:suppressAutoHyphens/>
        <w:jc w:val="both"/>
        <w:rPr>
          <w:sz w:val="28"/>
          <w:szCs w:val="28"/>
        </w:rPr>
      </w:pPr>
    </w:p>
    <w:p w:rsidR="00392BAD" w:rsidRDefault="00392BAD" w:rsidP="00A96F8A">
      <w:pPr>
        <w:suppressAutoHyphens/>
        <w:jc w:val="both"/>
        <w:rPr>
          <w:sz w:val="28"/>
          <w:szCs w:val="28"/>
        </w:rPr>
      </w:pPr>
    </w:p>
    <w:p w:rsidR="002E7087" w:rsidRDefault="002E7087" w:rsidP="00A96F8A">
      <w:pPr>
        <w:suppressAutoHyphens/>
        <w:jc w:val="both"/>
        <w:rPr>
          <w:sz w:val="28"/>
          <w:szCs w:val="28"/>
        </w:rPr>
      </w:pPr>
    </w:p>
    <w:p w:rsidR="001A578D" w:rsidRPr="00370CD0" w:rsidRDefault="00913138" w:rsidP="00A96F8A">
      <w:pPr>
        <w:suppressAutoHyphens/>
        <w:jc w:val="both"/>
        <w:rPr>
          <w:sz w:val="28"/>
          <w:szCs w:val="28"/>
        </w:rPr>
      </w:pPr>
      <w:r>
        <w:rPr>
          <w:sz w:val="28"/>
          <w:szCs w:val="28"/>
        </w:rPr>
        <w:t>Д</w:t>
      </w:r>
      <w:r w:rsidR="00FA7D25" w:rsidRPr="00370CD0">
        <w:rPr>
          <w:sz w:val="28"/>
          <w:szCs w:val="28"/>
        </w:rPr>
        <w:t>иректор</w:t>
      </w:r>
      <w:r w:rsidR="00DC082F" w:rsidRPr="00370CD0">
        <w:rPr>
          <w:sz w:val="28"/>
          <w:szCs w:val="28"/>
        </w:rPr>
        <w:tab/>
      </w:r>
      <w:r w:rsidR="00DC082F" w:rsidRPr="00370CD0">
        <w:rPr>
          <w:sz w:val="28"/>
          <w:szCs w:val="28"/>
        </w:rPr>
        <w:tab/>
      </w:r>
      <w:r w:rsidR="00DC082F" w:rsidRPr="00370CD0">
        <w:rPr>
          <w:sz w:val="28"/>
          <w:szCs w:val="28"/>
        </w:rPr>
        <w:tab/>
      </w:r>
      <w:r w:rsidR="003C5067" w:rsidRPr="00370CD0">
        <w:rPr>
          <w:sz w:val="28"/>
          <w:szCs w:val="28"/>
        </w:rPr>
        <w:tab/>
      </w:r>
      <w:r w:rsidR="003C5067" w:rsidRPr="00370CD0">
        <w:rPr>
          <w:sz w:val="28"/>
          <w:szCs w:val="28"/>
        </w:rPr>
        <w:tab/>
      </w:r>
      <w:r w:rsidR="003C5067" w:rsidRPr="00370CD0">
        <w:rPr>
          <w:sz w:val="28"/>
          <w:szCs w:val="28"/>
        </w:rPr>
        <w:tab/>
      </w:r>
      <w:r w:rsidR="003C5067" w:rsidRPr="00370CD0">
        <w:rPr>
          <w:sz w:val="28"/>
          <w:szCs w:val="28"/>
        </w:rPr>
        <w:tab/>
      </w:r>
      <w:r w:rsidR="003C5067" w:rsidRPr="00370CD0">
        <w:rPr>
          <w:sz w:val="28"/>
          <w:szCs w:val="28"/>
        </w:rPr>
        <w:tab/>
      </w:r>
      <w:r w:rsidR="003C5067" w:rsidRPr="00370CD0">
        <w:rPr>
          <w:sz w:val="28"/>
          <w:szCs w:val="28"/>
        </w:rPr>
        <w:tab/>
      </w:r>
      <w:r w:rsidR="00B951F8" w:rsidRPr="00370CD0">
        <w:rPr>
          <w:sz w:val="28"/>
          <w:szCs w:val="28"/>
        </w:rPr>
        <w:tab/>
        <w:t xml:space="preserve">   </w:t>
      </w:r>
      <w:r>
        <w:rPr>
          <w:sz w:val="28"/>
          <w:szCs w:val="28"/>
        </w:rPr>
        <w:t>А.В.Мага</w:t>
      </w:r>
    </w:p>
    <w:tbl>
      <w:tblPr>
        <w:tblpPr w:leftFromText="181" w:rightFromText="181" w:vertAnchor="text" w:horzAnchor="page" w:tblpX="4893" w:tblpY="48"/>
        <w:tblW w:w="4824" w:type="dxa"/>
        <w:tblLook w:val="04A0" w:firstRow="1" w:lastRow="0" w:firstColumn="1" w:lastColumn="0" w:noHBand="0" w:noVBand="1"/>
      </w:tblPr>
      <w:tblGrid>
        <w:gridCol w:w="4824"/>
      </w:tblGrid>
      <w:tr w:rsidR="001A578D" w:rsidRPr="00370CD0" w:rsidTr="00F53111">
        <w:trPr>
          <w:trHeight w:val="1629"/>
        </w:trPr>
        <w:tc>
          <w:tcPr>
            <w:tcW w:w="4824" w:type="dxa"/>
          </w:tcPr>
          <w:p w:rsidR="001A578D" w:rsidRPr="00370CD0" w:rsidRDefault="001A578D" w:rsidP="00A96F8A">
            <w:pPr>
              <w:suppressAutoHyphens/>
              <w:rPr>
                <w:sz w:val="28"/>
                <w:szCs w:val="28"/>
              </w:rPr>
            </w:pPr>
          </w:p>
        </w:tc>
      </w:tr>
    </w:tbl>
    <w:p w:rsidR="00913138" w:rsidRDefault="00913138" w:rsidP="00A96F8A">
      <w:pPr>
        <w:suppressAutoHyphens/>
        <w:jc w:val="both"/>
        <w:rPr>
          <w:sz w:val="20"/>
          <w:szCs w:val="20"/>
        </w:rPr>
      </w:pPr>
    </w:p>
    <w:p w:rsidR="00913138" w:rsidRDefault="00913138" w:rsidP="00A96F8A">
      <w:pPr>
        <w:suppressAutoHyphens/>
        <w:jc w:val="both"/>
        <w:rPr>
          <w:sz w:val="20"/>
          <w:szCs w:val="20"/>
        </w:rPr>
      </w:pPr>
    </w:p>
    <w:p w:rsidR="00913138" w:rsidRDefault="00913138" w:rsidP="00A96F8A">
      <w:pPr>
        <w:suppressAutoHyphens/>
        <w:jc w:val="both"/>
        <w:rPr>
          <w:sz w:val="20"/>
          <w:szCs w:val="20"/>
        </w:rPr>
      </w:pPr>
    </w:p>
    <w:p w:rsidR="000148E1" w:rsidRDefault="000148E1" w:rsidP="00A96F8A">
      <w:pPr>
        <w:suppressAutoHyphens/>
        <w:jc w:val="both"/>
        <w:rPr>
          <w:sz w:val="20"/>
          <w:szCs w:val="20"/>
        </w:rPr>
      </w:pPr>
    </w:p>
    <w:p w:rsidR="000148E1" w:rsidRDefault="000148E1" w:rsidP="00A96F8A">
      <w:pPr>
        <w:suppressAutoHyphens/>
        <w:jc w:val="both"/>
        <w:rPr>
          <w:sz w:val="20"/>
          <w:szCs w:val="20"/>
        </w:rPr>
      </w:pPr>
    </w:p>
    <w:p w:rsidR="002E7087" w:rsidRDefault="002E7087" w:rsidP="00A96F8A">
      <w:pPr>
        <w:suppressAutoHyphens/>
        <w:jc w:val="both"/>
        <w:rPr>
          <w:sz w:val="20"/>
          <w:szCs w:val="20"/>
        </w:rPr>
      </w:pPr>
    </w:p>
    <w:p w:rsidR="002E7087" w:rsidRDefault="002E7087" w:rsidP="00A96F8A">
      <w:pPr>
        <w:suppressAutoHyphens/>
        <w:jc w:val="both"/>
        <w:rPr>
          <w:sz w:val="20"/>
          <w:szCs w:val="20"/>
        </w:rPr>
      </w:pPr>
    </w:p>
    <w:p w:rsidR="002E7087" w:rsidRDefault="002E7087" w:rsidP="00A96F8A">
      <w:pPr>
        <w:suppressAutoHyphens/>
        <w:jc w:val="both"/>
        <w:rPr>
          <w:sz w:val="20"/>
          <w:szCs w:val="20"/>
        </w:rPr>
      </w:pPr>
    </w:p>
    <w:p w:rsidR="002E7087" w:rsidRDefault="002E7087" w:rsidP="00A96F8A">
      <w:pPr>
        <w:suppressAutoHyphens/>
        <w:jc w:val="both"/>
        <w:rPr>
          <w:sz w:val="20"/>
          <w:szCs w:val="20"/>
        </w:rPr>
      </w:pPr>
    </w:p>
    <w:p w:rsidR="002E7087" w:rsidRDefault="002E7087" w:rsidP="00A96F8A">
      <w:pPr>
        <w:suppressAutoHyphens/>
        <w:jc w:val="both"/>
        <w:rPr>
          <w:sz w:val="20"/>
          <w:szCs w:val="20"/>
        </w:rPr>
      </w:pPr>
    </w:p>
    <w:p w:rsidR="002E7087" w:rsidRDefault="002E7087" w:rsidP="00A96F8A">
      <w:pPr>
        <w:suppressAutoHyphens/>
        <w:jc w:val="both"/>
        <w:rPr>
          <w:sz w:val="20"/>
          <w:szCs w:val="20"/>
        </w:rPr>
      </w:pPr>
    </w:p>
    <w:p w:rsidR="002E7087" w:rsidRDefault="002E7087" w:rsidP="00A96F8A">
      <w:pPr>
        <w:suppressAutoHyphens/>
        <w:jc w:val="both"/>
        <w:rPr>
          <w:sz w:val="20"/>
          <w:szCs w:val="20"/>
        </w:rPr>
      </w:pPr>
    </w:p>
    <w:p w:rsidR="002E7087" w:rsidRDefault="002E7087" w:rsidP="00A96F8A">
      <w:pPr>
        <w:suppressAutoHyphens/>
        <w:jc w:val="both"/>
        <w:rPr>
          <w:sz w:val="20"/>
          <w:szCs w:val="20"/>
        </w:rPr>
      </w:pPr>
    </w:p>
    <w:p w:rsidR="002E7087" w:rsidRDefault="002E7087" w:rsidP="00A96F8A">
      <w:pPr>
        <w:suppressAutoHyphens/>
        <w:jc w:val="both"/>
        <w:rPr>
          <w:sz w:val="20"/>
          <w:szCs w:val="20"/>
        </w:rPr>
      </w:pPr>
    </w:p>
    <w:p w:rsidR="002E7087" w:rsidRDefault="002E7087" w:rsidP="00A96F8A">
      <w:pPr>
        <w:suppressAutoHyphens/>
        <w:jc w:val="both"/>
        <w:rPr>
          <w:sz w:val="20"/>
          <w:szCs w:val="20"/>
        </w:rPr>
      </w:pPr>
    </w:p>
    <w:p w:rsidR="002E7087" w:rsidRDefault="002E7087" w:rsidP="00A96F8A">
      <w:pPr>
        <w:suppressAutoHyphens/>
        <w:jc w:val="both"/>
        <w:rPr>
          <w:sz w:val="20"/>
          <w:szCs w:val="20"/>
        </w:rPr>
      </w:pPr>
    </w:p>
    <w:p w:rsidR="002E7087" w:rsidRDefault="002E7087" w:rsidP="00A96F8A">
      <w:pPr>
        <w:suppressAutoHyphens/>
        <w:jc w:val="both"/>
        <w:rPr>
          <w:sz w:val="20"/>
          <w:szCs w:val="20"/>
        </w:rPr>
      </w:pPr>
    </w:p>
    <w:p w:rsidR="002E7087" w:rsidRDefault="002E7087" w:rsidP="00A96F8A">
      <w:pPr>
        <w:suppressAutoHyphens/>
        <w:jc w:val="both"/>
        <w:rPr>
          <w:sz w:val="20"/>
          <w:szCs w:val="20"/>
        </w:rPr>
      </w:pPr>
    </w:p>
    <w:p w:rsidR="007A60D3" w:rsidRPr="00263288" w:rsidRDefault="00D81B1D" w:rsidP="00A96F8A">
      <w:pPr>
        <w:suppressAutoHyphens/>
        <w:jc w:val="both"/>
        <w:rPr>
          <w:sz w:val="20"/>
          <w:szCs w:val="20"/>
        </w:rPr>
      </w:pPr>
      <w:r>
        <w:rPr>
          <w:sz w:val="20"/>
          <w:szCs w:val="20"/>
        </w:rPr>
        <w:t>Чичерова Е.В.</w:t>
      </w:r>
    </w:p>
    <w:p w:rsidR="001A578D" w:rsidRPr="00263288" w:rsidRDefault="00D81B1D" w:rsidP="00A96F8A">
      <w:pPr>
        <w:suppressAutoHyphens/>
        <w:jc w:val="both"/>
        <w:rPr>
          <w:sz w:val="20"/>
          <w:szCs w:val="20"/>
        </w:rPr>
      </w:pPr>
      <w:r>
        <w:rPr>
          <w:sz w:val="20"/>
          <w:szCs w:val="20"/>
        </w:rPr>
        <w:t>ведущий</w:t>
      </w:r>
      <w:r w:rsidR="003A4548" w:rsidRPr="00263288">
        <w:rPr>
          <w:sz w:val="20"/>
          <w:szCs w:val="20"/>
        </w:rPr>
        <w:t xml:space="preserve"> специалист отдела</w:t>
      </w:r>
    </w:p>
    <w:p w:rsidR="008E2D29" w:rsidRDefault="00371857" w:rsidP="00A96F8A">
      <w:pPr>
        <w:suppressAutoHyphens/>
        <w:jc w:val="both"/>
        <w:rPr>
          <w:sz w:val="20"/>
          <w:szCs w:val="20"/>
        </w:rPr>
      </w:pPr>
      <w:r w:rsidRPr="00263288">
        <w:rPr>
          <w:sz w:val="20"/>
          <w:szCs w:val="20"/>
        </w:rPr>
        <w:t>у</w:t>
      </w:r>
      <w:r w:rsidR="003A4548" w:rsidRPr="00263288">
        <w:rPr>
          <w:sz w:val="20"/>
          <w:szCs w:val="20"/>
        </w:rPr>
        <w:t>правления имуществом</w:t>
      </w:r>
      <w:r w:rsidR="00263288">
        <w:rPr>
          <w:sz w:val="20"/>
          <w:szCs w:val="20"/>
        </w:rPr>
        <w:t xml:space="preserve"> </w:t>
      </w:r>
    </w:p>
    <w:p w:rsidR="00C90B4F" w:rsidRDefault="00263288" w:rsidP="00A96F8A">
      <w:pPr>
        <w:suppressAutoHyphens/>
        <w:jc w:val="both"/>
      </w:pPr>
      <w:r>
        <w:rPr>
          <w:sz w:val="20"/>
          <w:szCs w:val="20"/>
        </w:rPr>
        <w:t>23 76 63</w:t>
      </w:r>
    </w:p>
    <w:sectPr w:rsidR="00C90B4F" w:rsidSect="000B19CA">
      <w:headerReference w:type="even" r:id="rId10"/>
      <w:headerReference w:type="default" r:id="rId11"/>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851" w:rsidRDefault="008F2851">
      <w:r>
        <w:separator/>
      </w:r>
    </w:p>
  </w:endnote>
  <w:endnote w:type="continuationSeparator" w:id="0">
    <w:p w:rsidR="008F2851" w:rsidRDefault="008F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851" w:rsidRDefault="008F2851">
      <w:r>
        <w:separator/>
      </w:r>
    </w:p>
  </w:footnote>
  <w:footnote w:type="continuationSeparator" w:id="0">
    <w:p w:rsidR="008F2851" w:rsidRDefault="008F28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7C" w:rsidRDefault="00857E7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57E7C" w:rsidRDefault="00857E7C">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7C" w:rsidRDefault="00857E7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627DF">
      <w:rPr>
        <w:rStyle w:val="a8"/>
        <w:noProof/>
      </w:rPr>
      <w:t>2</w:t>
    </w:r>
    <w:r>
      <w:rPr>
        <w:rStyle w:val="a8"/>
      </w:rPr>
      <w:fldChar w:fldCharType="end"/>
    </w:r>
  </w:p>
  <w:p w:rsidR="00857E7C" w:rsidRDefault="00857E7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45E522B"/>
    <w:multiLevelType w:val="hybridMultilevel"/>
    <w:tmpl w:val="5AEECE62"/>
    <w:lvl w:ilvl="0" w:tplc="0B82D0E4">
      <w:start w:val="4"/>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3"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13F40"/>
    <w:rsid w:val="000148E1"/>
    <w:rsid w:val="00020E2E"/>
    <w:rsid w:val="0003736E"/>
    <w:rsid w:val="00054909"/>
    <w:rsid w:val="000A65B7"/>
    <w:rsid w:val="000B19CA"/>
    <w:rsid w:val="000C60D8"/>
    <w:rsid w:val="000D0807"/>
    <w:rsid w:val="000D5F00"/>
    <w:rsid w:val="000E4BFA"/>
    <w:rsid w:val="000E763C"/>
    <w:rsid w:val="00157463"/>
    <w:rsid w:val="00190D4E"/>
    <w:rsid w:val="00193191"/>
    <w:rsid w:val="001A578D"/>
    <w:rsid w:val="001E58C5"/>
    <w:rsid w:val="0023789A"/>
    <w:rsid w:val="002463E9"/>
    <w:rsid w:val="00263288"/>
    <w:rsid w:val="002D7B20"/>
    <w:rsid w:val="002E3615"/>
    <w:rsid w:val="002E7087"/>
    <w:rsid w:val="00315217"/>
    <w:rsid w:val="00342C0F"/>
    <w:rsid w:val="00370CD0"/>
    <w:rsid w:val="00371857"/>
    <w:rsid w:val="00392BAD"/>
    <w:rsid w:val="0039696C"/>
    <w:rsid w:val="003A4548"/>
    <w:rsid w:val="003C5067"/>
    <w:rsid w:val="003E63AF"/>
    <w:rsid w:val="00407806"/>
    <w:rsid w:val="00431EDA"/>
    <w:rsid w:val="00433CB7"/>
    <w:rsid w:val="0047467D"/>
    <w:rsid w:val="004A55FC"/>
    <w:rsid w:val="004C1A30"/>
    <w:rsid w:val="004E499F"/>
    <w:rsid w:val="00536B7D"/>
    <w:rsid w:val="005743A7"/>
    <w:rsid w:val="005A4DDB"/>
    <w:rsid w:val="005E4090"/>
    <w:rsid w:val="00644CE8"/>
    <w:rsid w:val="006627DF"/>
    <w:rsid w:val="00671E1F"/>
    <w:rsid w:val="007650A5"/>
    <w:rsid w:val="007740E2"/>
    <w:rsid w:val="00780606"/>
    <w:rsid w:val="007A60D3"/>
    <w:rsid w:val="007C5E11"/>
    <w:rsid w:val="007F221A"/>
    <w:rsid w:val="007F6C32"/>
    <w:rsid w:val="00814E91"/>
    <w:rsid w:val="00833F23"/>
    <w:rsid w:val="00857E7C"/>
    <w:rsid w:val="008A0C74"/>
    <w:rsid w:val="008E2D29"/>
    <w:rsid w:val="008F2851"/>
    <w:rsid w:val="00913138"/>
    <w:rsid w:val="009650FC"/>
    <w:rsid w:val="00974874"/>
    <w:rsid w:val="00987734"/>
    <w:rsid w:val="009E2B01"/>
    <w:rsid w:val="009F57BB"/>
    <w:rsid w:val="009F5AFB"/>
    <w:rsid w:val="00A424D0"/>
    <w:rsid w:val="00A67A03"/>
    <w:rsid w:val="00A96F8A"/>
    <w:rsid w:val="00AA5141"/>
    <w:rsid w:val="00AE70B6"/>
    <w:rsid w:val="00B04DC4"/>
    <w:rsid w:val="00B6198E"/>
    <w:rsid w:val="00B951F8"/>
    <w:rsid w:val="00BC6359"/>
    <w:rsid w:val="00BE5A4F"/>
    <w:rsid w:val="00C262A0"/>
    <w:rsid w:val="00C31DBD"/>
    <w:rsid w:val="00C90B4F"/>
    <w:rsid w:val="00C9562B"/>
    <w:rsid w:val="00CA30B0"/>
    <w:rsid w:val="00CB295D"/>
    <w:rsid w:val="00CF7CDD"/>
    <w:rsid w:val="00D12540"/>
    <w:rsid w:val="00D21264"/>
    <w:rsid w:val="00D81B1D"/>
    <w:rsid w:val="00DA7B65"/>
    <w:rsid w:val="00DC082F"/>
    <w:rsid w:val="00DC54F0"/>
    <w:rsid w:val="00DD0607"/>
    <w:rsid w:val="00E040D3"/>
    <w:rsid w:val="00E276CC"/>
    <w:rsid w:val="00E436B6"/>
    <w:rsid w:val="00E63D43"/>
    <w:rsid w:val="00E87328"/>
    <w:rsid w:val="00EF1067"/>
    <w:rsid w:val="00EF4B5F"/>
    <w:rsid w:val="00F00507"/>
    <w:rsid w:val="00F53111"/>
    <w:rsid w:val="00F76B74"/>
    <w:rsid w:val="00F850FB"/>
    <w:rsid w:val="00FA7D25"/>
    <w:rsid w:val="00F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230624076">
      <w:bodyDiv w:val="1"/>
      <w:marLeft w:val="0"/>
      <w:marRight w:val="0"/>
      <w:marTop w:val="0"/>
      <w:marBottom w:val="0"/>
      <w:divBdr>
        <w:top w:val="none" w:sz="0" w:space="0" w:color="auto"/>
        <w:left w:val="none" w:sz="0" w:space="0" w:color="auto"/>
        <w:bottom w:val="none" w:sz="0" w:space="0" w:color="auto"/>
        <w:right w:val="none" w:sz="0" w:space="0" w:color="auto"/>
      </w:divBdr>
    </w:div>
    <w:div w:id="381515778">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1255689">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5741</Words>
  <Characters>32730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38395</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Glava1</cp:lastModifiedBy>
  <cp:revision>2</cp:revision>
  <cp:lastPrinted>2007-09-25T09:36:00Z</cp:lastPrinted>
  <dcterms:created xsi:type="dcterms:W3CDTF">2021-02-01T04:12:00Z</dcterms:created>
  <dcterms:modified xsi:type="dcterms:W3CDTF">2021-02-01T04:12:00Z</dcterms:modified>
</cp:coreProperties>
</file>