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D80702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702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151CA" w:rsidRPr="00C21C9A" w:rsidRDefault="005151CA" w:rsidP="00C21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1C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C21C9A" w:rsidRPr="00C21C9A">
        <w:rPr>
          <w:rFonts w:ascii="Times New Roman" w:hAnsi="Times New Roman" w:cs="Times New Roman"/>
          <w:sz w:val="24"/>
          <w:szCs w:val="24"/>
        </w:rPr>
        <w:t>ВНЕСЕНИЯ ИЗМЕНЕНИЙ В ПРОЕКТ ПЛАНИРОВКИ И ПРОЕКТ МЕЖЕ</w:t>
      </w:r>
      <w:r w:rsidR="00C21C9A">
        <w:rPr>
          <w:rFonts w:ascii="Times New Roman" w:hAnsi="Times New Roman" w:cs="Times New Roman"/>
          <w:sz w:val="24"/>
          <w:szCs w:val="24"/>
        </w:rPr>
        <w:t>ВАНИЯ ТЕРРИТОРИИ</w:t>
      </w:r>
      <w:r w:rsidR="00D80702">
        <w:rPr>
          <w:rFonts w:ascii="Times New Roman" w:hAnsi="Times New Roman" w:cs="Times New Roman"/>
          <w:sz w:val="24"/>
          <w:szCs w:val="24"/>
        </w:rPr>
        <w:t xml:space="preserve"> МИКРОРАЙОНА 10А</w:t>
      </w:r>
      <w:r w:rsidR="00C21C9A" w:rsidRPr="00C21C9A">
        <w:rPr>
          <w:rFonts w:ascii="Times New Roman" w:hAnsi="Times New Roman" w:cs="Times New Roman"/>
          <w:sz w:val="24"/>
          <w:szCs w:val="24"/>
        </w:rPr>
        <w:t xml:space="preserve"> ГОРОДА НЕФТЕЮГАНСКА</w:t>
      </w: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D80702">
        <w:rPr>
          <w:rFonts w:ascii="Times New Roman" w:hAnsi="Times New Roman" w:cs="Times New Roman"/>
          <w:sz w:val="26"/>
          <w:szCs w:val="26"/>
        </w:rPr>
        <w:t>02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D80702">
        <w:rPr>
          <w:rFonts w:ascii="Times New Roman" w:hAnsi="Times New Roman" w:cs="Times New Roman"/>
          <w:sz w:val="26"/>
          <w:szCs w:val="26"/>
        </w:rPr>
        <w:t>сентября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D1721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2915AF" w:rsidRDefault="00BF1C4E" w:rsidP="008B080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на основании постановления главы города Нефтеюганска от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321668" w:rsidRPr="00321668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321668" w:rsidRPr="00321668">
        <w:rPr>
          <w:rFonts w:ascii="Times New Roman" w:hAnsi="Times New Roman" w:cs="Times New Roman"/>
          <w:sz w:val="26"/>
          <w:szCs w:val="26"/>
          <w:u w:val="single"/>
        </w:rPr>
        <w:t xml:space="preserve">.2024 №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79</w:t>
      </w:r>
      <w:r w:rsidR="00321668" w:rsidRPr="003216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B0804" w:rsidRPr="008B0804">
        <w:rPr>
          <w:rFonts w:ascii="Times New Roman" w:hAnsi="Times New Roman" w:cs="Times New Roman"/>
          <w:sz w:val="26"/>
          <w:szCs w:val="26"/>
          <w:u w:val="single"/>
        </w:rPr>
        <w:t>О назначении общественных обсуждений по проекту внесения изменений в проект планировки и проект меже</w:t>
      </w:r>
      <w:r w:rsidR="008B0804">
        <w:rPr>
          <w:rFonts w:ascii="Times New Roman" w:hAnsi="Times New Roman" w:cs="Times New Roman"/>
          <w:sz w:val="26"/>
          <w:szCs w:val="26"/>
          <w:u w:val="single"/>
        </w:rPr>
        <w:t xml:space="preserve">вания территории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 xml:space="preserve">микрорайона 10А </w:t>
      </w:r>
      <w:r w:rsidR="008B0804" w:rsidRPr="008B0804">
        <w:rPr>
          <w:rFonts w:ascii="Times New Roman" w:hAnsi="Times New Roman" w:cs="Times New Roman"/>
          <w:sz w:val="26"/>
          <w:szCs w:val="26"/>
          <w:u w:val="single"/>
        </w:rPr>
        <w:t>города Нефтеюганска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D8070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D2379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D2379" w:rsidRPr="00695FFF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 xml:space="preserve">.2024 по 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D80702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>.2024</w:t>
      </w:r>
      <w:r w:rsidR="00334653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</w:t>
      </w:r>
      <w:r w:rsidR="0002645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27AAC" w:rsidRPr="00D27AAC">
        <w:rPr>
          <w:rFonts w:ascii="Times New Roman" w:hAnsi="Times New Roman" w:cs="Times New Roman"/>
          <w:sz w:val="26"/>
          <w:szCs w:val="26"/>
          <w:u w:val="single"/>
        </w:rPr>
        <w:t xml:space="preserve">по проекту внесения изменений 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>в проект планировк</w:t>
      </w:r>
      <w:r w:rsidR="00B5770B">
        <w:rPr>
          <w:rFonts w:ascii="Times New Roman" w:hAnsi="Times New Roman" w:cs="Times New Roman"/>
          <w:sz w:val="26"/>
          <w:szCs w:val="26"/>
          <w:u w:val="single"/>
        </w:rPr>
        <w:t>и и проект межевания территории микрорайона 10А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 xml:space="preserve"> города Нефтеюганска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r w:rsidR="00FD2379" w:rsidRPr="00B5770B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474664" w:rsidRPr="00B5770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695FFF" w:rsidRPr="00695FFF">
        <w:rPr>
          <w:rFonts w:ascii="Times New Roman" w:hAnsi="Times New Roman" w:cs="Times New Roman"/>
          <w:sz w:val="26"/>
          <w:szCs w:val="26"/>
        </w:rPr>
        <w:t>_____________________</w:t>
      </w:r>
      <w:r w:rsidR="00B5770B">
        <w:rPr>
          <w:rFonts w:ascii="Times New Roman" w:hAnsi="Times New Roman" w:cs="Times New Roman"/>
          <w:sz w:val="26"/>
          <w:szCs w:val="26"/>
        </w:rPr>
        <w:t>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B5770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в которых приняло участие</w:t>
      </w:r>
      <w:r w:rsidRPr="002915A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2915A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</w:t>
      </w:r>
      <w:r w:rsidRPr="00B5770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B5770B" w:rsidRPr="00B5770B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9C5A27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9C5A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предложений и замечаний от участников общественных обсуждений  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>
        <w:rPr>
          <w:rFonts w:ascii="Times New Roman" w:hAnsi="Times New Roman" w:cs="Times New Roman"/>
          <w:sz w:val="26"/>
          <w:szCs w:val="26"/>
        </w:rPr>
        <w:t>п</w:t>
      </w:r>
      <w:r w:rsidR="00AC5C09" w:rsidRPr="00B53E78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FB14CA">
        <w:rPr>
          <w:rFonts w:ascii="Times New Roman" w:hAnsi="Times New Roman" w:cs="Times New Roman"/>
          <w:sz w:val="26"/>
          <w:szCs w:val="26"/>
        </w:rPr>
        <w:t>14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8B30A8">
        <w:rPr>
          <w:rFonts w:ascii="Times New Roman" w:hAnsi="Times New Roman" w:cs="Times New Roman"/>
          <w:sz w:val="26"/>
          <w:szCs w:val="26"/>
        </w:rPr>
        <w:t>0</w:t>
      </w:r>
      <w:r w:rsidR="00FB14CA">
        <w:rPr>
          <w:rFonts w:ascii="Times New Roman" w:hAnsi="Times New Roman" w:cs="Times New Roman"/>
          <w:sz w:val="26"/>
          <w:szCs w:val="26"/>
        </w:rPr>
        <w:t>8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A9784B">
        <w:rPr>
          <w:rFonts w:ascii="Times New Roman" w:hAnsi="Times New Roman" w:cs="Times New Roman"/>
          <w:sz w:val="26"/>
          <w:szCs w:val="26"/>
        </w:rPr>
        <w:t>4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FB14CA">
        <w:rPr>
          <w:rFonts w:ascii="Times New Roman" w:hAnsi="Times New Roman" w:cs="Times New Roman"/>
          <w:sz w:val="26"/>
          <w:szCs w:val="26"/>
        </w:rPr>
        <w:t>79</w:t>
      </w:r>
      <w:bookmarkStart w:id="0" w:name="_GoBack"/>
      <w:bookmarkEnd w:id="0"/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территории», утвержд</w:t>
      </w:r>
      <w:r w:rsidR="00695FFF">
        <w:rPr>
          <w:rFonts w:ascii="Times New Roman" w:hAnsi="Times New Roman" w:cs="Times New Roman"/>
          <w:sz w:val="26"/>
          <w:szCs w:val="26"/>
        </w:rPr>
        <w:t>ё</w:t>
      </w:r>
      <w:r w:rsidR="001B2517" w:rsidRPr="001B2517">
        <w:rPr>
          <w:rFonts w:ascii="Times New Roman" w:hAnsi="Times New Roman" w:cs="Times New Roman"/>
          <w:sz w:val="26"/>
          <w:szCs w:val="26"/>
        </w:rPr>
        <w:t>нным постановлением администрации города Нефтеюганска от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</w:t>
      </w:r>
      <w:r w:rsidR="00695FFF">
        <w:rPr>
          <w:rFonts w:ascii="Times New Roman" w:hAnsi="Times New Roman" w:cs="Times New Roman"/>
          <w:sz w:val="26"/>
          <w:szCs w:val="26"/>
        </w:rPr>
        <w:t>внесёнными изменениями</w:t>
      </w:r>
      <w:r w:rsidR="00EB6405">
        <w:rPr>
          <w:rFonts w:ascii="Times New Roman" w:hAnsi="Times New Roman" w:cs="Times New Roman"/>
          <w:sz w:val="26"/>
          <w:szCs w:val="26"/>
        </w:rPr>
        <w:t xml:space="preserve">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7B503D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7B503D">
        <w:rPr>
          <w:rFonts w:ascii="Times New Roman" w:hAnsi="Times New Roman" w:cs="Times New Roman"/>
          <w:sz w:val="26"/>
          <w:szCs w:val="26"/>
        </w:rPr>
        <w:t>П</w:t>
      </w:r>
      <w:r w:rsidR="007B503D" w:rsidRPr="007B503D">
        <w:rPr>
          <w:rFonts w:ascii="Times New Roman" w:hAnsi="Times New Roman" w:cs="Times New Roman"/>
          <w:sz w:val="26"/>
          <w:szCs w:val="26"/>
        </w:rPr>
        <w:t>роект внесения изменений  в проект планировки и проект межевания территории микрорайона 10А города Нефтеюганска</w:t>
      </w:r>
      <w:r w:rsidR="007B503D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7B503D" w:rsidRPr="007B503D">
        <w:rPr>
          <w:rFonts w:ascii="Times New Roman" w:hAnsi="Times New Roman" w:cs="Times New Roman"/>
          <w:sz w:val="26"/>
          <w:szCs w:val="26"/>
        </w:rPr>
        <w:t>на доработку.</w:t>
      </w:r>
    </w:p>
    <w:p w:rsidR="00331109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5151CA">
        <w:rPr>
          <w:rFonts w:ascii="Times New Roman" w:hAnsi="Times New Roman" w:cs="Times New Roman"/>
          <w:sz w:val="26"/>
          <w:szCs w:val="26"/>
        </w:rPr>
        <w:t>П</w:t>
      </w:r>
      <w:r w:rsidR="0031364A" w:rsidRPr="0031364A">
        <w:rPr>
          <w:rFonts w:ascii="Times New Roman" w:hAnsi="Times New Roman" w:cs="Times New Roman"/>
          <w:sz w:val="26"/>
          <w:szCs w:val="26"/>
        </w:rPr>
        <w:t>роект</w:t>
      </w:r>
      <w:r w:rsidR="0031364A">
        <w:rPr>
          <w:rFonts w:ascii="Times New Roman" w:hAnsi="Times New Roman" w:cs="Times New Roman"/>
          <w:sz w:val="26"/>
          <w:szCs w:val="26"/>
        </w:rPr>
        <w:t>у</w:t>
      </w:r>
      <w:r w:rsidR="0031364A" w:rsidRPr="0031364A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B37BD2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237D6F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2915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="00515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B2E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67B04" w:rsidRDefault="00567B04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37BD2" w:rsidRDefault="00B37BD2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37D6F">
        <w:rPr>
          <w:rFonts w:ascii="Times New Roman" w:eastAsia="Times New Roman" w:hAnsi="Times New Roman" w:cs="Times New Roman"/>
          <w:sz w:val="26"/>
          <w:szCs w:val="26"/>
        </w:rPr>
        <w:t>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2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237D6F">
        <w:rPr>
          <w:rFonts w:ascii="Times New Roman" w:eastAsia="Times New Roman" w:hAnsi="Times New Roman" w:cs="Times New Roman"/>
          <w:sz w:val="26"/>
          <w:szCs w:val="26"/>
        </w:rPr>
        <w:t>9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221"/>
      </w:tblGrid>
      <w:tr w:rsidR="00B37BD2" w:rsidTr="00B37BD2">
        <w:trPr>
          <w:trHeight w:val="140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5537F9" w:rsidRDefault="00B37BD2" w:rsidP="00695FF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D2" w:rsidRPr="00B42A63" w:rsidRDefault="00B37BD2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B37BD2" w:rsidRDefault="00B37BD2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37BD2" w:rsidTr="00B37BD2">
        <w:trPr>
          <w:trHeight w:val="24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D2" w:rsidRPr="00870650" w:rsidRDefault="00B37BD2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D2" w:rsidRPr="00870650" w:rsidRDefault="00B37BD2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37BD2" w:rsidTr="00B37BD2">
        <w:trPr>
          <w:trHeight w:val="44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B10E4D" w:rsidRDefault="00B37BD2" w:rsidP="005D623A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51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5151CA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B37BD2" w:rsidRDefault="00B37BD2" w:rsidP="005D623A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7BD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Подготовка и утверждение документации по планировке территории (далее-Документация) является муниципальной услугой и осуществляется в соответствии с административным регламентом, утверждённым постановлением администрации города Нефтеюганска от </w:t>
            </w:r>
            <w:smartTag w:uri="urn:schemas-microsoft-com:office:smarttags" w:element="date">
              <w:smartTagPr>
                <w:attr w:name="Year" w:val="2022"/>
                <w:attr w:name="Day" w:val="05"/>
                <w:attr w:name="Month" w:val="09"/>
                <w:attr w:name="ls" w:val="trans"/>
              </w:smartTagPr>
              <w:r w:rsidRPr="00B37BD2">
                <w:rPr>
                  <w:rFonts w:ascii="Times New Roman" w:hAnsi="Times New Roman"/>
                  <w:b w:val="0"/>
                  <w:sz w:val="24"/>
                  <w:szCs w:val="24"/>
                </w:rPr>
                <w:t>05.09.2022</w:t>
              </w:r>
            </w:smartTag>
            <w:r w:rsidRPr="00B37BD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</w:t>
            </w:r>
            <w:r w:rsidRPr="00B37BD2">
              <w:rPr>
                <w:rFonts w:ascii="Times New Roman" w:hAnsi="Times New Roman"/>
                <w:b w:val="0"/>
                <w:sz w:val="24"/>
                <w:szCs w:val="24"/>
              </w:rPr>
              <w:t>№ 121-нп (с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внесёнными</w:t>
            </w:r>
            <w:r w:rsidRPr="00B37BD2">
              <w:rPr>
                <w:rFonts w:ascii="Times New Roman" w:hAnsi="Times New Roman"/>
                <w:b w:val="0"/>
                <w:sz w:val="24"/>
                <w:szCs w:val="24"/>
              </w:rPr>
              <w:t xml:space="preserve"> изменениями от 03.03.2023) (далее-Регламент).</w:t>
            </w:r>
          </w:p>
          <w:p w:rsidR="00B37BD2" w:rsidRPr="00B37BD2" w:rsidRDefault="00B37BD2" w:rsidP="005D623A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7BD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В соответствии с пунктом 2.2 раздела 2 Регламента, в рамках межведомственного взаимодействия Документация была направлена на согласование в департамент муниципального имущества администрации города Нефтеюганска (далее-ДМИ).</w:t>
            </w:r>
          </w:p>
          <w:p w:rsidR="00B37BD2" w:rsidRPr="00B37BD2" w:rsidRDefault="00B37BD2" w:rsidP="005D623A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7BD2">
              <w:rPr>
                <w:rFonts w:ascii="Times New Roman" w:hAnsi="Times New Roman"/>
                <w:b w:val="0"/>
                <w:sz w:val="24"/>
                <w:szCs w:val="24"/>
              </w:rPr>
              <w:t xml:space="preserve">      По результатам рассмотрения ДМИ Документация не согласована по следующему основанию: в текстовой части проектных материалов объекты муниципального имущества необходимо отразить в строгом соответствии с правоустанавливающими документами. </w:t>
            </w:r>
          </w:p>
          <w:p w:rsidR="00B37BD2" w:rsidRPr="00B10E4D" w:rsidRDefault="00B37BD2" w:rsidP="005D623A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BD2">
              <w:rPr>
                <w:rFonts w:ascii="Times New Roman" w:hAnsi="Times New Roman" w:cs="Times New Roman"/>
                <w:sz w:val="24"/>
                <w:szCs w:val="24"/>
              </w:rPr>
              <w:t xml:space="preserve">     Учитывая вышеизложенное, рекомендовано принять решение о направлении проекта внесения изменений </w:t>
            </w:r>
            <w:r w:rsidRPr="00B37BD2">
              <w:rPr>
                <w:sz w:val="24"/>
                <w:szCs w:val="24"/>
              </w:rPr>
              <w:t xml:space="preserve"> </w:t>
            </w:r>
            <w:r w:rsidRPr="00B37BD2">
              <w:rPr>
                <w:rFonts w:ascii="Times New Roman" w:hAnsi="Times New Roman" w:cs="Times New Roman"/>
                <w:sz w:val="24"/>
                <w:szCs w:val="24"/>
              </w:rPr>
              <w:t>в проект планировки и проект межевания территории микрорайона 10А города Нефтеюганска на доработку.</w:t>
            </w: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CA" w:rsidRDefault="00FB14CA" w:rsidP="000E3ED5">
      <w:pPr>
        <w:spacing w:after="0" w:line="240" w:lineRule="auto"/>
      </w:pPr>
      <w:r>
        <w:separator/>
      </w:r>
    </w:p>
  </w:endnote>
  <w:endnote w:type="continuationSeparator" w:id="0">
    <w:p w:rsidR="00FB14CA" w:rsidRDefault="00FB14CA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CA" w:rsidRDefault="00FB14CA" w:rsidP="000E3ED5">
      <w:pPr>
        <w:spacing w:after="0" w:line="240" w:lineRule="auto"/>
      </w:pPr>
      <w:r>
        <w:separator/>
      </w:r>
    </w:p>
  </w:footnote>
  <w:footnote w:type="continuationSeparator" w:id="0">
    <w:p w:rsidR="00FB14CA" w:rsidRDefault="00FB14CA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1358"/>
      <w:docPartObj>
        <w:docPartGallery w:val="Page Numbers (Top of Page)"/>
        <w:docPartUnique/>
      </w:docPartObj>
    </w:sdtPr>
    <w:sdtContent>
      <w:p w:rsidR="00FB14CA" w:rsidRDefault="00FB14CA">
        <w:pPr>
          <w:pStyle w:val="a8"/>
          <w:jc w:val="center"/>
        </w:pPr>
        <w:r>
          <w:t>2</w:t>
        </w:r>
      </w:p>
    </w:sdtContent>
  </w:sdt>
  <w:p w:rsidR="00FB14CA" w:rsidRDefault="00FB14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CA" w:rsidRDefault="00FB14CA">
    <w:pPr>
      <w:pStyle w:val="a8"/>
      <w:jc w:val="center"/>
    </w:pPr>
  </w:p>
  <w:p w:rsidR="00FB14CA" w:rsidRPr="00B37BD2" w:rsidRDefault="00FB14CA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645A"/>
    <w:rsid w:val="000411DA"/>
    <w:rsid w:val="0005309E"/>
    <w:rsid w:val="00055F7A"/>
    <w:rsid w:val="0005666D"/>
    <w:rsid w:val="000571C8"/>
    <w:rsid w:val="0006738E"/>
    <w:rsid w:val="00070A96"/>
    <w:rsid w:val="00074150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B54D8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293F"/>
    <w:rsid w:val="007942CB"/>
    <w:rsid w:val="007A5009"/>
    <w:rsid w:val="007B4310"/>
    <w:rsid w:val="007B4809"/>
    <w:rsid w:val="007B4E0E"/>
    <w:rsid w:val="007B503D"/>
    <w:rsid w:val="007F077D"/>
    <w:rsid w:val="00801584"/>
    <w:rsid w:val="0080595C"/>
    <w:rsid w:val="008105E6"/>
    <w:rsid w:val="00813289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446B"/>
    <w:rsid w:val="00D61DAC"/>
    <w:rsid w:val="00D61EE9"/>
    <w:rsid w:val="00D63F35"/>
    <w:rsid w:val="00D71153"/>
    <w:rsid w:val="00D71CE5"/>
    <w:rsid w:val="00D80702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F749-CB89-4694-B978-5DE0855E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215</cp:revision>
  <cp:lastPrinted>2024-09-02T04:57:00Z</cp:lastPrinted>
  <dcterms:created xsi:type="dcterms:W3CDTF">2018-09-24T12:27:00Z</dcterms:created>
  <dcterms:modified xsi:type="dcterms:W3CDTF">2024-09-02T06:35:00Z</dcterms:modified>
</cp:coreProperties>
</file>