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551C6B4F" w14:textId="586C0423" w:rsidR="005A0E3F"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 xml:space="preserve">Извещение </w:t>
      </w:r>
      <w:r w:rsidR="00C73409" w:rsidRPr="003759B3">
        <w:rPr>
          <w:rFonts w:ascii="Times New Roman" w:hAnsi="Times New Roman" w:cs="Times New Roman"/>
          <w:b/>
          <w:bCs/>
          <w:sz w:val="28"/>
          <w:szCs w:val="28"/>
        </w:rPr>
        <w:t>о проведении аукциона по продаже права на заключение договора аренды земельн</w:t>
      </w:r>
      <w:r w:rsidR="006E56D8">
        <w:rPr>
          <w:rFonts w:ascii="Times New Roman" w:hAnsi="Times New Roman" w:cs="Times New Roman"/>
          <w:b/>
          <w:bCs/>
          <w:sz w:val="28"/>
          <w:szCs w:val="28"/>
        </w:rPr>
        <w:t>ого</w:t>
      </w:r>
      <w:r w:rsidR="00C73409" w:rsidRPr="003759B3">
        <w:rPr>
          <w:rFonts w:ascii="Times New Roman" w:hAnsi="Times New Roman" w:cs="Times New Roman"/>
          <w:b/>
          <w:bCs/>
          <w:sz w:val="28"/>
          <w:szCs w:val="28"/>
        </w:rPr>
        <w:t xml:space="preserve"> участк</w:t>
      </w:r>
      <w:r w:rsidR="006E56D8">
        <w:rPr>
          <w:rFonts w:ascii="Times New Roman" w:hAnsi="Times New Roman" w:cs="Times New Roman"/>
          <w:b/>
          <w:bCs/>
          <w:sz w:val="28"/>
          <w:szCs w:val="28"/>
        </w:rPr>
        <w:t>а</w:t>
      </w:r>
      <w:r w:rsidR="00C73409" w:rsidRPr="003759B3">
        <w:rPr>
          <w:rFonts w:ascii="Times New Roman" w:hAnsi="Times New Roman" w:cs="Times New Roman"/>
          <w:b/>
          <w:bCs/>
          <w:sz w:val="28"/>
          <w:szCs w:val="28"/>
        </w:rPr>
        <w:t xml:space="preserve"> в электронной форме</w:t>
      </w:r>
      <w:r w:rsidRPr="003759B3">
        <w:rPr>
          <w:rFonts w:ascii="Times New Roman" w:hAnsi="Times New Roman" w:cs="Times New Roman"/>
          <w:b/>
          <w:bCs/>
          <w:sz w:val="28"/>
          <w:szCs w:val="28"/>
        </w:rPr>
        <w:t>,</w:t>
      </w:r>
    </w:p>
    <w:p w14:paraId="53D97F22" w14:textId="5A0035CA" w:rsidR="00B61CD6"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(далее - извещение о</w:t>
      </w:r>
      <w:r w:rsidR="005A0E3F" w:rsidRPr="003759B3">
        <w:rPr>
          <w:rFonts w:ascii="Times New Roman" w:hAnsi="Times New Roman" w:cs="Times New Roman"/>
          <w:b/>
          <w:bCs/>
          <w:sz w:val="28"/>
          <w:szCs w:val="28"/>
        </w:rPr>
        <w:t xml:space="preserve"> </w:t>
      </w:r>
      <w:r w:rsidRPr="003759B3">
        <w:rPr>
          <w:rFonts w:ascii="Times New Roman" w:hAnsi="Times New Roman" w:cs="Times New Roman"/>
          <w:b/>
          <w:bCs/>
          <w:sz w:val="28"/>
          <w:szCs w:val="28"/>
        </w:rPr>
        <w:t>проведении аукциона)</w:t>
      </w:r>
    </w:p>
    <w:p w14:paraId="0F5532E5" w14:textId="77777777" w:rsidR="00A96660" w:rsidRDefault="00A96660" w:rsidP="00A96660">
      <w:pPr>
        <w:spacing w:after="0"/>
        <w:ind w:firstLine="709"/>
        <w:jc w:val="both"/>
        <w:rPr>
          <w:rFonts w:ascii="Times New Roman" w:hAnsi="Times New Roman" w:cs="Times New Roman"/>
          <w:sz w:val="24"/>
          <w:szCs w:val="24"/>
        </w:rPr>
      </w:pPr>
    </w:p>
    <w:p w14:paraId="3BBBA24C" w14:textId="5719AED6" w:rsidR="00A96660" w:rsidRDefault="00A96660" w:rsidP="00A96660">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Настоящее извещение подготовлено в соответствии со статьями 39.11 - 39.13, 39.18 Земельного кодекса Российской Федерации.</w:t>
      </w:r>
    </w:p>
    <w:p w14:paraId="284E1294" w14:textId="77777777" w:rsidR="00A96660" w:rsidRDefault="00A96660" w:rsidP="00A96660">
      <w:pPr>
        <w:spacing w:after="0"/>
        <w:ind w:firstLine="709"/>
        <w:jc w:val="both"/>
        <w:rPr>
          <w:rFonts w:ascii="Times New Roman" w:hAnsi="Times New Roman" w:cs="Times New Roman"/>
          <w:sz w:val="24"/>
          <w:szCs w:val="24"/>
        </w:rPr>
      </w:pPr>
      <w:r>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bookmarkStart w:id="0" w:name="bookmark0"/>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4D112941" w14:textId="4CEC96D2" w:rsidR="00A80111" w:rsidRPr="0073516E" w:rsidRDefault="00A80111" w:rsidP="0028136B">
            <w:pPr>
              <w:jc w:val="both"/>
              <w:rPr>
                <w:rFonts w:ascii="Times New Roman" w:hAnsi="Times New Roman" w:cs="Times New Roman"/>
                <w:color w:val="000000"/>
                <w:sz w:val="24"/>
                <w:szCs w:val="24"/>
                <w:shd w:val="clear" w:color="auto" w:fill="FFFFFF"/>
                <w:lang w:eastAsia="ru-RU" w:bidi="ru-RU"/>
              </w:rPr>
            </w:pPr>
            <w:r>
              <w:rPr>
                <w:rStyle w:val="211pt0"/>
                <w:rFonts w:eastAsiaTheme="minorHAnsi"/>
                <w:sz w:val="24"/>
                <w:szCs w:val="24"/>
              </w:rPr>
              <w:t>-</w:t>
            </w:r>
            <w:r w:rsidRPr="00C16573">
              <w:rPr>
                <w:rStyle w:val="211pt0"/>
                <w:rFonts w:eastAsiaTheme="minorHAnsi"/>
                <w:sz w:val="24"/>
                <w:szCs w:val="24"/>
              </w:rPr>
              <w:t xml:space="preserve">Постановление администрации города Нефтеюганска от </w:t>
            </w:r>
            <w:r w:rsidR="005D5DA4">
              <w:rPr>
                <w:rStyle w:val="211pt0"/>
                <w:rFonts w:eastAsiaTheme="minorHAnsi"/>
                <w:sz w:val="24"/>
                <w:szCs w:val="24"/>
              </w:rPr>
              <w:t>22.07</w:t>
            </w:r>
            <w:r w:rsidR="00B30EB0" w:rsidRPr="00B436AB">
              <w:rPr>
                <w:rStyle w:val="211pt0"/>
                <w:rFonts w:eastAsiaTheme="minorHAnsi"/>
                <w:sz w:val="24"/>
                <w:szCs w:val="24"/>
              </w:rPr>
              <w:t>.</w:t>
            </w:r>
            <w:r w:rsidRPr="00B436AB">
              <w:rPr>
                <w:rStyle w:val="211pt0"/>
                <w:rFonts w:eastAsiaTheme="minorHAnsi"/>
                <w:sz w:val="24"/>
                <w:szCs w:val="24"/>
              </w:rPr>
              <w:t xml:space="preserve">2024 № </w:t>
            </w:r>
            <w:r w:rsidR="005D5DA4">
              <w:rPr>
                <w:rStyle w:val="211pt0"/>
                <w:rFonts w:eastAsiaTheme="minorHAnsi"/>
                <w:sz w:val="24"/>
                <w:szCs w:val="24"/>
              </w:rPr>
              <w:t>1374</w:t>
            </w:r>
            <w:r w:rsidRPr="00B436AB">
              <w:rPr>
                <w:rStyle w:val="211pt0"/>
                <w:rFonts w:eastAsiaTheme="minorHAnsi"/>
                <w:sz w:val="24"/>
                <w:szCs w:val="24"/>
              </w:rPr>
              <w:t xml:space="preserve">-п                   </w:t>
            </w:r>
            <w:proofErr w:type="gramStart"/>
            <w:r w:rsidRPr="00B436AB">
              <w:rPr>
                <w:rStyle w:val="211pt0"/>
                <w:rFonts w:eastAsiaTheme="minorHAnsi"/>
                <w:sz w:val="24"/>
                <w:szCs w:val="24"/>
              </w:rPr>
              <w:t xml:space="preserve">   «</w:t>
            </w:r>
            <w:proofErr w:type="gramEnd"/>
            <w:r w:rsidRPr="00B436AB">
              <w:rPr>
                <w:rStyle w:val="211pt0"/>
                <w:rFonts w:eastAsiaTheme="minorHAnsi"/>
                <w:sz w:val="24"/>
                <w:szCs w:val="24"/>
              </w:rPr>
              <w:t>О проведении аукциона по продаже права на заключение договора аренды земельного участка (с кадастровым номером 86:20:00000</w:t>
            </w:r>
            <w:r w:rsidR="00D254BC">
              <w:rPr>
                <w:rStyle w:val="211pt0"/>
                <w:rFonts w:eastAsiaTheme="minorHAnsi"/>
                <w:sz w:val="24"/>
                <w:szCs w:val="24"/>
              </w:rPr>
              <w:t>29</w:t>
            </w:r>
            <w:r w:rsidRPr="00B436AB">
              <w:rPr>
                <w:rStyle w:val="211pt0"/>
                <w:rFonts w:eastAsiaTheme="minorHAnsi"/>
                <w:sz w:val="24"/>
                <w:szCs w:val="24"/>
              </w:rPr>
              <w:t>:</w:t>
            </w:r>
            <w:r w:rsidR="00D254BC">
              <w:rPr>
                <w:rStyle w:val="211pt0"/>
                <w:rFonts w:eastAsiaTheme="minorHAnsi"/>
                <w:sz w:val="24"/>
                <w:szCs w:val="24"/>
              </w:rPr>
              <w:t>55</w:t>
            </w:r>
            <w:r w:rsidR="005D5DA4">
              <w:rPr>
                <w:rStyle w:val="211pt0"/>
                <w:rFonts w:eastAsiaTheme="minorHAnsi"/>
                <w:sz w:val="24"/>
                <w:szCs w:val="24"/>
              </w:rPr>
              <w:t>4</w:t>
            </w:r>
            <w:r w:rsidRPr="00B436AB">
              <w:rPr>
                <w:rStyle w:val="211pt0"/>
                <w:rFonts w:eastAsiaTheme="minorHAnsi"/>
                <w:sz w:val="24"/>
                <w:szCs w:val="24"/>
              </w:rPr>
              <w:t>)</w:t>
            </w:r>
            <w:r w:rsidR="00D254BC">
              <w:rPr>
                <w:rStyle w:val="211pt0"/>
                <w:rFonts w:eastAsiaTheme="minorHAnsi"/>
                <w:sz w:val="24"/>
                <w:szCs w:val="24"/>
              </w:rPr>
              <w:t xml:space="preserve"> в электронной форме</w:t>
            </w:r>
            <w:r>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18832BE8" w:rsidR="00760D0D" w:rsidRPr="00C16573" w:rsidRDefault="00760D0D" w:rsidP="0028136B">
            <w:pPr>
              <w:jc w:val="both"/>
              <w:rPr>
                <w:sz w:val="24"/>
                <w:szCs w:val="24"/>
              </w:rPr>
            </w:pPr>
            <w:r w:rsidRPr="00C16573">
              <w:rPr>
                <w:rStyle w:val="211pt0"/>
                <w:rFonts w:eastAsiaTheme="minorHAnsi"/>
                <w:sz w:val="24"/>
                <w:szCs w:val="24"/>
              </w:rPr>
              <w:t xml:space="preserve">Электронный аукцион, </w:t>
            </w:r>
            <w:r w:rsidR="00D270C4">
              <w:rPr>
                <w:rStyle w:val="211pt0"/>
                <w:rFonts w:eastAsiaTheme="minorHAnsi"/>
                <w:sz w:val="24"/>
                <w:szCs w:val="24"/>
              </w:rPr>
              <w:t>открытый</w:t>
            </w:r>
            <w:r w:rsidR="00A80111">
              <w:rPr>
                <w:rStyle w:val="211pt0"/>
                <w:rFonts w:eastAsiaTheme="minorHAnsi"/>
                <w:sz w:val="24"/>
                <w:szCs w:val="24"/>
              </w:rPr>
              <w:t xml:space="preserve"> </w:t>
            </w:r>
            <w:r w:rsidRPr="00C16573">
              <w:rPr>
                <w:rStyle w:val="211pt0"/>
                <w:rFonts w:eastAsiaTheme="minorHAnsi"/>
                <w:sz w:val="24"/>
                <w:szCs w:val="24"/>
              </w:rPr>
              <w:t>по составу участников, открытый по форме подачи предложений о цене</w:t>
            </w:r>
            <w:r w:rsidR="00B217C9">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1E65B1CF"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B217C9">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F27F87" w:rsidRDefault="00093902" w:rsidP="0028136B">
            <w:pPr>
              <w:jc w:val="both"/>
              <w:rPr>
                <w:rFonts w:ascii="Times New Roman" w:eastAsia="Calibri" w:hAnsi="Times New Roman" w:cs="Times New Roman"/>
                <w:sz w:val="24"/>
                <w:szCs w:val="24"/>
              </w:rPr>
            </w:pPr>
            <w:r w:rsidRPr="00F27F87">
              <w:rPr>
                <w:rFonts w:ascii="Times New Roman" w:eastAsia="Calibri" w:hAnsi="Times New Roman" w:cs="Times New Roman"/>
                <w:sz w:val="24"/>
                <w:szCs w:val="24"/>
              </w:rPr>
              <w:t>АО «ЭТС» «ФАБРИКАНТ»</w:t>
            </w:r>
          </w:p>
          <w:p w14:paraId="397E8514" w14:textId="1CF6EA63"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Наименование: </w:t>
            </w:r>
            <w:r w:rsidR="00093902">
              <w:rPr>
                <w:rStyle w:val="211pt0"/>
                <w:rFonts w:eastAsiaTheme="minorHAnsi"/>
                <w:sz w:val="24"/>
                <w:szCs w:val="24"/>
              </w:rPr>
              <w:t xml:space="preserve">Акционерное общество </w:t>
            </w:r>
            <w:r w:rsidR="00093902" w:rsidRPr="00093902">
              <w:rPr>
                <w:rStyle w:val="211pt0"/>
                <w:rFonts w:eastAsiaTheme="minorHAnsi"/>
                <w:sz w:val="24"/>
                <w:szCs w:val="24"/>
              </w:rPr>
              <w:t xml:space="preserve">АО «ЭЛЕКТРОННЫЕ ТОРГОВЫЕ СИСТЕМЫ» </w:t>
            </w:r>
            <w:r w:rsidRPr="00C16573">
              <w:rPr>
                <w:rStyle w:val="211pt0"/>
                <w:rFonts w:eastAsiaTheme="minorHAnsi"/>
                <w:sz w:val="24"/>
                <w:szCs w:val="24"/>
              </w:rPr>
              <w:t>«</w:t>
            </w:r>
            <w:r w:rsidR="00672528" w:rsidRPr="00672528">
              <w:rPr>
                <w:rStyle w:val="211pt0"/>
                <w:rFonts w:eastAsiaTheme="minorHAnsi"/>
                <w:sz w:val="24"/>
                <w:szCs w:val="24"/>
              </w:rPr>
              <w:t>ФАБРИКАНТ</w:t>
            </w:r>
            <w:r w:rsidRPr="00C16573">
              <w:rPr>
                <w:rStyle w:val="211pt0"/>
                <w:rFonts w:eastAsiaTheme="minorHAnsi"/>
                <w:sz w:val="24"/>
                <w:szCs w:val="24"/>
              </w:rPr>
              <w:t xml:space="preserve">». Место нахождения: </w:t>
            </w:r>
            <w:r w:rsidR="00093902" w:rsidRPr="00093902">
              <w:rPr>
                <w:rStyle w:val="211pt0"/>
                <w:rFonts w:eastAsiaTheme="minorHAnsi"/>
                <w:sz w:val="24"/>
                <w:szCs w:val="24"/>
              </w:rPr>
              <w:t xml:space="preserve">123112, Москва, </w:t>
            </w:r>
            <w:proofErr w:type="spellStart"/>
            <w:r w:rsidR="00093902" w:rsidRPr="00093902">
              <w:rPr>
                <w:rStyle w:val="211pt0"/>
                <w:rFonts w:eastAsiaTheme="minorHAnsi"/>
                <w:sz w:val="24"/>
                <w:szCs w:val="24"/>
              </w:rPr>
              <w:t>Тестовская</w:t>
            </w:r>
            <w:proofErr w:type="spellEnd"/>
            <w:r w:rsidR="00093902" w:rsidRPr="00093902">
              <w:rPr>
                <w:rStyle w:val="211pt0"/>
                <w:rFonts w:eastAsiaTheme="minorHAnsi"/>
                <w:sz w:val="24"/>
                <w:szCs w:val="24"/>
              </w:rPr>
              <w:t xml:space="preserve"> улица, д.10, этаж 18, помещ.1, комната 13.</w:t>
            </w:r>
            <w:r w:rsidRPr="00C16573">
              <w:rPr>
                <w:rStyle w:val="211pt0"/>
                <w:rFonts w:eastAsiaTheme="minorHAnsi"/>
                <w:sz w:val="24"/>
                <w:szCs w:val="24"/>
              </w:rPr>
              <w:t xml:space="preserve"> </w:t>
            </w:r>
          </w:p>
          <w:p w14:paraId="4BC38E29" w14:textId="7B2209E2"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Адрес сайта: </w:t>
            </w:r>
            <w:hyperlink r:id="rId10" w:history="1">
              <w:r w:rsidR="00672528" w:rsidRPr="00AE3D0E">
                <w:rPr>
                  <w:rStyle w:val="a3"/>
                </w:rPr>
                <w:t>https://www.fabrikant.ru</w:t>
              </w:r>
            </w:hyperlink>
            <w:r w:rsidR="00B217C9">
              <w:rPr>
                <w:rStyle w:val="a3"/>
              </w:rPr>
              <w:t>.</w:t>
            </w:r>
          </w:p>
          <w:p w14:paraId="6E0A9032" w14:textId="3E631B7B"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Телефон: </w:t>
            </w:r>
            <w:r w:rsidR="00672528" w:rsidRPr="00672528">
              <w:rPr>
                <w:rStyle w:val="211pt0"/>
                <w:rFonts w:eastAsiaTheme="minorHAnsi"/>
                <w:sz w:val="24"/>
                <w:szCs w:val="24"/>
              </w:rPr>
              <w:t>+7 (495) 109-75-75</w:t>
            </w:r>
            <w:r w:rsidR="00B217C9">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t>Предмет аукциона</w:t>
            </w:r>
          </w:p>
        </w:tc>
        <w:tc>
          <w:tcPr>
            <w:tcW w:w="4814" w:type="dxa"/>
          </w:tcPr>
          <w:p w14:paraId="7C3F423D" w14:textId="63E218E3"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B217C9">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t>Плата Оператору электронной площадки за участие в аукционе</w:t>
            </w:r>
          </w:p>
        </w:tc>
        <w:tc>
          <w:tcPr>
            <w:tcW w:w="4814" w:type="dxa"/>
          </w:tcPr>
          <w:p w14:paraId="7916F30D" w14:textId="73E1AAFB"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w:t>
            </w:r>
            <w:r w:rsidR="00760D0D" w:rsidRPr="00C16573">
              <w:rPr>
                <w:rStyle w:val="211pt0"/>
                <w:rFonts w:eastAsiaTheme="minorHAnsi"/>
                <w:sz w:val="24"/>
                <w:szCs w:val="24"/>
              </w:rPr>
              <w:lastRenderedPageBreak/>
              <w:t>участка, в размере 1% от начальной цены предмета аукциона, но не более 5 тыс. рублей</w:t>
            </w:r>
            <w:r w:rsidR="00B217C9">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lastRenderedPageBreak/>
              <w:t>Место подачи заявок</w:t>
            </w:r>
          </w:p>
        </w:tc>
        <w:tc>
          <w:tcPr>
            <w:tcW w:w="4814" w:type="dxa"/>
          </w:tcPr>
          <w:p w14:paraId="1910D979" w14:textId="43DF0D0D" w:rsidR="00536DC2" w:rsidRPr="00C16573" w:rsidRDefault="00536DC2" w:rsidP="0028136B">
            <w:pPr>
              <w:jc w:val="both"/>
              <w:rPr>
                <w:rStyle w:val="211pt0"/>
                <w:rFonts w:eastAsiaTheme="minorHAnsi"/>
                <w:sz w:val="24"/>
                <w:szCs w:val="24"/>
              </w:rPr>
            </w:pPr>
            <w:r w:rsidRPr="00C16573">
              <w:rPr>
                <w:rStyle w:val="211pt0"/>
                <w:rFonts w:eastAsiaTheme="minorHAnsi"/>
                <w:sz w:val="24"/>
                <w:szCs w:val="24"/>
              </w:rPr>
              <w:t xml:space="preserve">Прием заявок осуществляется на электронной площадке </w:t>
            </w:r>
            <w:r w:rsidR="00672528" w:rsidRPr="00C16573">
              <w:rPr>
                <w:rStyle w:val="211pt0"/>
                <w:rFonts w:eastAsiaTheme="minorHAnsi"/>
                <w:sz w:val="24"/>
                <w:szCs w:val="24"/>
              </w:rPr>
              <w:t>«</w:t>
            </w:r>
            <w:r w:rsidR="00672528" w:rsidRPr="00672528">
              <w:rPr>
                <w:rStyle w:val="211pt0"/>
                <w:rFonts w:eastAsiaTheme="minorHAnsi"/>
                <w:sz w:val="24"/>
                <w:szCs w:val="24"/>
              </w:rPr>
              <w:t>ФАБРИКАНТ</w:t>
            </w:r>
            <w:r w:rsidR="00672528" w:rsidRPr="00C16573">
              <w:rPr>
                <w:rStyle w:val="211pt0"/>
                <w:rFonts w:eastAsiaTheme="minorHAnsi"/>
                <w:sz w:val="24"/>
                <w:szCs w:val="24"/>
              </w:rPr>
              <w:t>»</w:t>
            </w:r>
            <w:r w:rsidRPr="00C16573">
              <w:rPr>
                <w:rStyle w:val="211pt0"/>
                <w:rFonts w:eastAsiaTheme="minorHAnsi"/>
                <w:sz w:val="24"/>
                <w:szCs w:val="24"/>
              </w:rPr>
              <w:t>, размещенной на сайте:</w:t>
            </w:r>
          </w:p>
          <w:p w14:paraId="3D1D787C" w14:textId="33695C51" w:rsidR="00536DC2" w:rsidRPr="00C16573" w:rsidRDefault="00672528" w:rsidP="0028136B">
            <w:pPr>
              <w:jc w:val="both"/>
              <w:rPr>
                <w:rStyle w:val="211pt0"/>
                <w:rFonts w:eastAsiaTheme="minorHAnsi"/>
                <w:sz w:val="24"/>
                <w:szCs w:val="24"/>
                <w:highlight w:val="yellow"/>
              </w:rPr>
            </w:pPr>
            <w:r w:rsidRPr="00672528">
              <w:rPr>
                <w:rStyle w:val="211pt0"/>
                <w:rFonts w:eastAsiaTheme="minorHAnsi"/>
                <w:sz w:val="24"/>
                <w:szCs w:val="24"/>
              </w:rPr>
              <w:t xml:space="preserve">www.fabrikant.ru </w:t>
            </w:r>
            <w:r w:rsidR="00536DC2" w:rsidRPr="00C16573">
              <w:rPr>
                <w:rStyle w:val="211pt0"/>
                <w:rFonts w:eastAsiaTheme="minorHAnsi"/>
                <w:sz w:val="24"/>
                <w:szCs w:val="24"/>
              </w:rPr>
              <w:t>в сети Интернет</w:t>
            </w:r>
            <w:r w:rsidR="00B217C9">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6CF912A8" w14:textId="1C89452D" w:rsidR="00536DC2" w:rsidRPr="00F577B0" w:rsidRDefault="00536DC2" w:rsidP="008124D9">
            <w:pPr>
              <w:jc w:val="both"/>
              <w:rPr>
                <w:rStyle w:val="211pt0"/>
                <w:rFonts w:eastAsiaTheme="minorHAnsi"/>
                <w:sz w:val="24"/>
                <w:szCs w:val="24"/>
              </w:rPr>
            </w:pPr>
            <w:r w:rsidRPr="00C746AA">
              <w:rPr>
                <w:rStyle w:val="211pt0"/>
                <w:rFonts w:eastAsiaTheme="minorHAnsi"/>
                <w:sz w:val="24"/>
                <w:szCs w:val="24"/>
              </w:rPr>
              <w:t xml:space="preserve">с </w:t>
            </w:r>
            <w:r w:rsidR="005D5DA4">
              <w:rPr>
                <w:rStyle w:val="211pt0"/>
                <w:rFonts w:eastAsiaTheme="minorHAnsi"/>
                <w:sz w:val="24"/>
                <w:szCs w:val="24"/>
              </w:rPr>
              <w:t>30</w:t>
            </w:r>
            <w:r w:rsidR="00D064C9" w:rsidRPr="00C746AA">
              <w:rPr>
                <w:rStyle w:val="211pt0"/>
                <w:rFonts w:eastAsiaTheme="minorHAnsi"/>
                <w:sz w:val="24"/>
                <w:szCs w:val="24"/>
              </w:rPr>
              <w:t xml:space="preserve"> </w:t>
            </w:r>
            <w:r w:rsidR="005D5DA4">
              <w:rPr>
                <w:rStyle w:val="211pt0"/>
                <w:rFonts w:eastAsiaTheme="minorHAnsi"/>
                <w:sz w:val="24"/>
                <w:szCs w:val="24"/>
              </w:rPr>
              <w:t>августа</w:t>
            </w:r>
            <w:r w:rsidRPr="00C746AA">
              <w:rPr>
                <w:rStyle w:val="211pt0"/>
                <w:rFonts w:eastAsiaTheme="minorHAnsi"/>
                <w:sz w:val="24"/>
                <w:szCs w:val="24"/>
              </w:rPr>
              <w:t xml:space="preserve"> 202</w:t>
            </w:r>
            <w:r w:rsidR="008124D9" w:rsidRPr="00C746AA">
              <w:rPr>
                <w:rStyle w:val="211pt0"/>
                <w:rFonts w:eastAsiaTheme="minorHAnsi"/>
                <w:sz w:val="24"/>
                <w:szCs w:val="24"/>
              </w:rPr>
              <w:t>4</w:t>
            </w:r>
            <w:r w:rsidRPr="00C746AA">
              <w:rPr>
                <w:rStyle w:val="211pt0"/>
                <w:rFonts w:eastAsiaTheme="minorHAnsi"/>
                <w:sz w:val="24"/>
                <w:szCs w:val="24"/>
              </w:rPr>
              <w:t xml:space="preserve"> года с </w:t>
            </w:r>
            <w:r w:rsidR="00F96353" w:rsidRPr="00C746AA">
              <w:rPr>
                <w:rStyle w:val="211pt0"/>
                <w:rFonts w:eastAsiaTheme="minorHAnsi"/>
                <w:sz w:val="24"/>
                <w:szCs w:val="24"/>
              </w:rPr>
              <w:t>1</w:t>
            </w:r>
            <w:r w:rsidR="00C2340A">
              <w:rPr>
                <w:rStyle w:val="211pt0"/>
                <w:rFonts w:eastAsiaTheme="minorHAnsi"/>
                <w:sz w:val="24"/>
                <w:szCs w:val="24"/>
              </w:rPr>
              <w:t>0</w:t>
            </w:r>
            <w:r w:rsidRPr="00C746AA">
              <w:rPr>
                <w:rStyle w:val="211pt0"/>
                <w:rFonts w:eastAsiaTheme="minorHAnsi"/>
                <w:sz w:val="24"/>
                <w:szCs w:val="24"/>
              </w:rPr>
              <w:t xml:space="preserve"> час. 00 мин. </w:t>
            </w:r>
            <w:r w:rsidR="008124D9" w:rsidRPr="00C746AA">
              <w:rPr>
                <w:rStyle w:val="211pt0"/>
                <w:rFonts w:eastAsiaTheme="minorHAnsi"/>
                <w:sz w:val="24"/>
                <w:szCs w:val="24"/>
              </w:rPr>
              <w:t xml:space="preserve">                      </w:t>
            </w:r>
            <w:r w:rsidRPr="00C746AA">
              <w:rPr>
                <w:rStyle w:val="211pt0"/>
                <w:rFonts w:eastAsiaTheme="minorHAnsi"/>
                <w:sz w:val="24"/>
                <w:szCs w:val="24"/>
              </w:rPr>
              <w:t>по местному времени</w:t>
            </w:r>
            <w:r w:rsidR="00B217C9" w:rsidRPr="00C746AA">
              <w:rPr>
                <w:rStyle w:val="211pt0"/>
                <w:rFonts w:eastAsiaTheme="minorHAnsi"/>
                <w:sz w:val="24"/>
                <w:szCs w:val="24"/>
              </w:rPr>
              <w:t>.</w:t>
            </w:r>
          </w:p>
        </w:tc>
      </w:tr>
      <w:tr w:rsidR="00536DC2" w:rsidRPr="00C16573" w14:paraId="2C6A359A" w14:textId="77777777" w:rsidTr="00760D0D">
        <w:tc>
          <w:tcPr>
            <w:tcW w:w="4814" w:type="dxa"/>
          </w:tcPr>
          <w:p w14:paraId="7E4FC18F" w14:textId="77777777"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p>
          <w:p w14:paraId="3FF13091" w14:textId="54C193C4"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22E0FD82" w14:textId="58E89556" w:rsidR="00536DC2" w:rsidRPr="00CF5D3F" w:rsidRDefault="005D5DA4" w:rsidP="008124D9">
            <w:pPr>
              <w:jc w:val="both"/>
              <w:rPr>
                <w:rStyle w:val="211pt0"/>
                <w:rFonts w:eastAsiaTheme="minorHAnsi"/>
                <w:sz w:val="24"/>
                <w:szCs w:val="24"/>
                <w:highlight w:val="yellow"/>
              </w:rPr>
            </w:pPr>
            <w:r>
              <w:rPr>
                <w:rStyle w:val="211pt0"/>
                <w:rFonts w:eastAsiaTheme="minorHAnsi"/>
                <w:sz w:val="24"/>
                <w:szCs w:val="24"/>
              </w:rPr>
              <w:t>30</w:t>
            </w:r>
            <w:r w:rsidR="00536DC2" w:rsidRPr="00C746AA">
              <w:rPr>
                <w:rStyle w:val="211pt0"/>
                <w:rFonts w:eastAsiaTheme="minorHAnsi"/>
                <w:sz w:val="24"/>
                <w:szCs w:val="24"/>
              </w:rPr>
              <w:t xml:space="preserve"> </w:t>
            </w:r>
            <w:r>
              <w:rPr>
                <w:rStyle w:val="211pt0"/>
                <w:rFonts w:eastAsiaTheme="minorHAnsi"/>
                <w:sz w:val="24"/>
                <w:szCs w:val="24"/>
              </w:rPr>
              <w:t>сентября</w:t>
            </w:r>
            <w:r w:rsidR="00536DC2" w:rsidRPr="00C746AA">
              <w:rPr>
                <w:rStyle w:val="211pt0"/>
                <w:rFonts w:eastAsiaTheme="minorHAnsi"/>
                <w:sz w:val="24"/>
                <w:szCs w:val="24"/>
              </w:rPr>
              <w:t xml:space="preserve"> 202</w:t>
            </w:r>
            <w:r w:rsidR="008124D9" w:rsidRPr="00C746AA">
              <w:rPr>
                <w:rStyle w:val="211pt0"/>
                <w:rFonts w:eastAsiaTheme="minorHAnsi"/>
                <w:sz w:val="24"/>
                <w:szCs w:val="24"/>
              </w:rPr>
              <w:t>4</w:t>
            </w:r>
            <w:r w:rsidR="00536DC2" w:rsidRPr="00C746AA">
              <w:rPr>
                <w:rStyle w:val="211pt0"/>
                <w:rFonts w:eastAsiaTheme="minorHAnsi"/>
                <w:sz w:val="24"/>
                <w:szCs w:val="24"/>
              </w:rPr>
              <w:t xml:space="preserve"> года </w:t>
            </w:r>
            <w:r w:rsidR="00F96353" w:rsidRPr="00C746AA">
              <w:rPr>
                <w:rStyle w:val="211pt0"/>
                <w:rFonts w:eastAsiaTheme="minorHAnsi"/>
                <w:sz w:val="24"/>
                <w:szCs w:val="24"/>
              </w:rPr>
              <w:t>д</w:t>
            </w:r>
            <w:r w:rsidR="00F96353" w:rsidRPr="00C746AA">
              <w:rPr>
                <w:rStyle w:val="211pt0"/>
                <w:rFonts w:eastAsiaTheme="minorHAnsi"/>
              </w:rPr>
              <w:t xml:space="preserve">о 16 </w:t>
            </w:r>
            <w:r w:rsidR="00536DC2" w:rsidRPr="00C746AA">
              <w:rPr>
                <w:rStyle w:val="211pt0"/>
                <w:rFonts w:eastAsiaTheme="minorHAnsi"/>
                <w:sz w:val="24"/>
                <w:szCs w:val="24"/>
              </w:rPr>
              <w:t xml:space="preserve">час. 00 мин. </w:t>
            </w:r>
            <w:r w:rsidR="008124D9" w:rsidRPr="00C746AA">
              <w:rPr>
                <w:rStyle w:val="211pt0"/>
                <w:rFonts w:eastAsiaTheme="minorHAnsi"/>
                <w:sz w:val="24"/>
                <w:szCs w:val="24"/>
              </w:rPr>
              <w:t xml:space="preserve">                         </w:t>
            </w:r>
            <w:r w:rsidR="00536DC2" w:rsidRPr="00C746AA">
              <w:rPr>
                <w:rStyle w:val="211pt0"/>
                <w:rFonts w:eastAsiaTheme="minorHAnsi"/>
                <w:sz w:val="24"/>
                <w:szCs w:val="24"/>
              </w:rPr>
              <w:t>по местному времени</w:t>
            </w:r>
            <w:r w:rsidR="00B217C9" w:rsidRPr="00C746AA">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7A609159" w:rsidR="00536DC2" w:rsidRPr="00CF5D3F" w:rsidRDefault="005D5DA4" w:rsidP="0028136B">
            <w:pPr>
              <w:jc w:val="both"/>
              <w:rPr>
                <w:rStyle w:val="211pt0"/>
                <w:rFonts w:eastAsiaTheme="minorHAnsi"/>
                <w:sz w:val="24"/>
                <w:szCs w:val="24"/>
                <w:highlight w:val="yellow"/>
              </w:rPr>
            </w:pPr>
            <w:r>
              <w:rPr>
                <w:rStyle w:val="211pt0"/>
                <w:rFonts w:eastAsiaTheme="minorHAnsi"/>
                <w:sz w:val="24"/>
                <w:szCs w:val="24"/>
              </w:rPr>
              <w:t>01</w:t>
            </w:r>
            <w:r w:rsidR="00B10C8E" w:rsidRPr="00C746AA">
              <w:rPr>
                <w:rStyle w:val="211pt0"/>
                <w:rFonts w:eastAsiaTheme="minorHAnsi"/>
                <w:sz w:val="24"/>
                <w:szCs w:val="24"/>
              </w:rPr>
              <w:t>.</w:t>
            </w:r>
            <w:r>
              <w:rPr>
                <w:rStyle w:val="211pt0"/>
                <w:rFonts w:eastAsiaTheme="minorHAnsi"/>
                <w:sz w:val="24"/>
                <w:szCs w:val="24"/>
              </w:rPr>
              <w:t>10</w:t>
            </w:r>
            <w:r w:rsidR="00B10C8E" w:rsidRPr="00C746AA">
              <w:rPr>
                <w:rStyle w:val="211pt0"/>
                <w:rFonts w:eastAsiaTheme="minorHAnsi"/>
                <w:sz w:val="24"/>
                <w:szCs w:val="24"/>
              </w:rPr>
              <w:t>.202</w:t>
            </w:r>
            <w:r w:rsidR="008124D9" w:rsidRPr="00C746AA">
              <w:rPr>
                <w:rStyle w:val="211pt0"/>
                <w:rFonts w:eastAsiaTheme="minorHAnsi"/>
                <w:sz w:val="24"/>
                <w:szCs w:val="24"/>
              </w:rPr>
              <w:t>4</w:t>
            </w:r>
            <w:r w:rsidR="00B10C8E" w:rsidRPr="00C746AA">
              <w:rPr>
                <w:rStyle w:val="211pt0"/>
                <w:rFonts w:eastAsiaTheme="minorHAnsi"/>
                <w:sz w:val="24"/>
                <w:szCs w:val="24"/>
              </w:rPr>
              <w:t xml:space="preserve"> 10:00 по местному времени</w:t>
            </w:r>
            <w:r w:rsidR="00B217C9" w:rsidRPr="00C746AA">
              <w:rPr>
                <w:rStyle w:val="211pt0"/>
                <w:rFonts w:eastAsiaTheme="minorHAnsi"/>
                <w:sz w:val="24"/>
                <w:szCs w:val="24"/>
              </w:rPr>
              <w:t>.</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7362B1E4" w:rsidR="00536DC2" w:rsidRPr="00CF5D3F" w:rsidRDefault="00B10C8E" w:rsidP="0028136B">
            <w:pPr>
              <w:jc w:val="both"/>
              <w:rPr>
                <w:rStyle w:val="211pt0"/>
                <w:rFonts w:eastAsiaTheme="minorHAnsi"/>
                <w:sz w:val="24"/>
                <w:szCs w:val="24"/>
                <w:highlight w:val="yellow"/>
              </w:rPr>
            </w:pPr>
            <w:r w:rsidRPr="00C746AA">
              <w:rPr>
                <w:rStyle w:val="211pt0"/>
                <w:rFonts w:eastAsiaTheme="minorHAnsi"/>
                <w:sz w:val="24"/>
                <w:szCs w:val="24"/>
              </w:rPr>
              <w:t xml:space="preserve">Аукцион состоится </w:t>
            </w:r>
            <w:r w:rsidR="005D5DA4">
              <w:rPr>
                <w:rStyle w:val="211pt0"/>
                <w:rFonts w:eastAsiaTheme="minorHAnsi"/>
                <w:sz w:val="24"/>
                <w:szCs w:val="24"/>
              </w:rPr>
              <w:t>04</w:t>
            </w:r>
            <w:r w:rsidR="00536DC2" w:rsidRPr="00C746AA">
              <w:rPr>
                <w:rStyle w:val="211pt0"/>
                <w:rFonts w:eastAsiaTheme="minorHAnsi"/>
                <w:sz w:val="24"/>
                <w:szCs w:val="24"/>
              </w:rPr>
              <w:t>.</w:t>
            </w:r>
            <w:r w:rsidR="005D5DA4">
              <w:rPr>
                <w:rStyle w:val="211pt0"/>
                <w:rFonts w:eastAsiaTheme="minorHAnsi"/>
                <w:sz w:val="24"/>
                <w:szCs w:val="24"/>
              </w:rPr>
              <w:t>10</w:t>
            </w:r>
            <w:r w:rsidR="00536DC2" w:rsidRPr="00C746AA">
              <w:rPr>
                <w:rStyle w:val="211pt0"/>
                <w:rFonts w:eastAsiaTheme="minorHAnsi"/>
                <w:sz w:val="24"/>
                <w:szCs w:val="24"/>
              </w:rPr>
              <w:t>.202</w:t>
            </w:r>
            <w:r w:rsidR="008124D9" w:rsidRPr="00C746AA">
              <w:rPr>
                <w:rStyle w:val="211pt0"/>
                <w:rFonts w:eastAsiaTheme="minorHAnsi"/>
                <w:sz w:val="24"/>
                <w:szCs w:val="24"/>
              </w:rPr>
              <w:t xml:space="preserve">4                                       </w:t>
            </w:r>
            <w:r w:rsidR="00536DC2" w:rsidRPr="00C746AA">
              <w:rPr>
                <w:rStyle w:val="211pt0"/>
                <w:rFonts w:eastAsiaTheme="minorHAnsi"/>
                <w:sz w:val="24"/>
                <w:szCs w:val="24"/>
              </w:rPr>
              <w:t xml:space="preserve"> </w:t>
            </w:r>
            <w:r w:rsidR="008124D9" w:rsidRPr="00C746AA">
              <w:rPr>
                <w:rStyle w:val="211pt0"/>
                <w:rFonts w:eastAsiaTheme="minorHAnsi"/>
                <w:sz w:val="24"/>
                <w:szCs w:val="24"/>
              </w:rPr>
              <w:t>10</w:t>
            </w:r>
            <w:r w:rsidR="00536DC2" w:rsidRPr="00C746AA">
              <w:rPr>
                <w:rStyle w:val="211pt0"/>
                <w:rFonts w:eastAsiaTheme="minorHAnsi"/>
                <w:sz w:val="24"/>
                <w:szCs w:val="24"/>
              </w:rPr>
              <w:t xml:space="preserve"> час.</w:t>
            </w:r>
            <w:r w:rsidR="00F577B0" w:rsidRPr="00C746AA">
              <w:rPr>
                <w:rStyle w:val="211pt0"/>
                <w:rFonts w:eastAsiaTheme="minorHAnsi"/>
                <w:sz w:val="24"/>
                <w:szCs w:val="24"/>
              </w:rPr>
              <w:t xml:space="preserve"> </w:t>
            </w:r>
            <w:r w:rsidR="00536DC2" w:rsidRPr="00C746AA">
              <w:rPr>
                <w:rStyle w:val="211pt0"/>
                <w:rFonts w:eastAsiaTheme="minorHAnsi"/>
                <w:sz w:val="24"/>
                <w:szCs w:val="24"/>
              </w:rPr>
              <w:t xml:space="preserve">00 мин. по местному времени </w:t>
            </w:r>
            <w:r w:rsidR="008124D9" w:rsidRPr="00C746AA">
              <w:rPr>
                <w:rStyle w:val="211pt0"/>
                <w:rFonts w:eastAsiaTheme="minorHAnsi"/>
                <w:sz w:val="24"/>
                <w:szCs w:val="24"/>
              </w:rPr>
              <w:t xml:space="preserve">                         </w:t>
            </w:r>
            <w:r w:rsidRPr="00C746AA">
              <w:rPr>
                <w:rStyle w:val="211pt0"/>
                <w:rFonts w:eastAsiaTheme="minorHAnsi"/>
                <w:sz w:val="24"/>
                <w:szCs w:val="24"/>
              </w:rPr>
              <w:t xml:space="preserve">на электронной площадке: </w:t>
            </w:r>
            <w:hyperlink r:id="rId11" w:history="1">
              <w:r w:rsidR="00672528" w:rsidRPr="00C746AA">
                <w:rPr>
                  <w:rStyle w:val="a3"/>
                </w:rPr>
                <w:t>www.fabrikant.ru</w:t>
              </w:r>
            </w:hyperlink>
            <w:r w:rsidR="00B217C9" w:rsidRPr="00C746AA">
              <w:rPr>
                <w:rStyle w:val="a3"/>
              </w:rPr>
              <w:t>.</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Default="00B10C8E" w:rsidP="0028136B">
            <w:pPr>
              <w:jc w:val="both"/>
              <w:rPr>
                <w:rStyle w:val="211pt0"/>
                <w:rFonts w:eastAsiaTheme="minorHAnsi"/>
                <w:sz w:val="24"/>
                <w:szCs w:val="24"/>
              </w:rPr>
            </w:pPr>
            <w:r w:rsidRPr="00C16573">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Default="00672528" w:rsidP="0028136B">
            <w:pPr>
              <w:jc w:val="both"/>
              <w:rPr>
                <w:rStyle w:val="211pt0"/>
                <w:rFonts w:eastAsiaTheme="minorHAnsi"/>
                <w:sz w:val="24"/>
                <w:szCs w:val="24"/>
              </w:rPr>
            </w:pPr>
            <w:r w:rsidRPr="00672528">
              <w:rPr>
                <w:rStyle w:val="211pt0"/>
                <w:rFonts w:eastAsiaTheme="minorHAnsi"/>
                <w:sz w:val="24"/>
                <w:szCs w:val="24"/>
              </w:rPr>
              <w:t>АО "ЭТС"</w:t>
            </w:r>
            <w:r w:rsidR="00B10C8E" w:rsidRPr="00C16573">
              <w:rPr>
                <w:rStyle w:val="211pt0"/>
                <w:rFonts w:eastAsiaTheme="minorHAnsi"/>
                <w:sz w:val="24"/>
                <w:szCs w:val="24"/>
              </w:rPr>
              <w:t xml:space="preserve"> Банковские реквизиты: </w:t>
            </w:r>
          </w:p>
          <w:p w14:paraId="0489F04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ИНН: 7703668940</w:t>
            </w:r>
          </w:p>
          <w:p w14:paraId="3AD3B0B4"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КПП: 770301001</w:t>
            </w:r>
          </w:p>
          <w:p w14:paraId="662ECC3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Наименование банка получателя: АО "АЛЬФА-БАНК" г. Москва</w:t>
            </w:r>
          </w:p>
          <w:p w14:paraId="2C5D709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БИК: 044525593</w:t>
            </w:r>
          </w:p>
          <w:p w14:paraId="17B50815"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Расчетный счет (казначейский счет): 40702810301400020601</w:t>
            </w:r>
          </w:p>
          <w:p w14:paraId="1703BC1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Корреспондентский счет (ЕКС): 30101810200000000593</w:t>
            </w:r>
          </w:p>
          <w:p w14:paraId="6221B1EB" w14:textId="1160EE93" w:rsid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 xml:space="preserve">Назначение платежа: Пополнение лицевого счета № ________ по заявке </w:t>
            </w:r>
            <w:r>
              <w:rPr>
                <w:rStyle w:val="211pt0"/>
                <w:rFonts w:eastAsiaTheme="minorHAnsi"/>
                <w:sz w:val="24"/>
                <w:szCs w:val="24"/>
              </w:rPr>
              <w:t xml:space="preserve">                     </w:t>
            </w:r>
            <w:r w:rsidRPr="00672528">
              <w:rPr>
                <w:rStyle w:val="211pt0"/>
                <w:rFonts w:eastAsiaTheme="minorHAnsi"/>
                <w:sz w:val="24"/>
                <w:szCs w:val="24"/>
              </w:rPr>
              <w:t>№ ______</w:t>
            </w:r>
            <w:proofErr w:type="gramStart"/>
            <w:r w:rsidRPr="00672528">
              <w:rPr>
                <w:rStyle w:val="211pt0"/>
                <w:rFonts w:eastAsiaTheme="minorHAnsi"/>
                <w:sz w:val="24"/>
                <w:szCs w:val="24"/>
              </w:rPr>
              <w:t>_ ,</w:t>
            </w:r>
            <w:proofErr w:type="gramEnd"/>
            <w:r w:rsidRPr="00672528">
              <w:rPr>
                <w:rStyle w:val="211pt0"/>
                <w:rFonts w:eastAsiaTheme="minorHAnsi"/>
                <w:sz w:val="24"/>
                <w:szCs w:val="24"/>
              </w:rPr>
              <w:t xml:space="preserve"> без НДС</w:t>
            </w:r>
          </w:p>
          <w:p w14:paraId="56BA1148" w14:textId="09E6ABDF" w:rsidR="001516DF" w:rsidRPr="00C16573" w:rsidRDefault="001516DF" w:rsidP="00672528">
            <w:pPr>
              <w:jc w:val="both"/>
              <w:rPr>
                <w:rStyle w:val="211pt0"/>
                <w:rFonts w:eastAsiaTheme="minorHAnsi"/>
                <w:sz w:val="24"/>
                <w:szCs w:val="24"/>
              </w:rPr>
            </w:pPr>
            <w:r w:rsidRPr="001516DF">
              <w:rPr>
                <w:rStyle w:val="211pt0"/>
                <w:rFonts w:eastAsiaTheme="minorHAnsi"/>
                <w:b/>
                <w:bCs/>
                <w:sz w:val="24"/>
                <w:szCs w:val="24"/>
              </w:rPr>
              <w:t xml:space="preserve">Размер перечисляемых денежных </w:t>
            </w:r>
            <w:r w:rsidRPr="00A3618F">
              <w:rPr>
                <w:rStyle w:val="211pt0"/>
                <w:rFonts w:eastAsiaTheme="minorHAnsi"/>
                <w:b/>
                <w:bCs/>
                <w:sz w:val="24"/>
                <w:szCs w:val="24"/>
              </w:rPr>
              <w:t xml:space="preserve">средств: размер задатка </w:t>
            </w:r>
            <w:r w:rsidR="005D5DA4" w:rsidRPr="005D5DA4">
              <w:rPr>
                <w:rFonts w:ascii="Times New Roman" w:hAnsi="Times New Roman"/>
                <w:b/>
                <w:bCs/>
                <w:sz w:val="24"/>
                <w:szCs w:val="24"/>
              </w:rPr>
              <w:t xml:space="preserve">26 340,00 </w:t>
            </w:r>
            <w:r w:rsidR="00155CD5" w:rsidRPr="00A3618F">
              <w:rPr>
                <w:rFonts w:ascii="Times New Roman" w:hAnsi="Times New Roman"/>
                <w:b/>
                <w:bCs/>
                <w:sz w:val="24"/>
                <w:szCs w:val="24"/>
              </w:rPr>
              <w:t>рубл</w:t>
            </w:r>
            <w:r w:rsidR="00991194" w:rsidRPr="00A3618F">
              <w:rPr>
                <w:rFonts w:ascii="Times New Roman" w:hAnsi="Times New Roman"/>
                <w:b/>
                <w:bCs/>
                <w:sz w:val="24"/>
                <w:szCs w:val="24"/>
              </w:rPr>
              <w:t>е</w:t>
            </w:r>
            <w:r w:rsidR="00991194" w:rsidRPr="00A3618F">
              <w:rPr>
                <w:b/>
                <w:bCs/>
              </w:rPr>
              <w:t>й</w:t>
            </w:r>
            <w:r w:rsidR="00B217C9" w:rsidRPr="00A3618F">
              <w:rPr>
                <w:rStyle w:val="211pt0"/>
                <w:rFonts w:eastAsiaTheme="minorHAnsi"/>
                <w:b/>
                <w:bCs/>
                <w:sz w:val="24"/>
                <w:szCs w:val="24"/>
              </w:rPr>
              <w:t>.</w:t>
            </w:r>
          </w:p>
        </w:tc>
      </w:tr>
      <w:tr w:rsidR="0090529B" w:rsidRPr="00A3618F"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62E5FCD6" w:rsidR="001516DF" w:rsidRPr="00A3618F" w:rsidRDefault="000700BF" w:rsidP="000700BF">
            <w:pPr>
              <w:jc w:val="both"/>
              <w:rPr>
                <w:rStyle w:val="211pt0"/>
                <w:rFonts w:eastAsiaTheme="minorHAnsi"/>
                <w:sz w:val="24"/>
                <w:szCs w:val="24"/>
              </w:rPr>
            </w:pPr>
            <w:r w:rsidRPr="00A3618F">
              <w:rPr>
                <w:rStyle w:val="211pt0"/>
                <w:rFonts w:eastAsiaTheme="minorHAnsi"/>
                <w:sz w:val="24"/>
                <w:szCs w:val="24"/>
              </w:rPr>
              <w:t xml:space="preserve">Для участия в аукционе Претендент вносит задаток на счет Оператора электронной площадки. Срок поступления задатка на счет Оператора, не позднее </w:t>
            </w:r>
            <w:r w:rsidR="005D5DA4">
              <w:rPr>
                <w:rStyle w:val="211pt0"/>
                <w:rFonts w:eastAsiaTheme="minorHAnsi"/>
                <w:sz w:val="24"/>
                <w:szCs w:val="24"/>
              </w:rPr>
              <w:t>01</w:t>
            </w:r>
            <w:r w:rsidRPr="00A3618F">
              <w:rPr>
                <w:rStyle w:val="211pt0"/>
                <w:rFonts w:eastAsiaTheme="minorHAnsi"/>
                <w:sz w:val="24"/>
                <w:szCs w:val="24"/>
              </w:rPr>
              <w:t>.</w:t>
            </w:r>
            <w:r w:rsidR="005D5DA4">
              <w:rPr>
                <w:rStyle w:val="211pt0"/>
                <w:rFonts w:eastAsiaTheme="minorHAnsi"/>
                <w:sz w:val="24"/>
                <w:szCs w:val="24"/>
              </w:rPr>
              <w:t>10</w:t>
            </w:r>
            <w:r w:rsidRPr="00A3618F">
              <w:rPr>
                <w:rStyle w:val="211pt0"/>
                <w:rFonts w:eastAsiaTheme="minorHAnsi"/>
                <w:sz w:val="24"/>
                <w:szCs w:val="24"/>
              </w:rPr>
              <w:t>.202</w:t>
            </w:r>
            <w:r w:rsidR="008124D9" w:rsidRPr="00A3618F">
              <w:rPr>
                <w:rStyle w:val="211pt0"/>
                <w:rFonts w:eastAsiaTheme="minorHAnsi"/>
                <w:sz w:val="24"/>
                <w:szCs w:val="24"/>
              </w:rPr>
              <w:t>4</w:t>
            </w:r>
            <w:r w:rsidRPr="00A3618F">
              <w:rPr>
                <w:rStyle w:val="211pt0"/>
                <w:rFonts w:eastAsiaTheme="minorHAnsi"/>
                <w:sz w:val="24"/>
                <w:szCs w:val="24"/>
              </w:rPr>
              <w:t xml:space="preserve"> года</w:t>
            </w:r>
            <w:r w:rsidR="001516DF" w:rsidRPr="00A3618F">
              <w:rPr>
                <w:rStyle w:val="211pt0"/>
                <w:rFonts w:eastAsiaTheme="minorHAnsi"/>
                <w:sz w:val="24"/>
                <w:szCs w:val="24"/>
              </w:rPr>
              <w:t>.</w:t>
            </w:r>
          </w:p>
          <w:p w14:paraId="3DA67C57" w14:textId="27C3B7B6" w:rsidR="001516DF" w:rsidRPr="00A3618F" w:rsidRDefault="003D1A01" w:rsidP="0028136B">
            <w:pPr>
              <w:jc w:val="both"/>
              <w:rPr>
                <w:rStyle w:val="211pt0"/>
                <w:rFonts w:eastAsiaTheme="minorHAnsi"/>
                <w:sz w:val="24"/>
                <w:szCs w:val="24"/>
              </w:rPr>
            </w:pPr>
            <w:r w:rsidRPr="00A3618F">
              <w:rPr>
                <w:rStyle w:val="211pt0"/>
                <w:rFonts w:eastAsiaTheme="minorHAnsi"/>
                <w:sz w:val="24"/>
                <w:szCs w:val="24"/>
              </w:rPr>
              <w:t xml:space="preserve">Возврат </w:t>
            </w:r>
            <w:r w:rsidR="000700BF" w:rsidRPr="00A3618F">
              <w:rPr>
                <w:rStyle w:val="211pt0"/>
                <w:rFonts w:eastAsiaTheme="minorHAnsi"/>
                <w:sz w:val="24"/>
                <w:szCs w:val="24"/>
              </w:rPr>
              <w:t>задатка в следующем порядке</w:t>
            </w:r>
            <w:r w:rsidR="001516DF" w:rsidRPr="00A3618F">
              <w:rPr>
                <w:rStyle w:val="211pt0"/>
                <w:rFonts w:eastAsiaTheme="minorHAnsi"/>
                <w:sz w:val="24"/>
                <w:szCs w:val="24"/>
              </w:rPr>
              <w:t>:</w:t>
            </w:r>
          </w:p>
          <w:p w14:paraId="21AE4C40" w14:textId="1A6B847B"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-для заявителя, отозвавшего заявку до окончания срока приема заявок, указанного в извещении, в течение 3 (трех) рабочих дней со дня поступления уведомления об отзыве заявки;</w:t>
            </w:r>
          </w:p>
          <w:p w14:paraId="180A7E87" w14:textId="29C6217A"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-для заявителя, не допущенного к участию в аукционе, в течение 3 (трех) рабочих дней со дня оформления Протокола рассмотрения заявок на участие в аукционе в соответствии с регламентом;</w:t>
            </w:r>
          </w:p>
          <w:p w14:paraId="79975088" w14:textId="30FF010A"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 xml:space="preserve">-для участников аукциона, участвовавших в аукционе, но не победивших в нем, в течение </w:t>
            </w:r>
            <w:r w:rsidRPr="00A3618F">
              <w:rPr>
                <w:rStyle w:val="211pt0"/>
                <w:rFonts w:eastAsiaTheme="minorHAnsi"/>
                <w:sz w:val="24"/>
                <w:szCs w:val="24"/>
              </w:rPr>
              <w:lastRenderedPageBreak/>
              <w:t>3 (трех) рабочих дней со дня подписания Протокола о результатах аукциона в соответствии с регламентом площадки.</w:t>
            </w:r>
          </w:p>
          <w:p w14:paraId="0DD0EA41" w14:textId="6DBC0E3D"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в соответствии с пунктами 13, 14,</w:t>
            </w:r>
            <w:r w:rsidR="00D064C9" w:rsidRPr="00A3618F">
              <w:rPr>
                <w:rStyle w:val="211pt0"/>
                <w:rFonts w:eastAsiaTheme="minorHAnsi"/>
                <w:sz w:val="24"/>
                <w:szCs w:val="24"/>
              </w:rPr>
              <w:t xml:space="preserve"> </w:t>
            </w:r>
            <w:r w:rsidRPr="00A3618F">
              <w:rPr>
                <w:rStyle w:val="211pt0"/>
                <w:rFonts w:eastAsiaTheme="minorHAnsi"/>
                <w:sz w:val="24"/>
                <w:szCs w:val="24"/>
              </w:rPr>
              <w:t>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14:paraId="32FA5971" w14:textId="59C4C350" w:rsidR="00256E1E" w:rsidRPr="00A3618F" w:rsidRDefault="001516DF" w:rsidP="0028136B">
            <w:pPr>
              <w:jc w:val="both"/>
              <w:rPr>
                <w:rStyle w:val="211pt0"/>
                <w:rFonts w:eastAsiaTheme="minorHAnsi"/>
              </w:rPr>
            </w:pPr>
            <w:r w:rsidRPr="00A3618F">
              <w:rPr>
                <w:rStyle w:val="211pt0"/>
                <w:rFonts w:eastAsiaTheme="minorHAnsi"/>
                <w:b/>
                <w:bCs/>
                <w:sz w:val="24"/>
                <w:szCs w:val="24"/>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w:t>
            </w:r>
            <w:r w:rsidR="00A3618F">
              <w:rPr>
                <w:rStyle w:val="211pt0"/>
                <w:rFonts w:eastAsiaTheme="minorHAnsi"/>
                <w:b/>
                <w:bCs/>
                <w:sz w:val="24"/>
                <w:szCs w:val="24"/>
              </w:rPr>
              <w:t xml:space="preserve"> </w:t>
            </w:r>
            <w:r w:rsidR="00A3618F">
              <w:rPr>
                <w:rStyle w:val="211pt0"/>
                <w:rFonts w:eastAsiaTheme="minorHAnsi"/>
                <w:b/>
                <w:bCs/>
              </w:rPr>
              <w:t xml:space="preserve">                        </w:t>
            </w:r>
            <w:r w:rsidR="00A3618F" w:rsidRPr="00A3618F">
              <w:rPr>
                <w:rStyle w:val="211pt0"/>
                <w:rFonts w:eastAsiaTheme="minorHAnsi"/>
                <w:b/>
                <w:bCs/>
                <w:sz w:val="24"/>
                <w:szCs w:val="24"/>
              </w:rPr>
              <w:t xml:space="preserve"> </w:t>
            </w:r>
            <w:r w:rsidR="005D5DA4" w:rsidRPr="005D5DA4">
              <w:rPr>
                <w:rStyle w:val="211pt0"/>
                <w:rFonts w:eastAsiaTheme="minorHAnsi"/>
                <w:b/>
                <w:bCs/>
                <w:sz w:val="24"/>
                <w:szCs w:val="24"/>
              </w:rPr>
              <w:t xml:space="preserve">26 340,00 </w:t>
            </w:r>
            <w:r w:rsidR="00A3618F" w:rsidRPr="00A3618F">
              <w:rPr>
                <w:rStyle w:val="211pt0"/>
                <w:rFonts w:eastAsiaTheme="minorHAnsi"/>
                <w:b/>
                <w:bCs/>
                <w:sz w:val="24"/>
                <w:szCs w:val="24"/>
              </w:rPr>
              <w:t>рублей</w:t>
            </w:r>
            <w:r w:rsidR="005D5DA4">
              <w:rPr>
                <w:rStyle w:val="211pt0"/>
                <w:rFonts w:eastAsiaTheme="minorHAnsi"/>
                <w:b/>
                <w:bCs/>
                <w:sz w:val="24"/>
                <w:szCs w:val="24"/>
              </w:rPr>
              <w:t>.</w:t>
            </w:r>
          </w:p>
        </w:tc>
      </w:tr>
    </w:tbl>
    <w:p w14:paraId="44952FBA" w14:textId="77777777" w:rsidR="00B2516D" w:rsidRDefault="00B2516D" w:rsidP="00B2516D">
      <w:pPr>
        <w:spacing w:after="0"/>
        <w:ind w:firstLine="709"/>
        <w:jc w:val="both"/>
        <w:rPr>
          <w:rFonts w:ascii="Times New Roman" w:hAnsi="Times New Roman" w:cs="Times New Roman"/>
          <w:b/>
          <w:bCs/>
          <w:sz w:val="24"/>
          <w:szCs w:val="24"/>
        </w:rPr>
      </w:pPr>
    </w:p>
    <w:p w14:paraId="6953D1D6" w14:textId="343DDEB2" w:rsidR="00B2516D" w:rsidRPr="00AE0ACC" w:rsidRDefault="00B2516D" w:rsidP="00B2516D">
      <w:pPr>
        <w:spacing w:after="0"/>
        <w:ind w:firstLine="709"/>
        <w:jc w:val="both"/>
        <w:rPr>
          <w:rFonts w:ascii="Times New Roman" w:hAnsi="Times New Roman" w:cs="Times New Roman"/>
          <w:b/>
          <w:bCs/>
          <w:sz w:val="24"/>
          <w:szCs w:val="24"/>
        </w:rPr>
      </w:pPr>
      <w:r w:rsidRPr="00AE0ACC">
        <w:rPr>
          <w:rFonts w:ascii="Times New Roman" w:hAnsi="Times New Roman" w:cs="Times New Roman"/>
          <w:b/>
          <w:bCs/>
          <w:sz w:val="24"/>
          <w:szCs w:val="24"/>
        </w:rPr>
        <w:t>2.Предмет аукциона.</w:t>
      </w:r>
    </w:p>
    <w:p w14:paraId="4FA5F760" w14:textId="0FE28476" w:rsidR="00B2516D" w:rsidRPr="00C27F6B" w:rsidRDefault="00B2516D" w:rsidP="00B2516D">
      <w:pPr>
        <w:spacing w:after="0" w:line="240" w:lineRule="auto"/>
        <w:ind w:firstLine="708"/>
        <w:jc w:val="both"/>
        <w:rPr>
          <w:rFonts w:ascii="Times New Roman" w:hAnsi="Times New Roman"/>
          <w:b/>
          <w:bCs/>
          <w:sz w:val="24"/>
          <w:szCs w:val="24"/>
        </w:rPr>
      </w:pPr>
      <w:r w:rsidRPr="00C27F6B">
        <w:rPr>
          <w:rFonts w:ascii="Times New Roman" w:hAnsi="Times New Roman"/>
          <w:bCs/>
          <w:sz w:val="24"/>
          <w:szCs w:val="24"/>
        </w:rPr>
        <w:t xml:space="preserve">Продажа права на заключение договора аренды земельного участка с видом разрешенного использования - </w:t>
      </w:r>
      <w:r w:rsidRPr="00212B0C">
        <w:rPr>
          <w:rFonts w:ascii="Times New Roman" w:hAnsi="Times New Roman"/>
          <w:bCs/>
          <w:sz w:val="24"/>
          <w:szCs w:val="24"/>
        </w:rPr>
        <w:t>для индивидуального жилищного строительства (2.1)</w:t>
      </w:r>
      <w:r w:rsidRPr="00C27F6B">
        <w:rPr>
          <w:rFonts w:ascii="Times New Roman" w:hAnsi="Times New Roman"/>
          <w:bCs/>
          <w:sz w:val="24"/>
          <w:szCs w:val="24"/>
        </w:rPr>
        <w:t xml:space="preserve">, расположенного по адресу: г.Нефтеюганск, </w:t>
      </w:r>
      <w:r>
        <w:rPr>
          <w:rFonts w:ascii="Times New Roman" w:hAnsi="Times New Roman"/>
          <w:bCs/>
          <w:sz w:val="24"/>
          <w:szCs w:val="24"/>
        </w:rPr>
        <w:t>мкр. 11А</w:t>
      </w:r>
      <w:r w:rsidRPr="00C27F6B">
        <w:rPr>
          <w:rFonts w:ascii="Times New Roman" w:hAnsi="Times New Roman"/>
          <w:bCs/>
          <w:sz w:val="24"/>
          <w:szCs w:val="24"/>
        </w:rPr>
        <w:t>.</w:t>
      </w:r>
    </w:p>
    <w:p w14:paraId="2D1008A6" w14:textId="77777777"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Срок аренды –</w:t>
      </w:r>
      <w:r>
        <w:rPr>
          <w:rFonts w:ascii="Times New Roman" w:hAnsi="Times New Roman"/>
          <w:bCs/>
          <w:sz w:val="24"/>
          <w:szCs w:val="24"/>
        </w:rPr>
        <w:t>20</w:t>
      </w:r>
      <w:r w:rsidRPr="006D3B9A">
        <w:rPr>
          <w:rFonts w:ascii="Times New Roman" w:hAnsi="Times New Roman"/>
          <w:bCs/>
          <w:sz w:val="24"/>
          <w:szCs w:val="24"/>
        </w:rPr>
        <w:t xml:space="preserve"> лет</w:t>
      </w:r>
      <w:r w:rsidRPr="00C27F6B">
        <w:rPr>
          <w:rFonts w:ascii="Times New Roman" w:hAnsi="Times New Roman"/>
          <w:bCs/>
          <w:sz w:val="24"/>
          <w:szCs w:val="24"/>
        </w:rPr>
        <w:t>.</w:t>
      </w:r>
    </w:p>
    <w:p w14:paraId="5B289BEC" w14:textId="62FC7F97" w:rsidR="00B2516D" w:rsidRPr="00C27F6B" w:rsidRDefault="00B2516D" w:rsidP="00B2516D">
      <w:pPr>
        <w:spacing w:after="0" w:line="240" w:lineRule="auto"/>
        <w:ind w:firstLine="708"/>
        <w:jc w:val="both"/>
        <w:rPr>
          <w:rFonts w:ascii="Times New Roman" w:hAnsi="Times New Roman"/>
          <w:sz w:val="24"/>
          <w:szCs w:val="24"/>
        </w:rPr>
      </w:pPr>
      <w:r w:rsidRPr="00C27F6B">
        <w:rPr>
          <w:rFonts w:ascii="Times New Roman" w:hAnsi="Times New Roman"/>
          <w:bCs/>
          <w:sz w:val="24"/>
          <w:szCs w:val="24"/>
        </w:rPr>
        <w:t>Кадастровый номер земельного участка: 86:20:</w:t>
      </w:r>
      <w:r w:rsidRPr="00C27F6B">
        <w:rPr>
          <w:rFonts w:ascii="Times New Roman" w:hAnsi="Times New Roman"/>
          <w:sz w:val="24"/>
          <w:szCs w:val="24"/>
        </w:rPr>
        <w:t>00000</w:t>
      </w:r>
      <w:r>
        <w:rPr>
          <w:rFonts w:ascii="Times New Roman" w:hAnsi="Times New Roman"/>
          <w:sz w:val="24"/>
          <w:szCs w:val="24"/>
        </w:rPr>
        <w:t>29</w:t>
      </w:r>
      <w:r w:rsidRPr="00C27F6B">
        <w:rPr>
          <w:rFonts w:ascii="Times New Roman" w:hAnsi="Times New Roman"/>
          <w:sz w:val="24"/>
          <w:szCs w:val="24"/>
        </w:rPr>
        <w:t>:</w:t>
      </w:r>
      <w:r>
        <w:rPr>
          <w:rFonts w:ascii="Times New Roman" w:hAnsi="Times New Roman"/>
          <w:sz w:val="24"/>
          <w:szCs w:val="24"/>
        </w:rPr>
        <w:t>55</w:t>
      </w:r>
      <w:r w:rsidR="005D5DA4">
        <w:rPr>
          <w:rFonts w:ascii="Times New Roman" w:hAnsi="Times New Roman"/>
          <w:sz w:val="24"/>
          <w:szCs w:val="24"/>
        </w:rPr>
        <w:t>4</w:t>
      </w:r>
      <w:r w:rsidRPr="00C27F6B">
        <w:rPr>
          <w:rFonts w:ascii="Times New Roman" w:hAnsi="Times New Roman"/>
          <w:bCs/>
          <w:sz w:val="24"/>
          <w:szCs w:val="24"/>
        </w:rPr>
        <w:t>.</w:t>
      </w:r>
    </w:p>
    <w:p w14:paraId="3FF2A1D9" w14:textId="120E461A"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Площадь земельного участка –</w:t>
      </w:r>
      <w:r w:rsidR="005D5DA4">
        <w:rPr>
          <w:rFonts w:ascii="Times New Roman" w:hAnsi="Times New Roman"/>
          <w:bCs/>
          <w:sz w:val="24"/>
          <w:szCs w:val="24"/>
        </w:rPr>
        <w:t xml:space="preserve"> 443</w:t>
      </w:r>
      <w:r>
        <w:rPr>
          <w:sz w:val="24"/>
          <w:szCs w:val="24"/>
        </w:rPr>
        <w:t xml:space="preserve"> </w:t>
      </w:r>
      <w:proofErr w:type="gramStart"/>
      <w:r w:rsidRPr="00C27F6B">
        <w:rPr>
          <w:rFonts w:ascii="Times New Roman" w:hAnsi="Times New Roman"/>
          <w:bCs/>
          <w:sz w:val="24"/>
          <w:szCs w:val="24"/>
        </w:rPr>
        <w:t>кв.метр</w:t>
      </w:r>
      <w:r>
        <w:rPr>
          <w:rFonts w:ascii="Times New Roman" w:hAnsi="Times New Roman"/>
          <w:bCs/>
          <w:sz w:val="24"/>
          <w:szCs w:val="24"/>
        </w:rPr>
        <w:t>а</w:t>
      </w:r>
      <w:proofErr w:type="gramEnd"/>
      <w:r w:rsidRPr="00C27F6B">
        <w:rPr>
          <w:rFonts w:ascii="Times New Roman" w:hAnsi="Times New Roman"/>
          <w:bCs/>
          <w:sz w:val="24"/>
          <w:szCs w:val="24"/>
        </w:rPr>
        <w:t>.</w:t>
      </w:r>
    </w:p>
    <w:p w14:paraId="2BF22A78" w14:textId="77777777" w:rsidR="006F6481" w:rsidRPr="00C27F6B" w:rsidRDefault="006F6481" w:rsidP="006F6481">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 xml:space="preserve">Наличие обременений, ограничений использования – </w:t>
      </w:r>
      <w:r>
        <w:rPr>
          <w:rFonts w:ascii="Times New Roman" w:hAnsi="Times New Roman"/>
          <w:bCs/>
          <w:sz w:val="24"/>
          <w:szCs w:val="24"/>
        </w:rPr>
        <w:t>Санитарно-защитная зона предприятий, сооружений и иных объектов (Производственная база ООО «Юганскавтотранс-4», АЗС), зоны подтопления.</w:t>
      </w:r>
    </w:p>
    <w:p w14:paraId="0453FC28" w14:textId="77777777" w:rsidR="006F6481" w:rsidRDefault="006F6481" w:rsidP="006F648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Охранные зоны: кабеля электроснабжения 0,4 </w:t>
      </w:r>
      <w:proofErr w:type="spellStart"/>
      <w:r>
        <w:rPr>
          <w:rFonts w:ascii="Times New Roman" w:hAnsi="Times New Roman"/>
          <w:bCs/>
          <w:sz w:val="24"/>
          <w:szCs w:val="24"/>
        </w:rPr>
        <w:t>кВ</w:t>
      </w:r>
      <w:proofErr w:type="spellEnd"/>
      <w:r>
        <w:rPr>
          <w:rFonts w:ascii="Times New Roman" w:hAnsi="Times New Roman"/>
          <w:bCs/>
          <w:sz w:val="24"/>
          <w:szCs w:val="24"/>
        </w:rPr>
        <w:t xml:space="preserve">, 6 </w:t>
      </w:r>
      <w:proofErr w:type="spellStart"/>
      <w:r>
        <w:rPr>
          <w:rFonts w:ascii="Times New Roman" w:hAnsi="Times New Roman"/>
          <w:bCs/>
          <w:sz w:val="24"/>
          <w:szCs w:val="24"/>
        </w:rPr>
        <w:t>кВ</w:t>
      </w:r>
      <w:proofErr w:type="spellEnd"/>
      <w:r>
        <w:rPr>
          <w:rFonts w:ascii="Times New Roman" w:hAnsi="Times New Roman"/>
          <w:bCs/>
          <w:sz w:val="24"/>
          <w:szCs w:val="24"/>
        </w:rPr>
        <w:t>, сети: тепловодоснабжения, водоснабжения, связи, канализации.</w:t>
      </w:r>
    </w:p>
    <w:p w14:paraId="24FD4491" w14:textId="77777777" w:rsidR="006F6481" w:rsidRDefault="006F6481" w:rsidP="006F6481">
      <w:pPr>
        <w:spacing w:after="0" w:line="240" w:lineRule="auto"/>
        <w:ind w:firstLine="708"/>
        <w:jc w:val="both"/>
        <w:rPr>
          <w:rFonts w:ascii="Times New Roman" w:hAnsi="Times New Roman"/>
          <w:bCs/>
          <w:sz w:val="24"/>
          <w:szCs w:val="24"/>
        </w:rPr>
      </w:pPr>
      <w:r>
        <w:rPr>
          <w:rFonts w:ascii="Times New Roman" w:hAnsi="Times New Roman"/>
          <w:bCs/>
          <w:sz w:val="24"/>
          <w:szCs w:val="24"/>
        </w:rPr>
        <w:t>Охранная зона транспортной подстанции.</w:t>
      </w:r>
    </w:p>
    <w:p w14:paraId="233C2916" w14:textId="77777777" w:rsidR="006F6481" w:rsidRDefault="006F6481" w:rsidP="006F6481">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Предельное количество этажей –</w:t>
      </w:r>
      <w:r>
        <w:rPr>
          <w:rFonts w:ascii="Times New Roman" w:hAnsi="Times New Roman"/>
          <w:bCs/>
          <w:sz w:val="24"/>
          <w:szCs w:val="24"/>
        </w:rPr>
        <w:t>3</w:t>
      </w:r>
      <w:r w:rsidRPr="00C27F6B">
        <w:rPr>
          <w:rFonts w:ascii="Times New Roman" w:hAnsi="Times New Roman"/>
          <w:bCs/>
          <w:sz w:val="24"/>
          <w:szCs w:val="24"/>
        </w:rPr>
        <w:t>.</w:t>
      </w:r>
      <w:r>
        <w:rPr>
          <w:rFonts w:ascii="Times New Roman" w:hAnsi="Times New Roman"/>
          <w:bCs/>
          <w:sz w:val="24"/>
          <w:szCs w:val="24"/>
        </w:rPr>
        <w:t xml:space="preserve"> </w:t>
      </w:r>
    </w:p>
    <w:p w14:paraId="5600E7E0" w14:textId="77777777" w:rsidR="006F6481" w:rsidRDefault="006F6481" w:rsidP="006F6481">
      <w:pPr>
        <w:spacing w:after="0" w:line="240" w:lineRule="auto"/>
        <w:ind w:firstLine="708"/>
        <w:jc w:val="both"/>
        <w:rPr>
          <w:rFonts w:ascii="Times New Roman" w:hAnsi="Times New Roman"/>
          <w:bCs/>
          <w:sz w:val="24"/>
          <w:szCs w:val="24"/>
        </w:rPr>
      </w:pPr>
      <w:r>
        <w:rPr>
          <w:rFonts w:ascii="Times New Roman" w:hAnsi="Times New Roman"/>
          <w:bCs/>
          <w:sz w:val="24"/>
          <w:szCs w:val="24"/>
        </w:rPr>
        <w:t>М</w:t>
      </w:r>
      <w:r w:rsidRPr="00C059EE">
        <w:rPr>
          <w:rFonts w:ascii="Times New Roman" w:hAnsi="Times New Roman"/>
          <w:bCs/>
          <w:sz w:val="24"/>
          <w:szCs w:val="24"/>
        </w:rPr>
        <w:t>аксимальная высота зданий, строений, сооружений, за исключением гаражей и подсобных сооружений</w:t>
      </w:r>
      <w:r>
        <w:rPr>
          <w:rFonts w:ascii="Times New Roman" w:hAnsi="Times New Roman"/>
          <w:bCs/>
          <w:sz w:val="24"/>
          <w:szCs w:val="24"/>
        </w:rPr>
        <w:t xml:space="preserve"> </w:t>
      </w:r>
      <w:r w:rsidRPr="00C27F6B">
        <w:rPr>
          <w:rFonts w:ascii="Times New Roman" w:hAnsi="Times New Roman"/>
          <w:bCs/>
          <w:sz w:val="24"/>
          <w:szCs w:val="24"/>
        </w:rPr>
        <w:t xml:space="preserve">– </w:t>
      </w:r>
      <w:r>
        <w:rPr>
          <w:rFonts w:ascii="Times New Roman" w:hAnsi="Times New Roman"/>
          <w:bCs/>
          <w:sz w:val="24"/>
          <w:szCs w:val="24"/>
        </w:rPr>
        <w:t>20 метров.</w:t>
      </w:r>
    </w:p>
    <w:p w14:paraId="7BCC6B61" w14:textId="77777777" w:rsidR="006F6481" w:rsidRPr="00C27F6B" w:rsidRDefault="006F6481" w:rsidP="006F6481">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Максимальный процент застройки</w:t>
      </w:r>
      <w:r>
        <w:rPr>
          <w:rFonts w:ascii="Times New Roman" w:hAnsi="Times New Roman"/>
          <w:bCs/>
          <w:sz w:val="24"/>
          <w:szCs w:val="24"/>
        </w:rPr>
        <w:t xml:space="preserve"> </w:t>
      </w:r>
      <w:r w:rsidRPr="00C27F6B">
        <w:rPr>
          <w:rFonts w:ascii="Times New Roman" w:hAnsi="Times New Roman"/>
          <w:bCs/>
          <w:sz w:val="24"/>
          <w:szCs w:val="24"/>
        </w:rPr>
        <w:t xml:space="preserve">– </w:t>
      </w:r>
      <w:r>
        <w:rPr>
          <w:rFonts w:ascii="Times New Roman" w:hAnsi="Times New Roman"/>
          <w:bCs/>
          <w:sz w:val="24"/>
          <w:szCs w:val="24"/>
        </w:rPr>
        <w:t>5</w:t>
      </w:r>
      <w:r w:rsidRPr="00C27F6B">
        <w:rPr>
          <w:rFonts w:ascii="Times New Roman" w:hAnsi="Times New Roman"/>
          <w:bCs/>
          <w:sz w:val="24"/>
          <w:szCs w:val="24"/>
        </w:rPr>
        <w:t>0%</w:t>
      </w:r>
    </w:p>
    <w:p w14:paraId="6C405914" w14:textId="77777777" w:rsidR="006F6481" w:rsidRDefault="006F6481" w:rsidP="006F6481">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 xml:space="preserve">Технические условия подключения объекта к </w:t>
      </w:r>
      <w:r>
        <w:rPr>
          <w:rFonts w:ascii="Times New Roman" w:hAnsi="Times New Roman"/>
          <w:bCs/>
          <w:sz w:val="24"/>
          <w:szCs w:val="24"/>
        </w:rPr>
        <w:t xml:space="preserve">инженерным </w:t>
      </w:r>
      <w:r w:rsidRPr="00C27F6B">
        <w:rPr>
          <w:rFonts w:ascii="Times New Roman" w:hAnsi="Times New Roman"/>
          <w:bCs/>
          <w:sz w:val="24"/>
          <w:szCs w:val="24"/>
        </w:rPr>
        <w:t>сетям</w:t>
      </w:r>
      <w:r>
        <w:rPr>
          <w:rFonts w:ascii="Times New Roman" w:hAnsi="Times New Roman"/>
          <w:bCs/>
          <w:sz w:val="24"/>
          <w:szCs w:val="24"/>
        </w:rPr>
        <w:t>: имеется.</w:t>
      </w:r>
    </w:p>
    <w:p w14:paraId="7BA64362" w14:textId="77777777" w:rsidR="006F6481" w:rsidRDefault="006F6481" w:rsidP="006F6481">
      <w:pPr>
        <w:spacing w:after="0" w:line="240" w:lineRule="auto"/>
        <w:ind w:firstLine="708"/>
        <w:jc w:val="both"/>
        <w:rPr>
          <w:rFonts w:ascii="Times New Roman" w:hAnsi="Times New Roman"/>
          <w:bCs/>
          <w:sz w:val="24"/>
          <w:szCs w:val="24"/>
        </w:rPr>
      </w:pPr>
      <w:r w:rsidRPr="00206DE2">
        <w:rPr>
          <w:rFonts w:ascii="Times New Roman" w:hAnsi="Times New Roman"/>
          <w:bCs/>
          <w:sz w:val="24"/>
          <w:szCs w:val="24"/>
        </w:rPr>
        <w:t>Водоотведение – подключение к центральным сетям водоотведения не предоставляется возможным.</w:t>
      </w:r>
    </w:p>
    <w:p w14:paraId="014F2D4A" w14:textId="33E36E35" w:rsidR="00B2516D" w:rsidRPr="006455D6" w:rsidRDefault="00B2516D" w:rsidP="00B2516D">
      <w:pPr>
        <w:spacing w:after="0" w:line="240" w:lineRule="auto"/>
        <w:ind w:firstLine="708"/>
        <w:jc w:val="both"/>
        <w:rPr>
          <w:rFonts w:ascii="Times New Roman" w:hAnsi="Times New Roman"/>
          <w:sz w:val="24"/>
          <w:szCs w:val="24"/>
        </w:rPr>
      </w:pPr>
      <w:r w:rsidRPr="00C27F6B">
        <w:rPr>
          <w:rFonts w:ascii="Times New Roman" w:hAnsi="Times New Roman"/>
          <w:b/>
          <w:bCs/>
          <w:sz w:val="24"/>
          <w:szCs w:val="24"/>
        </w:rPr>
        <w:t>Начальная цена предмета аукциона</w:t>
      </w:r>
      <w:r w:rsidRPr="00C27F6B">
        <w:rPr>
          <w:rFonts w:ascii="Times New Roman" w:hAnsi="Times New Roman"/>
          <w:bCs/>
          <w:sz w:val="24"/>
          <w:szCs w:val="24"/>
        </w:rPr>
        <w:t xml:space="preserve">: размер ежегодной арендной платы                            за земельный участок с видом разрешенного использования – </w:t>
      </w:r>
      <w:r w:rsidRPr="00212B0C">
        <w:rPr>
          <w:rFonts w:ascii="Times New Roman" w:hAnsi="Times New Roman"/>
          <w:bCs/>
          <w:sz w:val="24"/>
          <w:szCs w:val="24"/>
        </w:rPr>
        <w:t>для индивидуального жилищного строительства (2.1)</w:t>
      </w:r>
      <w:r w:rsidRPr="00C27F6B">
        <w:rPr>
          <w:rFonts w:ascii="Times New Roman" w:hAnsi="Times New Roman"/>
          <w:bCs/>
          <w:sz w:val="24"/>
          <w:szCs w:val="24"/>
        </w:rPr>
        <w:t xml:space="preserve">, расположенного по адресу: г.Нефтеюганск, </w:t>
      </w:r>
      <w:r>
        <w:rPr>
          <w:rFonts w:ascii="Times New Roman" w:hAnsi="Times New Roman"/>
          <w:bCs/>
          <w:sz w:val="24"/>
          <w:szCs w:val="24"/>
        </w:rPr>
        <w:t>мкр. 11</w:t>
      </w:r>
      <w:r w:rsidR="00647BC6">
        <w:rPr>
          <w:rFonts w:ascii="Times New Roman" w:hAnsi="Times New Roman"/>
          <w:bCs/>
          <w:sz w:val="24"/>
          <w:szCs w:val="24"/>
        </w:rPr>
        <w:t>А</w:t>
      </w:r>
      <w:r w:rsidRPr="00C27F6B">
        <w:rPr>
          <w:rFonts w:ascii="Times New Roman" w:hAnsi="Times New Roman"/>
          <w:bCs/>
          <w:sz w:val="24"/>
          <w:szCs w:val="24"/>
        </w:rPr>
        <w:t xml:space="preserve"> </w:t>
      </w:r>
      <w:r>
        <w:rPr>
          <w:rFonts w:ascii="Times New Roman" w:hAnsi="Times New Roman"/>
          <w:bCs/>
          <w:sz w:val="24"/>
          <w:szCs w:val="24"/>
        </w:rPr>
        <w:t xml:space="preserve">                                  </w:t>
      </w:r>
      <w:r w:rsidRPr="00C27F6B">
        <w:rPr>
          <w:rFonts w:ascii="Times New Roman" w:hAnsi="Times New Roman"/>
          <w:bCs/>
          <w:sz w:val="24"/>
          <w:szCs w:val="24"/>
        </w:rPr>
        <w:t>составляет</w:t>
      </w:r>
      <w:r>
        <w:rPr>
          <w:rFonts w:ascii="Times New Roman" w:hAnsi="Times New Roman"/>
          <w:bCs/>
          <w:sz w:val="24"/>
          <w:szCs w:val="24"/>
        </w:rPr>
        <w:t xml:space="preserve"> </w:t>
      </w:r>
      <w:r w:rsidRPr="00C27F6B">
        <w:rPr>
          <w:rFonts w:ascii="Times New Roman" w:hAnsi="Times New Roman"/>
          <w:b/>
          <w:bCs/>
          <w:sz w:val="24"/>
          <w:szCs w:val="24"/>
        </w:rPr>
        <w:t>–</w:t>
      </w:r>
      <w:r w:rsidRPr="00E30642">
        <w:rPr>
          <w:rFonts w:ascii="Times New Roman" w:hAnsi="Times New Roman"/>
          <w:sz w:val="24"/>
          <w:szCs w:val="24"/>
        </w:rPr>
        <w:t xml:space="preserve"> </w:t>
      </w:r>
      <w:r w:rsidR="006F6481" w:rsidRPr="006F6481">
        <w:rPr>
          <w:rFonts w:ascii="Times New Roman" w:hAnsi="Times New Roman"/>
          <w:b/>
          <w:bCs/>
          <w:sz w:val="24"/>
          <w:szCs w:val="24"/>
        </w:rPr>
        <w:t xml:space="preserve">131 700,00 </w:t>
      </w:r>
      <w:r w:rsidR="006F6481" w:rsidRPr="006F6481">
        <w:rPr>
          <w:rFonts w:ascii="Times New Roman" w:hAnsi="Times New Roman"/>
          <w:sz w:val="24"/>
          <w:szCs w:val="24"/>
        </w:rPr>
        <w:t>(сто тридцать одна тысяча семьсот)</w:t>
      </w:r>
      <w:r w:rsidRPr="008A4437">
        <w:rPr>
          <w:rFonts w:ascii="Times New Roman" w:hAnsi="Times New Roman"/>
          <w:sz w:val="24"/>
          <w:szCs w:val="24"/>
        </w:rPr>
        <w:t xml:space="preserve"> рубл</w:t>
      </w:r>
      <w:r w:rsidR="006F6481">
        <w:rPr>
          <w:rFonts w:ascii="Times New Roman" w:hAnsi="Times New Roman"/>
          <w:sz w:val="24"/>
          <w:szCs w:val="24"/>
        </w:rPr>
        <w:t>ей</w:t>
      </w:r>
      <w:r w:rsidRPr="00C059EE">
        <w:rPr>
          <w:rFonts w:ascii="Times New Roman" w:hAnsi="Times New Roman"/>
          <w:sz w:val="24"/>
          <w:szCs w:val="24"/>
        </w:rPr>
        <w:t>.</w:t>
      </w:r>
    </w:p>
    <w:p w14:paraId="55890F94" w14:textId="20F2C1B8" w:rsidR="00B2516D" w:rsidRPr="008A4437" w:rsidRDefault="00B2516D" w:rsidP="00B2516D">
      <w:pPr>
        <w:widowControl w:val="0"/>
        <w:autoSpaceDE w:val="0"/>
        <w:autoSpaceDN w:val="0"/>
        <w:adjustRightInd w:val="0"/>
        <w:spacing w:after="0" w:line="240" w:lineRule="auto"/>
        <w:ind w:firstLine="540"/>
        <w:jc w:val="both"/>
        <w:rPr>
          <w:rFonts w:ascii="Times New Roman" w:hAnsi="Times New Roman"/>
          <w:bCs/>
          <w:sz w:val="24"/>
          <w:szCs w:val="24"/>
        </w:rPr>
      </w:pPr>
      <w:r w:rsidRPr="00C27F6B">
        <w:rPr>
          <w:rFonts w:ascii="Times New Roman" w:hAnsi="Times New Roman"/>
          <w:sz w:val="24"/>
          <w:szCs w:val="24"/>
        </w:rPr>
        <w:t>«Шаг аукциона» –</w:t>
      </w:r>
      <w:r w:rsidRPr="00C27F6B">
        <w:rPr>
          <w:rFonts w:ascii="Times New Roman" w:hAnsi="Times New Roman"/>
          <w:b/>
          <w:sz w:val="24"/>
          <w:szCs w:val="24"/>
        </w:rPr>
        <w:t xml:space="preserve"> </w:t>
      </w:r>
      <w:r w:rsidR="006F6481" w:rsidRPr="006F6481">
        <w:rPr>
          <w:rFonts w:ascii="Times New Roman" w:hAnsi="Times New Roman"/>
          <w:b/>
          <w:sz w:val="24"/>
          <w:szCs w:val="24"/>
        </w:rPr>
        <w:t xml:space="preserve">3 951,00 </w:t>
      </w:r>
      <w:r w:rsidR="006F6481" w:rsidRPr="006F6481">
        <w:rPr>
          <w:rFonts w:ascii="Times New Roman" w:hAnsi="Times New Roman"/>
          <w:bCs/>
          <w:sz w:val="24"/>
          <w:szCs w:val="24"/>
        </w:rPr>
        <w:t>(три тысячи девятьсот пятьдесят один) рубль</w:t>
      </w:r>
      <w:r w:rsidR="00193DE9">
        <w:rPr>
          <w:rFonts w:ascii="Times New Roman" w:hAnsi="Times New Roman"/>
          <w:bCs/>
          <w:sz w:val="24"/>
          <w:szCs w:val="24"/>
        </w:rPr>
        <w:t>.</w:t>
      </w:r>
    </w:p>
    <w:p w14:paraId="0627743E" w14:textId="24D28F2E" w:rsidR="00B2516D" w:rsidRPr="00C27F6B" w:rsidRDefault="00B2516D" w:rsidP="00B2516D">
      <w:pPr>
        <w:spacing w:after="0" w:line="240" w:lineRule="auto"/>
        <w:ind w:firstLine="540"/>
        <w:jc w:val="both"/>
        <w:rPr>
          <w:rFonts w:ascii="Times New Roman" w:hAnsi="Times New Roman"/>
          <w:sz w:val="24"/>
          <w:szCs w:val="24"/>
        </w:rPr>
      </w:pPr>
      <w:r w:rsidRPr="00C27F6B">
        <w:rPr>
          <w:rFonts w:ascii="Times New Roman" w:hAnsi="Times New Roman"/>
          <w:bCs/>
          <w:sz w:val="24"/>
          <w:szCs w:val="24"/>
        </w:rPr>
        <w:t>Размер задатка –</w:t>
      </w:r>
      <w:r w:rsidRPr="00C27F6B">
        <w:rPr>
          <w:rFonts w:ascii="Times New Roman" w:hAnsi="Times New Roman"/>
          <w:b/>
          <w:bCs/>
          <w:sz w:val="24"/>
          <w:szCs w:val="24"/>
        </w:rPr>
        <w:t xml:space="preserve"> </w:t>
      </w:r>
      <w:r w:rsidR="006F6481" w:rsidRPr="006F6481">
        <w:rPr>
          <w:rFonts w:ascii="Times New Roman" w:hAnsi="Times New Roman"/>
          <w:b/>
          <w:bCs/>
          <w:sz w:val="24"/>
          <w:szCs w:val="24"/>
        </w:rPr>
        <w:t xml:space="preserve">26 340,00 </w:t>
      </w:r>
      <w:r w:rsidR="006F6481" w:rsidRPr="006F6481">
        <w:rPr>
          <w:rFonts w:ascii="Times New Roman" w:hAnsi="Times New Roman"/>
          <w:sz w:val="24"/>
          <w:szCs w:val="24"/>
        </w:rPr>
        <w:t>(двадцать шесть тысяч триста сорок)</w:t>
      </w:r>
      <w:r w:rsidRPr="00C059EE">
        <w:rPr>
          <w:rFonts w:ascii="Times New Roman" w:hAnsi="Times New Roman"/>
          <w:sz w:val="24"/>
          <w:szCs w:val="24"/>
        </w:rPr>
        <w:t>.</w:t>
      </w:r>
    </w:p>
    <w:p w14:paraId="32A31470" w14:textId="77777777" w:rsidR="00B2516D" w:rsidRPr="003759B3" w:rsidRDefault="00B2516D" w:rsidP="00B2516D">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3553E315"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xml:space="preserve">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w:t>
      </w:r>
      <w:r w:rsidRPr="003759B3">
        <w:rPr>
          <w:rFonts w:ascii="Times New Roman" w:hAnsi="Times New Roman" w:cs="Times New Roman"/>
          <w:sz w:val="24"/>
          <w:szCs w:val="24"/>
        </w:rPr>
        <w:lastRenderedPageBreak/>
        <w:t>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E3B60A9"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76F830E5"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2A78CAFC"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Pr>
          <w:rFonts w:ascii="Times New Roman" w:hAnsi="Times New Roman" w:cs="Times New Roman"/>
          <w:sz w:val="24"/>
          <w:szCs w:val="24"/>
        </w:rPr>
        <w:t>;</w:t>
      </w:r>
    </w:p>
    <w:p w14:paraId="771000E2"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3BFEC80D" w14:textId="77777777" w:rsidR="00B2516D" w:rsidRPr="006F6481" w:rsidRDefault="00B2516D" w:rsidP="00B2516D">
      <w:pPr>
        <w:autoSpaceDE w:val="0"/>
        <w:autoSpaceDN w:val="0"/>
        <w:adjustRightInd w:val="0"/>
        <w:spacing w:after="0" w:line="240" w:lineRule="auto"/>
        <w:ind w:firstLine="708"/>
        <w:jc w:val="both"/>
        <w:rPr>
          <w:rFonts w:ascii="Times New Roman" w:hAnsi="Times New Roman" w:cs="Times New Roman"/>
          <w:sz w:val="24"/>
          <w:szCs w:val="24"/>
          <w:u w:val="single"/>
        </w:rPr>
      </w:pPr>
      <w:r w:rsidRPr="006F6481">
        <w:rPr>
          <w:rFonts w:ascii="Times New Roman" w:hAnsi="Times New Roman" w:cs="Times New Roman"/>
          <w:sz w:val="24"/>
          <w:szCs w:val="24"/>
          <w:u w:val="single"/>
        </w:rPr>
        <w:t>4) документы, подтверждающие внесение задатка.</w:t>
      </w:r>
    </w:p>
    <w:p w14:paraId="384D6E91"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0D979455"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0B224AB0"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D97F231"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09331ABF"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0895B5CE"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726C5DF3"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425D235F"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0A22C32A"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72A5D8F4"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5F80F968"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71ECF2DB"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2A2DA0DD"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338107F1"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781A713A"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2976C59E"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4C880881"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заявителя в течение одного дня, следующего за днем размещения протокола об определении участников по лоту.</w:t>
      </w:r>
    </w:p>
    <w:p w14:paraId="4B5FF802" w14:textId="77777777" w:rsidR="00B2516D" w:rsidRPr="003759B3" w:rsidRDefault="00B2516D" w:rsidP="00B2516D">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3BBA4F20"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757A55C3"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7139238E"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3815F965"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3E0D6671"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lastRenderedPageBreak/>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w:t>
      </w:r>
    </w:p>
    <w:p w14:paraId="231FD338"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6F6E0D7"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 обеспечивается оператором электронной площадки в соответствии с регламентом площадки.</w:t>
      </w:r>
    </w:p>
    <w:p w14:paraId="181C5540"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14:paraId="11FF341F"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 аукциона на величину «шага аукциона»;</w:t>
      </w:r>
    </w:p>
    <w:p w14:paraId="067F41C3"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5B0A87AA"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3E037CF1" w14:textId="77777777" w:rsidR="00B2516D"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09DD4DBA" w14:textId="77777777" w:rsidR="00B2516D" w:rsidRDefault="00B2516D" w:rsidP="00B2516D">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09FB7EB6" w14:textId="77777777" w:rsidR="00B2516D" w:rsidRPr="00963B1E"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7BE3A675" w14:textId="20DE30F5" w:rsidR="00C16573" w:rsidRDefault="00B2516D" w:rsidP="00A3618F">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Если аукцион состоялся, то в течение 5 (пяти)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следует подписать и представить в адрес Организатора аукциона в течение 30</w:t>
      </w:r>
      <w:r>
        <w:rPr>
          <w:rFonts w:ascii="Times New Roman" w:hAnsi="Times New Roman" w:cs="Times New Roman"/>
          <w:sz w:val="24"/>
          <w:szCs w:val="24"/>
        </w:rPr>
        <w:t xml:space="preserve"> </w:t>
      </w:r>
      <w:r w:rsidRPr="00963B1E">
        <w:rPr>
          <w:rFonts w:ascii="Times New Roman" w:hAnsi="Times New Roman" w:cs="Times New Roman"/>
          <w:sz w:val="24"/>
          <w:szCs w:val="24"/>
        </w:rPr>
        <w:t>(тридцати) дней.</w:t>
      </w:r>
    </w:p>
    <w:p w14:paraId="0708FD1A" w14:textId="7EE2769A"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50ECFFEF" w14:textId="2F2355C2"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799DB676" w14:textId="326DB58B"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35DA65E5" w14:textId="1683D836"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5B0A572C" w14:textId="36BF1EBB"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1151B3A5"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Приложение № 1</w:t>
      </w:r>
    </w:p>
    <w:p w14:paraId="06656D74"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p>
    <w:p w14:paraId="7C24AA91"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 xml:space="preserve">ПРОДАВЦУ – В департамент </w:t>
      </w:r>
    </w:p>
    <w:p w14:paraId="25B07C0E"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 xml:space="preserve">градостроительства и земельных отношений </w:t>
      </w:r>
    </w:p>
    <w:p w14:paraId="7E93F6D4"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 xml:space="preserve">администрации г.Нефтеюганска </w:t>
      </w:r>
    </w:p>
    <w:p w14:paraId="0D7129BD"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 xml:space="preserve">(уполномоченный орган) </w:t>
      </w:r>
    </w:p>
    <w:p w14:paraId="495B01EA" w14:textId="77777777" w:rsidR="00DA592C" w:rsidRPr="00DA592C" w:rsidRDefault="00DA592C" w:rsidP="00DA592C">
      <w:pPr>
        <w:spacing w:after="0" w:line="240" w:lineRule="auto"/>
        <w:ind w:firstLine="720"/>
        <w:jc w:val="both"/>
        <w:rPr>
          <w:rFonts w:ascii="Times New Roman" w:eastAsia="Times New Roman" w:hAnsi="Times New Roman" w:cs="Times New Roman"/>
          <w:color w:val="000000"/>
          <w:sz w:val="24"/>
          <w:szCs w:val="24"/>
          <w:lang w:eastAsia="ru-RU"/>
        </w:rPr>
      </w:pPr>
    </w:p>
    <w:p w14:paraId="43654812" w14:textId="77777777" w:rsidR="00DA592C" w:rsidRPr="00DA592C" w:rsidRDefault="00DA592C" w:rsidP="00DA592C">
      <w:pPr>
        <w:spacing w:after="0" w:line="240" w:lineRule="auto"/>
        <w:ind w:firstLine="720"/>
        <w:jc w:val="center"/>
        <w:rPr>
          <w:rFonts w:ascii="Times New Roman" w:eastAsia="Times New Roman" w:hAnsi="Times New Roman" w:cs="Times New Roman"/>
          <w:b/>
          <w:bCs/>
          <w:color w:val="000000"/>
          <w:sz w:val="28"/>
          <w:szCs w:val="28"/>
          <w:lang w:eastAsia="ru-RU"/>
        </w:rPr>
      </w:pPr>
      <w:r w:rsidRPr="00DA592C">
        <w:rPr>
          <w:rFonts w:ascii="Times New Roman" w:eastAsia="Times New Roman" w:hAnsi="Times New Roman" w:cs="Times New Roman"/>
          <w:b/>
          <w:bCs/>
          <w:color w:val="000000"/>
          <w:sz w:val="28"/>
          <w:szCs w:val="28"/>
          <w:lang w:eastAsia="ru-RU"/>
        </w:rPr>
        <w:t>Заявка на участие в электронном аукционе</w:t>
      </w:r>
    </w:p>
    <w:p w14:paraId="1F8AC11E"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p>
    <w:p w14:paraId="291F68ED" w14:textId="77777777" w:rsidR="00DA592C" w:rsidRPr="00DA592C" w:rsidRDefault="00DA592C" w:rsidP="00DA592C">
      <w:pPr>
        <w:spacing w:after="0" w:line="240" w:lineRule="auto"/>
        <w:ind w:firstLine="720"/>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sz w:val="24"/>
          <w:szCs w:val="24"/>
          <w:lang w:eastAsia="ru-RU"/>
        </w:rPr>
        <w:t xml:space="preserve"> </w:t>
      </w:r>
      <w:r w:rsidRPr="00DA592C">
        <w:rPr>
          <w:rFonts w:ascii="Times New Roman" w:eastAsia="Times New Roman" w:hAnsi="Times New Roman" w:cs="Times New Roman"/>
          <w:b/>
          <w:bCs/>
          <w:sz w:val="24"/>
          <w:szCs w:val="24"/>
          <w:lang w:eastAsia="ru-RU"/>
        </w:rPr>
        <w:t xml:space="preserve">Заявитель </w:t>
      </w:r>
      <w:r w:rsidRPr="00DA592C">
        <w:rPr>
          <w:rFonts w:ascii="Times New Roman" w:eastAsia="Times New Roman" w:hAnsi="Times New Roman" w:cs="Times New Roman"/>
          <w:sz w:val="24"/>
          <w:szCs w:val="24"/>
          <w:lang w:eastAsia="ru-RU"/>
        </w:rPr>
        <w:t xml:space="preserve">физическое </w:t>
      </w:r>
      <w:proofErr w:type="gramStart"/>
      <w:r w:rsidRPr="00DA592C">
        <w:rPr>
          <w:rFonts w:ascii="Times New Roman" w:eastAsia="Times New Roman" w:hAnsi="Times New Roman" w:cs="Times New Roman"/>
          <w:sz w:val="24"/>
          <w:szCs w:val="24"/>
          <w:lang w:eastAsia="ru-RU"/>
        </w:rPr>
        <w:t xml:space="preserve">лицо  </w:t>
      </w:r>
      <w:r w:rsidRPr="00DA592C">
        <w:rPr>
          <w:rFonts w:ascii="Times New Roman" w:eastAsia="Times New Roman" w:hAnsi="Times New Roman" w:cs="Times New Roman"/>
          <w:sz w:val="24"/>
          <w:szCs w:val="24"/>
          <w:bdr w:val="single" w:sz="4" w:space="0" w:color="auto"/>
          <w:lang w:eastAsia="ru-RU"/>
        </w:rPr>
        <w:t>_</w:t>
      </w:r>
      <w:proofErr w:type="gramEnd"/>
      <w:r w:rsidRPr="00DA592C">
        <w:rPr>
          <w:rFonts w:ascii="Times New Roman" w:eastAsia="Times New Roman" w:hAnsi="Times New Roman" w:cs="Times New Roman"/>
          <w:sz w:val="24"/>
          <w:szCs w:val="24"/>
          <w:bdr w:val="single" w:sz="4" w:space="0" w:color="auto"/>
          <w:lang w:eastAsia="ru-RU"/>
        </w:rPr>
        <w:t>____</w:t>
      </w:r>
      <w:r w:rsidRPr="00DA592C">
        <w:rPr>
          <w:rFonts w:ascii="Times New Roman" w:eastAsia="Times New Roman" w:hAnsi="Times New Roman" w:cs="Times New Roman"/>
          <w:sz w:val="24"/>
          <w:szCs w:val="24"/>
          <w:lang w:eastAsia="ru-RU"/>
        </w:rPr>
        <w:t xml:space="preserve">  Крестьянское (Фермерское) хозяйство </w:t>
      </w:r>
      <w:r w:rsidRPr="00DA592C">
        <w:rPr>
          <w:rFonts w:ascii="Times New Roman" w:eastAsia="Times New Roman" w:hAnsi="Times New Roman" w:cs="Times New Roman"/>
          <w:sz w:val="24"/>
          <w:szCs w:val="24"/>
          <w:bdr w:val="single" w:sz="4" w:space="0" w:color="auto"/>
          <w:lang w:eastAsia="ru-RU"/>
        </w:rPr>
        <w:t>______</w:t>
      </w:r>
    </w:p>
    <w:p w14:paraId="35091B73"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p>
    <w:p w14:paraId="396ECBF7"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19"/>
          <w:szCs w:val="19"/>
        </w:rPr>
      </w:pPr>
      <w:r w:rsidRPr="00DA592C">
        <w:rPr>
          <w:rFonts w:ascii="Times New Roman" w:hAnsi="Times New Roman" w:cs="Times New Roman"/>
          <w:color w:val="000000"/>
          <w:sz w:val="19"/>
          <w:szCs w:val="19"/>
        </w:rPr>
        <w:t xml:space="preserve">__________________________________________________________________________________________________ </w:t>
      </w:r>
    </w:p>
    <w:p w14:paraId="6A939D9E" w14:textId="77777777" w:rsidR="00DA592C" w:rsidRPr="00DA592C" w:rsidRDefault="00DA592C" w:rsidP="00DA592C">
      <w:pPr>
        <w:autoSpaceDE w:val="0"/>
        <w:autoSpaceDN w:val="0"/>
        <w:adjustRightInd w:val="0"/>
        <w:spacing w:after="0" w:line="240" w:lineRule="auto"/>
        <w:jc w:val="center"/>
        <w:rPr>
          <w:rFonts w:ascii="Times New Roman" w:hAnsi="Times New Roman" w:cs="Times New Roman"/>
          <w:color w:val="000000"/>
          <w:sz w:val="16"/>
          <w:szCs w:val="16"/>
        </w:rPr>
      </w:pPr>
      <w:r w:rsidRPr="00DA592C">
        <w:rPr>
          <w:rFonts w:ascii="Times New Roman" w:hAnsi="Times New Roman" w:cs="Times New Roman"/>
          <w:color w:val="000000"/>
          <w:sz w:val="16"/>
          <w:szCs w:val="16"/>
        </w:rPr>
        <w:t>(Ф.И.О., гражданина, Крестьянских (Фермерских) хозяйств)</w:t>
      </w:r>
    </w:p>
    <w:p w14:paraId="3C129CE7" w14:textId="77777777" w:rsidR="00DA592C" w:rsidRPr="00DA592C" w:rsidRDefault="00DA592C" w:rsidP="00DA592C">
      <w:pPr>
        <w:autoSpaceDE w:val="0"/>
        <w:autoSpaceDN w:val="0"/>
        <w:adjustRightInd w:val="0"/>
        <w:spacing w:after="0" w:line="240" w:lineRule="auto"/>
        <w:jc w:val="center"/>
        <w:rPr>
          <w:rFonts w:ascii="Times New Roman" w:hAnsi="Times New Roman" w:cs="Times New Roman"/>
          <w:color w:val="000000"/>
          <w:sz w:val="19"/>
          <w:szCs w:val="19"/>
        </w:rPr>
      </w:pPr>
      <w:r w:rsidRPr="00DA592C">
        <w:rPr>
          <w:rFonts w:ascii="Times New Roman" w:hAnsi="Times New Roman" w:cs="Times New Roman"/>
          <w:b/>
          <w:bCs/>
          <w:color w:val="000000"/>
          <w:sz w:val="19"/>
          <w:szCs w:val="19"/>
        </w:rPr>
        <w:lastRenderedPageBreak/>
        <w:t xml:space="preserve">в лице </w:t>
      </w:r>
      <w:r w:rsidRPr="00DA592C">
        <w:rPr>
          <w:rFonts w:ascii="Times New Roman" w:hAnsi="Times New Roman" w:cs="Times New Roman"/>
          <w:color w:val="000000"/>
          <w:sz w:val="19"/>
          <w:szCs w:val="19"/>
        </w:rPr>
        <w:t>__________________________________________________________________________________________________</w:t>
      </w:r>
    </w:p>
    <w:p w14:paraId="311A0FFA" w14:textId="77777777" w:rsidR="00DA592C" w:rsidRPr="00DA592C" w:rsidRDefault="00DA592C" w:rsidP="00DA592C">
      <w:pPr>
        <w:autoSpaceDE w:val="0"/>
        <w:autoSpaceDN w:val="0"/>
        <w:adjustRightInd w:val="0"/>
        <w:spacing w:after="0" w:line="240" w:lineRule="auto"/>
        <w:jc w:val="center"/>
        <w:rPr>
          <w:rFonts w:ascii="Times New Roman" w:hAnsi="Times New Roman" w:cs="Times New Roman"/>
          <w:color w:val="000000"/>
          <w:sz w:val="16"/>
          <w:szCs w:val="16"/>
        </w:rPr>
      </w:pPr>
      <w:r w:rsidRPr="00DA592C">
        <w:rPr>
          <w:rFonts w:ascii="Times New Roman" w:hAnsi="Times New Roman" w:cs="Times New Roman"/>
          <w:color w:val="000000"/>
          <w:sz w:val="16"/>
          <w:szCs w:val="16"/>
        </w:rPr>
        <w:t xml:space="preserve">(Ф.И.О., </w:t>
      </w:r>
      <w:proofErr w:type="gramStart"/>
      <w:r w:rsidRPr="00DA592C">
        <w:rPr>
          <w:rFonts w:ascii="Times New Roman" w:hAnsi="Times New Roman" w:cs="Times New Roman"/>
          <w:color w:val="000000"/>
          <w:sz w:val="16"/>
          <w:szCs w:val="16"/>
        </w:rPr>
        <w:t>лица</w:t>
      </w:r>
      <w:proofErr w:type="gramEnd"/>
      <w:r w:rsidRPr="00DA592C">
        <w:rPr>
          <w:rFonts w:ascii="Times New Roman" w:hAnsi="Times New Roman" w:cs="Times New Roman"/>
          <w:color w:val="000000"/>
          <w:sz w:val="16"/>
          <w:szCs w:val="16"/>
        </w:rPr>
        <w:t xml:space="preserve"> действующего на основании доверенности)</w:t>
      </w:r>
    </w:p>
    <w:p w14:paraId="4FE3BD4A"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19"/>
          <w:szCs w:val="19"/>
        </w:rPr>
      </w:pPr>
      <w:r w:rsidRPr="00DA592C">
        <w:rPr>
          <w:rFonts w:ascii="Times New Roman" w:hAnsi="Times New Roman" w:cs="Times New Roman"/>
          <w:b/>
          <w:bCs/>
          <w:color w:val="000000"/>
          <w:sz w:val="19"/>
          <w:szCs w:val="19"/>
        </w:rPr>
        <w:t>действующего на основании</w:t>
      </w:r>
      <w:r w:rsidRPr="00DA592C">
        <w:rPr>
          <w:rFonts w:ascii="Times New Roman" w:hAnsi="Times New Roman" w:cs="Times New Roman"/>
          <w:b/>
          <w:color w:val="000000"/>
          <w:sz w:val="18"/>
          <w:szCs w:val="18"/>
          <w:vertAlign w:val="superscript"/>
        </w:rPr>
        <w:footnoteReference w:id="1"/>
      </w:r>
      <w:r w:rsidRPr="00DA592C">
        <w:rPr>
          <w:rFonts w:ascii="Times New Roman" w:hAnsi="Times New Roman" w:cs="Times New Roman"/>
          <w:color w:val="000000"/>
          <w:sz w:val="24"/>
          <w:szCs w:val="24"/>
          <w:lang w:eastAsia="ru-RU"/>
        </w:rPr>
        <w:t xml:space="preserve"> </w:t>
      </w:r>
      <w:r w:rsidRPr="00DA592C">
        <w:rPr>
          <w:rFonts w:ascii="Times New Roman" w:hAnsi="Times New Roman" w:cs="Times New Roman"/>
          <w:color w:val="000000"/>
          <w:sz w:val="19"/>
          <w:szCs w:val="19"/>
        </w:rPr>
        <w:t xml:space="preserve">_______________________________________________________________________ </w:t>
      </w:r>
    </w:p>
    <w:p w14:paraId="6EE1A70E" w14:textId="77777777" w:rsidR="00DA592C" w:rsidRPr="00DA592C" w:rsidRDefault="00DA592C" w:rsidP="00DA592C">
      <w:pPr>
        <w:spacing w:after="0" w:line="240" w:lineRule="auto"/>
        <w:ind w:firstLine="720"/>
        <w:jc w:val="center"/>
        <w:rPr>
          <w:rFonts w:ascii="Calibri" w:eastAsia="Times New Roman" w:hAnsi="Calibri" w:cs="Times New Roman"/>
          <w:sz w:val="18"/>
          <w:szCs w:val="18"/>
          <w:lang w:eastAsia="ru-RU"/>
        </w:rPr>
      </w:pPr>
      <w:r w:rsidRPr="00DA592C">
        <w:rPr>
          <w:rFonts w:ascii="Calibri" w:eastAsia="Times New Roman" w:hAnsi="Calibri" w:cs="Times New Roman"/>
          <w:sz w:val="18"/>
          <w:szCs w:val="18"/>
          <w:lang w:eastAsia="ru-RU"/>
        </w:rPr>
        <w:t>(Устав, Положение, Соглашение, Доверенности и т.д.)</w:t>
      </w:r>
    </w:p>
    <w:p w14:paraId="61D2C8DB"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4"/>
          <w:szCs w:val="24"/>
        </w:rPr>
      </w:pPr>
    </w:p>
    <w:tbl>
      <w:tblPr>
        <w:tblW w:w="5000" w:type="pct"/>
        <w:tblLook w:val="0000" w:firstRow="0" w:lastRow="0" w:firstColumn="0" w:lastColumn="0" w:noHBand="0" w:noVBand="0"/>
      </w:tblPr>
      <w:tblGrid>
        <w:gridCol w:w="9578"/>
      </w:tblGrid>
      <w:tr w:rsidR="00DA592C" w:rsidRPr="00DA592C" w14:paraId="54137FE8" w14:textId="77777777" w:rsidTr="00874A01">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E7074AA"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Паспортные данные Заявителя: серия _________ №_________, дата выдачи _____________ </w:t>
            </w:r>
            <w:r w:rsidRPr="00DA592C">
              <w:rPr>
                <w:rFonts w:ascii="Times New Roman" w:eastAsia="Times New Roman" w:hAnsi="Times New Roman" w:cs="Times New Roman"/>
                <w:sz w:val="18"/>
                <w:szCs w:val="18"/>
                <w:lang w:eastAsia="zh-CN"/>
              </w:rPr>
              <w:fldChar w:fldCharType="begin"/>
            </w:r>
            <w:r w:rsidRPr="00DA592C">
              <w:rPr>
                <w:rFonts w:ascii="Times New Roman" w:eastAsia="Times New Roman" w:hAnsi="Times New Roman" w:cs="Times New Roman"/>
                <w:sz w:val="18"/>
                <w:szCs w:val="18"/>
                <w:lang w:eastAsia="zh-CN"/>
              </w:rPr>
              <w:instrText xml:space="preserve"> PassportIssueDate </w:instrText>
            </w:r>
            <w:r w:rsidRPr="00DA592C">
              <w:rPr>
                <w:rFonts w:ascii="Times New Roman" w:eastAsia="Times New Roman" w:hAnsi="Times New Roman" w:cs="Times New Roman"/>
                <w:sz w:val="18"/>
                <w:szCs w:val="18"/>
                <w:lang w:eastAsia="zh-CN"/>
              </w:rPr>
              <w:fldChar w:fldCharType="separate"/>
            </w:r>
            <w:r w:rsidRPr="00DA592C">
              <w:rPr>
                <w:rFonts w:ascii="Times New Roman" w:eastAsia="Times New Roman" w:hAnsi="Times New Roman" w:cs="Times New Roman"/>
                <w:b/>
                <w:bCs/>
                <w:sz w:val="18"/>
                <w:szCs w:val="18"/>
                <w:lang w:eastAsia="zh-CN"/>
              </w:rPr>
              <w:t>.</w:t>
            </w:r>
            <w:r w:rsidRPr="00DA592C">
              <w:rPr>
                <w:rFonts w:ascii="Times New Roman" w:eastAsia="Times New Roman" w:hAnsi="Times New Roman" w:cs="Times New Roman"/>
                <w:sz w:val="18"/>
                <w:szCs w:val="18"/>
                <w:lang w:eastAsia="zh-CN"/>
              </w:rPr>
              <w:fldChar w:fldCharType="end"/>
            </w:r>
          </w:p>
          <w:p w14:paraId="6B38884E"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кем </w:t>
            </w:r>
            <w:proofErr w:type="gramStart"/>
            <w:r w:rsidRPr="00DA592C">
              <w:rPr>
                <w:rFonts w:ascii="Times New Roman" w:eastAsia="Times New Roman" w:hAnsi="Times New Roman" w:cs="Times New Roman"/>
                <w:sz w:val="18"/>
                <w:szCs w:val="18"/>
                <w:lang w:eastAsia="zh-CN"/>
              </w:rPr>
              <w:t>выдан:_</w:t>
            </w:r>
            <w:proofErr w:type="gramEnd"/>
            <w:r w:rsidRPr="00DA592C">
              <w:rPr>
                <w:rFonts w:ascii="Times New Roman" w:eastAsia="Times New Roman" w:hAnsi="Times New Roman" w:cs="Times New Roman"/>
                <w:sz w:val="18"/>
                <w:szCs w:val="18"/>
                <w:lang w:eastAsia="zh-CN"/>
              </w:rPr>
              <w:t xml:space="preserve">__________________________________________________________________________________________ </w:t>
            </w:r>
          </w:p>
          <w:p w14:paraId="72D1FD90"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proofErr w:type="gramStart"/>
            <w:r w:rsidRPr="00DA592C">
              <w:rPr>
                <w:rFonts w:ascii="Times New Roman" w:eastAsia="Times New Roman" w:hAnsi="Times New Roman" w:cs="Times New Roman"/>
                <w:sz w:val="18"/>
                <w:szCs w:val="18"/>
                <w:lang w:eastAsia="zh-CN"/>
              </w:rPr>
              <w:t>Адрес:_</w:t>
            </w:r>
            <w:proofErr w:type="gramEnd"/>
            <w:r w:rsidRPr="00DA592C">
              <w:rPr>
                <w:rFonts w:ascii="Times New Roman" w:eastAsia="Times New Roman" w:hAnsi="Times New Roman" w:cs="Times New Roman"/>
                <w:sz w:val="18"/>
                <w:szCs w:val="18"/>
                <w:lang w:eastAsia="zh-CN"/>
              </w:rPr>
              <w:t>______________________________________________________________________________________________</w:t>
            </w:r>
          </w:p>
          <w:p w14:paraId="7CF9666F"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Контактный </w:t>
            </w:r>
            <w:proofErr w:type="gramStart"/>
            <w:r w:rsidRPr="00DA592C">
              <w:rPr>
                <w:rFonts w:ascii="Times New Roman" w:eastAsia="Times New Roman" w:hAnsi="Times New Roman" w:cs="Times New Roman"/>
                <w:sz w:val="18"/>
                <w:szCs w:val="18"/>
                <w:lang w:eastAsia="zh-CN"/>
              </w:rPr>
              <w:t>телефон:_</w:t>
            </w:r>
            <w:proofErr w:type="gramEnd"/>
            <w:r w:rsidRPr="00DA592C">
              <w:rPr>
                <w:rFonts w:ascii="Times New Roman" w:eastAsia="Times New Roman" w:hAnsi="Times New Roman" w:cs="Times New Roman"/>
                <w:sz w:val="18"/>
                <w:szCs w:val="18"/>
                <w:lang w:eastAsia="zh-CN"/>
              </w:rPr>
              <w:t>_____________________________</w:t>
            </w:r>
          </w:p>
          <w:p w14:paraId="06DBAA89"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ОГРНИП: №</w:t>
            </w:r>
          </w:p>
          <w:p w14:paraId="342A0723" w14:textId="77777777" w:rsidR="00DA592C" w:rsidRPr="00DA592C" w:rsidRDefault="00DA592C" w:rsidP="00DA592C">
            <w:pPr>
              <w:suppressAutoHyphens/>
              <w:spacing w:after="0" w:line="240" w:lineRule="auto"/>
              <w:jc w:val="both"/>
              <w:rPr>
                <w:rFonts w:ascii="Times New Roman" w:eastAsia="Times New Roman" w:hAnsi="Times New Roman" w:cs="Times New Roman"/>
                <w:sz w:val="16"/>
                <w:szCs w:val="16"/>
                <w:lang w:eastAsia="zh-CN"/>
              </w:rPr>
            </w:pPr>
            <w:r w:rsidRPr="00DA592C">
              <w:rPr>
                <w:rFonts w:ascii="Times New Roman" w:eastAsia="Times New Roman" w:hAnsi="Times New Roman" w:cs="Times New Roman"/>
                <w:sz w:val="16"/>
                <w:szCs w:val="16"/>
                <w:lang w:eastAsia="zh-CN"/>
              </w:rPr>
              <w:t xml:space="preserve">(для индивидуального предпринимателя) </w:t>
            </w:r>
          </w:p>
          <w:p w14:paraId="4B609A7D"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ИНН______________КПП</w:t>
            </w:r>
            <w:r w:rsidRPr="00DA592C">
              <w:rPr>
                <w:rFonts w:ascii="Times New Roman" w:eastAsia="Times New Roman" w:hAnsi="Times New Roman" w:cs="Times New Roman"/>
                <w:sz w:val="18"/>
                <w:szCs w:val="18"/>
                <w:lang w:val="en-US" w:eastAsia="zh-CN"/>
              </w:rPr>
              <w:fldChar w:fldCharType="begin"/>
            </w:r>
            <w:r w:rsidRPr="00DA592C">
              <w:rPr>
                <w:rFonts w:ascii="Times New Roman" w:eastAsia="Times New Roman" w:hAnsi="Times New Roman" w:cs="Times New Roman"/>
                <w:sz w:val="18"/>
                <w:szCs w:val="18"/>
                <w:lang w:eastAsia="zh-CN"/>
              </w:rPr>
              <w:instrText xml:space="preserve"> </w:instrText>
            </w:r>
            <w:r w:rsidRPr="00DA592C">
              <w:rPr>
                <w:rFonts w:ascii="Times New Roman" w:eastAsia="Times New Roman" w:hAnsi="Times New Roman" w:cs="Times New Roman"/>
                <w:sz w:val="18"/>
                <w:szCs w:val="18"/>
                <w:lang w:val="en-US" w:eastAsia="zh-CN"/>
              </w:rPr>
              <w:instrText>KPP</w:instrText>
            </w:r>
            <w:r w:rsidRPr="00DA592C">
              <w:rPr>
                <w:rFonts w:ascii="Times New Roman" w:eastAsia="Times New Roman" w:hAnsi="Times New Roman" w:cs="Times New Roman"/>
                <w:sz w:val="18"/>
                <w:szCs w:val="18"/>
                <w:lang w:eastAsia="zh-CN"/>
              </w:rPr>
              <w:instrText xml:space="preserve"> </w:instrText>
            </w:r>
            <w:r w:rsidRPr="00DA592C">
              <w:rPr>
                <w:rFonts w:ascii="Times New Roman" w:eastAsia="Times New Roman" w:hAnsi="Times New Roman" w:cs="Times New Roman"/>
                <w:sz w:val="18"/>
                <w:szCs w:val="18"/>
                <w:lang w:val="en-US" w:eastAsia="zh-CN"/>
              </w:rPr>
              <w:fldChar w:fldCharType="separate"/>
            </w:r>
            <w:r w:rsidRPr="00DA592C">
              <w:rPr>
                <w:rFonts w:ascii="Times New Roman" w:eastAsia="Times New Roman" w:hAnsi="Times New Roman" w:cs="Times New Roman"/>
                <w:b/>
                <w:bCs/>
                <w:sz w:val="18"/>
                <w:szCs w:val="18"/>
                <w:lang w:eastAsia="zh-CN"/>
              </w:rPr>
              <w:t>.</w:t>
            </w:r>
            <w:r w:rsidRPr="00DA592C">
              <w:rPr>
                <w:rFonts w:ascii="Times New Roman" w:eastAsia="Times New Roman" w:hAnsi="Times New Roman" w:cs="Times New Roman"/>
                <w:sz w:val="18"/>
                <w:szCs w:val="18"/>
                <w:lang w:val="en-US" w:eastAsia="zh-CN"/>
              </w:rPr>
              <w:fldChar w:fldCharType="end"/>
            </w:r>
            <w:r w:rsidRPr="00DA592C">
              <w:rPr>
                <w:rFonts w:ascii="Times New Roman" w:eastAsia="Times New Roman" w:hAnsi="Times New Roman" w:cs="Times New Roman"/>
                <w:sz w:val="18"/>
                <w:szCs w:val="18"/>
                <w:lang w:eastAsia="zh-CN"/>
              </w:rPr>
              <w:t>______________ОГРН________________________________</w:t>
            </w:r>
            <w:r w:rsidRPr="00DA592C">
              <w:rPr>
                <w:rFonts w:ascii="Times New Roman" w:eastAsia="Times New Roman" w:hAnsi="Times New Roman" w:cs="Times New Roman"/>
                <w:sz w:val="18"/>
                <w:szCs w:val="18"/>
                <w:lang w:val="en-US" w:eastAsia="zh-CN"/>
              </w:rPr>
              <w:fldChar w:fldCharType="begin"/>
            </w:r>
            <w:r w:rsidRPr="00DA592C">
              <w:rPr>
                <w:rFonts w:ascii="Times New Roman" w:eastAsia="Times New Roman" w:hAnsi="Times New Roman" w:cs="Times New Roman"/>
                <w:sz w:val="18"/>
                <w:szCs w:val="18"/>
                <w:lang w:eastAsia="zh-CN"/>
              </w:rPr>
              <w:instrText xml:space="preserve"> </w:instrText>
            </w:r>
            <w:r w:rsidRPr="00DA592C">
              <w:rPr>
                <w:rFonts w:ascii="Times New Roman" w:eastAsia="Times New Roman" w:hAnsi="Times New Roman" w:cs="Times New Roman"/>
                <w:sz w:val="18"/>
                <w:szCs w:val="18"/>
                <w:lang w:val="en-US" w:eastAsia="zh-CN"/>
              </w:rPr>
              <w:instrText>OGRN</w:instrText>
            </w:r>
            <w:r w:rsidRPr="00DA592C">
              <w:rPr>
                <w:rFonts w:ascii="Times New Roman" w:eastAsia="Times New Roman" w:hAnsi="Times New Roman" w:cs="Times New Roman"/>
                <w:sz w:val="18"/>
                <w:szCs w:val="18"/>
                <w:lang w:eastAsia="zh-CN"/>
              </w:rPr>
              <w:instrText xml:space="preserve"> </w:instrText>
            </w:r>
            <w:r w:rsidRPr="00DA592C">
              <w:rPr>
                <w:rFonts w:ascii="Times New Roman" w:eastAsia="Times New Roman" w:hAnsi="Times New Roman" w:cs="Times New Roman"/>
                <w:sz w:val="18"/>
                <w:szCs w:val="18"/>
                <w:lang w:val="en-US" w:eastAsia="zh-CN"/>
              </w:rPr>
              <w:fldChar w:fldCharType="separate"/>
            </w:r>
            <w:r w:rsidRPr="00DA592C">
              <w:rPr>
                <w:rFonts w:ascii="Times New Roman" w:eastAsia="Times New Roman" w:hAnsi="Times New Roman" w:cs="Times New Roman"/>
                <w:b/>
                <w:bCs/>
                <w:sz w:val="18"/>
                <w:szCs w:val="18"/>
                <w:lang w:eastAsia="zh-CN"/>
              </w:rPr>
              <w:t>.</w:t>
            </w:r>
            <w:r w:rsidRPr="00DA592C">
              <w:rPr>
                <w:rFonts w:ascii="Times New Roman" w:eastAsia="Times New Roman" w:hAnsi="Times New Roman" w:cs="Times New Roman"/>
                <w:sz w:val="18"/>
                <w:szCs w:val="18"/>
                <w:lang w:val="en-US" w:eastAsia="zh-CN"/>
              </w:rPr>
              <w:fldChar w:fldCharType="end"/>
            </w:r>
          </w:p>
        </w:tc>
      </w:tr>
      <w:tr w:rsidR="00DA592C" w:rsidRPr="00DA592C" w14:paraId="588D3D15" w14:textId="77777777" w:rsidTr="00874A01">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1EC099" w14:textId="77777777" w:rsidR="00DA592C" w:rsidRPr="00DA592C" w:rsidRDefault="00DA592C" w:rsidP="00DA592C">
            <w:pPr>
              <w:pBdr>
                <w:bottom w:val="single" w:sz="4" w:space="1" w:color="auto"/>
              </w:pBdr>
              <w:suppressAutoHyphens/>
              <w:spacing w:after="0" w:line="240" w:lineRule="auto"/>
              <w:rPr>
                <w:rFonts w:ascii="Times New Roman" w:eastAsia="Calibri" w:hAnsi="Times New Roman" w:cs="Times New Roman"/>
                <w:sz w:val="24"/>
                <w:szCs w:val="24"/>
                <w:lang w:eastAsia="ru-RU"/>
              </w:rPr>
            </w:pPr>
            <w:r w:rsidRPr="00DA592C">
              <w:rPr>
                <w:rFonts w:ascii="Times New Roman" w:eastAsia="Times New Roman" w:hAnsi="Times New Roman" w:cs="Times New Roman"/>
                <w:b/>
                <w:sz w:val="18"/>
                <w:szCs w:val="18"/>
                <w:lang w:eastAsia="zh-CN"/>
              </w:rPr>
              <w:t>Представитель Заявителя</w:t>
            </w:r>
            <w:r w:rsidRPr="00DA592C">
              <w:rPr>
                <w:rFonts w:ascii="Times New Roman" w:eastAsia="Times New Roman" w:hAnsi="Times New Roman" w:cs="Times New Roman"/>
                <w:b/>
                <w:sz w:val="18"/>
                <w:szCs w:val="18"/>
                <w:vertAlign w:val="superscript"/>
                <w:lang w:eastAsia="zh-CN"/>
              </w:rPr>
              <w:footnoteReference w:id="2"/>
            </w:r>
            <w:r w:rsidRPr="00DA592C">
              <w:rPr>
                <w:rFonts w:ascii="Times New Roman" w:eastAsia="Calibri" w:hAnsi="Times New Roman" w:cs="Times New Roman"/>
                <w:sz w:val="24"/>
                <w:szCs w:val="24"/>
                <w:lang w:eastAsia="ru-RU"/>
              </w:rPr>
              <w:t xml:space="preserve"> </w:t>
            </w:r>
          </w:p>
          <w:p w14:paraId="35CF74D7" w14:textId="77777777" w:rsidR="00DA592C" w:rsidRPr="00DA592C" w:rsidRDefault="00DA592C" w:rsidP="00DA592C">
            <w:pPr>
              <w:suppressAutoHyphens/>
              <w:spacing w:after="0" w:line="240" w:lineRule="auto"/>
              <w:jc w:val="center"/>
              <w:rPr>
                <w:rFonts w:ascii="Times New Roman" w:eastAsia="Times New Roman" w:hAnsi="Times New Roman" w:cs="Times New Roman"/>
                <w:b/>
                <w:sz w:val="16"/>
                <w:szCs w:val="18"/>
                <w:lang w:eastAsia="zh-CN"/>
              </w:rPr>
            </w:pPr>
            <w:r w:rsidRPr="00DA592C">
              <w:rPr>
                <w:rFonts w:ascii="Times New Roman" w:eastAsia="Times New Roman" w:hAnsi="Times New Roman" w:cs="Times New Roman"/>
                <w:b/>
                <w:sz w:val="16"/>
                <w:szCs w:val="18"/>
                <w:lang w:eastAsia="zh-CN"/>
              </w:rPr>
              <w:t>(Ф.И.О,)</w:t>
            </w:r>
          </w:p>
          <w:p w14:paraId="72C22BFA"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Паспортные данные Заявителя: серия _________ №_________, дата выдачи _____________ </w:t>
            </w:r>
            <w:r w:rsidRPr="00DA592C">
              <w:rPr>
                <w:rFonts w:ascii="Times New Roman" w:eastAsia="Times New Roman" w:hAnsi="Times New Roman" w:cs="Times New Roman"/>
                <w:sz w:val="18"/>
                <w:szCs w:val="18"/>
                <w:lang w:eastAsia="zh-CN"/>
              </w:rPr>
              <w:fldChar w:fldCharType="begin"/>
            </w:r>
            <w:r w:rsidRPr="00DA592C">
              <w:rPr>
                <w:rFonts w:ascii="Times New Roman" w:eastAsia="Times New Roman" w:hAnsi="Times New Roman" w:cs="Times New Roman"/>
                <w:sz w:val="18"/>
                <w:szCs w:val="18"/>
                <w:lang w:eastAsia="zh-CN"/>
              </w:rPr>
              <w:instrText xml:space="preserve"> PassportIssueDate </w:instrText>
            </w:r>
            <w:r w:rsidRPr="00DA592C">
              <w:rPr>
                <w:rFonts w:ascii="Times New Roman" w:eastAsia="Times New Roman" w:hAnsi="Times New Roman" w:cs="Times New Roman"/>
                <w:sz w:val="18"/>
                <w:szCs w:val="18"/>
                <w:lang w:eastAsia="zh-CN"/>
              </w:rPr>
              <w:fldChar w:fldCharType="separate"/>
            </w:r>
            <w:r w:rsidRPr="00DA592C">
              <w:rPr>
                <w:rFonts w:ascii="Times New Roman" w:eastAsia="Times New Roman" w:hAnsi="Times New Roman" w:cs="Times New Roman"/>
                <w:b/>
                <w:bCs/>
                <w:sz w:val="18"/>
                <w:szCs w:val="18"/>
                <w:lang w:eastAsia="zh-CN"/>
              </w:rPr>
              <w:t>.</w:t>
            </w:r>
            <w:r w:rsidRPr="00DA592C">
              <w:rPr>
                <w:rFonts w:ascii="Times New Roman" w:eastAsia="Times New Roman" w:hAnsi="Times New Roman" w:cs="Times New Roman"/>
                <w:sz w:val="18"/>
                <w:szCs w:val="18"/>
                <w:lang w:eastAsia="zh-CN"/>
              </w:rPr>
              <w:fldChar w:fldCharType="end"/>
            </w:r>
          </w:p>
          <w:p w14:paraId="1E1E07CA"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кем </w:t>
            </w:r>
            <w:proofErr w:type="gramStart"/>
            <w:r w:rsidRPr="00DA592C">
              <w:rPr>
                <w:rFonts w:ascii="Times New Roman" w:eastAsia="Times New Roman" w:hAnsi="Times New Roman" w:cs="Times New Roman"/>
                <w:sz w:val="18"/>
                <w:szCs w:val="18"/>
                <w:lang w:eastAsia="zh-CN"/>
              </w:rPr>
              <w:t>выдан:_</w:t>
            </w:r>
            <w:proofErr w:type="gramEnd"/>
            <w:r w:rsidRPr="00DA592C">
              <w:rPr>
                <w:rFonts w:ascii="Times New Roman" w:eastAsia="Times New Roman" w:hAnsi="Times New Roman" w:cs="Times New Roman"/>
                <w:sz w:val="18"/>
                <w:szCs w:val="18"/>
                <w:lang w:eastAsia="zh-CN"/>
              </w:rPr>
              <w:t xml:space="preserve">__________________________________________________________________________________________ </w:t>
            </w:r>
          </w:p>
          <w:p w14:paraId="011D8E81"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proofErr w:type="gramStart"/>
            <w:r w:rsidRPr="00DA592C">
              <w:rPr>
                <w:rFonts w:ascii="Times New Roman" w:eastAsia="Times New Roman" w:hAnsi="Times New Roman" w:cs="Times New Roman"/>
                <w:sz w:val="18"/>
                <w:szCs w:val="18"/>
                <w:lang w:eastAsia="zh-CN"/>
              </w:rPr>
              <w:t>Адрес:_</w:t>
            </w:r>
            <w:proofErr w:type="gramEnd"/>
            <w:r w:rsidRPr="00DA592C">
              <w:rPr>
                <w:rFonts w:ascii="Times New Roman" w:eastAsia="Times New Roman" w:hAnsi="Times New Roman" w:cs="Times New Roman"/>
                <w:sz w:val="18"/>
                <w:szCs w:val="18"/>
                <w:lang w:eastAsia="zh-CN"/>
              </w:rPr>
              <w:t>______________________________________________________________________________________________</w:t>
            </w:r>
          </w:p>
          <w:p w14:paraId="65F08E3A"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Контактный </w:t>
            </w:r>
            <w:proofErr w:type="gramStart"/>
            <w:r w:rsidRPr="00DA592C">
              <w:rPr>
                <w:rFonts w:ascii="Times New Roman" w:eastAsia="Times New Roman" w:hAnsi="Times New Roman" w:cs="Times New Roman"/>
                <w:sz w:val="18"/>
                <w:szCs w:val="18"/>
                <w:lang w:eastAsia="zh-CN"/>
              </w:rPr>
              <w:t>телефон:_</w:t>
            </w:r>
            <w:proofErr w:type="gramEnd"/>
            <w:r w:rsidRPr="00DA592C">
              <w:rPr>
                <w:rFonts w:ascii="Times New Roman" w:eastAsia="Times New Roman" w:hAnsi="Times New Roman" w:cs="Times New Roman"/>
                <w:sz w:val="18"/>
                <w:szCs w:val="18"/>
                <w:lang w:eastAsia="zh-CN"/>
              </w:rPr>
              <w:t>_____________________________</w:t>
            </w:r>
          </w:p>
        </w:tc>
      </w:tr>
    </w:tbl>
    <w:p w14:paraId="3D6D3728"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4"/>
          <w:szCs w:val="24"/>
        </w:rPr>
      </w:pPr>
    </w:p>
    <w:p w14:paraId="21E9BBEB"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b/>
          <w:bCs/>
          <w:sz w:val="24"/>
          <w:szCs w:val="24"/>
          <w:lang w:eastAsia="ru-RU"/>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A592C">
        <w:rPr>
          <w:rFonts w:ascii="Times New Roman" w:eastAsia="Times New Roman" w:hAnsi="Times New Roman" w:cs="Times New Roman"/>
          <w:sz w:val="24"/>
          <w:szCs w:val="24"/>
          <w:lang w:eastAsia="ru-RU"/>
        </w:rPr>
        <w:t xml:space="preserve">, </w:t>
      </w:r>
      <w:r w:rsidRPr="00DA592C">
        <w:rPr>
          <w:rFonts w:ascii="Times New Roman" w:eastAsia="Times New Roman" w:hAnsi="Times New Roman" w:cs="Times New Roman"/>
          <w:b/>
          <w:bCs/>
          <w:sz w:val="24"/>
          <w:szCs w:val="24"/>
          <w:lang w:eastAsia="ru-RU"/>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sidRPr="00DA592C">
        <w:rPr>
          <w:rFonts w:ascii="Times New Roman" w:eastAsia="Times New Roman" w:hAnsi="Times New Roman" w:cs="Times New Roman"/>
          <w:color w:val="000000"/>
          <w:sz w:val="24"/>
          <w:szCs w:val="24"/>
          <w:lang w:eastAsia="ru-RU"/>
        </w:rPr>
        <w:t xml:space="preserve"> </w:t>
      </w:r>
    </w:p>
    <w:p w14:paraId="1EDAFDAA"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p>
    <w:p w14:paraId="52422DAF"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 процедуры ________________________________________________________________________</w:t>
      </w:r>
    </w:p>
    <w:p w14:paraId="4FDF84FD"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Лот № ______________________________________________________________________________</w:t>
      </w:r>
    </w:p>
    <w:p w14:paraId="4CFDC5C3"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Кадастровый номер земельного участка _______________________________________________</w:t>
      </w:r>
    </w:p>
    <w:p w14:paraId="3E989A3D"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Площадь (кв. м.) _____________________________________________________________________</w:t>
      </w:r>
    </w:p>
    <w:p w14:paraId="7F61EC2D"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Разрешенное использование земельного участка ________________________________________ _____________________________________________________________________________________</w:t>
      </w:r>
    </w:p>
    <w:p w14:paraId="6AAE6844" w14:textId="77777777" w:rsidR="00DA592C" w:rsidRPr="00DA592C" w:rsidRDefault="00DA592C" w:rsidP="00DA592C">
      <w:pPr>
        <w:spacing w:after="0" w:line="240" w:lineRule="auto"/>
        <w:rPr>
          <w:rFonts w:ascii="Calibri" w:eastAsia="Times New Roman" w:hAnsi="Calibri" w:cs="Times New Roman"/>
          <w:b/>
          <w:bCs/>
          <w:lang w:eastAsia="ru-RU"/>
        </w:rPr>
      </w:pPr>
      <w:r w:rsidRPr="00DA592C">
        <w:rPr>
          <w:rFonts w:ascii="Calibri" w:eastAsia="Times New Roman" w:hAnsi="Calibri" w:cs="Times New Roman"/>
          <w:b/>
          <w:bCs/>
          <w:lang w:eastAsia="ru-RU"/>
        </w:rPr>
        <w:t>Адрес (местоположение) земельного участка_____________________________________________ _____________________________________________________________________________________</w:t>
      </w:r>
    </w:p>
    <w:p w14:paraId="3FE2E486" w14:textId="77777777" w:rsidR="00DA592C" w:rsidRPr="00DA592C" w:rsidRDefault="00DA592C" w:rsidP="00DA592C">
      <w:pPr>
        <w:spacing w:after="0" w:line="240" w:lineRule="auto"/>
        <w:rPr>
          <w:rFonts w:ascii="Calibri" w:eastAsia="Times New Roman" w:hAnsi="Calibri" w:cs="Times New Roman"/>
          <w:b/>
          <w:bCs/>
          <w:lang w:eastAsia="ru-RU"/>
        </w:rPr>
      </w:pPr>
    </w:p>
    <w:p w14:paraId="7E65D120" w14:textId="77777777" w:rsidR="00DA592C" w:rsidRPr="00DA592C" w:rsidRDefault="00DA592C" w:rsidP="00DA592C">
      <w:pPr>
        <w:spacing w:after="0" w:line="240" w:lineRule="auto"/>
        <w:rPr>
          <w:rFonts w:ascii="Calibri" w:eastAsia="Times New Roman" w:hAnsi="Calibri" w:cs="Times New Roman"/>
          <w:b/>
          <w:bCs/>
          <w:lang w:eastAsia="ru-RU"/>
        </w:rPr>
      </w:pPr>
    </w:p>
    <w:p w14:paraId="2314C0C6" w14:textId="77777777" w:rsidR="00DA592C" w:rsidRPr="00DA592C" w:rsidRDefault="00DA592C" w:rsidP="00DA592C">
      <w:pPr>
        <w:spacing w:after="0" w:line="240" w:lineRule="auto"/>
        <w:rPr>
          <w:rFonts w:ascii="Calibri" w:eastAsia="Times New Roman" w:hAnsi="Calibri" w:cs="Times New Roman"/>
          <w:b/>
          <w:bCs/>
          <w:lang w:eastAsia="ru-RU"/>
        </w:rPr>
      </w:pPr>
    </w:p>
    <w:p w14:paraId="6E34210D"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60E4E79B"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p>
    <w:p w14:paraId="48961720"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4101FD18"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04574CBA"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427283B"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0D3F1CCE"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p>
    <w:p w14:paraId="4940B53F"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Банковские реквизиты счета Заявителя для возврата задатка:</w:t>
      </w:r>
    </w:p>
    <w:p w14:paraId="52760462"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Наименование банка получателя: ___________________________________________ _____________________________________________________________________________</w:t>
      </w:r>
    </w:p>
    <w:p w14:paraId="1492FCEB"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DA592C" w:rsidRPr="00DA592C" w14:paraId="2C194564" w14:textId="77777777" w:rsidTr="00874A01">
        <w:trPr>
          <w:trHeight w:val="100"/>
        </w:trPr>
        <w:tc>
          <w:tcPr>
            <w:tcW w:w="1342" w:type="pct"/>
            <w:tcBorders>
              <w:top w:val="none" w:sz="6" w:space="0" w:color="auto"/>
              <w:bottom w:val="none" w:sz="6" w:space="0" w:color="auto"/>
              <w:right w:val="none" w:sz="6" w:space="0" w:color="auto"/>
            </w:tcBorders>
          </w:tcPr>
          <w:p w14:paraId="65FD8AA0"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4ABC125D"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763D5732" w14:textId="77777777" w:rsidTr="00874A01">
        <w:trPr>
          <w:trHeight w:val="100"/>
        </w:trPr>
        <w:tc>
          <w:tcPr>
            <w:tcW w:w="1342" w:type="pct"/>
            <w:tcBorders>
              <w:top w:val="none" w:sz="6" w:space="0" w:color="auto"/>
              <w:bottom w:val="none" w:sz="6" w:space="0" w:color="auto"/>
              <w:right w:val="none" w:sz="6" w:space="0" w:color="auto"/>
            </w:tcBorders>
          </w:tcPr>
          <w:p w14:paraId="6087CB5E"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roofErr w:type="spellStart"/>
            <w:r w:rsidRPr="00DA592C">
              <w:rPr>
                <w:rFonts w:ascii="Times New Roman" w:hAnsi="Times New Roman" w:cs="Times New Roman"/>
                <w:color w:val="000000"/>
                <w:sz w:val="20"/>
                <w:szCs w:val="20"/>
              </w:rPr>
              <w:t>Кор.счёт</w:t>
            </w:r>
            <w:proofErr w:type="spellEnd"/>
            <w:r w:rsidRPr="00DA592C">
              <w:rPr>
                <w:rFonts w:ascii="Times New Roman" w:hAnsi="Times New Roman" w:cs="Times New Roman"/>
                <w:color w:val="000000"/>
                <w:sz w:val="20"/>
                <w:szCs w:val="20"/>
              </w:rPr>
              <w:t xml:space="preserve"> </w:t>
            </w:r>
          </w:p>
        </w:tc>
        <w:tc>
          <w:tcPr>
            <w:tcW w:w="3658" w:type="pct"/>
            <w:tcBorders>
              <w:top w:val="none" w:sz="6" w:space="0" w:color="auto"/>
              <w:left w:val="none" w:sz="6" w:space="0" w:color="auto"/>
              <w:bottom w:val="none" w:sz="6" w:space="0" w:color="auto"/>
              <w:right w:val="none" w:sz="6" w:space="0" w:color="auto"/>
            </w:tcBorders>
          </w:tcPr>
          <w:p w14:paraId="5491BE46"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26FA7565" w14:textId="77777777" w:rsidTr="00874A01">
        <w:trPr>
          <w:trHeight w:val="100"/>
        </w:trPr>
        <w:tc>
          <w:tcPr>
            <w:tcW w:w="1342" w:type="pct"/>
            <w:tcBorders>
              <w:top w:val="none" w:sz="6" w:space="0" w:color="auto"/>
              <w:bottom w:val="none" w:sz="6" w:space="0" w:color="auto"/>
              <w:right w:val="none" w:sz="6" w:space="0" w:color="auto"/>
            </w:tcBorders>
          </w:tcPr>
          <w:p w14:paraId="2A471C37"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051237FC"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19823EFF" w14:textId="77777777" w:rsidTr="00874A01">
        <w:trPr>
          <w:trHeight w:val="100"/>
        </w:trPr>
        <w:tc>
          <w:tcPr>
            <w:tcW w:w="1342" w:type="pct"/>
            <w:tcBorders>
              <w:top w:val="none" w:sz="6" w:space="0" w:color="auto"/>
              <w:bottom w:val="none" w:sz="6" w:space="0" w:color="auto"/>
              <w:right w:val="none" w:sz="6" w:space="0" w:color="auto"/>
            </w:tcBorders>
          </w:tcPr>
          <w:p w14:paraId="71767C07"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69811EAA"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25497231" w14:textId="77777777" w:rsidTr="00874A01">
        <w:trPr>
          <w:trHeight w:val="100"/>
        </w:trPr>
        <w:tc>
          <w:tcPr>
            <w:tcW w:w="1342" w:type="pct"/>
            <w:tcBorders>
              <w:top w:val="none" w:sz="6" w:space="0" w:color="auto"/>
              <w:bottom w:val="none" w:sz="6" w:space="0" w:color="auto"/>
              <w:right w:val="none" w:sz="6" w:space="0" w:color="auto"/>
            </w:tcBorders>
          </w:tcPr>
          <w:p w14:paraId="34B76AF2"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7B8E8321"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6EAA034E" w14:textId="77777777" w:rsidTr="00874A01">
        <w:trPr>
          <w:trHeight w:val="100"/>
        </w:trPr>
        <w:tc>
          <w:tcPr>
            <w:tcW w:w="1342" w:type="pct"/>
            <w:tcBorders>
              <w:top w:val="none" w:sz="6" w:space="0" w:color="auto"/>
              <w:bottom w:val="none" w:sz="6" w:space="0" w:color="auto"/>
              <w:right w:val="none" w:sz="6" w:space="0" w:color="auto"/>
            </w:tcBorders>
          </w:tcPr>
          <w:p w14:paraId="0DAE762E"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78F874E9"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bl>
    <w:p w14:paraId="0B4DC080"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Наименование получателя ______________________________________________________</w:t>
      </w:r>
    </w:p>
    <w:p w14:paraId="40DE9709"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_____________________________________________________________________________</w:t>
      </w:r>
    </w:p>
    <w:p w14:paraId="36551860"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Расчётный счёт: _______________________________________________________________</w:t>
      </w:r>
    </w:p>
    <w:p w14:paraId="7994E81F"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p>
    <w:p w14:paraId="6099F7E1"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В случае уклонения или отказа победителя аукциона от заключения договора аренды земельного участка, внесенный задаток не возвращается.</w:t>
      </w:r>
    </w:p>
    <w:p w14:paraId="0DC74E14"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Настоящим заявитель удостоверяет, что ознакомлен с состоянием предмета торгов и согласен с условиями электронного аукциона.</w:t>
      </w:r>
    </w:p>
    <w:p w14:paraId="320B18DA"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6EC536E3"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p>
    <w:p w14:paraId="1ED79E8C"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К заявке прилагаются документы:</w:t>
      </w:r>
    </w:p>
    <w:p w14:paraId="50EA32E8" w14:textId="77777777" w:rsidR="00DA592C" w:rsidRPr="00DA592C" w:rsidRDefault="00DA592C" w:rsidP="00DA592C">
      <w:pPr>
        <w:spacing w:after="200" w:line="276" w:lineRule="auto"/>
        <w:rPr>
          <w:rFonts w:ascii="Calibri" w:eastAsia="Times New Roman" w:hAnsi="Calibri" w:cs="Times New Roman"/>
          <w:lang w:eastAsia="ru-RU"/>
        </w:rPr>
      </w:pPr>
      <w:r w:rsidRPr="00DA592C">
        <w:rPr>
          <w:rFonts w:ascii="Calibri" w:eastAsia="Times New Roman" w:hAnsi="Calibri"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3AFC426"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4"/>
          <w:szCs w:val="24"/>
        </w:rPr>
      </w:pPr>
      <w:r w:rsidRPr="00DA592C">
        <w:rPr>
          <w:rFonts w:ascii="Times New Roman" w:hAnsi="Times New Roman" w:cs="Times New Roman"/>
          <w:color w:val="000000"/>
          <w:sz w:val="24"/>
          <w:szCs w:val="24"/>
        </w:rPr>
        <w:t xml:space="preserve">Подпись Заявителя ______________________/ ___________________________________ </w:t>
      </w:r>
    </w:p>
    <w:p w14:paraId="4904C5CA" w14:textId="77777777" w:rsidR="00DA592C" w:rsidRPr="00DA592C" w:rsidRDefault="00DA592C" w:rsidP="00DA592C">
      <w:pPr>
        <w:autoSpaceDE w:val="0"/>
        <w:autoSpaceDN w:val="0"/>
        <w:adjustRightInd w:val="0"/>
        <w:spacing w:after="0" w:line="240" w:lineRule="auto"/>
        <w:jc w:val="center"/>
        <w:rPr>
          <w:rFonts w:ascii="Times New Roman" w:hAnsi="Times New Roman" w:cs="Times New Roman"/>
          <w:color w:val="000000"/>
          <w:sz w:val="24"/>
          <w:szCs w:val="24"/>
        </w:rPr>
      </w:pPr>
      <w:r w:rsidRPr="00DA592C">
        <w:rPr>
          <w:rFonts w:ascii="Times New Roman" w:hAnsi="Times New Roman" w:cs="Times New Roman"/>
          <w:color w:val="000000"/>
          <w:sz w:val="24"/>
          <w:szCs w:val="24"/>
        </w:rPr>
        <w:t>М. П.</w:t>
      </w:r>
    </w:p>
    <w:p w14:paraId="5724A402" w14:textId="77777777" w:rsidR="00DA592C" w:rsidRPr="00DA592C" w:rsidRDefault="00DA592C" w:rsidP="00DA592C">
      <w:pPr>
        <w:spacing w:after="200" w:line="276" w:lineRule="auto"/>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sz w:val="24"/>
          <w:szCs w:val="24"/>
          <w:lang w:eastAsia="ru-RU"/>
        </w:rPr>
        <w:t>«______» _________________ 2024 г.</w:t>
      </w:r>
    </w:p>
    <w:p w14:paraId="5D0ACD6A" w14:textId="0277416A"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3EAB35C4" w14:textId="77777777" w:rsidR="00183B11" w:rsidRDefault="00183B11" w:rsidP="00183B11">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t>ДОГОВОР АРЕНДЫ ЗЕМЕЛЬНОГО УЧАСТКА</w:t>
      </w:r>
    </w:p>
    <w:p w14:paraId="493A67AF" w14:textId="77777777" w:rsidR="00183B11" w:rsidRPr="000A13DF" w:rsidRDefault="00183B11" w:rsidP="00183B11">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60A8895A" w14:textId="77777777" w:rsidR="00183B11" w:rsidRPr="000A13DF" w:rsidRDefault="00183B11" w:rsidP="00183B11">
      <w:pPr>
        <w:spacing w:after="0" w:line="240" w:lineRule="auto"/>
        <w:ind w:firstLine="400"/>
        <w:jc w:val="center"/>
        <w:rPr>
          <w:rFonts w:ascii="Times New Roman" w:hAnsi="Times New Roman"/>
          <w:color w:val="000000"/>
          <w:sz w:val="28"/>
          <w:szCs w:val="24"/>
        </w:rPr>
      </w:pPr>
    </w:p>
    <w:p w14:paraId="3CAA274C" w14:textId="77777777" w:rsidR="00183B11" w:rsidRPr="000A13DF" w:rsidRDefault="00183B11" w:rsidP="00183B11">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 xml:space="preserve">г.Нефтеюганск                                                                                 </w:t>
      </w:r>
      <w:proofErr w:type="gramStart"/>
      <w:r w:rsidRPr="000A13DF">
        <w:rPr>
          <w:rFonts w:ascii="Times New Roman" w:hAnsi="Times New Roman"/>
          <w:color w:val="000000"/>
          <w:sz w:val="24"/>
          <w:szCs w:val="24"/>
        </w:rPr>
        <w:t xml:space="preserve">   «</w:t>
      </w:r>
      <w:proofErr w:type="gramEnd"/>
      <w:r w:rsidRPr="000A13DF">
        <w:rPr>
          <w:rFonts w:ascii="Times New Roman" w:hAnsi="Times New Roman"/>
          <w:color w:val="000000"/>
          <w:sz w:val="24"/>
          <w:szCs w:val="24"/>
        </w:rPr>
        <w:t>___»________ 20____ года</w:t>
      </w:r>
    </w:p>
    <w:p w14:paraId="66B27423" w14:textId="77777777" w:rsidR="00183B11" w:rsidRDefault="00183B11" w:rsidP="00183B11">
      <w:pPr>
        <w:spacing w:after="0" w:line="240" w:lineRule="auto"/>
        <w:ind w:firstLine="709"/>
        <w:jc w:val="both"/>
        <w:rPr>
          <w:rFonts w:ascii="Times New Roman" w:hAnsi="Times New Roman"/>
          <w:color w:val="000000"/>
          <w:sz w:val="24"/>
          <w:szCs w:val="24"/>
        </w:rPr>
      </w:pPr>
    </w:p>
    <w:p w14:paraId="671E4146"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0EBAFD1D" w14:textId="77777777" w:rsidR="00183B11" w:rsidRDefault="00183B11" w:rsidP="00183B11">
      <w:pPr>
        <w:tabs>
          <w:tab w:val="left" w:pos="709"/>
        </w:tabs>
        <w:spacing w:after="0" w:line="240" w:lineRule="auto"/>
        <w:ind w:firstLine="709"/>
        <w:jc w:val="center"/>
        <w:rPr>
          <w:rFonts w:ascii="Times New Roman" w:hAnsi="Times New Roman"/>
          <w:color w:val="000000"/>
          <w:sz w:val="24"/>
          <w:szCs w:val="24"/>
        </w:rPr>
      </w:pPr>
    </w:p>
    <w:p w14:paraId="368CFD7B" w14:textId="77777777" w:rsidR="00183B11"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59E51726" w14:textId="77777777" w:rsidR="00183B11" w:rsidRPr="000A13DF" w:rsidRDefault="00183B11" w:rsidP="00183B11">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lastRenderedPageBreak/>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 xml:space="preserve">Ханты-Мансийский автономный округ - Югра, </w:t>
      </w:r>
      <w:r w:rsidRPr="00880F75">
        <w:rPr>
          <w:rFonts w:ascii="Times New Roman" w:hAnsi="Times New Roman"/>
          <w:sz w:val="24"/>
          <w:szCs w:val="24"/>
        </w:rPr>
        <w:t>г</w:t>
      </w:r>
      <w:r>
        <w:rPr>
          <w:rFonts w:ascii="Times New Roman" w:hAnsi="Times New Roman"/>
          <w:sz w:val="24"/>
          <w:szCs w:val="24"/>
        </w:rPr>
        <w:t>.</w:t>
      </w:r>
      <w:r w:rsidRPr="00880F75">
        <w:rPr>
          <w:rFonts w:ascii="Times New Roman" w:hAnsi="Times New Roman"/>
          <w:sz w:val="24"/>
          <w:szCs w:val="24"/>
        </w:rPr>
        <w:t xml:space="preserve">Нефтеюганск, </w:t>
      </w:r>
      <w:r w:rsidRPr="00232E60">
        <w:rPr>
          <w:rFonts w:ascii="Times New Roman" w:hAnsi="Times New Roman"/>
          <w:sz w:val="24"/>
          <w:szCs w:val="24"/>
        </w:rPr>
        <w:t>мкр 11А</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443 </w:t>
      </w:r>
      <w:r w:rsidRPr="000A13DF">
        <w:rPr>
          <w:rFonts w:ascii="Times New Roman" w:hAnsi="Times New Roman"/>
          <w:bCs/>
          <w:sz w:val="24"/>
          <w:szCs w:val="24"/>
        </w:rPr>
        <w:t>кв.метр</w:t>
      </w:r>
      <w:r>
        <w:rPr>
          <w:rFonts w:ascii="Times New Roman" w:hAnsi="Times New Roman"/>
          <w:bCs/>
          <w:sz w:val="24"/>
          <w:szCs w:val="24"/>
        </w:rPr>
        <w:t>а</w:t>
      </w:r>
      <w:r w:rsidRPr="000A13DF">
        <w:rPr>
          <w:rFonts w:ascii="Times New Roman" w:hAnsi="Times New Roman"/>
          <w:bCs/>
          <w:sz w:val="24"/>
          <w:szCs w:val="24"/>
        </w:rPr>
        <w:t xml:space="preserve">,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29:554</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44B5E0E0"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2.Границы</w:t>
      </w:r>
      <w:proofErr w:type="gramEnd"/>
      <w:r w:rsidRPr="000A13DF">
        <w:rPr>
          <w:rFonts w:ascii="Times New Roman" w:hAnsi="Times New Roman"/>
          <w:color w:val="000000"/>
          <w:sz w:val="24"/>
          <w:szCs w:val="24"/>
        </w:rPr>
        <w:t xml:space="preserve">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1080C393"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3.Разрешенное</w:t>
      </w:r>
      <w:proofErr w:type="gramEnd"/>
      <w:r w:rsidRPr="000A13DF">
        <w:rPr>
          <w:rFonts w:ascii="Times New Roman" w:hAnsi="Times New Roman"/>
          <w:color w:val="000000"/>
          <w:sz w:val="24"/>
          <w:szCs w:val="24"/>
        </w:rPr>
        <w:t xml:space="preserve"> использование участка:</w:t>
      </w:r>
      <w:r w:rsidRPr="00880F75">
        <w:t xml:space="preserve"> </w:t>
      </w:r>
      <w:r w:rsidRPr="00880F75">
        <w:rPr>
          <w:rFonts w:ascii="Times New Roman" w:hAnsi="Times New Roman"/>
          <w:color w:val="000000"/>
          <w:sz w:val="24"/>
          <w:szCs w:val="24"/>
        </w:rPr>
        <w:t>Для индивидуального жилищного строительства (2.1)</w:t>
      </w:r>
      <w:r w:rsidRPr="000A13DF">
        <w:rPr>
          <w:rFonts w:ascii="Times New Roman" w:hAnsi="Times New Roman"/>
          <w:color w:val="000000"/>
          <w:sz w:val="24"/>
          <w:szCs w:val="24"/>
        </w:rPr>
        <w:t>.</w:t>
      </w:r>
    </w:p>
    <w:p w14:paraId="36DB9BD8"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4.Участок</w:t>
      </w:r>
      <w:proofErr w:type="gramEnd"/>
      <w:r w:rsidRPr="000A13DF">
        <w:rPr>
          <w:rFonts w:ascii="Times New Roman" w:hAnsi="Times New Roman"/>
          <w:color w:val="000000"/>
          <w:sz w:val="24"/>
          <w:szCs w:val="24"/>
        </w:rPr>
        <w:t xml:space="preserve">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sidRPr="00880F75">
        <w:rPr>
          <w:rFonts w:ascii="Times New Roman" w:hAnsi="Times New Roman"/>
          <w:color w:val="000000"/>
          <w:sz w:val="24"/>
          <w:szCs w:val="24"/>
        </w:rPr>
        <w:t xml:space="preserve">застройки индивидуальными жилыми домами </w:t>
      </w:r>
      <w:r>
        <w:rPr>
          <w:rFonts w:ascii="Times New Roman" w:hAnsi="Times New Roman"/>
          <w:color w:val="000000"/>
          <w:sz w:val="24"/>
          <w:szCs w:val="24"/>
        </w:rPr>
        <w:t>(Ж.1)</w:t>
      </w:r>
      <w:r w:rsidRPr="000A13DF">
        <w:rPr>
          <w:rFonts w:ascii="Times New Roman" w:hAnsi="Times New Roman"/>
          <w:color w:val="000000"/>
          <w:sz w:val="24"/>
          <w:szCs w:val="24"/>
        </w:rPr>
        <w:t>.</w:t>
      </w:r>
    </w:p>
    <w:p w14:paraId="21F68536"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5.Настоящий</w:t>
      </w:r>
      <w:proofErr w:type="gramEnd"/>
      <w:r w:rsidRPr="000A13DF">
        <w:rPr>
          <w:rFonts w:ascii="Times New Roman" w:hAnsi="Times New Roman"/>
          <w:color w:val="000000"/>
          <w:sz w:val="24"/>
          <w:szCs w:val="24"/>
        </w:rPr>
        <w:t xml:space="preserve">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20</w:t>
      </w:r>
      <w:r w:rsidRPr="0092763E">
        <w:rPr>
          <w:rFonts w:ascii="Times New Roman" w:hAnsi="Times New Roman"/>
          <w:b/>
          <w:bCs/>
          <w:sz w:val="24"/>
          <w:szCs w:val="24"/>
        </w:rPr>
        <w:t xml:space="preserve"> </w:t>
      </w:r>
      <w:r>
        <w:rPr>
          <w:rFonts w:ascii="Times New Roman" w:hAnsi="Times New Roman"/>
          <w:b/>
          <w:bCs/>
          <w:sz w:val="24"/>
          <w:szCs w:val="24"/>
        </w:rPr>
        <w:t xml:space="preserve">лет </w:t>
      </w:r>
      <w:r w:rsidRPr="000A13DF">
        <w:rPr>
          <w:rFonts w:ascii="Times New Roman" w:hAnsi="Times New Roman"/>
          <w:color w:val="000000"/>
          <w:sz w:val="24"/>
          <w:szCs w:val="24"/>
        </w:rPr>
        <w:t>и вступает в силу с момента его заключения.</w:t>
      </w:r>
    </w:p>
    <w:p w14:paraId="096136FF" w14:textId="77777777" w:rsidR="00183B11" w:rsidRPr="000A13DF" w:rsidRDefault="00183B11" w:rsidP="00183B11">
      <w:pPr>
        <w:spacing w:after="0" w:line="240" w:lineRule="auto"/>
        <w:ind w:firstLine="709"/>
        <w:jc w:val="both"/>
        <w:rPr>
          <w:rFonts w:ascii="Times New Roman" w:hAnsi="Times New Roman"/>
          <w:sz w:val="24"/>
          <w:szCs w:val="24"/>
        </w:rPr>
      </w:pPr>
      <w:r w:rsidRPr="00AF3C21">
        <w:rPr>
          <w:rFonts w:ascii="Times New Roman" w:hAnsi="Times New Roman"/>
          <w:sz w:val="24"/>
          <w:szCs w:val="24"/>
        </w:rPr>
        <w:t>1.</w:t>
      </w:r>
      <w:proofErr w:type="gramStart"/>
      <w:r>
        <w:rPr>
          <w:rFonts w:ascii="Times New Roman" w:hAnsi="Times New Roman"/>
          <w:sz w:val="24"/>
          <w:szCs w:val="24"/>
        </w:rPr>
        <w:t>6</w:t>
      </w:r>
      <w:r w:rsidRPr="00AF3C21">
        <w:rPr>
          <w:rFonts w:ascii="Times New Roman" w:hAnsi="Times New Roman"/>
          <w:sz w:val="24"/>
          <w:szCs w:val="24"/>
        </w:rPr>
        <w:t>.Участок</w:t>
      </w:r>
      <w:proofErr w:type="gramEnd"/>
      <w:r w:rsidRPr="00AF3C21">
        <w:rPr>
          <w:rFonts w:ascii="Times New Roman" w:hAnsi="Times New Roman"/>
          <w:sz w:val="24"/>
          <w:szCs w:val="24"/>
        </w:rPr>
        <w:t xml:space="preserve">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718787F6" w14:textId="77777777" w:rsidR="00183B11"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7777D276" w14:textId="77777777" w:rsidR="00183B11" w:rsidRPr="000A13DF"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w:t>
      </w:r>
      <w:proofErr w:type="gramStart"/>
      <w:r w:rsidRPr="000A13DF">
        <w:rPr>
          <w:rFonts w:ascii="Times New Roman" w:hAnsi="Times New Roman"/>
          <w:color w:val="000000"/>
          <w:sz w:val="24"/>
          <w:szCs w:val="24"/>
        </w:rPr>
        <w:t>1.Арендодатель</w:t>
      </w:r>
      <w:proofErr w:type="gramEnd"/>
      <w:r w:rsidRPr="000A13DF">
        <w:rPr>
          <w:rFonts w:ascii="Times New Roman" w:hAnsi="Times New Roman"/>
          <w:color w:val="000000"/>
          <w:sz w:val="24"/>
          <w:szCs w:val="24"/>
        </w:rPr>
        <w:t xml:space="preserve"> имеет право:</w:t>
      </w:r>
    </w:p>
    <w:p w14:paraId="4AD200DD"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w:t>
      </w:r>
      <w:proofErr w:type="gramStart"/>
      <w:r w:rsidRPr="000A13DF">
        <w:rPr>
          <w:rFonts w:ascii="Times New Roman" w:hAnsi="Times New Roman"/>
          <w:color w:val="000000"/>
          <w:sz w:val="24"/>
          <w:szCs w:val="24"/>
        </w:rPr>
        <w:t>1.Осуществлять</w:t>
      </w:r>
      <w:proofErr w:type="gramEnd"/>
      <w:r w:rsidRPr="000A13DF">
        <w:rPr>
          <w:rFonts w:ascii="Times New Roman" w:hAnsi="Times New Roman"/>
          <w:color w:val="000000"/>
          <w:sz w:val="24"/>
          <w:szCs w:val="24"/>
        </w:rPr>
        <w:t xml:space="preserve"> проверку порядка использования Арендатором Участка в соответствии с условиями Договора.</w:t>
      </w:r>
    </w:p>
    <w:p w14:paraId="7577EBD5"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149F4A82" w14:textId="77777777" w:rsidR="00183B11" w:rsidRPr="00D25408"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2.1.</w:t>
      </w:r>
      <w:proofErr w:type="gramStart"/>
      <w:r w:rsidRPr="000A13DF">
        <w:rPr>
          <w:rFonts w:ascii="Times New Roman" w:hAnsi="Times New Roman"/>
          <w:color w:val="000000"/>
          <w:sz w:val="24"/>
          <w:szCs w:val="24"/>
        </w:rPr>
        <w:t>3.На</w:t>
      </w:r>
      <w:proofErr w:type="gramEnd"/>
      <w:r w:rsidRPr="000A13DF">
        <w:rPr>
          <w:rFonts w:ascii="Times New Roman" w:hAnsi="Times New Roman"/>
          <w:color w:val="000000"/>
          <w:sz w:val="24"/>
          <w:szCs w:val="24"/>
        </w:rPr>
        <w:t xml:space="preserve">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3DFA2815" w14:textId="77777777" w:rsidR="00183B11" w:rsidRDefault="00183B11" w:rsidP="00183B11">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w:t>
      </w:r>
      <w:proofErr w:type="gramStart"/>
      <w:r w:rsidRPr="00D25408">
        <w:rPr>
          <w:rFonts w:ascii="Times New Roman" w:hAnsi="Times New Roman"/>
          <w:sz w:val="24"/>
          <w:szCs w:val="24"/>
        </w:rPr>
        <w:t>4.Осуществлять</w:t>
      </w:r>
      <w:proofErr w:type="gramEnd"/>
      <w:r w:rsidRPr="00D25408">
        <w:rPr>
          <w:rFonts w:ascii="Times New Roman" w:hAnsi="Times New Roman"/>
          <w:sz w:val="24"/>
          <w:szCs w:val="24"/>
        </w:rPr>
        <w:t xml:space="preserve"> иные права, предусмотренные законодательством Российской Федерации.</w:t>
      </w:r>
    </w:p>
    <w:p w14:paraId="40E072B7" w14:textId="77777777" w:rsidR="00183B11" w:rsidRPr="000A13DF"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w:t>
      </w:r>
      <w:proofErr w:type="gramStart"/>
      <w:r w:rsidRPr="000A13DF">
        <w:rPr>
          <w:rFonts w:ascii="Times New Roman" w:hAnsi="Times New Roman"/>
          <w:color w:val="000000"/>
          <w:sz w:val="24"/>
          <w:szCs w:val="24"/>
        </w:rPr>
        <w:t>2.Арендодатель</w:t>
      </w:r>
      <w:proofErr w:type="gramEnd"/>
      <w:r w:rsidRPr="000A13DF">
        <w:rPr>
          <w:rFonts w:ascii="Times New Roman" w:hAnsi="Times New Roman"/>
          <w:color w:val="000000"/>
          <w:sz w:val="24"/>
          <w:szCs w:val="24"/>
        </w:rPr>
        <w:t xml:space="preserve"> обязуется: </w:t>
      </w:r>
    </w:p>
    <w:p w14:paraId="7D9D9C16" w14:textId="77777777" w:rsidR="00183B11"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2.2.</w:t>
      </w:r>
      <w:proofErr w:type="gramStart"/>
      <w:r w:rsidRPr="000A13DF">
        <w:rPr>
          <w:rFonts w:ascii="Times New Roman" w:hAnsi="Times New Roman"/>
          <w:color w:val="000000"/>
          <w:sz w:val="24"/>
          <w:szCs w:val="24"/>
        </w:rPr>
        <w:t>1.</w:t>
      </w:r>
      <w:r w:rsidRPr="00210E46">
        <w:rPr>
          <w:rFonts w:ascii="Times New Roman" w:hAnsi="Times New Roman"/>
          <w:color w:val="000000"/>
          <w:sz w:val="24"/>
          <w:szCs w:val="24"/>
        </w:rPr>
        <w:t>Осуществить</w:t>
      </w:r>
      <w:proofErr w:type="gramEnd"/>
      <w:r w:rsidRPr="00210E46">
        <w:rPr>
          <w:rFonts w:ascii="Times New Roman" w:hAnsi="Times New Roman"/>
          <w:color w:val="000000"/>
          <w:sz w:val="24"/>
          <w:szCs w:val="24"/>
        </w:rPr>
        <w:t xml:space="preserve"> действия по регистрации Договора в срок не позднее пяти рабочих дней с даты подписания Сторонами Договора.</w:t>
      </w:r>
    </w:p>
    <w:p w14:paraId="2279EE62"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w:t>
      </w:r>
      <w:proofErr w:type="gramStart"/>
      <w:r>
        <w:rPr>
          <w:rFonts w:ascii="Times New Roman" w:hAnsi="Times New Roman"/>
          <w:color w:val="000000"/>
          <w:sz w:val="24"/>
          <w:szCs w:val="24"/>
        </w:rPr>
        <w:t>2.</w:t>
      </w:r>
      <w:r w:rsidRPr="000A13DF">
        <w:rPr>
          <w:rFonts w:ascii="Times New Roman" w:hAnsi="Times New Roman"/>
          <w:color w:val="000000"/>
          <w:sz w:val="24"/>
          <w:szCs w:val="24"/>
        </w:rPr>
        <w:t>Передать</w:t>
      </w:r>
      <w:proofErr w:type="gramEnd"/>
      <w:r w:rsidRPr="000A13DF">
        <w:rPr>
          <w:rFonts w:ascii="Times New Roman" w:hAnsi="Times New Roman"/>
          <w:color w:val="000000"/>
          <w:sz w:val="24"/>
          <w:szCs w:val="24"/>
        </w:rPr>
        <w:t xml:space="preserve">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3ABAD8C7"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proofErr w:type="gramStart"/>
      <w:r>
        <w:rPr>
          <w:rFonts w:ascii="Times New Roman" w:hAnsi="Times New Roman"/>
          <w:sz w:val="24"/>
          <w:szCs w:val="24"/>
        </w:rPr>
        <w:t>3</w:t>
      </w:r>
      <w:r w:rsidRPr="000A13DF">
        <w:rPr>
          <w:rFonts w:ascii="Times New Roman" w:hAnsi="Times New Roman"/>
          <w:sz w:val="24"/>
          <w:szCs w:val="24"/>
        </w:rPr>
        <w:t>.Не</w:t>
      </w:r>
      <w:proofErr w:type="gramEnd"/>
      <w:r w:rsidRPr="000A13DF">
        <w:rPr>
          <w:rFonts w:ascii="Times New Roman" w:hAnsi="Times New Roman"/>
          <w:sz w:val="24"/>
          <w:szCs w:val="24"/>
        </w:rPr>
        <w:t xml:space="preserve">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2D1B2675"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059F1A05"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proofErr w:type="gramStart"/>
      <w:r>
        <w:rPr>
          <w:rFonts w:ascii="Times New Roman" w:hAnsi="Times New Roman"/>
          <w:sz w:val="24"/>
          <w:szCs w:val="24"/>
        </w:rPr>
        <w:t>5</w:t>
      </w:r>
      <w:r w:rsidRPr="000A13DF">
        <w:rPr>
          <w:rFonts w:ascii="Times New Roman" w:hAnsi="Times New Roman"/>
          <w:sz w:val="24"/>
          <w:szCs w:val="24"/>
        </w:rPr>
        <w:t>.Выполнять</w:t>
      </w:r>
      <w:proofErr w:type="gramEnd"/>
      <w:r w:rsidRPr="000A13DF">
        <w:rPr>
          <w:rFonts w:ascii="Times New Roman" w:hAnsi="Times New Roman"/>
          <w:sz w:val="24"/>
          <w:szCs w:val="24"/>
        </w:rPr>
        <w:t xml:space="preserve">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43B5D82E" w14:textId="77777777" w:rsidR="00183B11"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3233368D" w14:textId="77777777" w:rsidR="00183B11" w:rsidRPr="000A13DF"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w:t>
      </w:r>
      <w:proofErr w:type="gramStart"/>
      <w:r w:rsidRPr="000A13DF">
        <w:rPr>
          <w:rFonts w:ascii="Times New Roman" w:hAnsi="Times New Roman"/>
          <w:color w:val="000000"/>
          <w:sz w:val="24"/>
          <w:szCs w:val="24"/>
        </w:rPr>
        <w:t>1.Арендатор</w:t>
      </w:r>
      <w:proofErr w:type="gramEnd"/>
      <w:r w:rsidRPr="000A13DF">
        <w:rPr>
          <w:rFonts w:ascii="Times New Roman" w:hAnsi="Times New Roman"/>
          <w:color w:val="000000"/>
          <w:sz w:val="24"/>
          <w:szCs w:val="24"/>
        </w:rPr>
        <w:t xml:space="preserve"> имеет право:</w:t>
      </w:r>
    </w:p>
    <w:p w14:paraId="71C090E4"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w:t>
      </w:r>
      <w:proofErr w:type="gramStart"/>
      <w:r w:rsidRPr="000A13DF">
        <w:rPr>
          <w:rFonts w:ascii="Times New Roman" w:hAnsi="Times New Roman"/>
          <w:sz w:val="24"/>
          <w:szCs w:val="24"/>
        </w:rPr>
        <w:t>1.Использовать</w:t>
      </w:r>
      <w:proofErr w:type="gramEnd"/>
      <w:r w:rsidRPr="000A13DF">
        <w:rPr>
          <w:rFonts w:ascii="Times New Roman" w:hAnsi="Times New Roman"/>
          <w:sz w:val="24"/>
          <w:szCs w:val="24"/>
        </w:rPr>
        <w:t xml:space="preserve"> Участок на условиях, установленных Договором.</w:t>
      </w:r>
    </w:p>
    <w:p w14:paraId="03837A96"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w:t>
      </w:r>
      <w:proofErr w:type="gramStart"/>
      <w:r w:rsidRPr="000A13DF">
        <w:rPr>
          <w:rFonts w:ascii="Times New Roman" w:hAnsi="Times New Roman"/>
          <w:sz w:val="24"/>
          <w:szCs w:val="24"/>
        </w:rPr>
        <w:t>2.Требовать</w:t>
      </w:r>
      <w:proofErr w:type="gramEnd"/>
      <w:r w:rsidRPr="000A13DF">
        <w:rPr>
          <w:rFonts w:ascii="Times New Roman" w:hAnsi="Times New Roman"/>
          <w:sz w:val="24"/>
          <w:szCs w:val="24"/>
        </w:rPr>
        <w:t xml:space="preserve"> в судебном порядке досрочного расторжения Договора в случаях, предусмотренных гражданским законодательством Российской Федерации.</w:t>
      </w:r>
    </w:p>
    <w:p w14:paraId="6602746D" w14:textId="77777777" w:rsidR="00183B11" w:rsidRPr="000A13DF"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w:t>
      </w:r>
      <w:proofErr w:type="gramStart"/>
      <w:r w:rsidRPr="000A13DF">
        <w:rPr>
          <w:rFonts w:ascii="Times New Roman" w:hAnsi="Times New Roman"/>
          <w:color w:val="000000"/>
          <w:sz w:val="24"/>
          <w:szCs w:val="24"/>
        </w:rPr>
        <w:t>2.Арендатор</w:t>
      </w:r>
      <w:proofErr w:type="gramEnd"/>
      <w:r w:rsidRPr="000A13DF">
        <w:rPr>
          <w:rFonts w:ascii="Times New Roman" w:hAnsi="Times New Roman"/>
          <w:color w:val="000000"/>
          <w:sz w:val="24"/>
          <w:szCs w:val="24"/>
        </w:rPr>
        <w:t xml:space="preserve"> обязан:</w:t>
      </w:r>
    </w:p>
    <w:p w14:paraId="073972B0" w14:textId="77777777" w:rsidR="00183B11"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.Принять</w:t>
      </w:r>
      <w:proofErr w:type="gramEnd"/>
      <w:r>
        <w:rPr>
          <w:rFonts w:ascii="Times New Roman" w:hAnsi="Times New Roman"/>
          <w:color w:val="000000"/>
          <w:sz w:val="24"/>
          <w:szCs w:val="24"/>
        </w:rPr>
        <w:t xml:space="preserve"> Участок по акту приёма-передачи в день подписания договора.</w:t>
      </w:r>
    </w:p>
    <w:p w14:paraId="41F16B6E"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w:t>
      </w:r>
      <w:proofErr w:type="gramStart"/>
      <w:r>
        <w:rPr>
          <w:rFonts w:ascii="Times New Roman" w:hAnsi="Times New Roman"/>
          <w:color w:val="000000"/>
          <w:sz w:val="24"/>
          <w:szCs w:val="24"/>
        </w:rPr>
        <w:t>2</w:t>
      </w:r>
      <w:r w:rsidRPr="000A13DF">
        <w:rPr>
          <w:rFonts w:ascii="Times New Roman" w:hAnsi="Times New Roman"/>
          <w:color w:val="000000"/>
          <w:sz w:val="24"/>
          <w:szCs w:val="24"/>
        </w:rPr>
        <w:t>.Использовать</w:t>
      </w:r>
      <w:proofErr w:type="gramEnd"/>
      <w:r w:rsidRPr="000A13DF">
        <w:rPr>
          <w:rFonts w:ascii="Times New Roman" w:hAnsi="Times New Roman"/>
          <w:color w:val="000000"/>
          <w:sz w:val="24"/>
          <w:szCs w:val="24"/>
        </w:rPr>
        <w:t xml:space="preserve">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65B33C37"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3</w:t>
      </w:r>
      <w:r w:rsidRPr="000A13DF">
        <w:rPr>
          <w:rFonts w:ascii="Times New Roman" w:hAnsi="Times New Roman"/>
          <w:color w:val="000000"/>
          <w:sz w:val="24"/>
          <w:szCs w:val="24"/>
        </w:rPr>
        <w:t>.Выполнять</w:t>
      </w:r>
      <w:proofErr w:type="gramEnd"/>
      <w:r w:rsidRPr="000A13DF">
        <w:rPr>
          <w:rFonts w:ascii="Times New Roman" w:hAnsi="Times New Roman"/>
          <w:color w:val="000000"/>
          <w:sz w:val="24"/>
          <w:szCs w:val="24"/>
        </w:rPr>
        <w:t xml:space="preserve"> в полном объёме все условия Договора.</w:t>
      </w:r>
    </w:p>
    <w:p w14:paraId="281A0158"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4</w:t>
      </w:r>
      <w:r w:rsidRPr="000A13DF">
        <w:rPr>
          <w:rFonts w:ascii="Times New Roman" w:hAnsi="Times New Roman"/>
          <w:color w:val="000000"/>
          <w:sz w:val="24"/>
          <w:szCs w:val="24"/>
        </w:rPr>
        <w:t>.</w:t>
      </w:r>
      <w:r>
        <w:rPr>
          <w:rFonts w:ascii="Times New Roman" w:hAnsi="Times New Roman"/>
          <w:color w:val="000000"/>
          <w:sz w:val="24"/>
          <w:szCs w:val="24"/>
        </w:rPr>
        <w:t>До</w:t>
      </w:r>
      <w:proofErr w:type="gramEnd"/>
      <w:r>
        <w:rPr>
          <w:rFonts w:ascii="Times New Roman" w:hAnsi="Times New Roman"/>
          <w:color w:val="000000"/>
          <w:sz w:val="24"/>
          <w:szCs w:val="24"/>
        </w:rPr>
        <w:t xml:space="preserve"> начала и по окончанию строительства направить в департамент градостроительства и земельных отношений администрации города Нефтеюганска </w:t>
      </w:r>
      <w:r>
        <w:rPr>
          <w:rFonts w:ascii="Times New Roman" w:hAnsi="Times New Roman"/>
          <w:color w:val="000000"/>
          <w:sz w:val="24"/>
          <w:szCs w:val="24"/>
        </w:rPr>
        <w:lastRenderedPageBreak/>
        <w:t>«У</w:t>
      </w:r>
      <w:r w:rsidRPr="00880F75">
        <w:rPr>
          <w:rFonts w:ascii="Times New Roman" w:hAnsi="Times New Roman"/>
          <w:color w:val="000000"/>
          <w:sz w:val="24"/>
          <w:szCs w:val="24"/>
        </w:rPr>
        <w:t>ведомление</w:t>
      </w:r>
      <w:r>
        <w:rPr>
          <w:rFonts w:ascii="Times New Roman" w:hAnsi="Times New Roman"/>
          <w:color w:val="000000"/>
          <w:sz w:val="24"/>
          <w:szCs w:val="24"/>
        </w:rPr>
        <w:t xml:space="preserve"> </w:t>
      </w:r>
      <w:r w:rsidRPr="00880F75">
        <w:rPr>
          <w:rFonts w:ascii="Times New Roman" w:hAnsi="Times New Roman"/>
          <w:color w:val="000000"/>
          <w:sz w:val="24"/>
          <w:szCs w:val="24"/>
        </w:rPr>
        <w:t>о планируем</w:t>
      </w:r>
      <w:r>
        <w:rPr>
          <w:rFonts w:ascii="Times New Roman" w:hAnsi="Times New Roman"/>
          <w:color w:val="000000"/>
          <w:sz w:val="24"/>
          <w:szCs w:val="24"/>
        </w:rPr>
        <w:t>ом</w:t>
      </w:r>
      <w:r w:rsidRPr="00880F75">
        <w:rPr>
          <w:rFonts w:ascii="Times New Roman" w:hAnsi="Times New Roman"/>
          <w:color w:val="000000"/>
          <w:sz w:val="24"/>
          <w:szCs w:val="24"/>
        </w:rPr>
        <w:t xml:space="preserve"> строительстве или реконструкции объекта</w:t>
      </w:r>
      <w:r>
        <w:rPr>
          <w:rFonts w:ascii="Times New Roman" w:hAnsi="Times New Roman"/>
          <w:color w:val="000000"/>
          <w:sz w:val="24"/>
          <w:szCs w:val="24"/>
        </w:rPr>
        <w:t xml:space="preserve"> </w:t>
      </w:r>
      <w:r w:rsidRPr="00880F75">
        <w:rPr>
          <w:rFonts w:ascii="Times New Roman" w:hAnsi="Times New Roman"/>
          <w:color w:val="000000"/>
          <w:sz w:val="24"/>
          <w:szCs w:val="24"/>
        </w:rPr>
        <w:t>индивидуального жилищного строительства</w:t>
      </w:r>
      <w:r>
        <w:rPr>
          <w:rFonts w:ascii="Times New Roman" w:hAnsi="Times New Roman"/>
          <w:color w:val="000000"/>
          <w:sz w:val="24"/>
          <w:szCs w:val="24"/>
        </w:rPr>
        <w:t>», «</w:t>
      </w:r>
      <w:r w:rsidRPr="002639BB">
        <w:rPr>
          <w:rFonts w:ascii="Times New Roman" w:hAnsi="Times New Roman"/>
          <w:color w:val="000000"/>
          <w:sz w:val="24"/>
          <w:szCs w:val="24"/>
        </w:rPr>
        <w:t>Уведомление</w:t>
      </w:r>
      <w:r>
        <w:rPr>
          <w:rFonts w:ascii="Times New Roman" w:hAnsi="Times New Roman"/>
          <w:color w:val="000000"/>
          <w:sz w:val="24"/>
          <w:szCs w:val="24"/>
        </w:rPr>
        <w:t xml:space="preserve"> </w:t>
      </w:r>
      <w:r w:rsidRPr="002639BB">
        <w:rPr>
          <w:rFonts w:ascii="Times New Roman" w:hAnsi="Times New Roman"/>
          <w:color w:val="000000"/>
          <w:sz w:val="24"/>
          <w:szCs w:val="24"/>
        </w:rPr>
        <w:t>об окончании строительства или реконструкции объекта индивидуального жилищного строительства</w:t>
      </w:r>
      <w:r>
        <w:rPr>
          <w:rFonts w:ascii="Times New Roman" w:hAnsi="Times New Roman"/>
          <w:color w:val="000000"/>
          <w:sz w:val="24"/>
          <w:szCs w:val="24"/>
        </w:rPr>
        <w:t>»</w:t>
      </w:r>
      <w:r w:rsidRPr="000A13DF">
        <w:rPr>
          <w:rFonts w:ascii="Times New Roman" w:hAnsi="Times New Roman"/>
          <w:color w:val="000000"/>
          <w:sz w:val="24"/>
          <w:szCs w:val="24"/>
        </w:rPr>
        <w:t>.</w:t>
      </w:r>
    </w:p>
    <w:p w14:paraId="08B24E03"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5</w:t>
      </w:r>
      <w:r w:rsidRPr="000A13DF">
        <w:rPr>
          <w:rFonts w:ascii="Times New Roman" w:hAnsi="Times New Roman"/>
          <w:color w:val="000000"/>
          <w:sz w:val="24"/>
          <w:szCs w:val="24"/>
        </w:rPr>
        <w:t>.Вносить</w:t>
      </w:r>
      <w:proofErr w:type="gramEnd"/>
      <w:r w:rsidRPr="000A13DF">
        <w:rPr>
          <w:rFonts w:ascii="Times New Roman" w:hAnsi="Times New Roman"/>
          <w:color w:val="000000"/>
          <w:sz w:val="24"/>
          <w:szCs w:val="24"/>
        </w:rPr>
        <w:t xml:space="preserve"> арендную плату в порядке и в сроки, установленные                                  разделом 4 Договора.</w:t>
      </w:r>
    </w:p>
    <w:p w14:paraId="3B676FAE"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w:t>
      </w:r>
      <w:proofErr w:type="gramEnd"/>
      <w:r w:rsidRPr="000A13DF">
        <w:rPr>
          <w:rFonts w:ascii="Times New Roman" w:hAnsi="Times New Roman"/>
          <w:sz w:val="24"/>
          <w:szCs w:val="24"/>
        </w:rPr>
        <w:t xml:space="preserve">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0A342E98"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7</w:t>
      </w:r>
      <w:r w:rsidRPr="000A13DF">
        <w:rPr>
          <w:rFonts w:ascii="Times New Roman" w:hAnsi="Times New Roman"/>
          <w:color w:val="000000"/>
          <w:sz w:val="24"/>
          <w:szCs w:val="24"/>
        </w:rPr>
        <w:t>.Сохранять</w:t>
      </w:r>
      <w:proofErr w:type="gramEnd"/>
      <w:r w:rsidRPr="000A13DF">
        <w:rPr>
          <w:rFonts w:ascii="Times New Roman" w:hAnsi="Times New Roman"/>
          <w:color w:val="000000"/>
          <w:sz w:val="24"/>
          <w:szCs w:val="24"/>
        </w:rPr>
        <w:t xml:space="preserve"> межевые, геодезические и другие специальные знаки, установленные на Участке в соответствии с законодательством Российской Федерации.</w:t>
      </w:r>
    </w:p>
    <w:p w14:paraId="0EEC4288"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8</w:t>
      </w:r>
      <w:r w:rsidRPr="000A13DF">
        <w:rPr>
          <w:rFonts w:ascii="Times New Roman" w:hAnsi="Times New Roman"/>
          <w:color w:val="000000"/>
          <w:sz w:val="24"/>
          <w:szCs w:val="24"/>
        </w:rPr>
        <w:t>.Не</w:t>
      </w:r>
      <w:proofErr w:type="gramEnd"/>
      <w:r w:rsidRPr="000A13DF">
        <w:rPr>
          <w:rFonts w:ascii="Times New Roman" w:hAnsi="Times New Roman"/>
          <w:color w:val="000000"/>
          <w:sz w:val="24"/>
          <w:szCs w:val="24"/>
        </w:rPr>
        <w:t xml:space="preserve"> допускать загрязнения, захламления Участка, содержать Участок надлежащем санитарном состоянии.</w:t>
      </w:r>
    </w:p>
    <w:p w14:paraId="18C10F8F"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9</w:t>
      </w:r>
      <w:r w:rsidRPr="000A13DF">
        <w:rPr>
          <w:rFonts w:ascii="Times New Roman" w:hAnsi="Times New Roman"/>
          <w:color w:val="000000"/>
          <w:sz w:val="24"/>
          <w:szCs w:val="24"/>
        </w:rPr>
        <w:t>.Возмещать</w:t>
      </w:r>
      <w:proofErr w:type="gramEnd"/>
      <w:r w:rsidRPr="000A13DF">
        <w:rPr>
          <w:rFonts w:ascii="Times New Roman" w:hAnsi="Times New Roman"/>
          <w:color w:val="000000"/>
          <w:sz w:val="24"/>
          <w:szCs w:val="24"/>
        </w:rPr>
        <w:t xml:space="preserve">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417EA49C"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10</w:t>
      </w:r>
      <w:r w:rsidRPr="000A13DF">
        <w:rPr>
          <w:rFonts w:ascii="Times New Roman" w:hAnsi="Times New Roman"/>
          <w:color w:val="000000"/>
          <w:sz w:val="24"/>
          <w:szCs w:val="24"/>
        </w:rPr>
        <w:t>.Не</w:t>
      </w:r>
      <w:proofErr w:type="gramEnd"/>
      <w:r w:rsidRPr="000A13DF">
        <w:rPr>
          <w:rFonts w:ascii="Times New Roman" w:hAnsi="Times New Roman"/>
          <w:color w:val="000000"/>
          <w:sz w:val="24"/>
          <w:szCs w:val="24"/>
        </w:rPr>
        <w:t xml:space="preserve"> нарушать прав собственников, землепользователей и арендаторов смежных земельных участков.</w:t>
      </w:r>
    </w:p>
    <w:p w14:paraId="327DCF56"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1</w:t>
      </w:r>
      <w:r w:rsidRPr="000A13DF">
        <w:rPr>
          <w:rFonts w:ascii="Times New Roman" w:hAnsi="Times New Roman"/>
          <w:color w:val="000000"/>
          <w:sz w:val="24"/>
          <w:szCs w:val="24"/>
        </w:rPr>
        <w:t>.Производить</w:t>
      </w:r>
      <w:proofErr w:type="gramEnd"/>
      <w:r w:rsidRPr="000A13DF">
        <w:rPr>
          <w:rFonts w:ascii="Times New Roman" w:hAnsi="Times New Roman"/>
          <w:color w:val="000000"/>
          <w:sz w:val="24"/>
          <w:szCs w:val="24"/>
        </w:rPr>
        <w:t xml:space="preserve"> уборку Участка самостоятельно, либо заключить с соответствующими службами договор на уборку и вывоз мусора</w:t>
      </w:r>
      <w:r>
        <w:rPr>
          <w:rFonts w:ascii="Times New Roman" w:hAnsi="Times New Roman"/>
          <w:color w:val="000000"/>
          <w:sz w:val="24"/>
          <w:szCs w:val="24"/>
        </w:rPr>
        <w:t xml:space="preserve">, а также </w:t>
      </w:r>
      <w:r w:rsidRPr="005914D4">
        <w:rPr>
          <w:rFonts w:ascii="Times New Roman" w:hAnsi="Times New Roman"/>
          <w:color w:val="000000"/>
          <w:sz w:val="24"/>
          <w:szCs w:val="24"/>
        </w:rPr>
        <w:t>скашивать траву в осенний период, во избежание пожаров при возгорании травы в весенний период.</w:t>
      </w:r>
    </w:p>
    <w:p w14:paraId="1F87E7D7"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адреса, фактического адреса и иных реквизитов, уведомить Арендодателя в пятидневный срок со дня принятия соответствующего решения.</w:t>
      </w:r>
    </w:p>
    <w:p w14:paraId="3BD5F587"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1A390E64"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4</w:t>
      </w:r>
      <w:r w:rsidRPr="000A13DF">
        <w:rPr>
          <w:rFonts w:ascii="Times New Roman" w:hAnsi="Times New Roman"/>
          <w:color w:val="000000"/>
          <w:sz w:val="24"/>
          <w:szCs w:val="24"/>
        </w:rPr>
        <w:t>.Обеспечить</w:t>
      </w:r>
      <w:proofErr w:type="gramEnd"/>
      <w:r w:rsidRPr="000A13DF">
        <w:rPr>
          <w:rFonts w:ascii="Times New Roman" w:hAnsi="Times New Roman"/>
          <w:color w:val="000000"/>
          <w:sz w:val="24"/>
          <w:szCs w:val="24"/>
        </w:rPr>
        <w:t xml:space="preserve"> представителям Арендодателя, органам государственного, муниципального контроля свободный доступ на Участок.</w:t>
      </w:r>
    </w:p>
    <w:p w14:paraId="19E9DDB5"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5</w:t>
      </w:r>
      <w:r w:rsidRPr="000A13DF">
        <w:rPr>
          <w:rFonts w:ascii="Times New Roman" w:hAnsi="Times New Roman"/>
          <w:color w:val="000000"/>
          <w:sz w:val="24"/>
          <w:szCs w:val="24"/>
        </w:rPr>
        <w:t>.Выполнять</w:t>
      </w:r>
      <w:proofErr w:type="gramEnd"/>
      <w:r w:rsidRPr="000A13DF">
        <w:rPr>
          <w:rFonts w:ascii="Times New Roman" w:hAnsi="Times New Roman"/>
          <w:color w:val="000000"/>
          <w:sz w:val="24"/>
          <w:szCs w:val="24"/>
        </w:rPr>
        <w:t xml:space="preserve">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3BEB3841"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уведомить об этом Арендодателя и обеспечить свободный доступ для проведения соответствующих работ.</w:t>
      </w:r>
    </w:p>
    <w:p w14:paraId="49D9E4BD"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7</w:t>
      </w:r>
      <w:r w:rsidRPr="000A13DF">
        <w:rPr>
          <w:rFonts w:ascii="Times New Roman" w:hAnsi="Times New Roman"/>
          <w:color w:val="000000"/>
          <w:sz w:val="24"/>
          <w:szCs w:val="24"/>
        </w:rPr>
        <w:t>.Не</w:t>
      </w:r>
      <w:proofErr w:type="gramEnd"/>
      <w:r w:rsidRPr="000A13DF">
        <w:rPr>
          <w:rFonts w:ascii="Times New Roman" w:hAnsi="Times New Roman"/>
          <w:color w:val="000000"/>
          <w:sz w:val="24"/>
          <w:szCs w:val="24"/>
        </w:rPr>
        <w:t xml:space="preserve">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4728F94E"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8</w:t>
      </w:r>
      <w:r w:rsidRPr="000A13DF">
        <w:rPr>
          <w:rFonts w:ascii="Times New Roman" w:hAnsi="Times New Roman"/>
          <w:color w:val="000000"/>
          <w:sz w:val="24"/>
          <w:szCs w:val="24"/>
        </w:rPr>
        <w:t>.Исполнять</w:t>
      </w:r>
      <w:proofErr w:type="gramEnd"/>
      <w:r w:rsidRPr="000A13DF">
        <w:rPr>
          <w:rFonts w:ascii="Times New Roman" w:hAnsi="Times New Roman"/>
          <w:color w:val="000000"/>
          <w:sz w:val="24"/>
          <w:szCs w:val="24"/>
        </w:rPr>
        <w:t xml:space="preserve">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09F10C97" w14:textId="77777777" w:rsidR="00183B11"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7F7CBBDE"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w:t>
      </w:r>
      <w:proofErr w:type="gramStart"/>
      <w:r w:rsidRPr="000A13DF">
        <w:rPr>
          <w:rFonts w:ascii="Times New Roman" w:hAnsi="Times New Roman"/>
          <w:color w:val="000000"/>
          <w:sz w:val="24"/>
          <w:szCs w:val="24"/>
        </w:rPr>
        <w:t>1.Задаток</w:t>
      </w:r>
      <w:proofErr w:type="gramEnd"/>
      <w:r w:rsidRPr="000A13DF">
        <w:rPr>
          <w:rFonts w:ascii="Times New Roman" w:hAnsi="Times New Roman"/>
          <w:color w:val="000000"/>
          <w:sz w:val="24"/>
          <w:szCs w:val="24"/>
        </w:rPr>
        <w:t xml:space="preserve">,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6F402AA2"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0BB073C7" w14:textId="77777777" w:rsidR="00183B11" w:rsidRPr="00D25408"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w:t>
      </w:r>
      <w:proofErr w:type="gramStart"/>
      <w:r w:rsidRPr="000A13DF">
        <w:rPr>
          <w:rFonts w:ascii="Times New Roman" w:hAnsi="Times New Roman"/>
          <w:sz w:val="24"/>
          <w:szCs w:val="24"/>
        </w:rPr>
        <w:t>3.</w:t>
      </w:r>
      <w:r w:rsidRPr="000A13DF">
        <w:rPr>
          <w:rFonts w:ascii="Times New Roman" w:hAnsi="Times New Roman"/>
          <w:color w:val="000000"/>
          <w:sz w:val="24"/>
          <w:szCs w:val="24"/>
        </w:rPr>
        <w:t>Оплата</w:t>
      </w:r>
      <w:proofErr w:type="gramEnd"/>
      <w:r w:rsidRPr="000A13DF">
        <w:rPr>
          <w:rFonts w:ascii="Times New Roman" w:hAnsi="Times New Roman"/>
          <w:color w:val="000000"/>
          <w:sz w:val="24"/>
          <w:szCs w:val="24"/>
        </w:rPr>
        <w:t xml:space="preserve">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0B565491"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lastRenderedPageBreak/>
        <w:t>4.</w:t>
      </w:r>
      <w:proofErr w:type="gramStart"/>
      <w:r w:rsidRPr="00D25408">
        <w:rPr>
          <w:rFonts w:ascii="Times New Roman" w:hAnsi="Times New Roman"/>
          <w:sz w:val="24"/>
          <w:szCs w:val="24"/>
        </w:rPr>
        <w:t>4.По</w:t>
      </w:r>
      <w:proofErr w:type="gramEnd"/>
      <w:r w:rsidRPr="00D25408">
        <w:rPr>
          <w:rFonts w:ascii="Times New Roman" w:hAnsi="Times New Roman"/>
          <w:sz w:val="24"/>
          <w:szCs w:val="24"/>
        </w:rPr>
        <w:t xml:space="preserve">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09F6E5CB" w14:textId="77777777" w:rsidR="00183B11" w:rsidRPr="000A13DF" w:rsidRDefault="00183B11" w:rsidP="00183B11">
      <w:pPr>
        <w:spacing w:after="0" w:line="240" w:lineRule="auto"/>
        <w:ind w:firstLine="709"/>
        <w:jc w:val="both"/>
        <w:rPr>
          <w:rFonts w:ascii="Times New Roman" w:hAnsi="Times New Roman"/>
          <w:sz w:val="24"/>
          <w:szCs w:val="24"/>
        </w:rPr>
      </w:pPr>
      <w:r w:rsidRPr="000A13DF">
        <w:rPr>
          <w:rFonts w:ascii="Times New Roman" w:hAnsi="Times New Roman"/>
          <w:sz w:val="24"/>
          <w:szCs w:val="24"/>
        </w:rPr>
        <w:t>4.</w:t>
      </w:r>
      <w:proofErr w:type="gramStart"/>
      <w:r w:rsidRPr="000A13DF">
        <w:rPr>
          <w:rFonts w:ascii="Times New Roman" w:hAnsi="Times New Roman"/>
          <w:sz w:val="24"/>
          <w:szCs w:val="24"/>
        </w:rPr>
        <w:t>5.Ежегодно</w:t>
      </w:r>
      <w:proofErr w:type="gramEnd"/>
      <w:r w:rsidRPr="000A13DF">
        <w:rPr>
          <w:rFonts w:ascii="Times New Roman" w:hAnsi="Times New Roman"/>
          <w:sz w:val="24"/>
          <w:szCs w:val="24"/>
        </w:rPr>
        <w:t>,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5FDA492D"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w:t>
      </w:r>
      <w:proofErr w:type="gramStart"/>
      <w:r w:rsidRPr="000A13DF">
        <w:rPr>
          <w:rFonts w:ascii="Times New Roman" w:hAnsi="Times New Roman"/>
          <w:sz w:val="24"/>
          <w:szCs w:val="24"/>
        </w:rPr>
        <w:t>6.Арендная</w:t>
      </w:r>
      <w:proofErr w:type="gramEnd"/>
      <w:r w:rsidRPr="000A13DF">
        <w:rPr>
          <w:rFonts w:ascii="Times New Roman" w:hAnsi="Times New Roman"/>
          <w:sz w:val="24"/>
          <w:szCs w:val="24"/>
        </w:rPr>
        <w:t xml:space="preserve">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 xml:space="preserve">Югре </w:t>
      </w:r>
      <w:proofErr w:type="spellStart"/>
      <w:r w:rsidRPr="000A13DF">
        <w:rPr>
          <w:rFonts w:ascii="Times New Roman" w:hAnsi="Times New Roman"/>
          <w:sz w:val="24"/>
          <w:szCs w:val="24"/>
        </w:rPr>
        <w:t>г.Ханты-Мансийск</w:t>
      </w:r>
      <w:proofErr w:type="spellEnd"/>
      <w:r w:rsidRPr="000A13DF">
        <w:rPr>
          <w:rFonts w:ascii="Times New Roman" w:hAnsi="Times New Roman"/>
          <w:sz w:val="24"/>
          <w:szCs w:val="24"/>
        </w:rPr>
        <w:t>,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54363889"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w:t>
      </w:r>
      <w:proofErr w:type="gramStart"/>
      <w:r w:rsidRPr="000A13DF">
        <w:rPr>
          <w:rFonts w:ascii="Times New Roman" w:hAnsi="Times New Roman"/>
          <w:color w:val="000000"/>
          <w:sz w:val="24"/>
          <w:szCs w:val="24"/>
        </w:rPr>
        <w:t>7.Арендатор</w:t>
      </w:r>
      <w:proofErr w:type="gramEnd"/>
      <w:r w:rsidRPr="000A13DF">
        <w:rPr>
          <w:rFonts w:ascii="Times New Roman" w:hAnsi="Times New Roman"/>
          <w:color w:val="000000"/>
          <w:sz w:val="24"/>
          <w:szCs w:val="24"/>
        </w:rPr>
        <w:t xml:space="preserve">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3F23BCE8" w14:textId="77777777" w:rsidR="00183B11" w:rsidRDefault="00183B11" w:rsidP="00183B11">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5912E1A7" w14:textId="77777777" w:rsidR="00183B11" w:rsidRDefault="00183B11" w:rsidP="00183B11">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4467A78C" w14:textId="77777777" w:rsidR="00183B11" w:rsidRPr="00946C08" w:rsidRDefault="00183B11" w:rsidP="00183B11">
      <w:pPr>
        <w:autoSpaceDE w:val="0"/>
        <w:autoSpaceDN w:val="0"/>
        <w:adjustRightInd w:val="0"/>
        <w:spacing w:after="0" w:line="240" w:lineRule="auto"/>
        <w:ind w:firstLine="708"/>
        <w:jc w:val="both"/>
        <w:rPr>
          <w:rFonts w:ascii="Times New Roman" w:hAnsi="Times New Roman"/>
          <w:color w:val="FF0000"/>
          <w:sz w:val="24"/>
          <w:szCs w:val="24"/>
        </w:rPr>
      </w:pPr>
      <w:r w:rsidRPr="00CD2AC3">
        <w:rPr>
          <w:rFonts w:ascii="Times New Roman" w:hAnsi="Times New Roman"/>
          <w:sz w:val="24"/>
          <w:szCs w:val="24"/>
        </w:rPr>
        <w:t>5.2.</w:t>
      </w:r>
      <w:r w:rsidRPr="00CD2AC3">
        <w:t>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57938491" w14:textId="77777777" w:rsidR="00183B11" w:rsidRDefault="00183B11" w:rsidP="00183B11">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51519F4B"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1.</w:t>
      </w:r>
      <w:r w:rsidRPr="00C75CBC">
        <w:rPr>
          <w:rFonts w:ascii="Times New Roman" w:hAnsi="Times New Roman"/>
          <w:color w:val="000000"/>
          <w:sz w:val="24"/>
          <w:szCs w:val="24"/>
        </w:rPr>
        <w:t>Стороны</w:t>
      </w:r>
      <w:proofErr w:type="gramEnd"/>
      <w:r w:rsidRPr="00C75CBC">
        <w:rPr>
          <w:rFonts w:ascii="Times New Roman" w:hAnsi="Times New Roman"/>
          <w:color w:val="000000"/>
          <w:sz w:val="24"/>
          <w:szCs w:val="24"/>
        </w:rPr>
        <w:t xml:space="preserve"> несут ответственность за неисполнение или ненадлежащее исполнение обязательств, предусмотренных настоящим Договором.</w:t>
      </w:r>
    </w:p>
    <w:p w14:paraId="4358DA4F"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2.Нарушившая</w:t>
      </w:r>
      <w:proofErr w:type="gramEnd"/>
      <w:r w:rsidRPr="000A13DF">
        <w:rPr>
          <w:rFonts w:ascii="Times New Roman" w:hAnsi="Times New Roman"/>
          <w:color w:val="000000"/>
          <w:sz w:val="24"/>
          <w:szCs w:val="24"/>
        </w:rPr>
        <w:t xml:space="preserve">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42BBEF47"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3.</w:t>
      </w:r>
      <w:r w:rsidRPr="000A13DF">
        <w:rPr>
          <w:rFonts w:ascii="Times New Roman" w:hAnsi="Times New Roman"/>
          <w:sz w:val="24"/>
          <w:szCs w:val="24"/>
        </w:rPr>
        <w:t>За</w:t>
      </w:r>
      <w:proofErr w:type="gramEnd"/>
      <w:r w:rsidRPr="000A13DF">
        <w:rPr>
          <w:rFonts w:ascii="Times New Roman" w:hAnsi="Times New Roman"/>
          <w:sz w:val="24"/>
          <w:szCs w:val="24"/>
        </w:rPr>
        <w:t xml:space="preserve">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3ED743D2"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4.</w:t>
      </w:r>
      <w:r w:rsidRPr="000A13DF">
        <w:rPr>
          <w:rFonts w:ascii="Times New Roman" w:hAnsi="Times New Roman"/>
          <w:sz w:val="24"/>
          <w:szCs w:val="24"/>
        </w:rPr>
        <w:t>За</w:t>
      </w:r>
      <w:proofErr w:type="gramEnd"/>
      <w:r w:rsidRPr="000A13DF">
        <w:rPr>
          <w:rFonts w:ascii="Times New Roman" w:hAnsi="Times New Roman"/>
          <w:sz w:val="24"/>
          <w:szCs w:val="24"/>
        </w:rPr>
        <w:t xml:space="preserve">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63519EA3" w14:textId="77777777" w:rsidR="00183B11" w:rsidRPr="00AA541B"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4D3FBAC4" w14:textId="77777777" w:rsidR="00183B11" w:rsidRPr="00C75CBC"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6</w:t>
      </w:r>
      <w:r>
        <w:rPr>
          <w:rFonts w:ascii="Times New Roman" w:hAnsi="Times New Roman"/>
          <w:color w:val="000000"/>
          <w:sz w:val="24"/>
          <w:szCs w:val="24"/>
        </w:rPr>
        <w:t>.</w:t>
      </w:r>
      <w:r w:rsidRPr="00C75CBC">
        <w:rPr>
          <w:rFonts w:ascii="Times New Roman" w:hAnsi="Times New Roman"/>
          <w:color w:val="000000"/>
          <w:sz w:val="24"/>
          <w:szCs w:val="24"/>
        </w:rPr>
        <w:t>Стороны</w:t>
      </w:r>
      <w:proofErr w:type="gramEnd"/>
      <w:r w:rsidRPr="00C75CBC">
        <w:rPr>
          <w:rFonts w:ascii="Times New Roman" w:hAnsi="Times New Roman"/>
          <w:color w:val="000000"/>
          <w:sz w:val="24"/>
          <w:szCs w:val="24"/>
        </w:rPr>
        <w:t xml:space="preserve">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20ECCC18" w14:textId="77777777" w:rsidR="00183B11" w:rsidRDefault="00183B11" w:rsidP="00183B11">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 xml:space="preserve">Сторона, для которой создалась невозможность выполнения обязательств по настоящему Договору, обязана немедленно (в течение 3 (трех) дней) известить другую </w:t>
      </w:r>
      <w:r w:rsidRPr="00C75CBC">
        <w:rPr>
          <w:rFonts w:ascii="Times New Roman" w:hAnsi="Times New Roman"/>
          <w:color w:val="000000"/>
          <w:sz w:val="24"/>
          <w:szCs w:val="24"/>
        </w:rPr>
        <w:lastRenderedPageBreak/>
        <w:t>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375E74DC" w14:textId="77777777" w:rsidR="00183B11" w:rsidRDefault="00183B11" w:rsidP="00183B11">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3DB5E1FB"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7.Сторона</w:t>
      </w:r>
      <w:proofErr w:type="gramEnd"/>
      <w:r w:rsidRPr="000A13DF">
        <w:rPr>
          <w:rFonts w:ascii="Times New Roman" w:hAnsi="Times New Roman"/>
          <w:color w:val="000000"/>
          <w:sz w:val="24"/>
          <w:szCs w:val="24"/>
        </w:rPr>
        <w:t>, право которой нарушено, может требовать возмещения убытков в части, не покрытой неустойкой.</w:t>
      </w:r>
    </w:p>
    <w:p w14:paraId="05AB2DA8"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8.Уплата</w:t>
      </w:r>
      <w:proofErr w:type="gramEnd"/>
      <w:r w:rsidRPr="000A13DF">
        <w:rPr>
          <w:rFonts w:ascii="Times New Roman" w:hAnsi="Times New Roman"/>
          <w:color w:val="000000"/>
          <w:sz w:val="24"/>
          <w:szCs w:val="24"/>
        </w:rPr>
        <w:t xml:space="preserve">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130346D9" w14:textId="77777777" w:rsidR="00183B11"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7FC1AAE0" w14:textId="77777777" w:rsidR="00183B11" w:rsidRPr="000A13DF" w:rsidRDefault="00183B11" w:rsidP="00183B11">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proofErr w:type="gramStart"/>
      <w:r w:rsidRPr="000A13DF">
        <w:rPr>
          <w:rFonts w:ascii="Times New Roman" w:hAnsi="Times New Roman"/>
          <w:color w:val="000000"/>
          <w:sz w:val="24"/>
          <w:szCs w:val="24"/>
        </w:rPr>
        <w:t>1.Расторжение</w:t>
      </w:r>
      <w:proofErr w:type="gramEnd"/>
      <w:r w:rsidRPr="000A13DF">
        <w:rPr>
          <w:rFonts w:ascii="Times New Roman" w:hAnsi="Times New Roman"/>
          <w:color w:val="000000"/>
          <w:sz w:val="24"/>
          <w:szCs w:val="24"/>
        </w:rPr>
        <w:t xml:space="preserve">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43C54E7B"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proofErr w:type="gramStart"/>
      <w:r w:rsidRPr="000A13DF">
        <w:rPr>
          <w:rFonts w:ascii="Times New Roman" w:hAnsi="Times New Roman"/>
          <w:color w:val="000000"/>
          <w:sz w:val="24"/>
          <w:szCs w:val="24"/>
        </w:rPr>
        <w:t>2.</w:t>
      </w:r>
      <w:r>
        <w:rPr>
          <w:rFonts w:ascii="Times New Roman" w:hAnsi="Times New Roman"/>
          <w:color w:val="000000"/>
          <w:sz w:val="24"/>
          <w:szCs w:val="24"/>
        </w:rPr>
        <w:t>По</w:t>
      </w:r>
      <w:proofErr w:type="gramEnd"/>
      <w:r>
        <w:rPr>
          <w:rFonts w:ascii="Times New Roman" w:hAnsi="Times New Roman"/>
          <w:color w:val="000000"/>
          <w:sz w:val="24"/>
          <w:szCs w:val="24"/>
        </w:rPr>
        <w:t xml:space="preserve"> требованию </w:t>
      </w:r>
      <w:r w:rsidRPr="000A13DF">
        <w:rPr>
          <w:rFonts w:ascii="Times New Roman" w:hAnsi="Times New Roman"/>
          <w:sz w:val="24"/>
          <w:szCs w:val="24"/>
        </w:rPr>
        <w:t>Арендодател</w:t>
      </w:r>
      <w:r>
        <w:rPr>
          <w:rFonts w:ascii="Times New Roman" w:hAnsi="Times New Roman"/>
          <w:sz w:val="24"/>
          <w:szCs w:val="24"/>
        </w:rPr>
        <w:t>я</w:t>
      </w:r>
      <w:r w:rsidRPr="000A13DF">
        <w:rPr>
          <w:rFonts w:ascii="Times New Roman" w:hAnsi="Times New Roman"/>
          <w:sz w:val="24"/>
          <w:szCs w:val="24"/>
        </w:rPr>
        <w:t xml:space="preserve"> </w:t>
      </w:r>
      <w:r>
        <w:rPr>
          <w:rFonts w:ascii="Times New Roman" w:hAnsi="Times New Roman"/>
          <w:sz w:val="24"/>
          <w:szCs w:val="24"/>
        </w:rPr>
        <w:t xml:space="preserve">договор может быть расторгнут по решению суда </w:t>
      </w:r>
      <w:r w:rsidRPr="000A13DF">
        <w:rPr>
          <w:rFonts w:ascii="Times New Roman" w:hAnsi="Times New Roman"/>
          <w:sz w:val="24"/>
          <w:szCs w:val="24"/>
        </w:rPr>
        <w:t>в случае:</w:t>
      </w:r>
    </w:p>
    <w:p w14:paraId="0360AF50"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7.2.1.</w:t>
      </w:r>
      <w:r w:rsidRPr="00AB40EF">
        <w:rPr>
          <w:rFonts w:ascii="Times New Roman" w:hAnsi="Times New Roman"/>
          <w:color w:val="000000"/>
          <w:sz w:val="24"/>
          <w:szCs w:val="24"/>
        </w:rPr>
        <w:t>в случае однократного нарушения арендатором,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2F322F62"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w:t>
      </w:r>
      <w:proofErr w:type="gramStart"/>
      <w:r>
        <w:rPr>
          <w:rFonts w:ascii="Times New Roman" w:hAnsi="Times New Roman"/>
          <w:color w:val="000000"/>
          <w:sz w:val="24"/>
          <w:szCs w:val="24"/>
        </w:rPr>
        <w:t>2.</w:t>
      </w:r>
      <w:r w:rsidRPr="000A13DF">
        <w:rPr>
          <w:rFonts w:ascii="Times New Roman" w:hAnsi="Times New Roman"/>
          <w:sz w:val="24"/>
          <w:szCs w:val="24"/>
        </w:rPr>
        <w:t>использование</w:t>
      </w:r>
      <w:proofErr w:type="gramEnd"/>
      <w:r w:rsidRPr="000A13DF">
        <w:rPr>
          <w:rFonts w:ascii="Times New Roman" w:hAnsi="Times New Roman"/>
          <w:sz w:val="24"/>
          <w:szCs w:val="24"/>
        </w:rPr>
        <w:t xml:space="preserve">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33509998" w14:textId="77777777" w:rsidR="00183B11" w:rsidRPr="000A13DF" w:rsidRDefault="00183B11" w:rsidP="00183B11">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3.</w:t>
      </w:r>
      <w:r w:rsidRPr="000A13DF">
        <w:rPr>
          <w:rFonts w:ascii="Times New Roman" w:hAnsi="Times New Roman"/>
          <w:sz w:val="24"/>
          <w:szCs w:val="24"/>
        </w:rPr>
        <w:t>порчу</w:t>
      </w:r>
      <w:proofErr w:type="gramEnd"/>
      <w:r w:rsidRPr="000A13DF">
        <w:rPr>
          <w:rFonts w:ascii="Times New Roman" w:hAnsi="Times New Roman"/>
          <w:sz w:val="24"/>
          <w:szCs w:val="24"/>
        </w:rPr>
        <w:t xml:space="preserve"> земель;</w:t>
      </w:r>
    </w:p>
    <w:p w14:paraId="362131A3" w14:textId="77777777" w:rsidR="00183B11" w:rsidRPr="000A13DF" w:rsidRDefault="00183B11" w:rsidP="00183B11">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4.</w:t>
      </w:r>
      <w:r w:rsidRPr="000A13DF">
        <w:rPr>
          <w:rFonts w:ascii="Times New Roman" w:hAnsi="Times New Roman"/>
          <w:sz w:val="24"/>
          <w:szCs w:val="24"/>
        </w:rPr>
        <w:t>невыполнение</w:t>
      </w:r>
      <w:proofErr w:type="gramEnd"/>
      <w:r w:rsidRPr="000A13DF">
        <w:rPr>
          <w:rFonts w:ascii="Times New Roman" w:hAnsi="Times New Roman"/>
          <w:sz w:val="24"/>
          <w:szCs w:val="24"/>
        </w:rPr>
        <w:t xml:space="preserve"> обязанностей по приведению земель в состояние, пригодное для использования по целевому назначению;</w:t>
      </w:r>
    </w:p>
    <w:p w14:paraId="327A16C1" w14:textId="77777777" w:rsidR="00183B11" w:rsidRPr="000A13DF" w:rsidRDefault="00183B11" w:rsidP="00183B11">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5.</w:t>
      </w:r>
      <w:r w:rsidRPr="000A13DF">
        <w:rPr>
          <w:rFonts w:ascii="Times New Roman" w:hAnsi="Times New Roman"/>
          <w:sz w:val="24"/>
          <w:szCs w:val="24"/>
        </w:rPr>
        <w:t>неисполнения</w:t>
      </w:r>
      <w:proofErr w:type="gramEnd"/>
      <w:r w:rsidRPr="000A13DF">
        <w:rPr>
          <w:rFonts w:ascii="Times New Roman" w:hAnsi="Times New Roman"/>
          <w:sz w:val="24"/>
          <w:szCs w:val="24"/>
        </w:rPr>
        <w:t xml:space="preserve">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10C7AA1B" w14:textId="77777777" w:rsidR="00183B11" w:rsidRDefault="00183B11" w:rsidP="00183B1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7.2.6.</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2"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p>
    <w:p w14:paraId="56D585EE" w14:textId="77777777" w:rsidR="00183B11"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587FD72C" w14:textId="77777777" w:rsidR="00183B11" w:rsidRDefault="00183B11" w:rsidP="00183B11">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3B6E9969" w14:textId="77777777" w:rsidR="00183B11" w:rsidRPr="00AA6F70" w:rsidRDefault="00183B11" w:rsidP="00183B1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сторона, направившая уведомление вправе обратится в суд </w:t>
      </w:r>
    </w:p>
    <w:p w14:paraId="1D00369A"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proofErr w:type="gramStart"/>
      <w:r>
        <w:rPr>
          <w:rFonts w:ascii="Times New Roman" w:hAnsi="Times New Roman"/>
          <w:color w:val="000000"/>
          <w:sz w:val="24"/>
          <w:szCs w:val="24"/>
        </w:rPr>
        <w:t>4</w:t>
      </w:r>
      <w:r w:rsidRPr="000A13DF">
        <w:rPr>
          <w:rFonts w:ascii="Times New Roman" w:hAnsi="Times New Roman"/>
          <w:color w:val="000000"/>
          <w:sz w:val="24"/>
          <w:szCs w:val="24"/>
        </w:rPr>
        <w:t>.</w:t>
      </w:r>
      <w:r w:rsidRPr="00AB360F">
        <w:rPr>
          <w:rFonts w:ascii="Times New Roman" w:hAnsi="Times New Roman"/>
          <w:color w:val="000000"/>
          <w:sz w:val="24"/>
          <w:szCs w:val="24"/>
        </w:rPr>
        <w:t>Все</w:t>
      </w:r>
      <w:proofErr w:type="gramEnd"/>
      <w:r w:rsidRPr="00AB360F">
        <w:rPr>
          <w:rFonts w:ascii="Times New Roman" w:hAnsi="Times New Roman"/>
          <w:color w:val="000000"/>
          <w:sz w:val="24"/>
          <w:szCs w:val="24"/>
        </w:rPr>
        <w:t xml:space="preserve">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2C3B632D" w14:textId="77777777" w:rsidR="00183B11"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7D5875C8"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w:t>
      </w:r>
      <w:proofErr w:type="gramStart"/>
      <w:r w:rsidRPr="000A13DF">
        <w:rPr>
          <w:rFonts w:ascii="Times New Roman" w:hAnsi="Times New Roman"/>
          <w:color w:val="000000"/>
          <w:sz w:val="24"/>
          <w:szCs w:val="24"/>
        </w:rPr>
        <w:t>1.</w:t>
      </w:r>
      <w:r w:rsidRPr="00CD2AC3">
        <w:rPr>
          <w:rFonts w:ascii="Times New Roman" w:hAnsi="Times New Roman"/>
          <w:color w:val="000000"/>
          <w:sz w:val="24"/>
          <w:szCs w:val="24"/>
        </w:rPr>
        <w:t>Настоящий</w:t>
      </w:r>
      <w:proofErr w:type="gramEnd"/>
      <w:r w:rsidRPr="00CD2AC3">
        <w:rPr>
          <w:rFonts w:ascii="Times New Roman" w:hAnsi="Times New Roman"/>
          <w:color w:val="000000"/>
          <w:sz w:val="24"/>
          <w:szCs w:val="24"/>
        </w:rPr>
        <w:t xml:space="preserve">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45AB81F3" w14:textId="77777777" w:rsidR="00183B11" w:rsidRPr="00BA40B4" w:rsidRDefault="00183B11" w:rsidP="00183B11">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lastRenderedPageBreak/>
        <w:t>8.</w:t>
      </w:r>
      <w:proofErr w:type="gramStart"/>
      <w:r w:rsidRPr="00BA40B4">
        <w:rPr>
          <w:rFonts w:ascii="Times New Roman" w:hAnsi="Times New Roman"/>
          <w:sz w:val="24"/>
          <w:szCs w:val="24"/>
        </w:rPr>
        <w:t>2.Настоящий</w:t>
      </w:r>
      <w:proofErr w:type="gramEnd"/>
      <w:r w:rsidRPr="00BA40B4">
        <w:rPr>
          <w:rFonts w:ascii="Times New Roman" w:hAnsi="Times New Roman"/>
          <w:sz w:val="24"/>
          <w:szCs w:val="24"/>
        </w:rPr>
        <w:t xml:space="preserve"> Договор вступает в силу со дня подписания Сторонами и действует до надлежащего исполнения Сторонами обязательств по Договору.</w:t>
      </w:r>
    </w:p>
    <w:p w14:paraId="5FA530B3" w14:textId="77777777" w:rsidR="00183B11" w:rsidRPr="000A13DF" w:rsidRDefault="00183B11" w:rsidP="00183B1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w:t>
      </w:r>
      <w:proofErr w:type="gramStart"/>
      <w:r w:rsidRPr="000A13DF">
        <w:rPr>
          <w:rFonts w:ascii="Times New Roman" w:hAnsi="Times New Roman"/>
          <w:color w:val="000000"/>
          <w:sz w:val="24"/>
          <w:szCs w:val="24"/>
        </w:rPr>
        <w:t>3.Договор</w:t>
      </w:r>
      <w:proofErr w:type="gramEnd"/>
      <w:r w:rsidRPr="000A13DF">
        <w:rPr>
          <w:rFonts w:ascii="Times New Roman" w:hAnsi="Times New Roman"/>
          <w:color w:val="000000"/>
          <w:sz w:val="24"/>
          <w:szCs w:val="24"/>
        </w:rPr>
        <w:t xml:space="preserve">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5F4A32AB"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proofErr w:type="gramStart"/>
      <w:r w:rsidRPr="000A13DF">
        <w:rPr>
          <w:rFonts w:ascii="Times New Roman" w:hAnsi="Times New Roman"/>
          <w:sz w:val="24"/>
          <w:szCs w:val="24"/>
        </w:rPr>
        <w:t>4.</w:t>
      </w:r>
      <w:r w:rsidRPr="00C75CBC">
        <w:rPr>
          <w:rFonts w:ascii="Times New Roman" w:hAnsi="Times New Roman"/>
          <w:sz w:val="24"/>
          <w:szCs w:val="24"/>
        </w:rPr>
        <w:t>По</w:t>
      </w:r>
      <w:proofErr w:type="gramEnd"/>
      <w:r w:rsidRPr="00C75CBC">
        <w:rPr>
          <w:rFonts w:ascii="Times New Roman" w:hAnsi="Times New Roman"/>
          <w:sz w:val="24"/>
          <w:szCs w:val="24"/>
        </w:rPr>
        <w:t xml:space="preserve">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3C86BCB0" w14:textId="77777777" w:rsidR="00183B11"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proofErr w:type="gramStart"/>
      <w:r w:rsidRPr="000A13DF">
        <w:rPr>
          <w:rFonts w:ascii="Times New Roman" w:hAnsi="Times New Roman"/>
          <w:sz w:val="24"/>
          <w:szCs w:val="24"/>
        </w:rPr>
        <w:t>5.</w:t>
      </w:r>
      <w:r w:rsidRPr="00C127E6">
        <w:rPr>
          <w:rFonts w:ascii="Times New Roman" w:hAnsi="Times New Roman"/>
          <w:sz w:val="24"/>
          <w:szCs w:val="24"/>
        </w:rPr>
        <w:t>Все</w:t>
      </w:r>
      <w:proofErr w:type="gramEnd"/>
      <w:r w:rsidRPr="00C127E6">
        <w:rPr>
          <w:rFonts w:ascii="Times New Roman" w:hAnsi="Times New Roman"/>
          <w:sz w:val="24"/>
          <w:szCs w:val="24"/>
        </w:rPr>
        <w:t xml:space="preserve"> разногласия, возникающие между Сторонами в процессе исполнения обязательств по Договору, по возможности, будут решаться путём переговоров.</w:t>
      </w:r>
    </w:p>
    <w:p w14:paraId="18017B5D" w14:textId="77777777" w:rsidR="00183B11" w:rsidRDefault="00183B11" w:rsidP="00183B1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w:t>
      </w:r>
      <w:proofErr w:type="gramStart"/>
      <w:r>
        <w:rPr>
          <w:rFonts w:ascii="Times New Roman" w:hAnsi="Times New Roman"/>
          <w:sz w:val="24"/>
          <w:szCs w:val="24"/>
        </w:rPr>
        <w:t>6.</w:t>
      </w:r>
      <w:r w:rsidRPr="00C127E6">
        <w:rPr>
          <w:rFonts w:ascii="Times New Roman" w:hAnsi="Times New Roman"/>
          <w:sz w:val="24"/>
          <w:szCs w:val="24"/>
        </w:rPr>
        <w:t>При</w:t>
      </w:r>
      <w:proofErr w:type="gramEnd"/>
      <w:r w:rsidRPr="00C127E6">
        <w:rPr>
          <w:rFonts w:ascii="Times New Roman" w:hAnsi="Times New Roman"/>
          <w:sz w:val="24"/>
          <w:szCs w:val="24"/>
        </w:rPr>
        <w:t xml:space="preserve"> не достижении согласия по спорным вопросам между Сторонами все споры, возникающие из реализации Договора, разрешаются в порядке, установленном действующим законодательством Российской Федерации.</w:t>
      </w:r>
    </w:p>
    <w:p w14:paraId="0BE666F2"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w:t>
      </w:r>
      <w:proofErr w:type="gramStart"/>
      <w:r>
        <w:rPr>
          <w:rFonts w:ascii="Times New Roman" w:hAnsi="Times New Roman"/>
          <w:sz w:val="24"/>
          <w:szCs w:val="24"/>
        </w:rPr>
        <w:t>7.</w:t>
      </w:r>
      <w:r w:rsidRPr="000A13DF">
        <w:rPr>
          <w:rFonts w:ascii="Times New Roman" w:hAnsi="Times New Roman"/>
          <w:sz w:val="24"/>
          <w:szCs w:val="24"/>
        </w:rPr>
        <w:t>Приложения</w:t>
      </w:r>
      <w:proofErr w:type="gramEnd"/>
      <w:r w:rsidRPr="000A13DF">
        <w:rPr>
          <w:rFonts w:ascii="Times New Roman" w:hAnsi="Times New Roman"/>
          <w:sz w:val="24"/>
          <w:szCs w:val="24"/>
        </w:rPr>
        <w:t xml:space="preserve"> к Договору:</w:t>
      </w:r>
    </w:p>
    <w:p w14:paraId="21080252"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7</w:t>
      </w:r>
      <w:r w:rsidRPr="000A13DF">
        <w:rPr>
          <w:rFonts w:ascii="Times New Roman" w:hAnsi="Times New Roman"/>
          <w:sz w:val="24"/>
          <w:szCs w:val="24"/>
        </w:rPr>
        <w:t>.</w:t>
      </w:r>
      <w:proofErr w:type="gramStart"/>
      <w:r w:rsidRPr="000A13DF">
        <w:rPr>
          <w:rFonts w:ascii="Times New Roman" w:hAnsi="Times New Roman"/>
          <w:sz w:val="24"/>
          <w:szCs w:val="24"/>
        </w:rPr>
        <w:t>1.Приложение</w:t>
      </w:r>
      <w:proofErr w:type="gramEnd"/>
      <w:r w:rsidRPr="000A13DF">
        <w:rPr>
          <w:rFonts w:ascii="Times New Roman" w:hAnsi="Times New Roman"/>
          <w:sz w:val="24"/>
          <w:szCs w:val="24"/>
        </w:rPr>
        <w:t xml:space="preserve"> № 1 – Акт приема – передачи земельного участка.</w:t>
      </w:r>
    </w:p>
    <w:p w14:paraId="4B4DC44D" w14:textId="77777777" w:rsidR="00183B11" w:rsidRPr="000A13DF" w:rsidRDefault="00183B11" w:rsidP="00183B1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7</w:t>
      </w:r>
      <w:r w:rsidRPr="000A13DF">
        <w:rPr>
          <w:rFonts w:ascii="Times New Roman" w:hAnsi="Times New Roman"/>
          <w:sz w:val="24"/>
          <w:szCs w:val="24"/>
        </w:rPr>
        <w:t>.</w:t>
      </w:r>
      <w:proofErr w:type="gramStart"/>
      <w:r w:rsidRPr="000A13DF">
        <w:rPr>
          <w:rFonts w:ascii="Times New Roman" w:hAnsi="Times New Roman"/>
          <w:sz w:val="24"/>
          <w:szCs w:val="24"/>
        </w:rPr>
        <w:t>2.Приложение</w:t>
      </w:r>
      <w:proofErr w:type="gramEnd"/>
      <w:r w:rsidRPr="000A13DF">
        <w:rPr>
          <w:rFonts w:ascii="Times New Roman" w:hAnsi="Times New Roman"/>
          <w:sz w:val="24"/>
          <w:szCs w:val="24"/>
        </w:rPr>
        <w:t xml:space="preserve"> № 2 – </w:t>
      </w:r>
      <w:r w:rsidRPr="000A13DF">
        <w:rPr>
          <w:rFonts w:ascii="Times New Roman" w:hAnsi="Times New Roman"/>
          <w:color w:val="000000"/>
          <w:sz w:val="24"/>
          <w:szCs w:val="24"/>
        </w:rPr>
        <w:t>выписка из единого государственного реестра недвижимости.</w:t>
      </w:r>
    </w:p>
    <w:p w14:paraId="0170A6E0" w14:textId="77777777" w:rsidR="00183B11" w:rsidRPr="000A13DF" w:rsidRDefault="00183B11" w:rsidP="00183B1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tbl>
      <w:tblPr>
        <w:tblW w:w="0" w:type="auto"/>
        <w:tblInd w:w="264" w:type="dxa"/>
        <w:tblLook w:val="0000" w:firstRow="0" w:lastRow="0" w:firstColumn="0" w:lastColumn="0" w:noHBand="0" w:noVBand="0"/>
      </w:tblPr>
      <w:tblGrid>
        <w:gridCol w:w="4272"/>
        <w:gridCol w:w="4687"/>
      </w:tblGrid>
      <w:tr w:rsidR="00183B11" w:rsidRPr="000A13DF" w14:paraId="3C8A97BE" w14:textId="77777777" w:rsidTr="00E922F1">
        <w:trPr>
          <w:trHeight w:val="733"/>
        </w:trPr>
        <w:tc>
          <w:tcPr>
            <w:tcW w:w="4272" w:type="dxa"/>
          </w:tcPr>
          <w:p w14:paraId="59BE9E3D" w14:textId="77777777" w:rsidR="00183B11" w:rsidRDefault="00183B11" w:rsidP="00E922F1">
            <w:pPr>
              <w:tabs>
                <w:tab w:val="left" w:pos="709"/>
              </w:tabs>
              <w:spacing w:after="0" w:line="240" w:lineRule="auto"/>
              <w:jc w:val="center"/>
              <w:rPr>
                <w:rFonts w:ascii="Times New Roman" w:hAnsi="Times New Roman"/>
                <w:color w:val="000000"/>
                <w:sz w:val="24"/>
                <w:szCs w:val="24"/>
              </w:rPr>
            </w:pPr>
          </w:p>
          <w:p w14:paraId="00C97337" w14:textId="77777777" w:rsidR="00183B11"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4B55B6E2"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tc>
        <w:tc>
          <w:tcPr>
            <w:tcW w:w="4687" w:type="dxa"/>
          </w:tcPr>
          <w:p w14:paraId="3255D4E5" w14:textId="77777777" w:rsidR="00183B11" w:rsidRDefault="00183B11" w:rsidP="00E922F1">
            <w:pPr>
              <w:tabs>
                <w:tab w:val="left" w:pos="709"/>
              </w:tabs>
              <w:spacing w:after="0" w:line="240" w:lineRule="auto"/>
              <w:jc w:val="center"/>
              <w:rPr>
                <w:rFonts w:ascii="Times New Roman" w:hAnsi="Times New Roman"/>
                <w:color w:val="000000"/>
                <w:sz w:val="24"/>
                <w:szCs w:val="24"/>
              </w:rPr>
            </w:pPr>
          </w:p>
          <w:p w14:paraId="21D51D80" w14:textId="77777777" w:rsidR="00183B11"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p w14:paraId="07D975D8"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(полное))</w:t>
            </w:r>
          </w:p>
        </w:tc>
      </w:tr>
      <w:tr w:rsidR="00183B11" w:rsidRPr="000A13DF" w14:paraId="3FAFC072" w14:textId="77777777" w:rsidTr="00E922F1">
        <w:trPr>
          <w:trHeight w:val="1691"/>
        </w:trPr>
        <w:tc>
          <w:tcPr>
            <w:tcW w:w="4272" w:type="dxa"/>
          </w:tcPr>
          <w:p w14:paraId="2BEC1750"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1B470FE3" w14:textId="77777777" w:rsidR="00183B11" w:rsidRPr="000A13DF" w:rsidRDefault="00183B11" w:rsidP="00E922F1">
            <w:pPr>
              <w:tabs>
                <w:tab w:val="left" w:pos="709"/>
              </w:tabs>
              <w:spacing w:after="0" w:line="240" w:lineRule="auto"/>
              <w:rPr>
                <w:rFonts w:ascii="Times New Roman" w:hAnsi="Times New Roman"/>
                <w:color w:val="000000"/>
                <w:sz w:val="24"/>
                <w:szCs w:val="24"/>
              </w:rPr>
            </w:pPr>
          </w:p>
          <w:p w14:paraId="1039374F" w14:textId="77777777" w:rsidR="00183B11" w:rsidRPr="000A13DF" w:rsidRDefault="00183B11" w:rsidP="00E922F1">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7E0B7BE1" w14:textId="77777777" w:rsidR="00183B11" w:rsidRPr="000A13DF" w:rsidRDefault="00183B11" w:rsidP="00E922F1">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 xml:space="preserve">    </w:t>
            </w:r>
            <w:r>
              <w:rPr>
                <w:rFonts w:ascii="Times New Roman" w:hAnsi="Times New Roman"/>
                <w:color w:val="000000"/>
                <w:sz w:val="24"/>
                <w:szCs w:val="24"/>
              </w:rPr>
              <w:t xml:space="preserve">            «___</w:t>
            </w:r>
            <w:proofErr w:type="gramStart"/>
            <w:r>
              <w:rPr>
                <w:rFonts w:ascii="Times New Roman" w:hAnsi="Times New Roman"/>
                <w:color w:val="000000"/>
                <w:sz w:val="24"/>
                <w:szCs w:val="24"/>
              </w:rPr>
              <w:t>_»_</w:t>
            </w:r>
            <w:proofErr w:type="gramEnd"/>
            <w:r>
              <w:rPr>
                <w:rFonts w:ascii="Times New Roman" w:hAnsi="Times New Roman"/>
                <w:color w:val="000000"/>
                <w:sz w:val="24"/>
                <w:szCs w:val="24"/>
              </w:rPr>
              <w:t>_____</w:t>
            </w:r>
            <w:r w:rsidRPr="000A13DF">
              <w:rPr>
                <w:rFonts w:ascii="Times New Roman" w:hAnsi="Times New Roman"/>
                <w:color w:val="000000"/>
                <w:sz w:val="24"/>
                <w:szCs w:val="24"/>
              </w:rPr>
              <w:t>__20___ года</w:t>
            </w:r>
          </w:p>
          <w:p w14:paraId="199C710F" w14:textId="77777777" w:rsidR="00183B11" w:rsidRPr="000A13DF" w:rsidRDefault="00183B11" w:rsidP="00E922F1">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21AA0BEA"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1397E415"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p>
          <w:p w14:paraId="4515A576"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6A7983AB" w14:textId="77777777" w:rsidR="00183B11" w:rsidRPr="000A13DF" w:rsidRDefault="00183B11" w:rsidP="00E922F1">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w:t>
            </w:r>
            <w:proofErr w:type="gramStart"/>
            <w:r w:rsidRPr="000A13DF">
              <w:rPr>
                <w:rFonts w:ascii="Times New Roman" w:hAnsi="Times New Roman"/>
                <w:color w:val="000000"/>
                <w:sz w:val="24"/>
                <w:szCs w:val="24"/>
              </w:rPr>
              <w:t>_»_</w:t>
            </w:r>
            <w:proofErr w:type="gramEnd"/>
            <w:r w:rsidRPr="000A13DF">
              <w:rPr>
                <w:rFonts w:ascii="Times New Roman" w:hAnsi="Times New Roman"/>
                <w:color w:val="000000"/>
                <w:sz w:val="24"/>
                <w:szCs w:val="24"/>
              </w:rPr>
              <w:t>_________20___ года</w:t>
            </w:r>
          </w:p>
          <w:p w14:paraId="52BD3539" w14:textId="77777777" w:rsidR="00183B11" w:rsidRPr="000A13DF" w:rsidRDefault="00183B11" w:rsidP="00E922F1">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5476AF1A" w14:textId="77777777" w:rsidR="00183B11" w:rsidRDefault="00183B11" w:rsidP="00183B11">
      <w:pPr>
        <w:tabs>
          <w:tab w:val="left" w:pos="709"/>
        </w:tabs>
        <w:spacing w:after="0" w:line="240" w:lineRule="auto"/>
        <w:ind w:firstLine="709"/>
        <w:rPr>
          <w:rFonts w:ascii="Times New Roman" w:hAnsi="Times New Roman"/>
          <w:color w:val="000000"/>
          <w:sz w:val="24"/>
          <w:szCs w:val="24"/>
        </w:rPr>
      </w:pPr>
    </w:p>
    <w:p w14:paraId="6828628B" w14:textId="77777777" w:rsidR="00183B11" w:rsidRDefault="00183B11" w:rsidP="00183B11">
      <w:pPr>
        <w:tabs>
          <w:tab w:val="left" w:pos="709"/>
        </w:tabs>
        <w:spacing w:after="0" w:line="240" w:lineRule="auto"/>
        <w:ind w:firstLine="709"/>
        <w:rPr>
          <w:rFonts w:ascii="Times New Roman" w:hAnsi="Times New Roman"/>
          <w:color w:val="000000"/>
          <w:sz w:val="24"/>
          <w:szCs w:val="24"/>
        </w:rPr>
      </w:pPr>
    </w:p>
    <w:p w14:paraId="70595020" w14:textId="77777777" w:rsidR="00183B11" w:rsidRDefault="00183B11" w:rsidP="00183B11">
      <w:pPr>
        <w:tabs>
          <w:tab w:val="left" w:pos="709"/>
        </w:tabs>
        <w:spacing w:after="0" w:line="240" w:lineRule="auto"/>
        <w:ind w:firstLine="709"/>
        <w:rPr>
          <w:rFonts w:ascii="Times New Roman" w:hAnsi="Times New Roman"/>
          <w:color w:val="000000"/>
          <w:sz w:val="24"/>
          <w:szCs w:val="24"/>
        </w:rPr>
      </w:pPr>
    </w:p>
    <w:p w14:paraId="2D63CF77" w14:textId="77777777" w:rsidR="00183B11" w:rsidRDefault="00183B11" w:rsidP="00183B11">
      <w:pPr>
        <w:tabs>
          <w:tab w:val="left" w:pos="709"/>
        </w:tabs>
        <w:spacing w:after="0" w:line="240" w:lineRule="auto"/>
        <w:ind w:firstLine="709"/>
        <w:rPr>
          <w:rFonts w:ascii="Times New Roman" w:hAnsi="Times New Roman"/>
          <w:color w:val="000000"/>
          <w:sz w:val="24"/>
          <w:szCs w:val="24"/>
        </w:rPr>
      </w:pPr>
    </w:p>
    <w:p w14:paraId="691ADB2D" w14:textId="77777777" w:rsidR="00183B11" w:rsidRDefault="00183B11" w:rsidP="00183B11">
      <w:pPr>
        <w:tabs>
          <w:tab w:val="left" w:pos="709"/>
        </w:tabs>
        <w:spacing w:after="0" w:line="240" w:lineRule="auto"/>
        <w:ind w:firstLine="709"/>
        <w:rPr>
          <w:rFonts w:ascii="Times New Roman" w:hAnsi="Times New Roman"/>
          <w:color w:val="000000"/>
          <w:sz w:val="24"/>
          <w:szCs w:val="24"/>
        </w:rPr>
      </w:pPr>
    </w:p>
    <w:p w14:paraId="46572A1C" w14:textId="77777777" w:rsidR="00183B11" w:rsidRDefault="00183B11" w:rsidP="00183B11">
      <w:pPr>
        <w:tabs>
          <w:tab w:val="left" w:pos="709"/>
        </w:tabs>
        <w:spacing w:after="0" w:line="240" w:lineRule="auto"/>
        <w:ind w:firstLine="709"/>
        <w:rPr>
          <w:rFonts w:ascii="Times New Roman" w:hAnsi="Times New Roman"/>
          <w:color w:val="000000"/>
          <w:sz w:val="24"/>
          <w:szCs w:val="24"/>
        </w:rPr>
      </w:pPr>
    </w:p>
    <w:p w14:paraId="18F74911" w14:textId="77777777" w:rsidR="00183B11" w:rsidRPr="000A13DF" w:rsidRDefault="00183B11" w:rsidP="00183B11">
      <w:pPr>
        <w:tabs>
          <w:tab w:val="left" w:pos="709"/>
        </w:tabs>
        <w:spacing w:after="0" w:line="240" w:lineRule="auto"/>
        <w:ind w:firstLine="709"/>
        <w:rPr>
          <w:rFonts w:ascii="Times New Roman" w:hAnsi="Times New Roman"/>
          <w:color w:val="000000"/>
          <w:sz w:val="24"/>
          <w:szCs w:val="24"/>
        </w:rPr>
      </w:pPr>
    </w:p>
    <w:p w14:paraId="61BAE34C" w14:textId="77777777" w:rsidR="00183B11" w:rsidRDefault="00183B11" w:rsidP="00183B11">
      <w:pPr>
        <w:spacing w:after="0" w:line="240" w:lineRule="auto"/>
      </w:pPr>
    </w:p>
    <w:p w14:paraId="59AEB772" w14:textId="77777777" w:rsidR="00183B11" w:rsidRPr="000A13DF" w:rsidRDefault="00183B11" w:rsidP="00183B11">
      <w:pPr>
        <w:spacing w:after="0" w:line="240" w:lineRule="auto"/>
        <w:jc w:val="right"/>
      </w:pPr>
      <w:r w:rsidRPr="000A13DF">
        <w:rPr>
          <w:rFonts w:ascii="Times New Roman" w:hAnsi="Times New Roman"/>
          <w:bCs/>
          <w:sz w:val="24"/>
          <w:szCs w:val="24"/>
        </w:rPr>
        <w:t>Приложение № 1</w:t>
      </w:r>
      <w:r w:rsidRPr="000A13DF">
        <w:t xml:space="preserve"> </w:t>
      </w:r>
    </w:p>
    <w:p w14:paraId="1EC06C47" w14:textId="77777777" w:rsidR="00183B11" w:rsidRDefault="00183B11" w:rsidP="00183B11">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5706ADCB" w14:textId="77777777" w:rsidR="00183B11" w:rsidRPr="000A13DF" w:rsidRDefault="00183B11" w:rsidP="00183B11">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364621F5" w14:textId="77777777" w:rsidR="00183B11" w:rsidRPr="000A13DF" w:rsidRDefault="00183B11" w:rsidP="00183B11">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3B918C58" w14:textId="77777777" w:rsidR="00183B11" w:rsidRPr="000A13DF" w:rsidRDefault="00183B11" w:rsidP="00183B11">
      <w:pPr>
        <w:spacing w:after="0" w:line="240" w:lineRule="auto"/>
        <w:jc w:val="right"/>
        <w:rPr>
          <w:rFonts w:ascii="Times New Roman" w:hAnsi="Times New Roman"/>
          <w:bCs/>
          <w:sz w:val="24"/>
          <w:szCs w:val="24"/>
        </w:rPr>
      </w:pPr>
    </w:p>
    <w:p w14:paraId="59C1EBBA" w14:textId="77777777" w:rsidR="00183B11" w:rsidRPr="000A13DF" w:rsidRDefault="00183B11" w:rsidP="00183B11">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7F7D1DA7" w14:textId="77777777" w:rsidR="00183B11" w:rsidRPr="000A13DF" w:rsidRDefault="00183B11" w:rsidP="00183B11">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7DE77CC3" w14:textId="77777777" w:rsidR="00183B11" w:rsidRPr="000A13DF" w:rsidRDefault="00183B11" w:rsidP="00183B11">
      <w:pPr>
        <w:spacing w:after="0" w:line="240" w:lineRule="auto"/>
        <w:rPr>
          <w:rFonts w:ascii="Times New Roman" w:hAnsi="Times New Roman"/>
          <w:bCs/>
          <w:sz w:val="24"/>
          <w:szCs w:val="24"/>
        </w:rPr>
      </w:pPr>
    </w:p>
    <w:p w14:paraId="34AA30AA" w14:textId="77777777" w:rsidR="00183B11" w:rsidRPr="000A13DF" w:rsidRDefault="00183B11" w:rsidP="00183B11">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proofErr w:type="gramStart"/>
      <w:r w:rsidRPr="000A13DF">
        <w:rPr>
          <w:rFonts w:ascii="Times New Roman" w:hAnsi="Times New Roman"/>
          <w:bCs/>
          <w:sz w:val="24"/>
          <w:szCs w:val="24"/>
        </w:rPr>
        <w:t xml:space="preserve">   «</w:t>
      </w:r>
      <w:proofErr w:type="gramEnd"/>
      <w:r w:rsidRPr="000A13DF">
        <w:rPr>
          <w:rFonts w:ascii="Times New Roman" w:hAnsi="Times New Roman"/>
          <w:bCs/>
          <w:sz w:val="24"/>
          <w:szCs w:val="24"/>
        </w:rPr>
        <w:t>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0019ABEC" w14:textId="77777777" w:rsidR="00183B11" w:rsidRPr="000A13DF" w:rsidRDefault="00183B11" w:rsidP="00183B11">
      <w:pPr>
        <w:spacing w:after="0" w:line="240" w:lineRule="auto"/>
        <w:ind w:firstLine="567"/>
        <w:jc w:val="both"/>
        <w:rPr>
          <w:rFonts w:ascii="Times New Roman" w:hAnsi="Times New Roman"/>
          <w:color w:val="000000"/>
          <w:sz w:val="24"/>
          <w:szCs w:val="24"/>
        </w:rPr>
      </w:pPr>
    </w:p>
    <w:p w14:paraId="73E53F1E" w14:textId="77777777" w:rsidR="00183B11" w:rsidRPr="000A13DF" w:rsidRDefault="00183B11" w:rsidP="00183B11">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w:t>
      </w:r>
      <w:r w:rsidRPr="000A13DF">
        <w:rPr>
          <w:rFonts w:ascii="Times New Roman" w:hAnsi="Times New Roman"/>
          <w:sz w:val="24"/>
          <w:szCs w:val="24"/>
        </w:rPr>
        <w:lastRenderedPageBreak/>
        <w:t xml:space="preserve">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3CB35F8E" w14:textId="77777777" w:rsidR="00183B11" w:rsidRPr="00D25408" w:rsidRDefault="00183B11" w:rsidP="00183B11">
      <w:pPr>
        <w:spacing w:after="0" w:line="240" w:lineRule="auto"/>
        <w:ind w:firstLine="567"/>
        <w:jc w:val="both"/>
        <w:rPr>
          <w:rFonts w:ascii="Times New Roman" w:hAnsi="Times New Roman"/>
          <w:sz w:val="24"/>
          <w:szCs w:val="24"/>
        </w:rPr>
      </w:pPr>
      <w:r w:rsidRPr="00D25408">
        <w:rPr>
          <w:rFonts w:ascii="Times New Roman" w:hAnsi="Times New Roman"/>
          <w:sz w:val="24"/>
          <w:szCs w:val="24"/>
        </w:rPr>
        <w:t>1. 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 xml:space="preserve">Ханты-Мансийский автономный округ - Югра, </w:t>
      </w:r>
      <w:r w:rsidRPr="00F51B7E">
        <w:rPr>
          <w:rFonts w:ascii="Times New Roman" w:hAnsi="Times New Roman"/>
          <w:sz w:val="24"/>
          <w:szCs w:val="24"/>
        </w:rPr>
        <w:t>г.Нефтеюганск, мкр 11</w:t>
      </w:r>
      <w:r>
        <w:rPr>
          <w:rFonts w:ascii="Times New Roman" w:hAnsi="Times New Roman"/>
          <w:sz w:val="24"/>
          <w:szCs w:val="24"/>
        </w:rPr>
        <w:t>А</w:t>
      </w:r>
      <w:r w:rsidRPr="00F51B7E">
        <w:rPr>
          <w:rFonts w:ascii="Times New Roman" w:hAnsi="Times New Roman"/>
          <w:sz w:val="24"/>
          <w:szCs w:val="24"/>
        </w:rPr>
        <w:t>,</w:t>
      </w:r>
      <w:r w:rsidRPr="00D25408">
        <w:rPr>
          <w:rFonts w:ascii="Times New Roman" w:hAnsi="Times New Roman"/>
          <w:sz w:val="24"/>
          <w:szCs w:val="24"/>
        </w:rPr>
        <w:t xml:space="preserve"> со следующими характеристиками:</w:t>
      </w:r>
    </w:p>
    <w:p w14:paraId="4865A33A" w14:textId="77777777" w:rsidR="00183B11" w:rsidRPr="00D25408" w:rsidRDefault="00183B11" w:rsidP="00183B11">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 пунктов.</w:t>
      </w:r>
    </w:p>
    <w:p w14:paraId="7E33BD56" w14:textId="77777777" w:rsidR="00183B11" w:rsidRPr="00D25408" w:rsidRDefault="00183B11" w:rsidP="00183B11">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D25408">
        <w:rPr>
          <w:rFonts w:ascii="Times New Roman" w:hAnsi="Times New Roman"/>
          <w:sz w:val="24"/>
          <w:szCs w:val="24"/>
        </w:rPr>
        <w:t>86:20:00000</w:t>
      </w:r>
      <w:r>
        <w:rPr>
          <w:rFonts w:ascii="Times New Roman" w:hAnsi="Times New Roman"/>
          <w:sz w:val="24"/>
          <w:szCs w:val="24"/>
        </w:rPr>
        <w:t>29</w:t>
      </w:r>
      <w:r w:rsidRPr="00D25408">
        <w:rPr>
          <w:rFonts w:ascii="Times New Roman" w:hAnsi="Times New Roman"/>
          <w:sz w:val="24"/>
          <w:szCs w:val="24"/>
        </w:rPr>
        <w:t>:</w:t>
      </w:r>
      <w:r>
        <w:rPr>
          <w:rFonts w:ascii="Times New Roman" w:hAnsi="Times New Roman"/>
          <w:sz w:val="24"/>
          <w:szCs w:val="24"/>
        </w:rPr>
        <w:t>554</w:t>
      </w:r>
      <w:r w:rsidRPr="00D25408">
        <w:rPr>
          <w:rFonts w:ascii="Times New Roman" w:hAnsi="Times New Roman"/>
          <w:sz w:val="24"/>
          <w:szCs w:val="24"/>
        </w:rPr>
        <w:t>.</w:t>
      </w:r>
    </w:p>
    <w:p w14:paraId="21F38135" w14:textId="77777777" w:rsidR="00183B11" w:rsidRPr="00D25408" w:rsidRDefault="00183B11" w:rsidP="00183B11">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 xml:space="preserve">443 </w:t>
      </w:r>
      <w:proofErr w:type="gramStart"/>
      <w:r w:rsidRPr="00D25408">
        <w:rPr>
          <w:rFonts w:ascii="Times New Roman" w:hAnsi="Times New Roman"/>
          <w:bCs/>
          <w:sz w:val="24"/>
          <w:szCs w:val="24"/>
        </w:rPr>
        <w:t>кв.метр</w:t>
      </w:r>
      <w:r>
        <w:rPr>
          <w:rFonts w:ascii="Times New Roman" w:hAnsi="Times New Roman"/>
          <w:bCs/>
          <w:sz w:val="24"/>
          <w:szCs w:val="24"/>
        </w:rPr>
        <w:t>а</w:t>
      </w:r>
      <w:proofErr w:type="gramEnd"/>
      <w:r w:rsidRPr="00D25408">
        <w:rPr>
          <w:rFonts w:ascii="Times New Roman" w:hAnsi="Times New Roman"/>
          <w:color w:val="000000"/>
          <w:sz w:val="24"/>
          <w:szCs w:val="24"/>
        </w:rPr>
        <w:t>.</w:t>
      </w:r>
    </w:p>
    <w:p w14:paraId="15B09690" w14:textId="77777777" w:rsidR="00183B11" w:rsidRPr="000A13DF" w:rsidRDefault="00183B11" w:rsidP="00183B11">
      <w:pPr>
        <w:spacing w:after="0" w:line="240" w:lineRule="auto"/>
        <w:ind w:firstLine="567"/>
        <w:jc w:val="both"/>
        <w:rPr>
          <w:rFonts w:ascii="Times New Roman" w:hAnsi="Times New Roman"/>
          <w:sz w:val="24"/>
          <w:szCs w:val="24"/>
        </w:rPr>
      </w:pPr>
      <w:r w:rsidRPr="00D25408">
        <w:rPr>
          <w:rFonts w:ascii="Times New Roman" w:hAnsi="Times New Roman"/>
          <w:sz w:val="24"/>
          <w:szCs w:val="24"/>
        </w:rPr>
        <w:t>1.</w:t>
      </w:r>
      <w:proofErr w:type="gramStart"/>
      <w:r w:rsidRPr="00D25408">
        <w:rPr>
          <w:rFonts w:ascii="Times New Roman" w:hAnsi="Times New Roman"/>
          <w:sz w:val="24"/>
          <w:szCs w:val="24"/>
        </w:rPr>
        <w:t>1.</w:t>
      </w:r>
      <w:r w:rsidRPr="00D25408">
        <w:rPr>
          <w:rFonts w:ascii="Times New Roman" w:hAnsi="Times New Roman"/>
          <w:color w:val="000000"/>
          <w:sz w:val="24"/>
          <w:szCs w:val="24"/>
        </w:rPr>
        <w:t>Границы</w:t>
      </w:r>
      <w:proofErr w:type="gramEnd"/>
      <w:r w:rsidRPr="00D25408">
        <w:rPr>
          <w:rFonts w:ascii="Times New Roman" w:hAnsi="Times New Roman"/>
          <w:color w:val="000000"/>
          <w:sz w:val="24"/>
          <w:szCs w:val="24"/>
        </w:rPr>
        <w:t xml:space="preserve">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328CD0A7" w14:textId="77777777" w:rsidR="00183B11" w:rsidRPr="000A13DF" w:rsidRDefault="00183B11" w:rsidP="00183B11">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w:t>
      </w:r>
      <w:proofErr w:type="gramStart"/>
      <w:r w:rsidRPr="000A13DF">
        <w:rPr>
          <w:rFonts w:ascii="Times New Roman" w:hAnsi="Times New Roman"/>
          <w:sz w:val="24"/>
          <w:szCs w:val="24"/>
        </w:rPr>
        <w:t>2</w:t>
      </w:r>
      <w:r>
        <w:rPr>
          <w:rFonts w:ascii="Times New Roman" w:hAnsi="Times New Roman"/>
          <w:sz w:val="24"/>
          <w:szCs w:val="24"/>
        </w:rPr>
        <w:t>.Ра</w:t>
      </w:r>
      <w:r w:rsidRPr="000A13DF">
        <w:rPr>
          <w:rFonts w:ascii="Times New Roman" w:hAnsi="Times New Roman"/>
          <w:color w:val="000000"/>
          <w:sz w:val="24"/>
          <w:szCs w:val="24"/>
        </w:rPr>
        <w:t>зрешенное</w:t>
      </w:r>
      <w:proofErr w:type="gramEnd"/>
      <w:r w:rsidRPr="000A13DF">
        <w:rPr>
          <w:rFonts w:ascii="Times New Roman" w:hAnsi="Times New Roman"/>
          <w:color w:val="000000"/>
          <w:sz w:val="24"/>
          <w:szCs w:val="24"/>
        </w:rPr>
        <w:t xml:space="preserve"> использование Участка:</w:t>
      </w:r>
      <w:r w:rsidRPr="006F795C">
        <w:rPr>
          <w:rFonts w:ascii="Times New Roman" w:hAnsi="Times New Roman"/>
          <w:color w:val="000000"/>
          <w:sz w:val="24"/>
          <w:szCs w:val="24"/>
        </w:rPr>
        <w:t xml:space="preserve"> </w:t>
      </w:r>
      <w:r w:rsidRPr="00F51B7E">
        <w:rPr>
          <w:rFonts w:ascii="Times New Roman" w:hAnsi="Times New Roman"/>
          <w:color w:val="000000"/>
          <w:sz w:val="24"/>
          <w:szCs w:val="24"/>
        </w:rPr>
        <w:t>Для индивидуального жилищного строительства (2.1)</w:t>
      </w:r>
      <w:r w:rsidRPr="000A13DF">
        <w:rPr>
          <w:rFonts w:ascii="Times New Roman" w:hAnsi="Times New Roman"/>
          <w:color w:val="000000"/>
          <w:sz w:val="24"/>
          <w:szCs w:val="24"/>
        </w:rPr>
        <w:t>.</w:t>
      </w:r>
    </w:p>
    <w:p w14:paraId="5F2D754D" w14:textId="77777777" w:rsidR="00183B11" w:rsidRDefault="00183B11" w:rsidP="00183B11">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6DF9F49E" w14:textId="77777777" w:rsidR="00183B11" w:rsidRPr="000A13DF" w:rsidRDefault="00183B11" w:rsidP="00183B11">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292A55F3" w14:textId="77777777" w:rsidR="00183B11" w:rsidRDefault="00183B11" w:rsidP="00183B11">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58300B31" w14:textId="77777777" w:rsidR="00183B11" w:rsidRDefault="00183B11" w:rsidP="00183B11">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462A2E51" w14:textId="77777777" w:rsidR="00183B11" w:rsidRPr="000A13DF" w:rsidRDefault="00183B11" w:rsidP="00183B11">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183B11" w:rsidRPr="000A13DF" w14:paraId="1F82D63F" w14:textId="77777777" w:rsidTr="00E922F1">
        <w:trPr>
          <w:trHeight w:val="733"/>
        </w:trPr>
        <w:tc>
          <w:tcPr>
            <w:tcW w:w="4272" w:type="dxa"/>
          </w:tcPr>
          <w:p w14:paraId="5B3FB942" w14:textId="77777777" w:rsidR="00183B11" w:rsidRDefault="00183B11" w:rsidP="00E922F1">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36B2FF08" w14:textId="77777777" w:rsidR="00183B11"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0BEE9885" w14:textId="77777777" w:rsidR="00183B11" w:rsidRDefault="00183B11" w:rsidP="00E922F1">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p w14:paraId="5B5DEC26"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p>
        </w:tc>
        <w:tc>
          <w:tcPr>
            <w:tcW w:w="4687" w:type="dxa"/>
          </w:tcPr>
          <w:p w14:paraId="3D3952BC" w14:textId="77777777" w:rsidR="00183B11" w:rsidRDefault="00183B11" w:rsidP="00E922F1">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Принял:</w:t>
            </w:r>
          </w:p>
          <w:p w14:paraId="5B27C379"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183B11" w:rsidRPr="000A13DF" w14:paraId="37E0B13A" w14:textId="77777777" w:rsidTr="00E922F1">
        <w:trPr>
          <w:trHeight w:val="1833"/>
        </w:trPr>
        <w:tc>
          <w:tcPr>
            <w:tcW w:w="4272" w:type="dxa"/>
          </w:tcPr>
          <w:p w14:paraId="7961E7D4"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3C07B204" w14:textId="77777777" w:rsidR="00183B11" w:rsidRPr="000A13DF" w:rsidRDefault="00183B11" w:rsidP="00E922F1">
            <w:pPr>
              <w:tabs>
                <w:tab w:val="left" w:pos="709"/>
              </w:tabs>
              <w:spacing w:after="0" w:line="240" w:lineRule="auto"/>
              <w:rPr>
                <w:rFonts w:ascii="Times New Roman" w:hAnsi="Times New Roman"/>
                <w:color w:val="000000"/>
                <w:sz w:val="24"/>
                <w:szCs w:val="24"/>
              </w:rPr>
            </w:pPr>
          </w:p>
          <w:p w14:paraId="0E4522FD" w14:textId="77777777" w:rsidR="00183B11" w:rsidRPr="000A13DF" w:rsidRDefault="00183B11" w:rsidP="00E922F1">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0D5C0E18" w14:textId="77777777" w:rsidR="00183B11" w:rsidRPr="000A13DF" w:rsidRDefault="00183B11" w:rsidP="00E922F1">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w:t>
            </w:r>
            <w:proofErr w:type="gramStart"/>
            <w:r w:rsidRPr="000A13DF">
              <w:rPr>
                <w:rFonts w:ascii="Times New Roman" w:hAnsi="Times New Roman"/>
                <w:color w:val="000000"/>
                <w:sz w:val="24"/>
                <w:szCs w:val="24"/>
              </w:rPr>
              <w:t>_»_</w:t>
            </w:r>
            <w:proofErr w:type="gramEnd"/>
            <w:r w:rsidRPr="000A13DF">
              <w:rPr>
                <w:rFonts w:ascii="Times New Roman" w:hAnsi="Times New Roman"/>
                <w:color w:val="000000"/>
                <w:sz w:val="24"/>
                <w:szCs w:val="24"/>
              </w:rPr>
              <w:t>_________20___ года</w:t>
            </w:r>
          </w:p>
          <w:p w14:paraId="1F955B74" w14:textId="77777777" w:rsidR="00183B11" w:rsidRPr="000A13DF" w:rsidRDefault="00183B11" w:rsidP="00E922F1">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3FE2357A"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642A55F8"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p>
          <w:p w14:paraId="47310454" w14:textId="77777777" w:rsidR="00183B11" w:rsidRPr="000A13DF" w:rsidRDefault="00183B11" w:rsidP="00E922F1">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3E7FE04F" w14:textId="77777777" w:rsidR="00183B11" w:rsidRPr="000A13DF" w:rsidRDefault="00183B11" w:rsidP="00E922F1">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w:t>
            </w:r>
            <w:proofErr w:type="gramStart"/>
            <w:r w:rsidRPr="000A13DF">
              <w:rPr>
                <w:rFonts w:ascii="Times New Roman" w:hAnsi="Times New Roman"/>
                <w:color w:val="000000"/>
                <w:sz w:val="24"/>
                <w:szCs w:val="24"/>
              </w:rPr>
              <w:t>_»_</w:t>
            </w:r>
            <w:proofErr w:type="gramEnd"/>
            <w:r w:rsidRPr="000A13DF">
              <w:rPr>
                <w:rFonts w:ascii="Times New Roman" w:hAnsi="Times New Roman"/>
                <w:color w:val="000000"/>
                <w:sz w:val="24"/>
                <w:szCs w:val="24"/>
              </w:rPr>
              <w:t>_________20___ года</w:t>
            </w:r>
          </w:p>
          <w:p w14:paraId="4ACD0FB7" w14:textId="77777777" w:rsidR="00183B11" w:rsidRPr="000A13DF" w:rsidRDefault="00183B11" w:rsidP="00E922F1">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41FBDE6E" w14:textId="77777777" w:rsidR="00183B11" w:rsidRDefault="00183B11" w:rsidP="00183B11">
      <w:pPr>
        <w:spacing w:after="0" w:line="240" w:lineRule="auto"/>
        <w:jc w:val="right"/>
        <w:rPr>
          <w:rFonts w:ascii="Times New Roman" w:hAnsi="Times New Roman"/>
          <w:bCs/>
          <w:sz w:val="24"/>
          <w:szCs w:val="24"/>
        </w:rPr>
      </w:pPr>
    </w:p>
    <w:p w14:paraId="7690EC10" w14:textId="77777777" w:rsidR="00183B11" w:rsidRDefault="00183B11" w:rsidP="00183B11">
      <w:pPr>
        <w:spacing w:after="0" w:line="240" w:lineRule="auto"/>
        <w:jc w:val="right"/>
        <w:rPr>
          <w:rFonts w:ascii="Times New Roman" w:hAnsi="Times New Roman"/>
          <w:bCs/>
          <w:sz w:val="24"/>
          <w:szCs w:val="24"/>
        </w:rPr>
      </w:pPr>
    </w:p>
    <w:p w14:paraId="30BD144E" w14:textId="77777777" w:rsidR="00183B11" w:rsidRDefault="00183B11" w:rsidP="00183B11">
      <w:pPr>
        <w:spacing w:after="0" w:line="240" w:lineRule="auto"/>
        <w:jc w:val="right"/>
        <w:rPr>
          <w:rFonts w:ascii="Times New Roman" w:hAnsi="Times New Roman"/>
          <w:bCs/>
          <w:sz w:val="24"/>
          <w:szCs w:val="24"/>
        </w:rPr>
      </w:pPr>
    </w:p>
    <w:p w14:paraId="60C0BCCA" w14:textId="77777777" w:rsidR="00183B11" w:rsidRDefault="00183B11" w:rsidP="00183B11">
      <w:pPr>
        <w:spacing w:after="0" w:line="240" w:lineRule="auto"/>
        <w:jc w:val="right"/>
        <w:rPr>
          <w:rFonts w:ascii="Times New Roman" w:hAnsi="Times New Roman"/>
          <w:bCs/>
          <w:sz w:val="24"/>
          <w:szCs w:val="24"/>
        </w:rPr>
      </w:pPr>
    </w:p>
    <w:p w14:paraId="5D178406" w14:textId="77777777" w:rsidR="00183B11" w:rsidRDefault="00183B11" w:rsidP="00183B11">
      <w:pPr>
        <w:spacing w:after="0" w:line="240" w:lineRule="auto"/>
        <w:jc w:val="right"/>
        <w:rPr>
          <w:rFonts w:ascii="Times New Roman" w:hAnsi="Times New Roman"/>
          <w:bCs/>
          <w:sz w:val="24"/>
          <w:szCs w:val="24"/>
        </w:rPr>
      </w:pPr>
    </w:p>
    <w:p w14:paraId="6A30B092" w14:textId="77777777" w:rsidR="00183B11" w:rsidRPr="000A13DF" w:rsidRDefault="00183B11" w:rsidP="00183B11">
      <w:pPr>
        <w:spacing w:after="0" w:line="240" w:lineRule="auto"/>
        <w:jc w:val="right"/>
        <w:rPr>
          <w:rFonts w:ascii="Times New Roman" w:hAnsi="Times New Roman"/>
          <w:bCs/>
          <w:sz w:val="24"/>
          <w:szCs w:val="24"/>
        </w:rPr>
      </w:pPr>
      <w:r w:rsidRPr="000A13DF">
        <w:rPr>
          <w:rFonts w:ascii="Times New Roman" w:hAnsi="Times New Roman"/>
          <w:bCs/>
          <w:sz w:val="24"/>
          <w:szCs w:val="24"/>
        </w:rPr>
        <w:t>Приложение № 2</w:t>
      </w:r>
    </w:p>
    <w:p w14:paraId="68F2BB6F" w14:textId="77777777" w:rsidR="00183B11" w:rsidRDefault="00183B11" w:rsidP="00183B11">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430D8ED4" w14:textId="77777777" w:rsidR="00183B11" w:rsidRPr="000A13DF" w:rsidRDefault="00183B11" w:rsidP="00183B11">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7A2D3E5E" w14:textId="77777777" w:rsidR="00183B11" w:rsidRPr="000A13DF" w:rsidRDefault="00183B11" w:rsidP="00183B11">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34BE96CF" w14:textId="77777777" w:rsidR="00183B11" w:rsidRPr="000A13DF" w:rsidRDefault="00183B11" w:rsidP="00183B11">
      <w:pPr>
        <w:spacing w:after="0" w:line="240" w:lineRule="auto"/>
        <w:jc w:val="center"/>
        <w:rPr>
          <w:rFonts w:ascii="Times New Roman" w:hAnsi="Times New Roman"/>
          <w:bCs/>
          <w:sz w:val="24"/>
          <w:szCs w:val="24"/>
        </w:rPr>
      </w:pPr>
    </w:p>
    <w:p w14:paraId="0EAC4404" w14:textId="77777777" w:rsidR="00183B11" w:rsidRPr="000A13DF" w:rsidRDefault="00183B11" w:rsidP="00183B11">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01BA0581" w14:textId="77777777" w:rsidR="00183B11" w:rsidRPr="000A13DF" w:rsidRDefault="00183B11" w:rsidP="00183B11">
      <w:pPr>
        <w:rPr>
          <w:lang w:val="x-none"/>
        </w:rPr>
      </w:pPr>
    </w:p>
    <w:p w14:paraId="3415342F" w14:textId="77777777" w:rsidR="00DA592C" w:rsidRPr="00183B11" w:rsidRDefault="00DA592C" w:rsidP="00A3618F">
      <w:pPr>
        <w:autoSpaceDE w:val="0"/>
        <w:autoSpaceDN w:val="0"/>
        <w:adjustRightInd w:val="0"/>
        <w:spacing w:after="0" w:line="240" w:lineRule="auto"/>
        <w:ind w:firstLine="709"/>
        <w:jc w:val="both"/>
        <w:rPr>
          <w:sz w:val="28"/>
          <w:szCs w:val="28"/>
          <w:lang w:val="x-none"/>
        </w:rPr>
      </w:pPr>
    </w:p>
    <w:sectPr w:rsidR="00DA592C" w:rsidRPr="00183B11" w:rsidSect="001B2B75">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AF5F" w14:textId="77777777" w:rsidR="00B17CA8" w:rsidRDefault="00B17CA8" w:rsidP="00DA592C">
      <w:pPr>
        <w:spacing w:after="0" w:line="240" w:lineRule="auto"/>
      </w:pPr>
      <w:r>
        <w:separator/>
      </w:r>
    </w:p>
  </w:endnote>
  <w:endnote w:type="continuationSeparator" w:id="0">
    <w:p w14:paraId="292E0309" w14:textId="77777777" w:rsidR="00B17CA8" w:rsidRDefault="00B17CA8" w:rsidP="00DA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A214" w14:textId="77777777" w:rsidR="00B17CA8" w:rsidRDefault="00B17CA8" w:rsidP="00DA592C">
      <w:pPr>
        <w:spacing w:after="0" w:line="240" w:lineRule="auto"/>
      </w:pPr>
      <w:r>
        <w:separator/>
      </w:r>
    </w:p>
  </w:footnote>
  <w:footnote w:type="continuationSeparator" w:id="0">
    <w:p w14:paraId="2FC0A41C" w14:textId="77777777" w:rsidR="00B17CA8" w:rsidRDefault="00B17CA8" w:rsidP="00DA592C">
      <w:pPr>
        <w:spacing w:after="0" w:line="240" w:lineRule="auto"/>
      </w:pPr>
      <w:r>
        <w:continuationSeparator/>
      </w:r>
    </w:p>
  </w:footnote>
  <w:footnote w:id="1">
    <w:p w14:paraId="33B4C176" w14:textId="77777777" w:rsidR="00DA592C" w:rsidRDefault="00DA592C" w:rsidP="00DA592C">
      <w:pPr>
        <w:spacing w:after="0"/>
        <w:jc w:val="both"/>
      </w:pPr>
      <w:r>
        <w:rPr>
          <w:rStyle w:val="a7"/>
        </w:rPr>
        <w:footnoteRef/>
      </w:r>
      <w:r>
        <w:t xml:space="preserve"> </w:t>
      </w:r>
      <w:r>
        <w:rPr>
          <w:sz w:val="18"/>
          <w:szCs w:val="18"/>
        </w:rPr>
        <w:t xml:space="preserve">Заполняется при подаче Заявки юридическим лицом, или </w:t>
      </w:r>
      <w:proofErr w:type="gramStart"/>
      <w:r>
        <w:rPr>
          <w:sz w:val="18"/>
          <w:szCs w:val="18"/>
        </w:rPr>
        <w:t>лицом</w:t>
      </w:r>
      <w:proofErr w:type="gramEnd"/>
      <w:r>
        <w:rPr>
          <w:sz w:val="18"/>
          <w:szCs w:val="18"/>
        </w:rPr>
        <w:t xml:space="preserve"> действующим по доверенности.</w:t>
      </w:r>
    </w:p>
  </w:footnote>
  <w:footnote w:id="2">
    <w:p w14:paraId="386E9273" w14:textId="77777777" w:rsidR="00DA592C" w:rsidRDefault="00DA592C" w:rsidP="00DA592C">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04A73"/>
    <w:rsid w:val="000111A4"/>
    <w:rsid w:val="00042131"/>
    <w:rsid w:val="000700BF"/>
    <w:rsid w:val="00093902"/>
    <w:rsid w:val="000C55A4"/>
    <w:rsid w:val="000D66D7"/>
    <w:rsid w:val="000F4CD1"/>
    <w:rsid w:val="001516DF"/>
    <w:rsid w:val="00155CD5"/>
    <w:rsid w:val="00183B11"/>
    <w:rsid w:val="00193DE9"/>
    <w:rsid w:val="001B2B75"/>
    <w:rsid w:val="001B7039"/>
    <w:rsid w:val="001D15EC"/>
    <w:rsid w:val="0024601E"/>
    <w:rsid w:val="00256E1E"/>
    <w:rsid w:val="0027212A"/>
    <w:rsid w:val="0028136B"/>
    <w:rsid w:val="002947F2"/>
    <w:rsid w:val="002D0B2A"/>
    <w:rsid w:val="002D50D2"/>
    <w:rsid w:val="0033205C"/>
    <w:rsid w:val="003759B3"/>
    <w:rsid w:val="003C4337"/>
    <w:rsid w:val="003D1A01"/>
    <w:rsid w:val="003D44B6"/>
    <w:rsid w:val="0040074C"/>
    <w:rsid w:val="00405415"/>
    <w:rsid w:val="004170D4"/>
    <w:rsid w:val="004269E0"/>
    <w:rsid w:val="004521A5"/>
    <w:rsid w:val="0045697B"/>
    <w:rsid w:val="004A1E9C"/>
    <w:rsid w:val="004C658C"/>
    <w:rsid w:val="004F0EFE"/>
    <w:rsid w:val="00506BB2"/>
    <w:rsid w:val="0050775E"/>
    <w:rsid w:val="00517D9E"/>
    <w:rsid w:val="00536DC2"/>
    <w:rsid w:val="00540A06"/>
    <w:rsid w:val="00560078"/>
    <w:rsid w:val="00587969"/>
    <w:rsid w:val="005A0E3F"/>
    <w:rsid w:val="005B1271"/>
    <w:rsid w:val="005D5DA4"/>
    <w:rsid w:val="00647BC6"/>
    <w:rsid w:val="00656B62"/>
    <w:rsid w:val="00672528"/>
    <w:rsid w:val="00681A1D"/>
    <w:rsid w:val="006E56D8"/>
    <w:rsid w:val="006E5955"/>
    <w:rsid w:val="006E6CF0"/>
    <w:rsid w:val="006F6481"/>
    <w:rsid w:val="00717A2F"/>
    <w:rsid w:val="0073516E"/>
    <w:rsid w:val="00736C26"/>
    <w:rsid w:val="0073737F"/>
    <w:rsid w:val="00760D0D"/>
    <w:rsid w:val="00777542"/>
    <w:rsid w:val="007A600D"/>
    <w:rsid w:val="007A7E39"/>
    <w:rsid w:val="007D175E"/>
    <w:rsid w:val="008124D9"/>
    <w:rsid w:val="00830429"/>
    <w:rsid w:val="008B1E0F"/>
    <w:rsid w:val="00903765"/>
    <w:rsid w:val="0090529B"/>
    <w:rsid w:val="00960FE0"/>
    <w:rsid w:val="00990E1F"/>
    <w:rsid w:val="00991194"/>
    <w:rsid w:val="009C2501"/>
    <w:rsid w:val="009D0780"/>
    <w:rsid w:val="00A20B6C"/>
    <w:rsid w:val="00A3618F"/>
    <w:rsid w:val="00A366DD"/>
    <w:rsid w:val="00A436F3"/>
    <w:rsid w:val="00A80111"/>
    <w:rsid w:val="00A93EBF"/>
    <w:rsid w:val="00A95B58"/>
    <w:rsid w:val="00A96660"/>
    <w:rsid w:val="00AC5748"/>
    <w:rsid w:val="00AD4718"/>
    <w:rsid w:val="00AE0ACC"/>
    <w:rsid w:val="00B10C8E"/>
    <w:rsid w:val="00B17CA8"/>
    <w:rsid w:val="00B217C9"/>
    <w:rsid w:val="00B2516D"/>
    <w:rsid w:val="00B30EB0"/>
    <w:rsid w:val="00B436AB"/>
    <w:rsid w:val="00B61CD6"/>
    <w:rsid w:val="00B62F6A"/>
    <w:rsid w:val="00BA7B4E"/>
    <w:rsid w:val="00BD6010"/>
    <w:rsid w:val="00C16573"/>
    <w:rsid w:val="00C20EEC"/>
    <w:rsid w:val="00C2340A"/>
    <w:rsid w:val="00C407AB"/>
    <w:rsid w:val="00C73409"/>
    <w:rsid w:val="00C746AA"/>
    <w:rsid w:val="00C84BC7"/>
    <w:rsid w:val="00CB74B5"/>
    <w:rsid w:val="00CF5D3F"/>
    <w:rsid w:val="00D030F1"/>
    <w:rsid w:val="00D064C9"/>
    <w:rsid w:val="00D254BC"/>
    <w:rsid w:val="00D270C4"/>
    <w:rsid w:val="00D66D46"/>
    <w:rsid w:val="00D74FF1"/>
    <w:rsid w:val="00DA592C"/>
    <w:rsid w:val="00DC1321"/>
    <w:rsid w:val="00DE164A"/>
    <w:rsid w:val="00DF2869"/>
    <w:rsid w:val="00DF4E0B"/>
    <w:rsid w:val="00E3717B"/>
    <w:rsid w:val="00E741BF"/>
    <w:rsid w:val="00E861B0"/>
    <w:rsid w:val="00EE42B9"/>
    <w:rsid w:val="00F10987"/>
    <w:rsid w:val="00F219F6"/>
    <w:rsid w:val="00F27F87"/>
    <w:rsid w:val="00F577B0"/>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2">
    <w:name w:val="Body Text 2"/>
    <w:basedOn w:val="a"/>
    <w:link w:val="23"/>
    <w:rsid w:val="00517D9E"/>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517D9E"/>
    <w:rPr>
      <w:rFonts w:ascii="Times New Roman" w:eastAsia="Times New Roman" w:hAnsi="Times New Roman" w:cs="Times New Roman"/>
      <w:sz w:val="24"/>
      <w:szCs w:val="20"/>
      <w:lang w:val="x-none" w:eastAsia="x-none"/>
    </w:rPr>
  </w:style>
  <w:style w:type="character" w:styleId="a7">
    <w:name w:val="footnote reference"/>
    <w:rsid w:val="00DA5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B00749AEA22F4D7F5215A0221F6CAA666566BAE1F1B702CFA7C3DB2782723C9EBD1EC6C267D03982A3B91B6BBEDD3755847BD6163Fn4Z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5543</Words>
  <Characters>31598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Павлий Виталий Георгиевич</cp:lastModifiedBy>
  <cp:revision>16</cp:revision>
  <cp:lastPrinted>2024-07-04T10:31:00Z</cp:lastPrinted>
  <dcterms:created xsi:type="dcterms:W3CDTF">2024-05-03T11:32:00Z</dcterms:created>
  <dcterms:modified xsi:type="dcterms:W3CDTF">2024-09-04T06:06:00Z</dcterms:modified>
</cp:coreProperties>
</file>