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3" w:rsidRDefault="004709B3" w:rsidP="004709B3">
      <w:pPr>
        <w:jc w:val="center"/>
      </w:pPr>
      <w:r>
        <w:rPr>
          <w:noProof/>
        </w:rPr>
        <w:drawing>
          <wp:inline distT="0" distB="0" distL="0" distR="0" wp14:anchorId="13FD9013" wp14:editId="018CE3CD">
            <wp:extent cx="822960" cy="1030605"/>
            <wp:effectExtent l="1905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9B3" w:rsidRDefault="004709B3" w:rsidP="004709B3">
      <w:pPr>
        <w:jc w:val="center"/>
      </w:pPr>
    </w:p>
    <w:p w:rsidR="004709B3" w:rsidRDefault="004709B3" w:rsidP="00470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4709B3" w:rsidRDefault="004709B3" w:rsidP="004709B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4709B3" w:rsidRDefault="004709B3" w:rsidP="004709B3">
      <w:pPr>
        <w:jc w:val="center"/>
        <w:rPr>
          <w:b/>
          <w:sz w:val="32"/>
          <w:szCs w:val="32"/>
        </w:rPr>
      </w:pPr>
    </w:p>
    <w:p w:rsidR="004709B3" w:rsidRPr="00C853B0" w:rsidRDefault="004709B3" w:rsidP="004709B3">
      <w:pPr>
        <w:pStyle w:val="ab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709B3" w:rsidRPr="009337F3" w:rsidRDefault="004709B3" w:rsidP="004709B3">
      <w:pPr>
        <w:pStyle w:val="ab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8" w:history="1"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9" w:history="1"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f"/>
            <w:b/>
            <w:i w:val="0"/>
            <w:color w:val="auto"/>
            <w:sz w:val="18"/>
            <w:szCs w:val="18"/>
          </w:rPr>
          <w:t>.</w:t>
        </w:r>
        <w:proofErr w:type="spellStart"/>
        <w:r w:rsidRPr="009337F3">
          <w:rPr>
            <w:rStyle w:val="af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9337F3">
        <w:rPr>
          <w:b/>
          <w:i w:val="0"/>
          <w:sz w:val="18"/>
          <w:szCs w:val="18"/>
        </w:rPr>
        <w:t xml:space="preserve"> </w:t>
      </w:r>
    </w:p>
    <w:p w:rsidR="004709B3" w:rsidRDefault="004709B3" w:rsidP="004709B3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50BDA1C" wp14:editId="02BB2537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F73D7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8F6112" wp14:editId="778BC69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FF9D8D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4770"/>
        <w:gridCol w:w="4802"/>
      </w:tblGrid>
      <w:tr w:rsidR="004709B3" w:rsidTr="00D54326">
        <w:trPr>
          <w:trHeight w:val="390"/>
        </w:trPr>
        <w:tc>
          <w:tcPr>
            <w:tcW w:w="4770" w:type="dxa"/>
          </w:tcPr>
          <w:p w:rsidR="004709B3" w:rsidRPr="00BA6E58" w:rsidRDefault="004A318B" w:rsidP="00647914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Исх.СП-507-0 от 01.12.2020</w:t>
            </w:r>
          </w:p>
        </w:tc>
        <w:tc>
          <w:tcPr>
            <w:tcW w:w="4802" w:type="dxa"/>
          </w:tcPr>
          <w:p w:rsidR="004709B3" w:rsidRPr="00043C32" w:rsidRDefault="004709B3" w:rsidP="00647914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76C10" w:rsidRDefault="00676C10">
      <w:pPr>
        <w:spacing w:line="276" w:lineRule="auto"/>
      </w:pPr>
    </w:p>
    <w:p w:rsidR="00676C10" w:rsidRDefault="00AE64EC">
      <w:pPr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в муниципальную программу города Нефтеюганска «Профилактика </w:t>
      </w:r>
      <w:r w:rsidR="00A24D20"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676C10" w:rsidRDefault="00676C10">
      <w:pPr>
        <w:ind w:firstLine="709"/>
        <w:jc w:val="center"/>
      </w:pP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</w:t>
      </w:r>
      <w:r w:rsidR="00716764" w:rsidRPr="00A372A8">
        <w:rPr>
          <w:sz w:val="28"/>
          <w:szCs w:val="28"/>
        </w:rPr>
        <w:t xml:space="preserve">Положения о Счётной палате города Нефтеюганска, </w:t>
      </w:r>
      <w:r w:rsidR="00716764">
        <w:rPr>
          <w:sz w:val="28"/>
        </w:rPr>
        <w:t>утверждённого решением Думы города Нефтеюганска от 27.09.2011 № 115-</w:t>
      </w:r>
      <w:r w:rsidR="00716764">
        <w:rPr>
          <w:sz w:val="28"/>
          <w:lang w:val="en-US"/>
        </w:rPr>
        <w:t>V</w:t>
      </w:r>
      <w:r w:rsidR="00716764">
        <w:rPr>
          <w:sz w:val="28"/>
        </w:rPr>
        <w:t>,</w:t>
      </w:r>
      <w:r>
        <w:rPr>
          <w:sz w:val="28"/>
        </w:rPr>
        <w:t xml:space="preserve"> рассмотрев проект изменений муниципальной программы города Нефтеюганска «</w:t>
      </w:r>
      <w:r w:rsidR="00A24D20" w:rsidRPr="00A24D20">
        <w:rPr>
          <w:sz w:val="28"/>
        </w:rPr>
        <w:t>Профилактика терроризма в городе Нефтеюганске</w:t>
      </w:r>
      <w:r>
        <w:rPr>
          <w:sz w:val="28"/>
        </w:rPr>
        <w:t>» (далее по тексту – проект изменений</w:t>
      </w:r>
      <w:r w:rsidR="00B779A9">
        <w:rPr>
          <w:sz w:val="28"/>
        </w:rPr>
        <w:t>, муниципальная программа</w:t>
      </w:r>
      <w:r>
        <w:rPr>
          <w:sz w:val="28"/>
        </w:rPr>
        <w:t>), сообщает следующее: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76C10" w:rsidRDefault="00AE64E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</w:t>
      </w:r>
      <w:r w:rsidR="000E561A">
        <w:rPr>
          <w:sz w:val="28"/>
        </w:rPr>
        <w:t>–</w:t>
      </w:r>
      <w:r>
        <w:rPr>
          <w:sz w:val="28"/>
        </w:rPr>
        <w:t xml:space="preserve"> </w:t>
      </w:r>
      <w:r w:rsidR="000E561A">
        <w:rPr>
          <w:sz w:val="28"/>
        </w:rPr>
        <w:t xml:space="preserve">Порядок </w:t>
      </w:r>
      <w:r>
        <w:rPr>
          <w:sz w:val="28"/>
        </w:rPr>
        <w:t>от 18.04.2019 № 77-нп):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76C10" w:rsidRDefault="00AE64E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634765" w:rsidRDefault="000E561A" w:rsidP="00551496">
      <w:pPr>
        <w:numPr>
          <w:ilvl w:val="0"/>
          <w:numId w:val="1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lastRenderedPageBreak/>
        <w:t>Предоставленный проект изменений соответствует Порядку от 18.04.2019 № 77-нп</w:t>
      </w:r>
      <w:r w:rsidR="00634765">
        <w:rPr>
          <w:sz w:val="28"/>
        </w:rPr>
        <w:t>.</w:t>
      </w:r>
    </w:p>
    <w:p w:rsidR="00676C10" w:rsidRPr="00D114AE" w:rsidRDefault="00AE64EC" w:rsidP="000E561A">
      <w:pPr>
        <w:ind w:firstLine="708"/>
        <w:jc w:val="both"/>
        <w:rPr>
          <w:sz w:val="28"/>
        </w:rPr>
      </w:pPr>
      <w:r>
        <w:rPr>
          <w:sz w:val="28"/>
        </w:rPr>
        <w:t xml:space="preserve">3. </w:t>
      </w:r>
      <w:r w:rsidRPr="00D114AE">
        <w:rPr>
          <w:sz w:val="28"/>
        </w:rPr>
        <w:t>Проектом изменений планируется:</w:t>
      </w:r>
    </w:p>
    <w:p w:rsidR="00D114AE" w:rsidRPr="00D114AE" w:rsidRDefault="00AE64EC">
      <w:pPr>
        <w:ind w:firstLine="709"/>
        <w:jc w:val="both"/>
        <w:rPr>
          <w:sz w:val="28"/>
        </w:rPr>
      </w:pPr>
      <w:r w:rsidRPr="00D114AE">
        <w:rPr>
          <w:sz w:val="28"/>
        </w:rPr>
        <w:t>3.1. В</w:t>
      </w:r>
      <w:r w:rsidR="00D114AE" w:rsidRPr="00D114AE">
        <w:rPr>
          <w:sz w:val="28"/>
        </w:rPr>
        <w:t>нести изменения в таблицы 2, 4 муниципальной программы.</w:t>
      </w:r>
    </w:p>
    <w:p w:rsidR="00D87557" w:rsidRDefault="00AE64EC">
      <w:pPr>
        <w:ind w:firstLine="709"/>
        <w:jc w:val="both"/>
        <w:rPr>
          <w:sz w:val="28"/>
        </w:rPr>
      </w:pPr>
      <w:r w:rsidRPr="00D114AE">
        <w:rPr>
          <w:sz w:val="28"/>
        </w:rPr>
        <w:t xml:space="preserve">3.2. В таблице 2 «Перечень основных мероприятий муниципальной программы» </w:t>
      </w:r>
      <w:r w:rsidR="00AD4903">
        <w:rPr>
          <w:sz w:val="28"/>
        </w:rPr>
        <w:t xml:space="preserve">по соисполнителю муниципальной программы комитету культуры и туризма администрации города Нефтеюганска </w:t>
      </w:r>
      <w:r w:rsidRPr="00D114AE">
        <w:rPr>
          <w:sz w:val="28"/>
        </w:rPr>
        <w:t>по основному мероприятию</w:t>
      </w:r>
      <w:r w:rsidR="00D87557">
        <w:rPr>
          <w:sz w:val="28"/>
        </w:rPr>
        <w:t>:</w:t>
      </w:r>
    </w:p>
    <w:p w:rsidR="00D87557" w:rsidRDefault="00D87557">
      <w:pPr>
        <w:ind w:firstLine="709"/>
        <w:jc w:val="both"/>
        <w:rPr>
          <w:sz w:val="28"/>
        </w:rPr>
      </w:pPr>
      <w:r>
        <w:rPr>
          <w:sz w:val="28"/>
        </w:rPr>
        <w:t>*</w:t>
      </w:r>
      <w:r w:rsidR="00AE64EC" w:rsidRPr="00D114AE">
        <w:rPr>
          <w:sz w:val="28"/>
        </w:rPr>
        <w:t xml:space="preserve"> </w:t>
      </w:r>
      <w:r w:rsidR="00D114AE">
        <w:rPr>
          <w:sz w:val="28"/>
        </w:rPr>
        <w:t>2.</w:t>
      </w:r>
      <w:r w:rsidR="00AD4903">
        <w:rPr>
          <w:sz w:val="28"/>
        </w:rPr>
        <w:t>1</w:t>
      </w:r>
      <w:r w:rsidR="00D114AE">
        <w:rPr>
          <w:sz w:val="28"/>
        </w:rPr>
        <w:t xml:space="preserve"> </w:t>
      </w:r>
      <w:r w:rsidR="00D114AE" w:rsidRPr="00AD4903">
        <w:rPr>
          <w:sz w:val="28"/>
          <w:szCs w:val="28"/>
        </w:rPr>
        <w:t>«</w:t>
      </w:r>
      <w:r w:rsidR="00AD4903" w:rsidRPr="00AD4903">
        <w:rPr>
          <w:sz w:val="28"/>
          <w:szCs w:val="28"/>
        </w:rPr>
        <w:t xml:space="preserve">Организация повышения квалификации по вопросам профилактики терроризма для муниципальных служащих </w:t>
      </w:r>
      <w:r w:rsidR="00AD4903" w:rsidRPr="00AD4903">
        <w:rPr>
          <w:rFonts w:hint="eastAsia"/>
          <w:sz w:val="28"/>
          <w:szCs w:val="28"/>
        </w:rPr>
        <w:t>и</w:t>
      </w:r>
      <w:r w:rsidR="00AD4903" w:rsidRPr="00AD4903">
        <w:rPr>
          <w:sz w:val="28"/>
          <w:szCs w:val="28"/>
        </w:rPr>
        <w:t xml:space="preserve"> </w:t>
      </w:r>
      <w:r w:rsidR="00AD4903" w:rsidRPr="00AD4903">
        <w:rPr>
          <w:rFonts w:hint="eastAsia"/>
          <w:sz w:val="28"/>
          <w:szCs w:val="28"/>
        </w:rPr>
        <w:t>работников</w:t>
      </w:r>
      <w:r w:rsidR="00AD4903" w:rsidRPr="00AD4903">
        <w:rPr>
          <w:sz w:val="28"/>
          <w:szCs w:val="28"/>
        </w:rPr>
        <w:t xml:space="preserve"> </w:t>
      </w:r>
      <w:r w:rsidR="00AD4903" w:rsidRPr="00AD4903">
        <w:rPr>
          <w:rFonts w:hint="eastAsia"/>
          <w:sz w:val="28"/>
          <w:szCs w:val="28"/>
        </w:rPr>
        <w:t>муниципальных</w:t>
      </w:r>
      <w:r w:rsidR="00AD4903" w:rsidRPr="00AD4903">
        <w:rPr>
          <w:sz w:val="28"/>
          <w:szCs w:val="28"/>
        </w:rPr>
        <w:t xml:space="preserve"> </w:t>
      </w:r>
      <w:r w:rsidR="00AD4903" w:rsidRPr="00AD4903">
        <w:rPr>
          <w:rFonts w:hint="eastAsia"/>
          <w:sz w:val="28"/>
          <w:szCs w:val="28"/>
        </w:rPr>
        <w:t>учреждений</w:t>
      </w:r>
      <w:r w:rsidR="00D114AE" w:rsidRPr="00AD4903">
        <w:rPr>
          <w:sz w:val="28"/>
          <w:szCs w:val="28"/>
        </w:rPr>
        <w:t>»</w:t>
      </w:r>
      <w:r w:rsidR="00AD4903" w:rsidRPr="00AD4903">
        <w:rPr>
          <w:sz w:val="28"/>
        </w:rPr>
        <w:t xml:space="preserve"> </w:t>
      </w:r>
      <w:r w:rsidR="00AD4903">
        <w:rPr>
          <w:sz w:val="28"/>
        </w:rPr>
        <w:t xml:space="preserve">уменьшить </w:t>
      </w:r>
      <w:r>
        <w:rPr>
          <w:sz w:val="28"/>
        </w:rPr>
        <w:t>средства местного бюджета</w:t>
      </w:r>
      <w:r w:rsidR="00AD4903">
        <w:rPr>
          <w:sz w:val="28"/>
        </w:rPr>
        <w:t xml:space="preserve"> на сумму 16,510 тыс. рублей</w:t>
      </w:r>
      <w:r>
        <w:rPr>
          <w:sz w:val="28"/>
        </w:rPr>
        <w:t>;</w:t>
      </w:r>
    </w:p>
    <w:p w:rsidR="00E86ECB" w:rsidRDefault="00D87557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="00360951" w:rsidRPr="00D114AE">
        <w:rPr>
          <w:sz w:val="28"/>
        </w:rPr>
        <w:t>3</w:t>
      </w:r>
      <w:r w:rsidR="000D263E" w:rsidRPr="00D114AE">
        <w:rPr>
          <w:sz w:val="28"/>
        </w:rPr>
        <w:t>.</w:t>
      </w:r>
      <w:r w:rsidR="00AE64EC" w:rsidRPr="00D114AE">
        <w:rPr>
          <w:sz w:val="28"/>
        </w:rPr>
        <w:t>1 «</w:t>
      </w:r>
      <w:r w:rsidR="00360951" w:rsidRPr="00D114AE">
        <w:rPr>
          <w:sz w:val="28"/>
        </w:rPr>
        <w:t>Повышение уровня</w:t>
      </w:r>
      <w:r w:rsidR="00360951">
        <w:rPr>
          <w:sz w:val="28"/>
        </w:rPr>
        <w:t xml:space="preserve"> антитеррористической защищённости муниципальных объектов</w:t>
      </w:r>
      <w:r w:rsidR="00AE64EC" w:rsidRPr="000D263E">
        <w:rPr>
          <w:sz w:val="28"/>
        </w:rPr>
        <w:t>»</w:t>
      </w:r>
      <w:r w:rsidR="00AD4903">
        <w:rPr>
          <w:sz w:val="28"/>
        </w:rPr>
        <w:t xml:space="preserve"> </w:t>
      </w:r>
      <w:r>
        <w:rPr>
          <w:sz w:val="28"/>
        </w:rPr>
        <w:t xml:space="preserve">увеличить средства местного бюджета </w:t>
      </w:r>
      <w:r w:rsidR="00E86ECB">
        <w:rPr>
          <w:sz w:val="28"/>
        </w:rPr>
        <w:t>на сумму 16,510 тыс. рублей.</w:t>
      </w:r>
    </w:p>
    <w:p w:rsidR="00AD4903" w:rsidRDefault="00E86ECB">
      <w:pPr>
        <w:ind w:firstLine="709"/>
        <w:jc w:val="both"/>
        <w:rPr>
          <w:sz w:val="28"/>
        </w:rPr>
      </w:pPr>
      <w:r>
        <w:rPr>
          <w:sz w:val="28"/>
        </w:rPr>
        <w:t xml:space="preserve">В рамках указанного мероприятия планируется </w:t>
      </w:r>
      <w:r w:rsidR="00AD4903">
        <w:rPr>
          <w:sz w:val="28"/>
        </w:rPr>
        <w:t xml:space="preserve">приобретение камеры видеонаблюдения </w:t>
      </w:r>
      <w:r>
        <w:rPr>
          <w:sz w:val="28"/>
        </w:rPr>
        <w:t xml:space="preserve">на сумму 23,028 тыс. рублей </w:t>
      </w:r>
      <w:r w:rsidR="00D87557">
        <w:rPr>
          <w:sz w:val="28"/>
        </w:rPr>
        <w:t xml:space="preserve">(с учётом монтажа) </w:t>
      </w:r>
      <w:r w:rsidR="00AD4903">
        <w:rPr>
          <w:sz w:val="28"/>
        </w:rPr>
        <w:t>для МБУК «Центр национальных культур»</w:t>
      </w:r>
      <w:r>
        <w:rPr>
          <w:sz w:val="28"/>
        </w:rPr>
        <w:t>, в том числе</w:t>
      </w:r>
      <w:r w:rsidR="00D87557">
        <w:rPr>
          <w:sz w:val="28"/>
        </w:rPr>
        <w:t xml:space="preserve"> за счёт перераспределения бюджетных ассигнований с мероприятия 2.1 муниципальной программы в сумме 16,510 тыс. рублей и экономии </w:t>
      </w:r>
      <w:r>
        <w:rPr>
          <w:sz w:val="28"/>
        </w:rPr>
        <w:t xml:space="preserve">в сумме 6,518 тыс. рублей с приобретения источника бесперебойного питания и арочного </w:t>
      </w:r>
      <w:proofErr w:type="spellStart"/>
      <w:r>
        <w:rPr>
          <w:sz w:val="28"/>
        </w:rPr>
        <w:t>металлодетектора</w:t>
      </w:r>
      <w:proofErr w:type="spellEnd"/>
      <w:r>
        <w:rPr>
          <w:sz w:val="28"/>
        </w:rPr>
        <w:t xml:space="preserve"> для НГ МАУК «Музейный комплекс»</w:t>
      </w:r>
      <w:r w:rsidR="00AD4903">
        <w:rPr>
          <w:sz w:val="28"/>
        </w:rPr>
        <w:t>.</w:t>
      </w:r>
    </w:p>
    <w:p w:rsidR="00473458" w:rsidRPr="00473458" w:rsidRDefault="00473458" w:rsidP="00473458">
      <w:pPr>
        <w:ind w:firstLine="709"/>
        <w:jc w:val="both"/>
        <w:rPr>
          <w:rFonts w:eastAsiaTheme="minorEastAsia" w:cstheme="minorBidi"/>
          <w:sz w:val="28"/>
        </w:rPr>
      </w:pPr>
      <w:r>
        <w:rPr>
          <w:sz w:val="28"/>
        </w:rPr>
        <w:t xml:space="preserve">4. </w:t>
      </w:r>
      <w:r w:rsidRPr="00473458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  <w:r w:rsidRPr="00473458">
        <w:rPr>
          <w:rFonts w:eastAsiaTheme="minorEastAsia" w:cstheme="minorBidi"/>
          <w:sz w:val="28"/>
        </w:rPr>
        <w:tab/>
      </w:r>
      <w:r w:rsidRPr="00473458">
        <w:rPr>
          <w:rFonts w:eastAsiaTheme="minorEastAsia" w:cstheme="minorBidi"/>
          <w:sz w:val="28"/>
        </w:rPr>
        <w:tab/>
      </w:r>
    </w:p>
    <w:p w:rsidR="00473458" w:rsidRPr="00473458" w:rsidRDefault="00473458" w:rsidP="00473458">
      <w:pPr>
        <w:widowControl w:val="0"/>
        <w:tabs>
          <w:tab w:val="left" w:pos="709"/>
        </w:tabs>
        <w:ind w:right="142" w:firstLine="709"/>
        <w:jc w:val="both"/>
        <w:rPr>
          <w:rFonts w:eastAsiaTheme="minorEastAsia" w:cstheme="minorBidi"/>
          <w:sz w:val="28"/>
          <w:szCs w:val="28"/>
        </w:rPr>
      </w:pPr>
      <w:r w:rsidRPr="00473458">
        <w:rPr>
          <w:rFonts w:eastAsiaTheme="minorEastAsia" w:cstheme="minorBidi"/>
          <w:sz w:val="28"/>
          <w:szCs w:val="28"/>
        </w:rPr>
        <w:t xml:space="preserve">По итогам проведения финансово-экономической экспертизы замечания и рекомендации отсутствуют, предлагаем направить проект изменений на утверждение. </w:t>
      </w:r>
    </w:p>
    <w:p w:rsidR="00676C10" w:rsidRDefault="00676C10" w:rsidP="00473458">
      <w:pPr>
        <w:tabs>
          <w:tab w:val="left" w:pos="0"/>
        </w:tabs>
        <w:ind w:firstLine="709"/>
        <w:jc w:val="both"/>
        <w:rPr>
          <w:sz w:val="28"/>
        </w:rPr>
      </w:pPr>
    </w:p>
    <w:p w:rsidR="00676C10" w:rsidRDefault="00676C10">
      <w:pPr>
        <w:jc w:val="both"/>
        <w:rPr>
          <w:sz w:val="28"/>
        </w:rPr>
      </w:pPr>
    </w:p>
    <w:p w:rsidR="009731D1" w:rsidRDefault="009731D1">
      <w:pPr>
        <w:jc w:val="both"/>
        <w:rPr>
          <w:sz w:val="28"/>
        </w:rPr>
      </w:pPr>
    </w:p>
    <w:p w:rsidR="00A647F9" w:rsidRDefault="00A647F9">
      <w:pPr>
        <w:jc w:val="both"/>
        <w:rPr>
          <w:sz w:val="28"/>
        </w:rPr>
      </w:pPr>
    </w:p>
    <w:p w:rsidR="00676C10" w:rsidRDefault="00E86ECB">
      <w:pPr>
        <w:jc w:val="both"/>
        <w:rPr>
          <w:sz w:val="28"/>
        </w:rPr>
      </w:pPr>
      <w:r>
        <w:rPr>
          <w:sz w:val="28"/>
        </w:rPr>
        <w:t>П</w:t>
      </w:r>
      <w:r w:rsidR="00AE64EC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>
        <w:rPr>
          <w:sz w:val="28"/>
        </w:rPr>
        <w:tab/>
      </w:r>
      <w:r w:rsidR="00AE64EC">
        <w:rPr>
          <w:sz w:val="28"/>
        </w:rPr>
        <w:tab/>
      </w:r>
      <w:r w:rsidR="00AE64EC">
        <w:rPr>
          <w:sz w:val="28"/>
        </w:rPr>
        <w:tab/>
        <w:t xml:space="preserve">                                      </w:t>
      </w:r>
      <w:r w:rsidR="00473458">
        <w:rPr>
          <w:sz w:val="28"/>
        </w:rPr>
        <w:t xml:space="preserve">   </w:t>
      </w:r>
      <w:r w:rsidR="00AE64EC">
        <w:rPr>
          <w:sz w:val="28"/>
        </w:rPr>
        <w:t xml:space="preserve">     </w:t>
      </w:r>
      <w:r>
        <w:rPr>
          <w:sz w:val="28"/>
        </w:rPr>
        <w:t xml:space="preserve">        С.А. Гичкина</w:t>
      </w:r>
      <w:r w:rsidR="00AE64EC">
        <w:rPr>
          <w:sz w:val="28"/>
        </w:rPr>
        <w:t xml:space="preserve"> </w:t>
      </w: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676C10" w:rsidRDefault="00676C10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716764" w:rsidRDefault="00716764">
      <w:pPr>
        <w:tabs>
          <w:tab w:val="left" w:pos="0"/>
        </w:tabs>
        <w:jc w:val="both"/>
        <w:rPr>
          <w:sz w:val="20"/>
        </w:rPr>
      </w:pPr>
    </w:p>
    <w:p w:rsidR="00716764" w:rsidRDefault="00716764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E86ECB" w:rsidRDefault="00E86ECB">
      <w:pPr>
        <w:tabs>
          <w:tab w:val="left" w:pos="0"/>
        </w:tabs>
        <w:jc w:val="both"/>
        <w:rPr>
          <w:sz w:val="20"/>
        </w:rPr>
      </w:pP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Исполнитель: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676C10" w:rsidRDefault="00AE64EC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676C10" w:rsidRDefault="00AE64EC">
      <w:pPr>
        <w:tabs>
          <w:tab w:val="left" w:pos="0"/>
        </w:tabs>
        <w:jc w:val="both"/>
      </w:pPr>
      <w:r>
        <w:rPr>
          <w:sz w:val="20"/>
        </w:rPr>
        <w:t>тел. 8 (3463) 20-30-63</w:t>
      </w:r>
    </w:p>
    <w:sectPr w:rsidR="00676C10" w:rsidSect="00716764">
      <w:headerReference w:type="default" r:id="rId10"/>
      <w:pgSz w:w="11906" w:h="16838"/>
      <w:pgMar w:top="851" w:right="707" w:bottom="993" w:left="15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DAD" w:rsidRDefault="00040DAD">
      <w:r>
        <w:separator/>
      </w:r>
    </w:p>
  </w:endnote>
  <w:endnote w:type="continuationSeparator" w:id="0">
    <w:p w:rsidR="00040DAD" w:rsidRDefault="0004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DAD" w:rsidRDefault="00040DAD">
      <w:r>
        <w:separator/>
      </w:r>
    </w:p>
  </w:footnote>
  <w:footnote w:type="continuationSeparator" w:id="0">
    <w:p w:rsidR="00040DAD" w:rsidRDefault="00040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C10" w:rsidRDefault="00AE64E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4326">
      <w:rPr>
        <w:noProof/>
      </w:rPr>
      <w:t>2</w:t>
    </w:r>
    <w:r>
      <w:fldChar w:fldCharType="end"/>
    </w:r>
  </w:p>
  <w:p w:rsidR="00676C10" w:rsidRDefault="00676C10">
    <w:pPr>
      <w:pStyle w:val="ad"/>
      <w:jc w:val="center"/>
    </w:pPr>
  </w:p>
  <w:p w:rsidR="00676C10" w:rsidRDefault="00676C1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10"/>
    <w:rsid w:val="00040DAD"/>
    <w:rsid w:val="00053D91"/>
    <w:rsid w:val="00062D15"/>
    <w:rsid w:val="000D263E"/>
    <w:rsid w:val="000E561A"/>
    <w:rsid w:val="000F3CD6"/>
    <w:rsid w:val="00105BE3"/>
    <w:rsid w:val="0022156B"/>
    <w:rsid w:val="00272DC6"/>
    <w:rsid w:val="00351353"/>
    <w:rsid w:val="00360951"/>
    <w:rsid w:val="003B3349"/>
    <w:rsid w:val="00407F2B"/>
    <w:rsid w:val="004709B3"/>
    <w:rsid w:val="00473458"/>
    <w:rsid w:val="004756F9"/>
    <w:rsid w:val="004A318B"/>
    <w:rsid w:val="005F7B54"/>
    <w:rsid w:val="00634765"/>
    <w:rsid w:val="006672AB"/>
    <w:rsid w:val="00676C10"/>
    <w:rsid w:val="006B5979"/>
    <w:rsid w:val="006F28E3"/>
    <w:rsid w:val="006F68E7"/>
    <w:rsid w:val="00716764"/>
    <w:rsid w:val="00800014"/>
    <w:rsid w:val="008A0695"/>
    <w:rsid w:val="008F224B"/>
    <w:rsid w:val="00942A01"/>
    <w:rsid w:val="009731D1"/>
    <w:rsid w:val="009802AB"/>
    <w:rsid w:val="009F0247"/>
    <w:rsid w:val="00A24D20"/>
    <w:rsid w:val="00A647F9"/>
    <w:rsid w:val="00AD4903"/>
    <w:rsid w:val="00AE64EC"/>
    <w:rsid w:val="00B10E03"/>
    <w:rsid w:val="00B36FE1"/>
    <w:rsid w:val="00B779A9"/>
    <w:rsid w:val="00C66B47"/>
    <w:rsid w:val="00D114AE"/>
    <w:rsid w:val="00D54326"/>
    <w:rsid w:val="00D87557"/>
    <w:rsid w:val="00E75220"/>
    <w:rsid w:val="00E86ECB"/>
    <w:rsid w:val="00EB730F"/>
    <w:rsid w:val="00FA12F5"/>
    <w:rsid w:val="00FA1FCC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67EA4-1FED-48A4-B2AB-6689B5C7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  <w:rPr>
      <w:rFonts w:ascii="Times New Roman" w:hAnsi="Times New Roman"/>
      <w:sz w:val="24"/>
    </w:rPr>
  </w:style>
  <w:style w:type="paragraph" w:styleId="ab">
    <w:name w:val="Body Text"/>
    <w:basedOn w:val="a"/>
    <w:link w:val="ac"/>
    <w:rPr>
      <w:i/>
      <w:sz w:val="20"/>
    </w:rPr>
  </w:style>
  <w:style w:type="character" w:customStyle="1" w:styleId="ac">
    <w:name w:val="Основной текст Знак"/>
    <w:basedOn w:val="1"/>
    <w:link w:val="ab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rFonts w:ascii="Times New Roman" w:hAnsi="Times New Roman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f"/>
    <w:rPr>
      <w:color w:val="0000FF"/>
      <w:u w:val="single"/>
    </w:rPr>
  </w:style>
  <w:style w:type="character" w:styleId="af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2020-12-01T09:44:00Z</cp:lastPrinted>
  <dcterms:created xsi:type="dcterms:W3CDTF">2020-12-01T11:36:00Z</dcterms:created>
  <dcterms:modified xsi:type="dcterms:W3CDTF">2020-12-24T12:33:00Z</dcterms:modified>
</cp:coreProperties>
</file>