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03" w:rsidRPr="002E6A03" w:rsidRDefault="00093303" w:rsidP="00B264F4">
      <w:pPr>
        <w:pStyle w:val="a9"/>
        <w:jc w:val="center"/>
        <w:rPr>
          <w:rFonts w:ascii="Times New Roman" w:hAnsi="Times New Roman"/>
        </w:rPr>
      </w:pP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ПРЕЗИДИУМ</w:t>
      </w: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ОБЩЕСТВЕННОГО СОВЕТА</w:t>
      </w: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Default="00D40CAD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</w:t>
      </w:r>
      <w:r w:rsidR="00303878">
        <w:rPr>
          <w:rFonts w:ascii="Times New Roman" w:hAnsi="Times New Roman"/>
          <w:sz w:val="28"/>
          <w:szCs w:val="20"/>
        </w:rPr>
        <w:t>2</w:t>
      </w:r>
      <w:r w:rsidR="004D5B04">
        <w:rPr>
          <w:rFonts w:ascii="Times New Roman" w:hAnsi="Times New Roman"/>
          <w:sz w:val="28"/>
          <w:szCs w:val="20"/>
        </w:rPr>
        <w:t>.</w:t>
      </w:r>
      <w:r w:rsidR="00303878">
        <w:rPr>
          <w:rFonts w:ascii="Times New Roman" w:hAnsi="Times New Roman"/>
          <w:sz w:val="28"/>
          <w:szCs w:val="20"/>
        </w:rPr>
        <w:t>11</w:t>
      </w:r>
      <w:r w:rsidR="00514005">
        <w:rPr>
          <w:rFonts w:ascii="Times New Roman" w:hAnsi="Times New Roman"/>
          <w:sz w:val="28"/>
          <w:szCs w:val="20"/>
        </w:rPr>
        <w:t>.2020</w:t>
      </w:r>
      <w:r w:rsidR="005652D7">
        <w:rPr>
          <w:rFonts w:ascii="Times New Roman" w:hAnsi="Times New Roman"/>
          <w:sz w:val="28"/>
          <w:szCs w:val="20"/>
        </w:rPr>
        <w:t xml:space="preserve">г.                                                                                </w:t>
      </w:r>
      <w:r w:rsidR="00CA2DF4">
        <w:rPr>
          <w:rFonts w:ascii="Times New Roman" w:hAnsi="Times New Roman"/>
          <w:sz w:val="28"/>
          <w:szCs w:val="20"/>
        </w:rPr>
        <w:t xml:space="preserve">                            № 0</w:t>
      </w:r>
      <w:r w:rsidR="00303878">
        <w:rPr>
          <w:rFonts w:ascii="Times New Roman" w:hAnsi="Times New Roman"/>
          <w:sz w:val="28"/>
          <w:szCs w:val="20"/>
        </w:rPr>
        <w:t>9</w:t>
      </w:r>
    </w:p>
    <w:p w:rsidR="005652D7" w:rsidRDefault="005652D7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93303" w:rsidRPr="005652D7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E6A03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2E6A03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bCs/>
          <w:sz w:val="28"/>
          <w:szCs w:val="28"/>
        </w:rPr>
        <w:t>Муравский А.С. -</w:t>
      </w:r>
      <w:r w:rsidR="00093303" w:rsidRPr="002E6A03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2E6A03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Члены </w:t>
      </w:r>
      <w:r w:rsidRPr="002E6A03">
        <w:rPr>
          <w:rFonts w:ascii="Times New Roman" w:hAnsi="Times New Roman"/>
          <w:bCs/>
          <w:sz w:val="28"/>
          <w:szCs w:val="28"/>
        </w:rPr>
        <w:t>Президиума</w:t>
      </w:r>
      <w:r w:rsidRPr="002E6A03">
        <w:rPr>
          <w:rFonts w:ascii="Times New Roman" w:hAnsi="Times New Roman"/>
          <w:sz w:val="28"/>
          <w:szCs w:val="28"/>
        </w:rPr>
        <w:t>:</w:t>
      </w:r>
    </w:p>
    <w:p w:rsidR="004237BD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>Баев А.Т. -</w:t>
      </w:r>
      <w:r w:rsidR="004237BD" w:rsidRPr="002E6A03">
        <w:rPr>
          <w:rFonts w:ascii="Times New Roman" w:hAnsi="Times New Roman"/>
          <w:sz w:val="28"/>
          <w:szCs w:val="28"/>
        </w:rPr>
        <w:t xml:space="preserve"> председатель Нефтеюганской городской общественной организации «Федерация футбола и мини-футбола»;</w:t>
      </w:r>
    </w:p>
    <w:p w:rsidR="000D2313" w:rsidRPr="000D2313" w:rsidRDefault="000D231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Гайданов Д.П. - председатель комитета территориального самоуправления 8 микрорайона «КТОС-8»;</w:t>
      </w:r>
    </w:p>
    <w:p w:rsidR="00FC51F3" w:rsidRDefault="00FC51F3" w:rsidP="00FC51F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Саитмаметов А.К. - заместитель председателя Местной общественной организации города Нефтеюганска «Лига спорта»;</w:t>
      </w:r>
    </w:p>
    <w:p w:rsidR="00FC51F3" w:rsidRDefault="00FC51F3" w:rsidP="00FC51F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Федотова М.А. - председатель Региональной общественной организации «Защита прав потребителей Югры»;</w:t>
      </w:r>
    </w:p>
    <w:p w:rsidR="00266266" w:rsidRPr="000D2313" w:rsidRDefault="00266266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sz w:val="28"/>
          <w:szCs w:val="28"/>
        </w:rPr>
        <w:t xml:space="preserve">Яцевич В.В. </w:t>
      </w:r>
      <w:r w:rsidR="00312A00" w:rsidRPr="002E6A03">
        <w:rPr>
          <w:rFonts w:ascii="Times New Roman" w:hAnsi="Times New Roman"/>
          <w:bCs/>
          <w:sz w:val="28"/>
          <w:szCs w:val="28"/>
        </w:rPr>
        <w:t>-</w:t>
      </w:r>
      <w:r w:rsidR="000D2313" w:rsidRPr="000D2313">
        <w:rPr>
          <w:rFonts w:ascii="Times New Roman" w:hAnsi="Times New Roman"/>
          <w:bCs/>
          <w:sz w:val="28"/>
          <w:szCs w:val="28"/>
        </w:rPr>
        <w:t>заместитель председателя Югорского регионального отделения по ХМАО-Югре Общероссийской общественной организации «Всероссийское общество спасания на водах»</w:t>
      </w:r>
      <w:r w:rsidR="007D27EE">
        <w:rPr>
          <w:rFonts w:ascii="Times New Roman" w:hAnsi="Times New Roman"/>
          <w:bCs/>
          <w:sz w:val="28"/>
          <w:szCs w:val="28"/>
        </w:rPr>
        <w:t>.</w:t>
      </w:r>
    </w:p>
    <w:p w:rsidR="004D5B04" w:rsidRDefault="004D5B0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6F5A2E" w:rsidRDefault="00F329FB" w:rsidP="004A25C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2E6A03">
        <w:rPr>
          <w:rFonts w:ascii="Times New Roman" w:hAnsi="Times New Roman"/>
          <w:sz w:val="28"/>
          <w:szCs w:val="28"/>
        </w:rPr>
        <w:t>дня.</w:t>
      </w:r>
    </w:p>
    <w:p w:rsidR="004A25C9" w:rsidRPr="002E6A03" w:rsidRDefault="004A25C9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401FE" w:rsidRPr="002E6A03" w:rsidRDefault="00D06B55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438FA">
        <w:rPr>
          <w:rFonts w:ascii="Times New Roman" w:hAnsi="Times New Roman"/>
          <w:sz w:val="28"/>
          <w:szCs w:val="28"/>
        </w:rPr>
        <w:t xml:space="preserve"> Об обращении Общественной палаты ХМАО-Югры от 13.10.2020 №11/02ОП-Исх-517.</w:t>
      </w:r>
    </w:p>
    <w:p w:rsidR="00AB11B3" w:rsidRDefault="00AB11B3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</w:t>
      </w:r>
      <w:r w:rsidR="00263776">
        <w:rPr>
          <w:rFonts w:ascii="Times New Roman" w:hAnsi="Times New Roman"/>
          <w:sz w:val="28"/>
          <w:szCs w:val="28"/>
        </w:rPr>
        <w:t>ушали</w:t>
      </w:r>
      <w:r w:rsidR="00EA463D" w:rsidRPr="002E6A0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Муравского</w:t>
      </w:r>
      <w:r w:rsidR="009A564F">
        <w:rPr>
          <w:rFonts w:ascii="Times New Roman" w:hAnsi="Times New Roman"/>
          <w:sz w:val="28"/>
          <w:szCs w:val="28"/>
        </w:rPr>
        <w:t xml:space="preserve"> А.С., Федотову М.А.</w:t>
      </w:r>
    </w:p>
    <w:tbl>
      <w:tblPr>
        <w:tblW w:w="15518" w:type="dxa"/>
        <w:tblLook w:val="04A0" w:firstRow="1" w:lastRow="0" w:firstColumn="1" w:lastColumn="0" w:noHBand="0" w:noVBand="1"/>
      </w:tblPr>
      <w:tblGrid>
        <w:gridCol w:w="10173"/>
        <w:gridCol w:w="2237"/>
        <w:gridCol w:w="3108"/>
      </w:tblGrid>
      <w:tr w:rsidR="00C96AF7" w:rsidRPr="002E6A03" w:rsidTr="00437FC5">
        <w:trPr>
          <w:trHeight w:val="2791"/>
        </w:trPr>
        <w:tc>
          <w:tcPr>
            <w:tcW w:w="10173" w:type="dxa"/>
          </w:tcPr>
          <w:p w:rsidR="007438FA" w:rsidRDefault="007C52C6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</w:t>
            </w:r>
            <w:r w:rsidR="00263776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4D5B0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438FA" w:rsidRDefault="007438FA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 Информацию принять к сведению</w:t>
            </w:r>
          </w:p>
          <w:p w:rsidR="00026CFA" w:rsidRDefault="007438FA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 </w:t>
            </w:r>
            <w:r w:rsidR="00A56BA0">
              <w:rPr>
                <w:rFonts w:ascii="Times New Roman" w:hAnsi="Times New Roman"/>
                <w:sz w:val="28"/>
                <w:szCs w:val="28"/>
              </w:rPr>
              <w:t>В связи с отсутствием лиц, желающих принимать участие в мониторинге соблюдения ограничительных мер на предупреждение завоза и распространения новой коронавирусной инфекции из числа членов Общественного совета города Нефтеюганска, выполнение пунктов 1.2., 1.2.2., 1.3.2 Протокола совещания Комиссии Общественной палаты ХМАО-Югры по вопросам общественного контроля и правозащитной деятельности № К (ОК)-3/20 от 12.10.2020г. не представляется возможным;</w:t>
            </w:r>
          </w:p>
          <w:p w:rsidR="004A25C9" w:rsidRDefault="004A25C9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 Членам Общественного совета продолжить работу в рамках комиссий</w:t>
            </w:r>
            <w:r w:rsidR="00646C46">
              <w:rPr>
                <w:rFonts w:ascii="Times New Roman" w:hAnsi="Times New Roman"/>
                <w:sz w:val="28"/>
                <w:szCs w:val="28"/>
              </w:rPr>
              <w:t xml:space="preserve"> по предупреждению завоза и распространения новой коронавирусной инфекции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созданных при </w:t>
            </w:r>
            <w:r w:rsidR="00D45896">
              <w:rPr>
                <w:rFonts w:ascii="Times New Roman" w:hAnsi="Times New Roman"/>
                <w:sz w:val="28"/>
                <w:szCs w:val="28"/>
              </w:rPr>
              <w:t xml:space="preserve">комитете физической культуры и спорта, комитет культуры и туризма, департаменте образования и молодежной политики администрации </w:t>
            </w:r>
            <w:r w:rsidR="00D45896">
              <w:rPr>
                <w:rFonts w:ascii="Times New Roman" w:hAnsi="Times New Roman"/>
                <w:sz w:val="28"/>
                <w:szCs w:val="28"/>
              </w:rPr>
              <w:lastRenderedPageBreak/>
              <w:t>города Нефтеюганска</w:t>
            </w:r>
            <w:r w:rsidR="00487A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25C9" w:rsidRDefault="004A25C9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25C9" w:rsidRDefault="004A25C9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Об обращении заместителя Главы города Нефтеюганска – директора департамента по делам администрации от 26.10.2020г. № ИСХ.ДДА-02-01-09-2997-0.</w:t>
            </w:r>
          </w:p>
          <w:p w:rsidR="0037258D" w:rsidRDefault="004A25C9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</w:t>
            </w:r>
            <w:r w:rsidRPr="002E6A0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Муравского</w:t>
            </w:r>
            <w:r w:rsidRPr="002E6A03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4A25C9" w:rsidRDefault="004A25C9" w:rsidP="004A25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Решение: </w:t>
            </w:r>
          </w:p>
          <w:p w:rsidR="0037258D" w:rsidRDefault="00C840F9" w:rsidP="004A25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A25C9">
              <w:rPr>
                <w:rFonts w:ascii="Times New Roman" w:hAnsi="Times New Roman"/>
                <w:sz w:val="28"/>
                <w:szCs w:val="28"/>
              </w:rPr>
              <w:t>.1 Информацию принять к сведению</w:t>
            </w:r>
          </w:p>
          <w:p w:rsidR="00EE4147" w:rsidRDefault="00257FC5" w:rsidP="004A25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 Поддержать </w:t>
            </w:r>
            <w:r w:rsidR="0052308E">
              <w:rPr>
                <w:rFonts w:ascii="Times New Roman" w:hAnsi="Times New Roman"/>
                <w:sz w:val="28"/>
                <w:szCs w:val="28"/>
              </w:rPr>
              <w:t xml:space="preserve">инициативу создания Клуба </w:t>
            </w:r>
            <w:r w:rsidR="00EE4147">
              <w:rPr>
                <w:rFonts w:ascii="Times New Roman" w:hAnsi="Times New Roman"/>
                <w:sz w:val="28"/>
                <w:szCs w:val="28"/>
              </w:rPr>
              <w:t>городских лидеров при АНО «Агентство стратегических инициатив по продвижению новых проектов».</w:t>
            </w:r>
          </w:p>
          <w:p w:rsidR="00EE4147" w:rsidRDefault="00EE4147" w:rsidP="004A25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4147" w:rsidRDefault="00EE4147" w:rsidP="004A25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 членстве в Общественном совете города Нефтеюганска.</w:t>
            </w:r>
          </w:p>
          <w:p w:rsidR="00EE4147" w:rsidRDefault="00EE4147" w:rsidP="004A25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 Муравского А.С.</w:t>
            </w:r>
          </w:p>
          <w:p w:rsidR="00EE4147" w:rsidRDefault="00EE4147" w:rsidP="004A25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Решение: </w:t>
            </w:r>
          </w:p>
          <w:p w:rsidR="00800665" w:rsidRDefault="001B158B" w:rsidP="004A25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3.1. </w:t>
            </w:r>
            <w:r w:rsidR="00800665">
              <w:rPr>
                <w:rFonts w:ascii="Times New Roman" w:hAnsi="Times New Roman"/>
                <w:sz w:val="28"/>
                <w:szCs w:val="28"/>
              </w:rPr>
              <w:t>Вывести из состава Общественного совета города Нефтеюганска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РОО ХМАО-Югры «Культурно-Просветительский центр-фонд «РОД»</w:t>
            </w:r>
            <w:r w:rsidR="00487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0665">
              <w:rPr>
                <w:rFonts w:ascii="Times New Roman" w:hAnsi="Times New Roman"/>
                <w:sz w:val="28"/>
                <w:szCs w:val="28"/>
              </w:rPr>
              <w:t>и ее представителя Проскурякову Н.Г. на основании письменного заявления;</w:t>
            </w:r>
          </w:p>
          <w:p w:rsidR="001B158B" w:rsidRDefault="00800665" w:rsidP="004A25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3.2. </w:t>
            </w:r>
            <w:r w:rsidR="009646C9">
              <w:rPr>
                <w:rFonts w:ascii="Times New Roman" w:hAnsi="Times New Roman"/>
                <w:sz w:val="28"/>
                <w:szCs w:val="28"/>
              </w:rPr>
              <w:t>Вывести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состава Общественного совета города Нефтеюганска</w:t>
            </w:r>
            <w:r w:rsidR="009646C9">
              <w:rPr>
                <w:rFonts w:ascii="Times New Roman" w:hAnsi="Times New Roman"/>
                <w:sz w:val="28"/>
                <w:szCs w:val="28"/>
              </w:rPr>
              <w:t xml:space="preserve"> представителя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МОО по содействию занятости населения социально-досуговой деятельностью «Женский Клуб» г. Нефтеюганска</w:t>
            </w:r>
            <w:r w:rsidR="009646C9">
              <w:rPr>
                <w:rFonts w:ascii="Times New Roman" w:hAnsi="Times New Roman"/>
                <w:sz w:val="28"/>
                <w:szCs w:val="28"/>
              </w:rPr>
              <w:t xml:space="preserve"> Грачеву Татьяну Анатольевну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00665" w:rsidRDefault="00800665" w:rsidP="004A25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 В</w:t>
            </w:r>
            <w:r w:rsidR="009646C9">
              <w:rPr>
                <w:rFonts w:ascii="Times New Roman" w:hAnsi="Times New Roman"/>
                <w:sz w:val="28"/>
                <w:szCs w:val="28"/>
              </w:rPr>
              <w:t>ключить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состав Общественного совета города Нефтеюганска</w:t>
            </w:r>
            <w:r w:rsidR="009646C9">
              <w:rPr>
                <w:rFonts w:ascii="Times New Roman" w:hAnsi="Times New Roman"/>
                <w:sz w:val="28"/>
                <w:szCs w:val="28"/>
              </w:rPr>
              <w:t xml:space="preserve"> представителя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МОО по содействию занятости населения социально-досуговой деятельностью «Женский Клуб» г. Нефтеюганска Проскуряков</w:t>
            </w:r>
            <w:r w:rsidR="009646C9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Наталь</w:t>
            </w:r>
            <w:r w:rsidR="009646C9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Геннадьевн</w:t>
            </w:r>
            <w:r w:rsidR="009646C9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00665" w:rsidRDefault="00800665" w:rsidP="004A25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3.4. </w:t>
            </w:r>
            <w:r w:rsidR="009646C9" w:rsidRPr="009646C9">
              <w:rPr>
                <w:rFonts w:ascii="Times New Roman" w:hAnsi="Times New Roman"/>
                <w:sz w:val="28"/>
                <w:szCs w:val="28"/>
              </w:rPr>
              <w:t>Председателю Общественного совета города Нефтеюганска (Муравский А.С.) направить данный протокол Главе города Нефтеюганска (Дегтярев С.Ю.) для внесения изменений в постановление Главы города Нефтеюганска №4 от 07.02.2017 «О создании Общественного совета города Нефтеюганска» в соответствии с решением данного протокола</w:t>
            </w:r>
          </w:p>
          <w:p w:rsidR="009A564F" w:rsidRDefault="009A564F" w:rsidP="004A25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564F" w:rsidRDefault="009A564F" w:rsidP="004A25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4.Об обращении департамента экономического развития администрации города Нефтеюганска от 03.11.2020 №ИСХ.ДЭР-09-03-11-3478-0.</w:t>
            </w:r>
          </w:p>
          <w:p w:rsidR="009A564F" w:rsidRDefault="009A564F" w:rsidP="004A25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 Муравского А.С., Федотову М.А.</w:t>
            </w:r>
          </w:p>
          <w:p w:rsidR="009A564F" w:rsidRDefault="009A564F" w:rsidP="004A25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Решение:</w:t>
            </w:r>
          </w:p>
          <w:p w:rsidR="009A564F" w:rsidRDefault="009A564F" w:rsidP="004A25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 Информацию принять к сведению;</w:t>
            </w:r>
          </w:p>
          <w:p w:rsidR="000D2313" w:rsidRDefault="009A564F" w:rsidP="004A25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 Рекомендовать РОО «Защита прав потребителей Югры» провести общественный мониторинг удовлетворенности жителей г.Нефтеюганска качеством пищевых продуктов и оказанием услуг общественного питания</w:t>
            </w:r>
            <w:r w:rsidR="000D2313">
              <w:rPr>
                <w:rFonts w:ascii="Times New Roman" w:hAnsi="Times New Roman"/>
                <w:sz w:val="28"/>
                <w:szCs w:val="28"/>
              </w:rPr>
              <w:t xml:space="preserve"> согласно п.1.5 Протокола №1 заседания координационного совета при губернаторе ХМАО-Югры по вопросам обеспечения и защиты прав потребителей от 21.10.2020г.;</w:t>
            </w:r>
          </w:p>
          <w:p w:rsidR="009A564F" w:rsidRDefault="000D2313" w:rsidP="004A25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 Рекомендовать РОО «Защита прав потребителей Югры»</w:t>
            </w:r>
            <w:r w:rsidR="00487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564F">
              <w:rPr>
                <w:rFonts w:ascii="Times New Roman" w:hAnsi="Times New Roman"/>
                <w:sz w:val="28"/>
                <w:szCs w:val="28"/>
              </w:rPr>
              <w:t>провести мониторинг удовлетворенности жителей г.Неф</w:t>
            </w:r>
            <w:r>
              <w:rPr>
                <w:rFonts w:ascii="Times New Roman" w:hAnsi="Times New Roman"/>
                <w:sz w:val="28"/>
                <w:szCs w:val="28"/>
              </w:rPr>
              <w:t>теюганска качеством услуг связи согласно п.2.6 Протокола №1 заседания координационного совета при губернаторе ХМАО-Югры по вопросам обеспечения и защиты прав потребителей от 21.10.2020г.;</w:t>
            </w:r>
          </w:p>
          <w:p w:rsidR="000D2313" w:rsidRDefault="000D2313" w:rsidP="004A25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4.4. Рекомендовать администрации города Нефтеюганска (Дегтярев С.Ю.) оказать содействие РОО «Защита прав потребителей Югры» в выполнении рекомендаций согласно данного протокола. </w:t>
            </w:r>
          </w:p>
          <w:p w:rsidR="004A25C9" w:rsidRDefault="004A25C9" w:rsidP="004A25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25C9" w:rsidRDefault="004A25C9" w:rsidP="004A25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25C9" w:rsidRDefault="004A25C9" w:rsidP="004A25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950BD0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Президиума </w:t>
            </w:r>
            <w:r w:rsidR="006C7072">
              <w:rPr>
                <w:rFonts w:ascii="Times New Roman" w:hAnsi="Times New Roman"/>
                <w:sz w:val="28"/>
                <w:szCs w:val="28"/>
              </w:rPr>
              <w:t>С</w:t>
            </w:r>
            <w:r w:rsidR="00C96AF7" w:rsidRPr="002E6A03">
              <w:rPr>
                <w:rFonts w:ascii="Times New Roman" w:hAnsi="Times New Roman"/>
                <w:sz w:val="28"/>
                <w:szCs w:val="28"/>
              </w:rPr>
              <w:t>овета                                              А.С. Муравский</w:t>
            </w: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A03">
              <w:rPr>
                <w:rFonts w:ascii="Times New Roman" w:hAnsi="Times New Roman"/>
                <w:sz w:val="28"/>
                <w:szCs w:val="28"/>
              </w:rPr>
              <w:t xml:space="preserve">Секретарь                                                        </w:t>
            </w:r>
            <w:r w:rsidR="00487A8E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bookmarkStart w:id="0" w:name="_GoBack"/>
            <w:bookmarkEnd w:id="0"/>
            <w:r w:rsidRPr="002E6A03">
              <w:rPr>
                <w:rFonts w:ascii="Times New Roman" w:hAnsi="Times New Roman"/>
                <w:sz w:val="28"/>
                <w:szCs w:val="28"/>
              </w:rPr>
              <w:t xml:space="preserve"> В.В. Яцевич</w:t>
            </w:r>
          </w:p>
        </w:tc>
        <w:tc>
          <w:tcPr>
            <w:tcW w:w="2237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A03">
              <w:rPr>
                <w:rFonts w:ascii="Times New Roman" w:hAnsi="Times New Roman"/>
                <w:sz w:val="28"/>
                <w:szCs w:val="28"/>
              </w:rPr>
              <w:t>А.С.Муравский</w:t>
            </w:r>
          </w:p>
        </w:tc>
      </w:tr>
    </w:tbl>
    <w:p w:rsidR="00B20E30" w:rsidRPr="002E6A03" w:rsidRDefault="00B20E3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2E6A03" w:rsidSect="00A909E0">
      <w:headerReference w:type="even" r:id="rId8"/>
      <w:headerReference w:type="default" r:id="rId9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90" w:rsidRDefault="00326C90" w:rsidP="00F701EC">
      <w:pPr>
        <w:spacing w:after="0" w:line="240" w:lineRule="auto"/>
      </w:pPr>
      <w:r>
        <w:separator/>
      </w:r>
    </w:p>
  </w:endnote>
  <w:endnote w:type="continuationSeparator" w:id="0">
    <w:p w:rsidR="00326C90" w:rsidRDefault="00326C90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90" w:rsidRDefault="00326C90" w:rsidP="00F701EC">
      <w:pPr>
        <w:spacing w:after="0" w:line="240" w:lineRule="auto"/>
      </w:pPr>
      <w:r>
        <w:separator/>
      </w:r>
    </w:p>
  </w:footnote>
  <w:footnote w:type="continuationSeparator" w:id="0">
    <w:p w:rsidR="00326C90" w:rsidRDefault="00326C90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0571B5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326C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0571B5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7A8E">
      <w:rPr>
        <w:rStyle w:val="a5"/>
        <w:noProof/>
      </w:rPr>
      <w:t>3</w:t>
    </w:r>
    <w:r>
      <w:rPr>
        <w:rStyle w:val="a5"/>
      </w:rPr>
      <w:fldChar w:fldCharType="end"/>
    </w:r>
  </w:p>
  <w:p w:rsidR="00D82519" w:rsidRDefault="00326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2"/>
  </w:num>
  <w:num w:numId="11">
    <w:abstractNumId w:val="16"/>
  </w:num>
  <w:num w:numId="12">
    <w:abstractNumId w:val="7"/>
  </w:num>
  <w:num w:numId="13">
    <w:abstractNumId w:val="4"/>
  </w:num>
  <w:num w:numId="14">
    <w:abstractNumId w:val="10"/>
  </w:num>
  <w:num w:numId="15">
    <w:abstractNumId w:val="15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1380C"/>
    <w:rsid w:val="00016118"/>
    <w:rsid w:val="0001728F"/>
    <w:rsid w:val="000202A1"/>
    <w:rsid w:val="00024863"/>
    <w:rsid w:val="00026CFA"/>
    <w:rsid w:val="000314F5"/>
    <w:rsid w:val="000362C9"/>
    <w:rsid w:val="00041871"/>
    <w:rsid w:val="00046806"/>
    <w:rsid w:val="000476BD"/>
    <w:rsid w:val="00050BFA"/>
    <w:rsid w:val="00050E85"/>
    <w:rsid w:val="000571B5"/>
    <w:rsid w:val="00061892"/>
    <w:rsid w:val="00075123"/>
    <w:rsid w:val="000803A5"/>
    <w:rsid w:val="000813C2"/>
    <w:rsid w:val="00086331"/>
    <w:rsid w:val="00090DC9"/>
    <w:rsid w:val="00093303"/>
    <w:rsid w:val="00097194"/>
    <w:rsid w:val="000A3CF5"/>
    <w:rsid w:val="000B5AE7"/>
    <w:rsid w:val="000B63CF"/>
    <w:rsid w:val="000B7F04"/>
    <w:rsid w:val="000C2170"/>
    <w:rsid w:val="000C5A75"/>
    <w:rsid w:val="000D2313"/>
    <w:rsid w:val="000E16B5"/>
    <w:rsid w:val="000E2ED1"/>
    <w:rsid w:val="000F12D7"/>
    <w:rsid w:val="000F7946"/>
    <w:rsid w:val="00100967"/>
    <w:rsid w:val="00103561"/>
    <w:rsid w:val="00106864"/>
    <w:rsid w:val="00111235"/>
    <w:rsid w:val="00113D67"/>
    <w:rsid w:val="00114DDC"/>
    <w:rsid w:val="00124326"/>
    <w:rsid w:val="00125343"/>
    <w:rsid w:val="001364C3"/>
    <w:rsid w:val="00140823"/>
    <w:rsid w:val="00147B67"/>
    <w:rsid w:val="0015633C"/>
    <w:rsid w:val="001659DD"/>
    <w:rsid w:val="0018455A"/>
    <w:rsid w:val="001A3032"/>
    <w:rsid w:val="001A33E7"/>
    <w:rsid w:val="001A4C57"/>
    <w:rsid w:val="001B158B"/>
    <w:rsid w:val="001B2DD4"/>
    <w:rsid w:val="001D07C2"/>
    <w:rsid w:val="001D22C5"/>
    <w:rsid w:val="001E0082"/>
    <w:rsid w:val="001E11EC"/>
    <w:rsid w:val="001F5CD7"/>
    <w:rsid w:val="00200A70"/>
    <w:rsid w:val="00205AE5"/>
    <w:rsid w:val="00224A02"/>
    <w:rsid w:val="00237019"/>
    <w:rsid w:val="002461F9"/>
    <w:rsid w:val="0025143C"/>
    <w:rsid w:val="00257FC5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E0F81"/>
    <w:rsid w:val="002E6A03"/>
    <w:rsid w:val="002E6F92"/>
    <w:rsid w:val="002E716F"/>
    <w:rsid w:val="002F2D2B"/>
    <w:rsid w:val="00302212"/>
    <w:rsid w:val="00303878"/>
    <w:rsid w:val="00312A00"/>
    <w:rsid w:val="00317DAF"/>
    <w:rsid w:val="0032238E"/>
    <w:rsid w:val="0032256E"/>
    <w:rsid w:val="00323BC9"/>
    <w:rsid w:val="00326C90"/>
    <w:rsid w:val="00332FF9"/>
    <w:rsid w:val="003354DB"/>
    <w:rsid w:val="003401FE"/>
    <w:rsid w:val="00345431"/>
    <w:rsid w:val="00352851"/>
    <w:rsid w:val="00354081"/>
    <w:rsid w:val="00356539"/>
    <w:rsid w:val="00361B98"/>
    <w:rsid w:val="0037258D"/>
    <w:rsid w:val="003742A7"/>
    <w:rsid w:val="003804DE"/>
    <w:rsid w:val="00380874"/>
    <w:rsid w:val="0038389F"/>
    <w:rsid w:val="003A093F"/>
    <w:rsid w:val="003A09D8"/>
    <w:rsid w:val="003B1AE6"/>
    <w:rsid w:val="003B2353"/>
    <w:rsid w:val="003B3FC4"/>
    <w:rsid w:val="003C7ECD"/>
    <w:rsid w:val="003D7751"/>
    <w:rsid w:val="003E63BF"/>
    <w:rsid w:val="003F30B9"/>
    <w:rsid w:val="0040048C"/>
    <w:rsid w:val="00405FD4"/>
    <w:rsid w:val="00407DE8"/>
    <w:rsid w:val="004237BD"/>
    <w:rsid w:val="00426D64"/>
    <w:rsid w:val="004756D8"/>
    <w:rsid w:val="00484516"/>
    <w:rsid w:val="004856AB"/>
    <w:rsid w:val="00487A8E"/>
    <w:rsid w:val="00490EFC"/>
    <w:rsid w:val="00491630"/>
    <w:rsid w:val="00496163"/>
    <w:rsid w:val="004A25C9"/>
    <w:rsid w:val="004A3076"/>
    <w:rsid w:val="004A37CE"/>
    <w:rsid w:val="004A5BC0"/>
    <w:rsid w:val="004B023A"/>
    <w:rsid w:val="004B4DEB"/>
    <w:rsid w:val="004C531F"/>
    <w:rsid w:val="004C5C4F"/>
    <w:rsid w:val="004D5B04"/>
    <w:rsid w:val="004E4955"/>
    <w:rsid w:val="004F1AA4"/>
    <w:rsid w:val="00500F6A"/>
    <w:rsid w:val="00502D1E"/>
    <w:rsid w:val="0050315A"/>
    <w:rsid w:val="00513FA0"/>
    <w:rsid w:val="00514005"/>
    <w:rsid w:val="00515266"/>
    <w:rsid w:val="0052308E"/>
    <w:rsid w:val="00536E39"/>
    <w:rsid w:val="00537DEC"/>
    <w:rsid w:val="00550EDA"/>
    <w:rsid w:val="005517B9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0BEA"/>
    <w:rsid w:val="005D1A3D"/>
    <w:rsid w:val="005D2DD8"/>
    <w:rsid w:val="005D37C7"/>
    <w:rsid w:val="005D3D40"/>
    <w:rsid w:val="005E7A68"/>
    <w:rsid w:val="00610597"/>
    <w:rsid w:val="00611FD6"/>
    <w:rsid w:val="00616652"/>
    <w:rsid w:val="00623566"/>
    <w:rsid w:val="00646C46"/>
    <w:rsid w:val="00652CB8"/>
    <w:rsid w:val="00653211"/>
    <w:rsid w:val="00660746"/>
    <w:rsid w:val="00662130"/>
    <w:rsid w:val="00662363"/>
    <w:rsid w:val="006656FA"/>
    <w:rsid w:val="0067173E"/>
    <w:rsid w:val="00690E1B"/>
    <w:rsid w:val="00696222"/>
    <w:rsid w:val="00697C1C"/>
    <w:rsid w:val="006A7360"/>
    <w:rsid w:val="006B2C5E"/>
    <w:rsid w:val="006B7F50"/>
    <w:rsid w:val="006C3D00"/>
    <w:rsid w:val="006C7072"/>
    <w:rsid w:val="006D08E8"/>
    <w:rsid w:val="006D4094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38FA"/>
    <w:rsid w:val="00745A12"/>
    <w:rsid w:val="00747384"/>
    <w:rsid w:val="00754EAC"/>
    <w:rsid w:val="00761EBC"/>
    <w:rsid w:val="0076501A"/>
    <w:rsid w:val="007712E7"/>
    <w:rsid w:val="00775140"/>
    <w:rsid w:val="00776546"/>
    <w:rsid w:val="00776E89"/>
    <w:rsid w:val="007849FD"/>
    <w:rsid w:val="00785254"/>
    <w:rsid w:val="0079255D"/>
    <w:rsid w:val="00796051"/>
    <w:rsid w:val="0079692A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D27EE"/>
    <w:rsid w:val="007E03A6"/>
    <w:rsid w:val="00800665"/>
    <w:rsid w:val="00801BB6"/>
    <w:rsid w:val="00802D8E"/>
    <w:rsid w:val="00810C9D"/>
    <w:rsid w:val="00821AC1"/>
    <w:rsid w:val="00832028"/>
    <w:rsid w:val="0083316F"/>
    <w:rsid w:val="00846B82"/>
    <w:rsid w:val="00851032"/>
    <w:rsid w:val="008571F0"/>
    <w:rsid w:val="00857659"/>
    <w:rsid w:val="0085777C"/>
    <w:rsid w:val="008940E5"/>
    <w:rsid w:val="008A5FFA"/>
    <w:rsid w:val="008A6AE8"/>
    <w:rsid w:val="008A6FA3"/>
    <w:rsid w:val="008C3C9A"/>
    <w:rsid w:val="008C5640"/>
    <w:rsid w:val="008D25B0"/>
    <w:rsid w:val="008D3085"/>
    <w:rsid w:val="008D4002"/>
    <w:rsid w:val="008E0EF3"/>
    <w:rsid w:val="008E55D6"/>
    <w:rsid w:val="008F0FCA"/>
    <w:rsid w:val="009041C2"/>
    <w:rsid w:val="009077EC"/>
    <w:rsid w:val="0091374B"/>
    <w:rsid w:val="0091623F"/>
    <w:rsid w:val="00916AD0"/>
    <w:rsid w:val="009273AC"/>
    <w:rsid w:val="00933C31"/>
    <w:rsid w:val="00934563"/>
    <w:rsid w:val="00934818"/>
    <w:rsid w:val="009370BB"/>
    <w:rsid w:val="00943627"/>
    <w:rsid w:val="00950BD0"/>
    <w:rsid w:val="009646C9"/>
    <w:rsid w:val="009664D8"/>
    <w:rsid w:val="00970921"/>
    <w:rsid w:val="00972D76"/>
    <w:rsid w:val="00974487"/>
    <w:rsid w:val="0098011F"/>
    <w:rsid w:val="00983FAD"/>
    <w:rsid w:val="009A40CB"/>
    <w:rsid w:val="009A564F"/>
    <w:rsid w:val="009B40F8"/>
    <w:rsid w:val="009C4A2D"/>
    <w:rsid w:val="00A11436"/>
    <w:rsid w:val="00A20351"/>
    <w:rsid w:val="00A20B7A"/>
    <w:rsid w:val="00A34F35"/>
    <w:rsid w:val="00A41590"/>
    <w:rsid w:val="00A41F61"/>
    <w:rsid w:val="00A469D7"/>
    <w:rsid w:val="00A513FB"/>
    <w:rsid w:val="00A55221"/>
    <w:rsid w:val="00A56BA0"/>
    <w:rsid w:val="00A63413"/>
    <w:rsid w:val="00A64C07"/>
    <w:rsid w:val="00A65879"/>
    <w:rsid w:val="00A6704F"/>
    <w:rsid w:val="00A67347"/>
    <w:rsid w:val="00A7640C"/>
    <w:rsid w:val="00A7759D"/>
    <w:rsid w:val="00A805FB"/>
    <w:rsid w:val="00A82075"/>
    <w:rsid w:val="00A86638"/>
    <w:rsid w:val="00AA67D5"/>
    <w:rsid w:val="00AB11B3"/>
    <w:rsid w:val="00AB13C4"/>
    <w:rsid w:val="00AB1652"/>
    <w:rsid w:val="00AB2C32"/>
    <w:rsid w:val="00AB6ECB"/>
    <w:rsid w:val="00AC5A4E"/>
    <w:rsid w:val="00AD31E1"/>
    <w:rsid w:val="00AD6835"/>
    <w:rsid w:val="00AD7E0B"/>
    <w:rsid w:val="00AE49DA"/>
    <w:rsid w:val="00AE613F"/>
    <w:rsid w:val="00AF3BE3"/>
    <w:rsid w:val="00AF60E4"/>
    <w:rsid w:val="00B044D0"/>
    <w:rsid w:val="00B11002"/>
    <w:rsid w:val="00B20E30"/>
    <w:rsid w:val="00B2450D"/>
    <w:rsid w:val="00B264F4"/>
    <w:rsid w:val="00B3322E"/>
    <w:rsid w:val="00B47909"/>
    <w:rsid w:val="00B77935"/>
    <w:rsid w:val="00B80073"/>
    <w:rsid w:val="00B84ED5"/>
    <w:rsid w:val="00BB4FA7"/>
    <w:rsid w:val="00BB6476"/>
    <w:rsid w:val="00BC3780"/>
    <w:rsid w:val="00BC45EC"/>
    <w:rsid w:val="00BD259E"/>
    <w:rsid w:val="00BD2F55"/>
    <w:rsid w:val="00BE1276"/>
    <w:rsid w:val="00BE688C"/>
    <w:rsid w:val="00BF21E6"/>
    <w:rsid w:val="00BF4DF7"/>
    <w:rsid w:val="00C05DF8"/>
    <w:rsid w:val="00C1045D"/>
    <w:rsid w:val="00C50AD4"/>
    <w:rsid w:val="00C5438A"/>
    <w:rsid w:val="00C57F1B"/>
    <w:rsid w:val="00C61880"/>
    <w:rsid w:val="00C76BC8"/>
    <w:rsid w:val="00C77FFB"/>
    <w:rsid w:val="00C82A1F"/>
    <w:rsid w:val="00C840F9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D1D47"/>
    <w:rsid w:val="00CD30E4"/>
    <w:rsid w:val="00CE1E56"/>
    <w:rsid w:val="00CF7989"/>
    <w:rsid w:val="00D03299"/>
    <w:rsid w:val="00D06B55"/>
    <w:rsid w:val="00D10D59"/>
    <w:rsid w:val="00D1541C"/>
    <w:rsid w:val="00D227BD"/>
    <w:rsid w:val="00D34CFF"/>
    <w:rsid w:val="00D365F1"/>
    <w:rsid w:val="00D374DA"/>
    <w:rsid w:val="00D40CAD"/>
    <w:rsid w:val="00D45896"/>
    <w:rsid w:val="00D57919"/>
    <w:rsid w:val="00D64939"/>
    <w:rsid w:val="00D65E42"/>
    <w:rsid w:val="00D76822"/>
    <w:rsid w:val="00D860B2"/>
    <w:rsid w:val="00D97D7D"/>
    <w:rsid w:val="00DA3689"/>
    <w:rsid w:val="00DA5EB5"/>
    <w:rsid w:val="00DB0910"/>
    <w:rsid w:val="00DD2B56"/>
    <w:rsid w:val="00DE7881"/>
    <w:rsid w:val="00DF3431"/>
    <w:rsid w:val="00E12FEE"/>
    <w:rsid w:val="00E21542"/>
    <w:rsid w:val="00E24666"/>
    <w:rsid w:val="00E25169"/>
    <w:rsid w:val="00E339C9"/>
    <w:rsid w:val="00E453A3"/>
    <w:rsid w:val="00E554DD"/>
    <w:rsid w:val="00E62657"/>
    <w:rsid w:val="00E64748"/>
    <w:rsid w:val="00E64E59"/>
    <w:rsid w:val="00E66899"/>
    <w:rsid w:val="00E7537D"/>
    <w:rsid w:val="00EA463D"/>
    <w:rsid w:val="00EA4CBC"/>
    <w:rsid w:val="00EA57D1"/>
    <w:rsid w:val="00ED0264"/>
    <w:rsid w:val="00ED49E0"/>
    <w:rsid w:val="00EE0C8A"/>
    <w:rsid w:val="00EE3C39"/>
    <w:rsid w:val="00EE4147"/>
    <w:rsid w:val="00EF52DA"/>
    <w:rsid w:val="00F044A2"/>
    <w:rsid w:val="00F0473E"/>
    <w:rsid w:val="00F10779"/>
    <w:rsid w:val="00F1567B"/>
    <w:rsid w:val="00F21BE9"/>
    <w:rsid w:val="00F23E41"/>
    <w:rsid w:val="00F329FB"/>
    <w:rsid w:val="00F42D0B"/>
    <w:rsid w:val="00F44D30"/>
    <w:rsid w:val="00F45562"/>
    <w:rsid w:val="00F5214E"/>
    <w:rsid w:val="00F5765D"/>
    <w:rsid w:val="00F701EC"/>
    <w:rsid w:val="00F72C6D"/>
    <w:rsid w:val="00F93067"/>
    <w:rsid w:val="00FA1139"/>
    <w:rsid w:val="00FA64B3"/>
    <w:rsid w:val="00FB6004"/>
    <w:rsid w:val="00FC1124"/>
    <w:rsid w:val="00FC51F3"/>
    <w:rsid w:val="00FC648A"/>
    <w:rsid w:val="00FC694F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FD73"/>
  <w15:docId w15:val="{D286685F-A63B-40B3-BBD7-C1E564D0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6D2A-C6A4-4C45-A56C-8CD0FFF7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 Муравский</cp:lastModifiedBy>
  <cp:revision>134</cp:revision>
  <cp:lastPrinted>2018-05-23T11:16:00Z</cp:lastPrinted>
  <dcterms:created xsi:type="dcterms:W3CDTF">2016-11-01T06:42:00Z</dcterms:created>
  <dcterms:modified xsi:type="dcterms:W3CDTF">2020-11-18T05:03:00Z</dcterms:modified>
</cp:coreProperties>
</file>