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75D6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84E65E" wp14:editId="7B86922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76275"/>
            <wp:effectExtent l="0" t="0" r="3810" b="9525"/>
            <wp:wrapTight wrapText="bothSides">
              <wp:wrapPolygon edited="0">
                <wp:start x="0" y="0"/>
                <wp:lineTo x="0" y="21296"/>
                <wp:lineTo x="21039" y="21296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A75D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  <w:r w:rsidRPr="007A75D6">
        <w:rPr>
          <w:rFonts w:ascii="Times New Roman" w:eastAsia="Calibri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7A75D6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75D6" w:rsidRPr="007A75D6" w:rsidRDefault="007A75D6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                                                                                       ________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5D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7A75D6" w:rsidRPr="007A75D6" w:rsidRDefault="007A75D6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D6" w:rsidRPr="007A75D6" w:rsidRDefault="007A75D6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 </w:t>
      </w:r>
    </w:p>
    <w:p w:rsidR="007A75D6" w:rsidRPr="007A75D6" w:rsidRDefault="007A75D6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5D6" w:rsidRPr="007A75D6" w:rsidRDefault="007A75D6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В   соответствии    с   Федеральным   законом   от   28.12.2009   № 381-ФЗ «Об основах государственного регулирования торговой деятельности в Российской Федерации», Уставом города Нефтеюганска, во исполнение решения Нефтеюганского районного суда Ханты-Мансийского автономного округа – Югры от 21.05.2019 по гражданскому делу № 2а-1390/2019 администрация города Нефтеюганска постановляет:</w:t>
      </w:r>
    </w:p>
    <w:p w:rsidR="007A75D6" w:rsidRPr="007A75D6" w:rsidRDefault="007A75D6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изменение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                     (с изменениями, внесенными постановлениями администрации города Нефтеюганска от 11.02.2014 № 134-п, от 02.09.2014 № 984-п, от 07.07.2015            № 608-п,</w:t>
      </w:r>
      <w:r w:rsidRPr="007A75D6">
        <w:rPr>
          <w:rFonts w:ascii="Times New Roman" w:eastAsia="Times New Roman" w:hAnsi="Times New Roman" w:cs="Times New Roman" w:hint="eastAsia"/>
          <w:i/>
          <w:sz w:val="20"/>
          <w:szCs w:val="20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26.12.2016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1143-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09.08.2017 № 495-п, от 20.12.2018 № 670-п, № 652-п от 16.07.2019),  изложив приложение к постановлению согласно приложению к настоящему постановлению.</w:t>
      </w:r>
    </w:p>
    <w:p w:rsidR="007A75D6" w:rsidRPr="007A75D6" w:rsidRDefault="007A75D6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2.Д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епартаменту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экономического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развития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(Григорьева С.А.)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направить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уведомление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хозяйствующим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субъектам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исключении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нестационарных торговых объектов из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схемы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нестационарных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торговых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объектов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территории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Схема).</w:t>
      </w:r>
    </w:p>
    <w:p w:rsidR="007A75D6" w:rsidRPr="007A75D6" w:rsidRDefault="007A75D6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3.Д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епартаменту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градостроительства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земельных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отношений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(Кравченко Н.В.)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направить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уведомление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хозяйствующим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субъектам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осуществляющих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торговую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деятельность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исключенных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Схемы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нестационарных торговых объектах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отсутствии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намерения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продолжать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ним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договорные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отношения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5D6" w:rsidRPr="007A75D6" w:rsidRDefault="007A75D6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4.Д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епартаменту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жилищно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коммунального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хозяйства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(Мурзин И.С.)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направить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письма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Газпромэнергосбыт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отключении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электроэнергии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исключенных из Схемы нестационарных торговых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объектах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5D6" w:rsidRPr="007A75D6" w:rsidRDefault="007A75D6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5.Обнародовать (опубликовать) постановление в газете «Здравствуйте, нефтеюганцы!».</w:t>
      </w:r>
    </w:p>
    <w:p w:rsidR="007A75D6" w:rsidRPr="007A75D6" w:rsidRDefault="007A75D6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 </w:t>
      </w:r>
    </w:p>
    <w:p w:rsidR="007A75D6" w:rsidRPr="007A75D6" w:rsidRDefault="007A75D6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7.Контроль исполнения постановления оставляю за собой.</w:t>
      </w:r>
    </w:p>
    <w:p w:rsidR="007A75D6" w:rsidRPr="007A75D6" w:rsidRDefault="007A75D6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75D6" w:rsidRPr="007A75D6" w:rsidRDefault="007A75D6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75D6" w:rsidRPr="007A75D6" w:rsidRDefault="007A75D6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Нефтеюганска                                           </w:t>
      </w:r>
      <w:r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</w:t>
      </w:r>
      <w:r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С.Ю.Дегтярев </w:t>
      </w:r>
    </w:p>
    <w:p w:rsidR="007A75D6" w:rsidRPr="007A75D6" w:rsidRDefault="007A75D6" w:rsidP="007A75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D6" w:rsidRPr="007A75D6" w:rsidRDefault="007A75D6" w:rsidP="007A75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75D6" w:rsidRPr="007A75D6" w:rsidSect="007A75D6">
          <w:headerReference w:type="even" r:id="rId6"/>
          <w:headerReference w:type="default" r:id="rId7"/>
          <w:headerReference w:type="first" r:id="rId8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7A75D6" w:rsidRPr="007A75D6" w:rsidRDefault="007A75D6" w:rsidP="007A75D6">
      <w:pPr>
        <w:tabs>
          <w:tab w:val="left" w:pos="12758"/>
        </w:tabs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A75D6" w:rsidRPr="007A75D6" w:rsidRDefault="007A75D6" w:rsidP="007A75D6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A75D6" w:rsidRPr="007A75D6" w:rsidRDefault="007A75D6" w:rsidP="007A75D6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7A75D6" w:rsidRPr="007A75D6" w:rsidRDefault="007A75D6" w:rsidP="007A75D6">
      <w:pPr>
        <w:tabs>
          <w:tab w:val="left" w:pos="10814"/>
        </w:tabs>
        <w:spacing w:after="0" w:line="240" w:lineRule="auto"/>
        <w:ind w:left="11328" w:right="-1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_______</w:t>
      </w:r>
      <w:bookmarkEnd w:id="0"/>
    </w:p>
    <w:p w:rsidR="007A75D6" w:rsidRPr="007A75D6" w:rsidRDefault="007A75D6" w:rsidP="007A75D6">
      <w:pPr>
        <w:tabs>
          <w:tab w:val="left" w:pos="10814"/>
        </w:tabs>
        <w:spacing w:after="0" w:line="240" w:lineRule="auto"/>
        <w:ind w:right="-1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D6" w:rsidRPr="007A75D6" w:rsidRDefault="007A75D6" w:rsidP="007A75D6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7A75D6" w:rsidRPr="007A75D6" w:rsidRDefault="007A75D6" w:rsidP="007A75D6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торговых объектов </w:t>
      </w:r>
    </w:p>
    <w:p w:rsidR="007A75D6" w:rsidRPr="007A75D6" w:rsidRDefault="007A75D6" w:rsidP="007A75D6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 Нефтеюганск</w:t>
      </w:r>
    </w:p>
    <w:p w:rsidR="007A75D6" w:rsidRPr="007A75D6" w:rsidRDefault="007A75D6" w:rsidP="007A75D6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01.12.2020</w:t>
      </w:r>
    </w:p>
    <w:p w:rsidR="007A75D6" w:rsidRPr="007A75D6" w:rsidRDefault="007A75D6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0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1844"/>
        <w:gridCol w:w="1702"/>
        <w:gridCol w:w="1418"/>
        <w:gridCol w:w="1276"/>
        <w:gridCol w:w="1276"/>
        <w:gridCol w:w="1985"/>
        <w:gridCol w:w="1276"/>
        <w:gridCol w:w="992"/>
        <w:gridCol w:w="1702"/>
        <w:gridCol w:w="1561"/>
      </w:tblGrid>
      <w:tr w:rsidR="007A75D6" w:rsidRPr="007A75D6" w:rsidTr="007A75D6">
        <w:trPr>
          <w:trHeight w:val="30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субъекта торговли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адрес субъекта торговли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                  размещённых   нестационарных торговых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Место-расположение нестационарного торгового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  (ассортимент реализуемой продукции)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Срок, период размещения нестационарного торгового объекта</w:t>
            </w:r>
          </w:p>
        </w:tc>
      </w:tr>
      <w:tr w:rsidR="007A75D6" w:rsidRPr="007A75D6" w:rsidTr="007A75D6">
        <w:trPr>
          <w:trHeight w:val="3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3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731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27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A75D6" w:rsidRPr="007A75D6" w:rsidTr="007A75D6">
        <w:trPr>
          <w:trHeight w:val="8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Сулейманов Асиф Али оглы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29.11.2012-29.11.2015</w:t>
            </w:r>
          </w:p>
        </w:tc>
      </w:tr>
      <w:tr w:rsidR="007A75D6" w:rsidRPr="007A75D6" w:rsidTr="007A75D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7A75D6" w:rsidRPr="007A75D6" w:rsidTr="007A75D6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7A75D6" w:rsidRPr="007A75D6" w:rsidTr="007A75D6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Агаларов Миррамиз Мирсадир  оглы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ТЦ «Европа»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29.09.2010-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29.09.2015</w:t>
            </w:r>
          </w:p>
        </w:tc>
      </w:tr>
      <w:tr w:rsidR="007A75D6" w:rsidRPr="007A75D6" w:rsidTr="007A75D6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Овчаренко Татьяна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мкр.13, д.66,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кв.20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ул.Усть-Балыкская,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69 и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 07.03.2007 (срок аренды продлён по 13.04.2019)</w:t>
            </w:r>
          </w:p>
        </w:tc>
      </w:tr>
      <w:tr w:rsidR="007A75D6" w:rsidRPr="007A75D6" w:rsidTr="007A75D6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Гасанов Галиб Гейдарага оглы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29.03.2004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аренды продлён по 11.07.2016)</w:t>
            </w:r>
          </w:p>
        </w:tc>
      </w:tr>
      <w:tr w:rsidR="007A75D6" w:rsidRPr="007A75D6" w:rsidTr="007A75D6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мкр., 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7A75D6" w:rsidRPr="007A75D6" w:rsidTr="007A75D6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Гасанов Галиб Гейдарага оглы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09.11.2012- 09.11.2015</w:t>
            </w:r>
          </w:p>
        </w:tc>
      </w:tr>
      <w:tr w:rsidR="007A75D6" w:rsidRPr="007A75D6" w:rsidTr="007A75D6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Нуралиев Рагиф Гурбан оглы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мкр., 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11.07.2013- 11.07.2018</w:t>
            </w:r>
          </w:p>
        </w:tc>
      </w:tr>
      <w:tr w:rsidR="007A75D6" w:rsidRPr="007A75D6" w:rsidTr="007A75D6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Бокова Оксана Ивановна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г.Тюмень, ул.Московский тракт, дом 87, корп.1, кв.47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01.07.2010-</w:t>
            </w:r>
          </w:p>
          <w:p w:rsidR="007A75D6" w:rsidRPr="007A75D6" w:rsidRDefault="007A75D6" w:rsidP="007A75D6">
            <w:pPr>
              <w:spacing w:after="0" w:line="256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01.06.2011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7A75D6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Алиев Афар Агаммед оглы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 8, д.10, кв.53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9а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«Интерьер»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26.07.2012- 26.07.2015</w:t>
            </w:r>
          </w:p>
        </w:tc>
      </w:tr>
      <w:tr w:rsidR="007A75D6" w:rsidRPr="007A75D6" w:rsidTr="007A75D6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11а мкр., ул.Кедровая,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9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Сафаров Ядигар Джалал оглы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мкр.1, д.6, кв.73.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11а мкр., ул.Березовая,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29.07.2013- 29.07.2016</w:t>
            </w:r>
          </w:p>
        </w:tc>
      </w:tr>
      <w:tr w:rsidR="007A75D6" w:rsidRPr="007A75D6" w:rsidTr="007A75D6">
        <w:trPr>
          <w:trHeight w:val="9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11а мкр., ул.Берёзовая,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9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Добровольская Ольга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мкр.12, д.27, кв.8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жилого дома 29,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03.12.2013- 03.12.2016</w:t>
            </w:r>
          </w:p>
        </w:tc>
      </w:tr>
      <w:tr w:rsidR="007A75D6" w:rsidRPr="007A75D6" w:rsidTr="007A75D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Дмитриева Татьяна Анатольевна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 1,д.18,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 мкр., ул.Аржанова,</w:t>
            </w:r>
          </w:p>
          <w:p w:rsidR="007A75D6" w:rsidRPr="007A75D6" w:rsidRDefault="007A75D6" w:rsidP="007A75D6">
            <w:pPr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02.10.2006-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02.10.2011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7A75D6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за магазином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«Восход»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A75D6" w:rsidRPr="007A75D6" w:rsidTr="007A75D6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Миррамиз Мирсадир оглы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124,39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11.09.2006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аренды продлён по 22.11.2017)</w:t>
            </w:r>
          </w:p>
        </w:tc>
      </w:tr>
      <w:tr w:rsidR="007A75D6" w:rsidRPr="007A75D6" w:rsidTr="007A75D6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Нуралиев Рагиф Гурбан оглы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14,39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13.12.2012- 13.12.2015</w:t>
            </w:r>
          </w:p>
        </w:tc>
      </w:tr>
      <w:tr w:rsidR="007A75D6" w:rsidRPr="007A75D6" w:rsidTr="007A75D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Симонян Гарик Манвелович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 8, д. 19,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12.08.2010- 12.07.2011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7A75D6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Общество с ограниченной ответственностью «Недвижимость-Сервис»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г.Нефтеюганск, мкр. 14, д. 16, помещение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 xml:space="preserve">14 мкр., </w:t>
            </w:r>
          </w:p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Государственная собственность не разграниченная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Перезаключен на новый срок 29.07.2013- 29.07.2016</w:t>
            </w:r>
          </w:p>
        </w:tc>
      </w:tr>
      <w:tr w:rsidR="007A75D6" w:rsidRPr="007A75D6" w:rsidTr="007A75D6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Нуралиев Рагиф Гурбан оглы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26.09.2013-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26.09.2016</w:t>
            </w: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Агаларов Миррамиз Мирсадир оглы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мкр.14,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 домами 27 и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27.07.2010- 27.06.2011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7A75D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мкр.14,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срок  11.07.2013- 11.07.2018</w:t>
            </w:r>
          </w:p>
        </w:tc>
      </w:tr>
      <w:tr w:rsidR="007A75D6" w:rsidRPr="007A75D6" w:rsidTr="007A75D6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Гасанов Галиб Гейдарага оглы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14.11.2013- 14.11.2016</w:t>
            </w:r>
          </w:p>
        </w:tc>
      </w:tr>
      <w:tr w:rsidR="007A75D6" w:rsidRPr="007A75D6" w:rsidTr="007A75D6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Нуралиев Рагиф Гурбан оглы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16а мкр.,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11.07.2013- 11.07.2016</w:t>
            </w:r>
          </w:p>
        </w:tc>
      </w:tr>
      <w:tr w:rsidR="007A75D6" w:rsidRPr="007A75D6" w:rsidTr="007A75D6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Сулейманов Асиф Али оглы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16а мкр.,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ж./д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23.09.2010-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23.12.2016</w:t>
            </w: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отвественностью «Негоциант»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промзона, ул.Парковая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 ул.Парковая,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базы «ЮНА»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22.07.2002 (срок аренды продлен до 01.08.2017</w:t>
            </w:r>
          </w:p>
        </w:tc>
      </w:tr>
      <w:tr w:rsidR="007A75D6" w:rsidRPr="007A75D6" w:rsidTr="007A75D6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Новиченко 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Татьяна Александровна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г.Нефтеюганск, мкр.14, д.23, кв.15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Юго-западная зона, район 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«нового»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21.04.2011- 21.04.2014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7A75D6">
        <w:trPr>
          <w:trHeight w:val="1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Ложкина Валентина 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мкр.9, д.3, кв.2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Пионерная зона,  ул.Сургутская, район  «старого»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20.02.2014- 20.02.2017</w:t>
            </w: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Рустамов Ровшан Рашид оглы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мкр.13, д.35 кв.76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здания «Трест»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08.07.2010- 08.06.2011  (пролонгирован на неопределенный срок в соответствии со ст.621 Гражданского кодекса 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Российской Федерации)</w:t>
            </w: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Сулейманов Асиф Али оглы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ул.Сургутская, 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18.10.2012- 18.10.2017</w:t>
            </w: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Агаев Мехди Гасым оглы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мкр.2, д.3, кв.37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 26.09.2006 (срок аренды продлён по 27.03.2017)</w:t>
            </w:r>
          </w:p>
        </w:tc>
      </w:tr>
      <w:tr w:rsidR="007A75D6" w:rsidRPr="007A75D6" w:rsidTr="007A75D6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Бирянов Виталий Васильевич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 11а, ул.Дорожная, д.27а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28.06.2012- 28.06.2015</w:t>
            </w:r>
          </w:p>
        </w:tc>
      </w:tr>
      <w:tr w:rsidR="007A75D6" w:rsidRPr="007A75D6" w:rsidTr="007A75D6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отвественностью ТРП «Информпечать»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 8, д.9, кв.29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14.04.2011- 14.04.2014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(пролонгирован на неопределенный срок в соответствии со ст.621 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Гражданского кодекса Российской Федерации)</w:t>
            </w:r>
          </w:p>
        </w:tc>
      </w:tr>
      <w:tr w:rsidR="007A75D6" w:rsidRPr="007A75D6" w:rsidTr="007A75D6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отвественностью ТРП «Информпечать»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 8, д.9, кв.29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07.10.2009-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07.09.2010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7A75D6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Промышленная зона Пионерная, ул.Мира,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20.08.2013- 20.08.2018</w:t>
            </w:r>
          </w:p>
        </w:tc>
      </w:tr>
      <w:tr w:rsidR="007A75D6" w:rsidRPr="007A75D6" w:rsidTr="007A75D6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Промышленная зона Пионерная, ул.Мира,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«Кедр»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20.07.2012- 20.07.2015</w:t>
            </w:r>
          </w:p>
        </w:tc>
      </w:tr>
      <w:tr w:rsidR="007A75D6" w:rsidRPr="007A75D6" w:rsidTr="007A75D6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_______________________________________</w:t>
            </w:r>
          </w:p>
        </w:tc>
      </w:tr>
      <w:tr w:rsidR="007A75D6" w:rsidRPr="007A75D6" w:rsidTr="007A75D6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Промышленная зона Пионерная, ул.Мира,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«Продукты»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20.07.2012- 20.07.2015</w:t>
            </w:r>
          </w:p>
        </w:tc>
      </w:tr>
      <w:tr w:rsidR="007A75D6" w:rsidRPr="007A75D6" w:rsidTr="007A75D6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Промышленная зона Пионерная, ул.Мира,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20.07.2012- 20.07.2015</w:t>
            </w:r>
          </w:p>
        </w:tc>
      </w:tr>
      <w:tr w:rsidR="007A75D6" w:rsidRPr="007A75D6" w:rsidTr="007A75D6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____________________________</w:t>
            </w:r>
          </w:p>
        </w:tc>
      </w:tr>
      <w:tr w:rsidR="007A75D6" w:rsidRPr="007A75D6" w:rsidTr="007A75D6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Промышленная зона Пионерная, ул.Мира,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 мкр.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20.07.2012- 20.07.2015</w:t>
            </w:r>
          </w:p>
        </w:tc>
      </w:tr>
      <w:tr w:rsidR="007A75D6" w:rsidRPr="007A75D6" w:rsidTr="007A75D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Промышленная зона Пионерная, ул.Мира,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13  мкр.,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20.08.2013- 20.08.2018</w:t>
            </w:r>
          </w:p>
        </w:tc>
      </w:tr>
      <w:tr w:rsidR="007A75D6" w:rsidRPr="007A75D6" w:rsidTr="007A75D6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Промышленная зона Пионерная, ул.Мира,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 мкр.,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20.07.2012- 20.07.2015</w:t>
            </w:r>
          </w:p>
        </w:tc>
      </w:tr>
      <w:tr w:rsidR="007A75D6" w:rsidRPr="007A75D6" w:rsidTr="007A75D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Промышленная зона Пионерная, ул.Мира,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16 мкр.,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Перезаключен на новый срок 20.07.2012- 20.07.2015 </w:t>
            </w:r>
          </w:p>
        </w:tc>
      </w:tr>
      <w:tr w:rsidR="007A75D6" w:rsidRPr="007A75D6" w:rsidTr="007A75D6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______________________________________</w:t>
            </w:r>
          </w:p>
        </w:tc>
      </w:tr>
      <w:tr w:rsidR="007A75D6" w:rsidRPr="007A75D6" w:rsidTr="007A75D6">
        <w:trPr>
          <w:trHeight w:val="11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«Хлебокомбинат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Промышленная зона Пионерная, ул.Мира,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ул.Мамонтовская,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маг.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20.07.2012- 20.07.2015</w:t>
            </w:r>
          </w:p>
        </w:tc>
      </w:tr>
      <w:tr w:rsidR="007A75D6" w:rsidRPr="007A75D6" w:rsidTr="007A75D6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стр. № 18,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«Зодиак»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 мкр.,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27,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28.06.2017 № 203-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 мкр.,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детской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мкр,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ж/д 1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 магазина «Фауна»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16а мкр.,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11б мкр., ул.Центральная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 реализацию рыбы, морепродуктов, дикоросов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рыбы, морепродуктов, дикоросов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а мкр., ул.Объездная, у ж/д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№ 31,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Азимов Сейдхан Гурбан оглы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мкр.13, д.48, кв.54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 мкр., у ж/д 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 Мамедов Мухандис Саяд оглы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г.Нефтеюганск, мкр.2, д.19, кв.23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Мамедов Эльсевар Шамхал оглы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мкр.8, д.17, кв.68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 мкр., у маг.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 _______________________________________</w:t>
            </w: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11 а мкр., напротив улицы Кедровая, дом 90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 мкр., у магазина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 мкр., у ж/д № 6, за ТЦ «Европа»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мкр., у жилого дома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Галиб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 оглы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 16, д.6, кв.4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мкр.,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жилых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домов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13, 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5П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районе ЮАТ-1)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сельскохозяйствен- 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 микрорайоном 15 и  микрорайоном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мкр., у жилого дома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Галиб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 оглы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г.Нефтеюганск, мкр. 16, д.6, кв.4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13 мкр., у ж/д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Стуленков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  <w:r w:rsidRPr="007A75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г.Нефтеюганск, мкр.15, д. 8,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кв. 201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9 мкр., земельный участок № 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511,44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 мкр., у ТЦ «Купец»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Юго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Западная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зона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прилегающая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территория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нового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кладбища»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75D6" w:rsidRPr="007A75D6" w:rsidRDefault="007A75D6" w:rsidP="007A75D6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A75D6" w:rsidRPr="007A75D6" w:rsidRDefault="007A75D6" w:rsidP="007A75D6">
      <w:pPr>
        <w:spacing w:after="0" w:line="240" w:lineRule="auto"/>
        <w:ind w:right="-1448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164C55" w:rsidRDefault="00164C55"/>
    <w:sectPr w:rsidR="00164C55" w:rsidSect="007A75D6">
      <w:headerReference w:type="default" r:id="rId9"/>
      <w:pgSz w:w="16838" w:h="11906" w:orient="landscape"/>
      <w:pgMar w:top="567" w:right="1134" w:bottom="1701" w:left="1134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5D6" w:rsidRDefault="007A75D6" w:rsidP="007A7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75D6" w:rsidRDefault="007A75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77579"/>
      <w:docPartObj>
        <w:docPartGallery w:val="Page Numbers (Top of Page)"/>
        <w:docPartUnique/>
      </w:docPartObj>
    </w:sdtPr>
    <w:sdtContent>
      <w:p w:rsidR="007A75D6" w:rsidRDefault="007A75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FBB">
          <w:rPr>
            <w:noProof/>
          </w:rPr>
          <w:t>2</w:t>
        </w:r>
        <w:r>
          <w:fldChar w:fldCharType="end"/>
        </w:r>
      </w:p>
    </w:sdtContent>
  </w:sdt>
  <w:p w:rsidR="007A75D6" w:rsidRDefault="007A75D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5D6" w:rsidRDefault="007A75D6">
    <w:pPr>
      <w:pStyle w:val="a5"/>
      <w:jc w:val="center"/>
    </w:pPr>
  </w:p>
  <w:p w:rsidR="007A75D6" w:rsidRDefault="007A75D6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A75D6" w:rsidRPr="0034296E" w:rsidRDefault="007A75D6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296E">
          <w:rPr>
            <w:rFonts w:ascii="Times New Roman" w:hAnsi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/>
            <w:sz w:val="28"/>
            <w:szCs w:val="28"/>
          </w:rPr>
          <w:fldChar w:fldCharType="separate"/>
        </w:r>
        <w:r w:rsidR="00F85FBB">
          <w:rPr>
            <w:rFonts w:ascii="Times New Roman" w:hAnsi="Times New Roman"/>
            <w:noProof/>
            <w:sz w:val="28"/>
            <w:szCs w:val="28"/>
          </w:rPr>
          <w:t>21</w:t>
        </w:r>
        <w:r w:rsidRPr="0034296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A75D6" w:rsidRDefault="007A75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144A3"/>
    <w:multiLevelType w:val="hybridMultilevel"/>
    <w:tmpl w:val="9D486498"/>
    <w:lvl w:ilvl="0" w:tplc="1FFA15B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3587173"/>
    <w:multiLevelType w:val="hybridMultilevel"/>
    <w:tmpl w:val="A328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907BF"/>
    <w:multiLevelType w:val="hybridMultilevel"/>
    <w:tmpl w:val="631C8864"/>
    <w:lvl w:ilvl="0" w:tplc="964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D6"/>
    <w:rsid w:val="00164C55"/>
    <w:rsid w:val="007A75D6"/>
    <w:rsid w:val="00CE1020"/>
    <w:rsid w:val="00F8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515C"/>
  <w15:chartTrackingRefBased/>
  <w15:docId w15:val="{FBA2A2F2-E826-4595-9211-587ABED5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75D6"/>
  </w:style>
  <w:style w:type="paragraph" w:customStyle="1" w:styleId="21">
    <w:name w:val="Основной текст 21"/>
    <w:basedOn w:val="a"/>
    <w:rsid w:val="007A75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A7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A75D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75D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7A75D6"/>
  </w:style>
  <w:style w:type="paragraph" w:styleId="a8">
    <w:name w:val="List Paragraph"/>
    <w:basedOn w:val="a"/>
    <w:uiPriority w:val="99"/>
    <w:qFormat/>
    <w:rsid w:val="007A75D6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7A75D6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7A75D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7A75D6"/>
    <w:rPr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A75D6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7A75D6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A75D6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msonormal0">
    <w:name w:val="msonormal"/>
    <w:basedOn w:val="a"/>
    <w:rsid w:val="007A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3106</Words>
  <Characters>17708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Оксана Юрьевна</dc:creator>
  <cp:keywords/>
  <dc:description/>
  <cp:lastModifiedBy>Богданова Оксана Юрьевна</cp:lastModifiedBy>
  <cp:revision>1</cp:revision>
  <dcterms:created xsi:type="dcterms:W3CDTF">2020-12-03T09:24:00Z</dcterms:created>
  <dcterms:modified xsi:type="dcterms:W3CDTF">2020-12-03T09:26:00Z</dcterms:modified>
</cp:coreProperties>
</file>