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92" w:rsidRDefault="00603A92" w:rsidP="00603A9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03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ояснительная информация</w:t>
      </w:r>
    </w:p>
    <w:p w:rsidR="00603A92" w:rsidRDefault="00603A92" w:rsidP="00603A9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города Нефтеюганска </w:t>
      </w:r>
    </w:p>
    <w:p w:rsidR="00623CF2" w:rsidRDefault="00603A92" w:rsidP="00603A9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A9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p w:rsidR="00603A92" w:rsidRDefault="00603A92" w:rsidP="00603A9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7EB" w:rsidRPr="00B807EB" w:rsidRDefault="00603A92" w:rsidP="00B80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5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исключить из схемы размещения нестационарных торговых объектов на территории города Нефтеюганска (далее – Схема) </w:t>
      </w:r>
      <w:r w:rsidR="005A7C5F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нестационарных</w:t>
      </w:r>
      <w:r w:rsidR="00B807EB" w:rsidRPr="00B8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</w:t>
      </w:r>
      <w:r w:rsidR="005A7C5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807EB" w:rsidRPr="00B8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5A7C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07EB" w:rsidRPr="00B807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3A92" w:rsidRDefault="00B807EB" w:rsidP="00053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3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передвижн</w:t>
      </w:r>
      <w:r w:rsidR="00E6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средство развозной торговли </w:t>
      </w:r>
      <w:r w:rsidR="0060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5 </w:t>
      </w:r>
      <w:proofErr w:type="gramStart"/>
      <w:r w:rsidR="00603A9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микрорайон,</w:t>
      </w:r>
      <w:r w:rsidR="00053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6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0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46F0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 дома № 3</w:t>
      </w:r>
      <w:r w:rsidR="00603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порядковым номером № </w:t>
      </w:r>
      <w:r w:rsidR="00946F07">
        <w:rPr>
          <w:rFonts w:ascii="Times New Roman" w:eastAsia="Times New Roman" w:hAnsi="Times New Roman" w:cs="Times New Roman"/>
          <w:sz w:val="28"/>
          <w:szCs w:val="28"/>
          <w:lang w:eastAsia="ru-RU"/>
        </w:rPr>
        <w:t>43;</w:t>
      </w:r>
    </w:p>
    <w:p w:rsidR="00BF5999" w:rsidRDefault="00946F07" w:rsidP="00053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передвижное средство развозной торговли по адресу: </w:t>
      </w:r>
      <w:r w:rsidR="00BF59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4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4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микрорайон, </w:t>
      </w:r>
      <w:r w:rsidR="00E6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E67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46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жилого дома № </w:t>
      </w:r>
      <w:r w:rsidR="00BF599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46F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порядковым номером № 4</w:t>
      </w:r>
      <w:r w:rsidR="00BF5999">
        <w:rPr>
          <w:rFonts w:ascii="Times New Roman" w:eastAsia="Times New Roman" w:hAnsi="Times New Roman" w:cs="Times New Roman"/>
          <w:sz w:val="28"/>
          <w:szCs w:val="28"/>
          <w:lang w:eastAsia="ru-RU"/>
        </w:rPr>
        <w:t>7;</w:t>
      </w:r>
    </w:p>
    <w:p w:rsidR="00946F07" w:rsidRDefault="00BF5999" w:rsidP="00053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F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передвижное средство развозной торговли по адресу: </w:t>
      </w:r>
      <w:r w:rsidR="000E64D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BF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микрорайон, </w:t>
      </w:r>
      <w:r w:rsidR="003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3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F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0E64D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автобусной остановки</w:t>
      </w:r>
      <w:r w:rsidR="00114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«Школа № 9», под порядковым номером № 53</w:t>
      </w:r>
      <w:r w:rsidRPr="00BF59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4352" w:rsidRDefault="00114352" w:rsidP="000530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-торговый па</w:t>
      </w:r>
      <w:r w:rsidR="00E67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вильон по ад</w:t>
      </w:r>
      <w:r w:rsidR="008B7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ресу: 11 микрорайон, у дома № 8, под порядковым номером 74.</w:t>
      </w:r>
    </w:p>
    <w:p w:rsidR="00603A92" w:rsidRDefault="00603A92" w:rsidP="003C119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64" w:rsidRPr="00B807EB" w:rsidRDefault="00603A92" w:rsidP="009A3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746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редлагается включить в Схему </w:t>
      </w:r>
      <w:r w:rsidR="009A3E64" w:rsidRPr="00B8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нестационарный торговый объект для реализации </w:t>
      </w:r>
      <w:r w:rsidR="00C023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непродовольственных товаров (ритуальные товары)</w:t>
      </w:r>
      <w:r w:rsidR="00C74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9A3E64" w:rsidRPr="00B807EB" w:rsidRDefault="009A3E64" w:rsidP="009A3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-торговый павильон, по адресу: </w:t>
      </w:r>
      <w:r w:rsidR="00C0238D" w:rsidRPr="00C0238D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Юго-Западная зона, прилегающая территория «нового кладбища».</w:t>
      </w:r>
      <w:bookmarkStart w:id="0" w:name="_GoBack"/>
      <w:bookmarkEnd w:id="0"/>
    </w:p>
    <w:sectPr w:rsidR="009A3E64" w:rsidRPr="00B8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84"/>
    <w:rsid w:val="000530D8"/>
    <w:rsid w:val="000E64D2"/>
    <w:rsid w:val="00114352"/>
    <w:rsid w:val="003419E2"/>
    <w:rsid w:val="00373284"/>
    <w:rsid w:val="003C1195"/>
    <w:rsid w:val="005A7C5F"/>
    <w:rsid w:val="00603A92"/>
    <w:rsid w:val="00623CF2"/>
    <w:rsid w:val="008B7156"/>
    <w:rsid w:val="00946F07"/>
    <w:rsid w:val="009A3E64"/>
    <w:rsid w:val="00B807EB"/>
    <w:rsid w:val="00BF5999"/>
    <w:rsid w:val="00C0238D"/>
    <w:rsid w:val="00C74619"/>
    <w:rsid w:val="00E679BA"/>
    <w:rsid w:val="00F2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9FBE0"/>
  <w15:chartTrackingRefBased/>
  <w15:docId w15:val="{10A61BF0-883A-4BF1-85D7-3E4C71FC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Богданова Оксана Юрьевна</cp:lastModifiedBy>
  <cp:revision>6</cp:revision>
  <dcterms:created xsi:type="dcterms:W3CDTF">2019-11-26T04:53:00Z</dcterms:created>
  <dcterms:modified xsi:type="dcterms:W3CDTF">2020-11-27T10:54:00Z</dcterms:modified>
</cp:coreProperties>
</file>