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10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1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2257F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D91100" w:rsidTr="00C456A5">
        <w:tc>
          <w:tcPr>
            <w:tcW w:w="5070" w:type="dxa"/>
          </w:tcPr>
          <w:p w:rsidR="00DC4908" w:rsidRDefault="001F4773" w:rsidP="00413D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Исх.СП-</w:t>
            </w:r>
            <w:r w:rsidR="003E6113">
              <w:rPr>
                <w:sz w:val="26"/>
                <w:szCs w:val="26"/>
              </w:rPr>
              <w:t>445</w:t>
            </w:r>
            <w:bookmarkStart w:id="0" w:name="_GoBack"/>
            <w:bookmarkEnd w:id="0"/>
            <w:r>
              <w:rPr>
                <w:sz w:val="26"/>
                <w:szCs w:val="26"/>
              </w:rPr>
              <w:t>-0</w:t>
            </w:r>
          </w:p>
          <w:p w:rsidR="001F4773" w:rsidRPr="00D91100" w:rsidRDefault="00310BD6" w:rsidP="00310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F47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1F4773">
              <w:rPr>
                <w:sz w:val="26"/>
                <w:szCs w:val="26"/>
              </w:rPr>
              <w:t>.2020 г.</w:t>
            </w:r>
          </w:p>
        </w:tc>
        <w:tc>
          <w:tcPr>
            <w:tcW w:w="4820" w:type="dxa"/>
          </w:tcPr>
          <w:p w:rsidR="00C01BB1" w:rsidRPr="00C01BB1" w:rsidRDefault="00C01BB1" w:rsidP="00F0117D">
            <w:pPr>
              <w:rPr>
                <w:sz w:val="28"/>
                <w:szCs w:val="28"/>
              </w:rPr>
            </w:pPr>
            <w:r w:rsidRPr="00C01BB1">
              <w:rPr>
                <w:sz w:val="28"/>
                <w:szCs w:val="28"/>
              </w:rPr>
              <w:t>Директор</w:t>
            </w:r>
            <w:r w:rsidR="00310BD6">
              <w:rPr>
                <w:sz w:val="28"/>
                <w:szCs w:val="28"/>
              </w:rPr>
              <w:t>у</w:t>
            </w:r>
            <w:r w:rsidRPr="00C01BB1">
              <w:rPr>
                <w:sz w:val="28"/>
                <w:szCs w:val="28"/>
              </w:rPr>
              <w:t xml:space="preserve"> департамента </w:t>
            </w:r>
            <w:r w:rsidR="00310BD6">
              <w:rPr>
                <w:sz w:val="28"/>
                <w:szCs w:val="28"/>
              </w:rPr>
              <w:t>образования и молодёжной политики</w:t>
            </w:r>
            <w:r w:rsidRPr="00C01BB1">
              <w:rPr>
                <w:sz w:val="28"/>
                <w:szCs w:val="28"/>
              </w:rPr>
              <w:t xml:space="preserve"> администрации города Нефтеюганска</w:t>
            </w:r>
          </w:p>
          <w:p w:rsidR="00C01BB1" w:rsidRPr="00D91100" w:rsidRDefault="00310BD6" w:rsidP="00F0117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Лямовой</w:t>
            </w:r>
            <w:proofErr w:type="spellEnd"/>
          </w:p>
        </w:tc>
      </w:tr>
    </w:tbl>
    <w:p w:rsidR="00646CA6" w:rsidRPr="00D91100" w:rsidRDefault="00646CA6" w:rsidP="00F0117D">
      <w:pPr>
        <w:rPr>
          <w:sz w:val="26"/>
          <w:szCs w:val="26"/>
        </w:rPr>
      </w:pPr>
    </w:p>
    <w:p w:rsidR="00DC4908" w:rsidRPr="001640E3" w:rsidRDefault="00DC4908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</w:p>
    <w:p w:rsidR="00E50CFB" w:rsidRPr="001640E3" w:rsidRDefault="00E33F0E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 xml:space="preserve">а проект </w:t>
      </w:r>
      <w:r w:rsidR="002064D9">
        <w:rPr>
          <w:sz w:val="28"/>
          <w:szCs w:val="28"/>
        </w:rPr>
        <w:t xml:space="preserve">приказа </w:t>
      </w:r>
      <w:r w:rsidR="002064D9" w:rsidRPr="002064D9">
        <w:rPr>
          <w:sz w:val="28"/>
          <w:szCs w:val="28"/>
        </w:rPr>
        <w:t xml:space="preserve">департамента образования и молодёжной политики администрации города Нефтеюганска </w:t>
      </w:r>
      <w:r w:rsidR="00DC4908" w:rsidRPr="001640E3">
        <w:rPr>
          <w:sz w:val="28"/>
          <w:szCs w:val="28"/>
        </w:rPr>
        <w:t>«</w:t>
      </w:r>
      <w:r w:rsidR="00310BD6" w:rsidRPr="00310BD6">
        <w:rPr>
          <w:sz w:val="28"/>
          <w:szCs w:val="28"/>
        </w:rPr>
        <w:t>О внесении изменений в приказ департамента образования и молодёжной политики администрации города Нефтеюганска от 22.06.2017 № 106-нп «Об утверждении положения об установлении системы оплаты труда работников муниципальных образовательных организаций, подведомственных департаменту образования и молодёжной политики администрации города Нефтеюганска»</w:t>
      </w:r>
      <w:r w:rsidR="00432EFD" w:rsidRPr="001640E3">
        <w:rPr>
          <w:sz w:val="28"/>
          <w:szCs w:val="28"/>
        </w:rPr>
        <w:t xml:space="preserve"> </w:t>
      </w:r>
    </w:p>
    <w:p w:rsidR="009717C9" w:rsidRPr="001640E3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финансово-экономическую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01BB1" w:rsidRDefault="00C01BB1" w:rsidP="00C01B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>проект</w:t>
      </w:r>
      <w:r w:rsidR="002064D9" w:rsidRPr="002064D9">
        <w:t xml:space="preserve"> </w:t>
      </w:r>
      <w:r w:rsidR="002064D9" w:rsidRPr="002064D9">
        <w:rPr>
          <w:rFonts w:eastAsiaTheme="minorHAnsi"/>
          <w:sz w:val="28"/>
          <w:szCs w:val="28"/>
          <w:lang w:eastAsia="en-US"/>
        </w:rPr>
        <w:t>приказа департамента образования и молодёжной политики администрации города Нефтеюганска «О внесении изменений в приказ департамента образования и молодёжной политики администрации города Нефтеюганска от 22.06.2017 № 106-нп «Об утверждении положения об установлении системы оплаты труда работников муниципальных образовательных организаций, подведомственных департаменту образования и молодёжной политики администрации города Нефтеюганска»</w:t>
      </w:r>
      <w:r>
        <w:rPr>
          <w:rFonts w:eastAsiaTheme="minorHAnsi"/>
          <w:sz w:val="28"/>
          <w:szCs w:val="28"/>
          <w:lang w:eastAsia="en-US"/>
        </w:rPr>
        <w:t xml:space="preserve"> (далее – Проект изменений).</w:t>
      </w:r>
      <w:proofErr w:type="gramEnd"/>
    </w:p>
    <w:p w:rsidR="002064D9" w:rsidRPr="001640E3" w:rsidRDefault="002064D9" w:rsidP="002064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Разработка Проекта изменений обусловлена необходимостью приведения муниципального правового акта, устанавливающего </w:t>
      </w:r>
      <w:r w:rsidRPr="002064D9">
        <w:rPr>
          <w:rFonts w:eastAsiaTheme="minorHAnsi"/>
          <w:sz w:val="28"/>
          <w:szCs w:val="28"/>
          <w:lang w:eastAsia="en-US"/>
        </w:rPr>
        <w:t>систем</w:t>
      </w:r>
      <w:r>
        <w:rPr>
          <w:rFonts w:eastAsiaTheme="minorHAnsi"/>
          <w:sz w:val="28"/>
          <w:szCs w:val="28"/>
          <w:lang w:eastAsia="en-US"/>
        </w:rPr>
        <w:t>у</w:t>
      </w:r>
      <w:r w:rsidRPr="002064D9">
        <w:rPr>
          <w:rFonts w:eastAsiaTheme="minorHAnsi"/>
          <w:sz w:val="28"/>
          <w:szCs w:val="28"/>
          <w:lang w:eastAsia="en-US"/>
        </w:rPr>
        <w:t xml:space="preserve"> оплаты труда работников муниципальных образовательных организаций, подведомственных департаменту образования и молодёжной политики администрации города Нефтеюганска</w:t>
      </w:r>
      <w:r>
        <w:rPr>
          <w:rFonts w:eastAsiaTheme="minorHAnsi"/>
          <w:sz w:val="28"/>
          <w:szCs w:val="28"/>
          <w:lang w:eastAsia="en-US"/>
        </w:rPr>
        <w:t xml:space="preserve">, в соответствие с </w:t>
      </w:r>
      <w:r w:rsidRPr="002064D9">
        <w:rPr>
          <w:rFonts w:eastAsiaTheme="minorHAnsi"/>
          <w:sz w:val="28"/>
          <w:szCs w:val="28"/>
          <w:lang w:eastAsia="en-US"/>
        </w:rPr>
        <w:t>Приказ</w:t>
      </w:r>
      <w:r>
        <w:rPr>
          <w:rFonts w:eastAsiaTheme="minorHAnsi"/>
          <w:sz w:val="28"/>
          <w:szCs w:val="28"/>
          <w:lang w:eastAsia="en-US"/>
        </w:rPr>
        <w:t>ом</w:t>
      </w:r>
      <w:r w:rsidRPr="002064D9">
        <w:rPr>
          <w:rFonts w:eastAsiaTheme="minorHAnsi"/>
          <w:sz w:val="28"/>
          <w:szCs w:val="28"/>
          <w:lang w:eastAsia="en-US"/>
        </w:rPr>
        <w:t xml:space="preserve"> Департамента образования и </w:t>
      </w:r>
      <w:r w:rsidRPr="002064D9">
        <w:rPr>
          <w:rFonts w:eastAsiaTheme="minorHAnsi"/>
          <w:sz w:val="28"/>
          <w:szCs w:val="28"/>
          <w:lang w:eastAsia="en-US"/>
        </w:rPr>
        <w:lastRenderedPageBreak/>
        <w:t>молодежной политики Х</w:t>
      </w:r>
      <w:r>
        <w:rPr>
          <w:rFonts w:eastAsiaTheme="minorHAnsi"/>
          <w:sz w:val="28"/>
          <w:szCs w:val="28"/>
          <w:lang w:eastAsia="en-US"/>
        </w:rPr>
        <w:t>анты-</w:t>
      </w:r>
      <w:r w:rsidRPr="002064D9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ансийского автономного округа </w:t>
      </w:r>
      <w:r w:rsidRPr="002064D9">
        <w:rPr>
          <w:rFonts w:eastAsiaTheme="minorHAnsi"/>
          <w:sz w:val="28"/>
          <w:szCs w:val="28"/>
          <w:lang w:eastAsia="en-US"/>
        </w:rPr>
        <w:t xml:space="preserve">- Югры от 18.08.2020 </w:t>
      </w:r>
      <w:r>
        <w:rPr>
          <w:rFonts w:eastAsiaTheme="minorHAnsi"/>
          <w:sz w:val="28"/>
          <w:szCs w:val="28"/>
          <w:lang w:eastAsia="en-US"/>
        </w:rPr>
        <w:t>№</w:t>
      </w:r>
      <w:r w:rsidRPr="002064D9">
        <w:rPr>
          <w:rFonts w:eastAsiaTheme="minorHAnsi"/>
          <w:sz w:val="28"/>
          <w:szCs w:val="28"/>
          <w:lang w:eastAsia="en-US"/>
        </w:rPr>
        <w:t xml:space="preserve"> 15-нп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2064D9">
        <w:rPr>
          <w:rFonts w:eastAsiaTheme="minorHAnsi"/>
          <w:sz w:val="28"/>
          <w:szCs w:val="28"/>
          <w:lang w:eastAsia="en-US"/>
        </w:rPr>
        <w:t>О внесении изменений в приложение 1 к приказу Департамента образования и молодежной политики Ханты-Мансийского автономного округа - Югры от</w:t>
      </w:r>
      <w:proofErr w:type="gramEnd"/>
      <w:r w:rsidRPr="002064D9">
        <w:rPr>
          <w:rFonts w:eastAsiaTheme="minorHAnsi"/>
          <w:sz w:val="28"/>
          <w:szCs w:val="28"/>
          <w:lang w:eastAsia="en-US"/>
        </w:rPr>
        <w:t xml:space="preserve"> 2 марта 2017 года N 3-нп </w:t>
      </w:r>
      <w:r>
        <w:rPr>
          <w:rFonts w:eastAsiaTheme="minorHAnsi"/>
          <w:sz w:val="28"/>
          <w:szCs w:val="28"/>
          <w:lang w:eastAsia="en-US"/>
        </w:rPr>
        <w:t>«</w:t>
      </w:r>
      <w:r w:rsidRPr="002064D9">
        <w:rPr>
          <w:rFonts w:eastAsiaTheme="minorHAnsi"/>
          <w:sz w:val="28"/>
          <w:szCs w:val="28"/>
          <w:lang w:eastAsia="en-US"/>
        </w:rPr>
        <w:t xml:space="preserve">Об утверждении Положений об установлении </w:t>
      </w:r>
      <w:proofErr w:type="gramStart"/>
      <w:r w:rsidRPr="002064D9">
        <w:rPr>
          <w:rFonts w:eastAsiaTheme="minorHAnsi"/>
          <w:sz w:val="28"/>
          <w:szCs w:val="28"/>
          <w:lang w:eastAsia="en-US"/>
        </w:rPr>
        <w:t>систем оплаты труда работников государственных образовательных организаций</w:t>
      </w:r>
      <w:proofErr w:type="gramEnd"/>
      <w:r w:rsidRPr="002064D9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- Югры, подведомственных Департаменту образования и молодежной политики Ханты-Мансий</w:t>
      </w:r>
      <w:r>
        <w:rPr>
          <w:rFonts w:eastAsiaTheme="minorHAnsi"/>
          <w:sz w:val="28"/>
          <w:szCs w:val="28"/>
          <w:lang w:eastAsia="en-US"/>
        </w:rPr>
        <w:t>ского автономного округа – Югры».</w:t>
      </w:r>
    </w:p>
    <w:p w:rsidR="00401BBF" w:rsidRPr="00857C83" w:rsidRDefault="00CB46DA" w:rsidP="002064D9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1640E3">
        <w:rPr>
          <w:rFonts w:eastAsiaTheme="minorHAnsi"/>
          <w:sz w:val="28"/>
          <w:szCs w:val="28"/>
          <w:lang w:eastAsia="en-US"/>
        </w:rPr>
        <w:t>По результатам проведения финансово-экономической экспертизы</w:t>
      </w:r>
      <w:r w:rsidRPr="001640E3">
        <w:rPr>
          <w:sz w:val="28"/>
          <w:szCs w:val="28"/>
        </w:rPr>
        <w:t xml:space="preserve"> </w:t>
      </w:r>
      <w:r w:rsidR="002064D9">
        <w:rPr>
          <w:sz w:val="28"/>
          <w:szCs w:val="28"/>
        </w:rPr>
        <w:t>замечания к Проекту изменений отсутствуют.</w:t>
      </w:r>
      <w:r w:rsidR="00672B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C44B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57C83" w:rsidRPr="001640E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С.А. Гичкина</w:t>
      </w:r>
    </w:p>
    <w:p w:rsidR="00191AE0" w:rsidRPr="001640E3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Pr="001640E3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064D9" w:rsidRDefault="002064D9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D91FDC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Счё</w:t>
      </w:r>
      <w:r w:rsidR="00191AE0" w:rsidRPr="00D91100">
        <w:rPr>
          <w:sz w:val="18"/>
          <w:szCs w:val="18"/>
        </w:rPr>
        <w:t>тной палаты</w:t>
      </w:r>
      <w:r w:rsidR="00854B8C" w:rsidRPr="00D91100">
        <w:rPr>
          <w:sz w:val="18"/>
          <w:szCs w:val="18"/>
        </w:rPr>
        <w:t xml:space="preserve"> города Нефтеюганска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854B8C" w:rsidRPr="00D91100">
        <w:rPr>
          <w:sz w:val="18"/>
          <w:szCs w:val="18"/>
        </w:rPr>
        <w:t xml:space="preserve">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 w:rsidR="00CB46DA">
        <w:rPr>
          <w:sz w:val="18"/>
          <w:szCs w:val="18"/>
        </w:rPr>
        <w:t>054</w:t>
      </w:r>
    </w:p>
    <w:sectPr w:rsidR="00CB12EA" w:rsidRPr="00D91100" w:rsidSect="00120268">
      <w:headerReference w:type="default" r:id="rId12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0D" w:rsidRDefault="00B8620D" w:rsidP="00C456A5">
      <w:r>
        <w:separator/>
      </w:r>
    </w:p>
  </w:endnote>
  <w:endnote w:type="continuationSeparator" w:id="0">
    <w:p w:rsidR="00B8620D" w:rsidRDefault="00B8620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0D" w:rsidRDefault="00B8620D" w:rsidP="00C456A5">
      <w:r>
        <w:separator/>
      </w:r>
    </w:p>
  </w:footnote>
  <w:footnote w:type="continuationSeparator" w:id="0">
    <w:p w:rsidR="00B8620D" w:rsidRDefault="00B8620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3E6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4D9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AC7"/>
    <w:rsid w:val="00301B80"/>
    <w:rsid w:val="00301EEE"/>
    <w:rsid w:val="00303097"/>
    <w:rsid w:val="003049FE"/>
    <w:rsid w:val="00304F06"/>
    <w:rsid w:val="003050DC"/>
    <w:rsid w:val="00307EAE"/>
    <w:rsid w:val="00310BD6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E6113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4768"/>
    <w:rsid w:val="00474F96"/>
    <w:rsid w:val="004752ED"/>
    <w:rsid w:val="00476101"/>
    <w:rsid w:val="00481A6E"/>
    <w:rsid w:val="004827FA"/>
    <w:rsid w:val="0048553D"/>
    <w:rsid w:val="00486AEB"/>
    <w:rsid w:val="00487950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4FD9"/>
    <w:rsid w:val="005D56CF"/>
    <w:rsid w:val="005E1911"/>
    <w:rsid w:val="005E327B"/>
    <w:rsid w:val="005E3FC7"/>
    <w:rsid w:val="005E3FD3"/>
    <w:rsid w:val="005E4080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2BAB"/>
    <w:rsid w:val="00673E86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9F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C7E66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8620D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1CE9"/>
    <w:rsid w:val="00EB30A2"/>
    <w:rsid w:val="00EB6C89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1A99"/>
    <w:rsid w:val="00EE386E"/>
    <w:rsid w:val="00EE4AA4"/>
    <w:rsid w:val="00EE4D4E"/>
    <w:rsid w:val="00EE5013"/>
    <w:rsid w:val="00EE533F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3519"/>
    <w:rsid w:val="00F9381B"/>
    <w:rsid w:val="00F9398E"/>
    <w:rsid w:val="00F94D58"/>
    <w:rsid w:val="00F95D18"/>
    <w:rsid w:val="00F97B2F"/>
    <w:rsid w:val="00FA01B1"/>
    <w:rsid w:val="00FA2473"/>
    <w:rsid w:val="00FA2BBF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30E1-F03F-4623-933F-E0DBDF4E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2020-10-19T10:41:00Z</cp:lastPrinted>
  <dcterms:created xsi:type="dcterms:W3CDTF">2020-10-19T05:43:00Z</dcterms:created>
  <dcterms:modified xsi:type="dcterms:W3CDTF">2020-10-19T10:51:00Z</dcterms:modified>
</cp:coreProperties>
</file>