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A3" w:rsidRDefault="004E2493" w:rsidP="000154A3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B91A55E" wp14:editId="1D81EF73">
            <wp:simplePos x="0" y="0"/>
            <wp:positionH relativeFrom="margin">
              <wp:posOffset>2764790</wp:posOffset>
            </wp:positionH>
            <wp:positionV relativeFrom="paragraph">
              <wp:posOffset>7348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54A3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54A3" w:rsidRDefault="000154A3" w:rsidP="000154A3">
      <w:pPr>
        <w:jc w:val="center"/>
        <w:rPr>
          <w:b/>
        </w:rPr>
      </w:pPr>
    </w:p>
    <w:p w:rsidR="004E2493" w:rsidRDefault="004E2493" w:rsidP="000154A3">
      <w:pPr>
        <w:jc w:val="center"/>
        <w:rPr>
          <w:b/>
        </w:rPr>
      </w:pPr>
    </w:p>
    <w:p w:rsidR="000F1E2D" w:rsidRDefault="000F1E2D" w:rsidP="000154A3">
      <w:pPr>
        <w:jc w:val="center"/>
        <w:rPr>
          <w:b/>
        </w:rPr>
      </w:pPr>
    </w:p>
    <w:p w:rsidR="00DD7A48" w:rsidRDefault="000154A3" w:rsidP="000154A3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Default="000154A3" w:rsidP="00015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0154A3" w:rsidRDefault="000154A3" w:rsidP="000154A3">
      <w:pPr>
        <w:jc w:val="center"/>
        <w:rPr>
          <w:b/>
          <w:sz w:val="10"/>
          <w:szCs w:val="10"/>
        </w:rPr>
      </w:pP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постановление</w:t>
      </w:r>
    </w:p>
    <w:p w:rsidR="001C04F8" w:rsidRPr="00DD7A48" w:rsidRDefault="001C04F8" w:rsidP="000154A3">
      <w:pPr>
        <w:ind w:left="2124"/>
        <w:rPr>
          <w:b/>
          <w:caps/>
          <w:sz w:val="32"/>
          <w:szCs w:val="32"/>
        </w:rPr>
      </w:pPr>
    </w:p>
    <w:tbl>
      <w:tblPr>
        <w:tblW w:w="110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310"/>
        <w:gridCol w:w="1603"/>
      </w:tblGrid>
      <w:tr w:rsidR="00FA0516" w:rsidRPr="00416F5C" w:rsidTr="007C314C">
        <w:trPr>
          <w:cantSplit/>
          <w:trHeight w:val="232"/>
        </w:trPr>
        <w:tc>
          <w:tcPr>
            <w:tcW w:w="3118" w:type="dxa"/>
            <w:hideMark/>
          </w:tcPr>
          <w:tbl>
            <w:tblPr>
              <w:tblW w:w="9853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18"/>
              <w:gridCol w:w="5459"/>
              <w:gridCol w:w="1276"/>
            </w:tblGrid>
            <w:tr w:rsidR="00FA0516" w:rsidRPr="00680414" w:rsidTr="00BF5328">
              <w:trPr>
                <w:cantSplit/>
                <w:trHeight w:val="232"/>
              </w:trPr>
              <w:tc>
                <w:tcPr>
                  <w:tcW w:w="3118" w:type="dxa"/>
                  <w:hideMark/>
                </w:tcPr>
                <w:p w:rsidR="00FA0516" w:rsidRPr="00680414" w:rsidRDefault="00FA0516" w:rsidP="00FA051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04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16.10.2020</w:t>
                  </w:r>
                </w:p>
              </w:tc>
              <w:tc>
                <w:tcPr>
                  <w:tcW w:w="5459" w:type="dxa"/>
                </w:tcPr>
                <w:p w:rsidR="00FA0516" w:rsidRPr="00680414" w:rsidRDefault="00FA0516" w:rsidP="00FA051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FA0516" w:rsidRPr="00680414" w:rsidRDefault="00FA0516" w:rsidP="00FA051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04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1764-п</w:t>
                  </w:r>
                </w:p>
              </w:tc>
            </w:tr>
          </w:tbl>
          <w:p w:rsidR="00FA0516" w:rsidRDefault="00FA0516" w:rsidP="00FA0516"/>
        </w:tc>
        <w:tc>
          <w:tcPr>
            <w:tcW w:w="6310" w:type="dxa"/>
          </w:tcPr>
          <w:tbl>
            <w:tblPr>
              <w:tblW w:w="6166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38"/>
              <w:gridCol w:w="2552"/>
              <w:gridCol w:w="1276"/>
            </w:tblGrid>
            <w:tr w:rsidR="00FA0516" w:rsidRPr="00680414" w:rsidTr="00FA0516">
              <w:trPr>
                <w:cantSplit/>
                <w:trHeight w:val="232"/>
              </w:trPr>
              <w:tc>
                <w:tcPr>
                  <w:tcW w:w="2338" w:type="dxa"/>
                  <w:hideMark/>
                </w:tcPr>
                <w:p w:rsidR="00FA0516" w:rsidRPr="00680414" w:rsidRDefault="00FA0516" w:rsidP="00FA051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FA0516" w:rsidRPr="00680414" w:rsidRDefault="00FA0516" w:rsidP="00FA051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FA0516" w:rsidRPr="00680414" w:rsidRDefault="00FA0516" w:rsidP="00FA051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1765</w:t>
                  </w:r>
                  <w:r w:rsidRPr="006804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FA0516" w:rsidRDefault="00FA0516" w:rsidP="00FA0516"/>
        </w:tc>
        <w:tc>
          <w:tcPr>
            <w:tcW w:w="1603" w:type="dxa"/>
            <w:hideMark/>
          </w:tcPr>
          <w:tbl>
            <w:tblPr>
              <w:tblW w:w="9853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18"/>
              <w:gridCol w:w="5459"/>
              <w:gridCol w:w="1276"/>
            </w:tblGrid>
            <w:tr w:rsidR="00FA0516" w:rsidRPr="00680414" w:rsidTr="00BF5328">
              <w:trPr>
                <w:cantSplit/>
                <w:trHeight w:val="232"/>
              </w:trPr>
              <w:tc>
                <w:tcPr>
                  <w:tcW w:w="3118" w:type="dxa"/>
                  <w:hideMark/>
                </w:tcPr>
                <w:p w:rsidR="00FA0516" w:rsidRPr="00680414" w:rsidRDefault="00FA0516" w:rsidP="00FA051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459" w:type="dxa"/>
                </w:tcPr>
                <w:p w:rsidR="00FA0516" w:rsidRPr="00680414" w:rsidRDefault="00FA0516" w:rsidP="00FA051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FA0516" w:rsidRPr="00680414" w:rsidRDefault="00FA0516" w:rsidP="00FA051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04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1764-п</w:t>
                  </w:r>
                </w:p>
              </w:tc>
            </w:tr>
          </w:tbl>
          <w:p w:rsidR="00FA0516" w:rsidRDefault="00FA0516" w:rsidP="00FA0516"/>
        </w:tc>
      </w:tr>
    </w:tbl>
    <w:p w:rsidR="001C04F8" w:rsidRPr="00534EBE" w:rsidRDefault="00534EBE" w:rsidP="001C04F8">
      <w:pPr>
        <w:jc w:val="center"/>
        <w:rPr>
          <w:caps/>
          <w:sz w:val="24"/>
          <w:szCs w:val="24"/>
        </w:rPr>
      </w:pPr>
      <w:proofErr w:type="spellStart"/>
      <w:r w:rsidRPr="00534EBE">
        <w:rPr>
          <w:sz w:val="24"/>
          <w:szCs w:val="24"/>
        </w:rPr>
        <w:t>г.Н</w:t>
      </w:r>
      <w:r w:rsidR="001C04F8" w:rsidRPr="00534EBE">
        <w:rPr>
          <w:sz w:val="24"/>
          <w:szCs w:val="24"/>
        </w:rPr>
        <w:t>ефтеюганск</w:t>
      </w:r>
      <w:proofErr w:type="spellEnd"/>
    </w:p>
    <w:p w:rsidR="000154A3" w:rsidRPr="00534EBE" w:rsidRDefault="000154A3" w:rsidP="000154A3">
      <w:pPr>
        <w:ind w:left="2124"/>
        <w:rPr>
          <w:b/>
          <w:caps/>
          <w:sz w:val="28"/>
          <w:szCs w:val="28"/>
        </w:rPr>
      </w:pPr>
      <w:r>
        <w:rPr>
          <w:b/>
          <w:caps/>
          <w:sz w:val="40"/>
          <w:szCs w:val="40"/>
        </w:rPr>
        <w:tab/>
      </w:r>
      <w:r>
        <w:rPr>
          <w:caps/>
          <w:sz w:val="40"/>
          <w:szCs w:val="40"/>
        </w:rPr>
        <w:t xml:space="preserve">      </w:t>
      </w:r>
    </w:p>
    <w:p w:rsidR="007C314C" w:rsidRDefault="0011296F" w:rsidP="00C42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города Нефтеюганска от 25.09.2020 № 1638-п «</w:t>
      </w:r>
      <w:r w:rsidR="000154A3">
        <w:rPr>
          <w:b/>
          <w:sz w:val="28"/>
          <w:szCs w:val="28"/>
        </w:rPr>
        <w:t xml:space="preserve">О дополнительных мерах по предотвращению завоза и распространения новой </w:t>
      </w:r>
      <w:proofErr w:type="spellStart"/>
      <w:r w:rsidR="000154A3">
        <w:rPr>
          <w:b/>
          <w:sz w:val="28"/>
          <w:szCs w:val="28"/>
        </w:rPr>
        <w:t>коронавирусной</w:t>
      </w:r>
      <w:proofErr w:type="spellEnd"/>
      <w:r w:rsidR="000154A3">
        <w:rPr>
          <w:b/>
          <w:sz w:val="28"/>
          <w:szCs w:val="28"/>
        </w:rPr>
        <w:t xml:space="preserve"> инфекции, вызванной COVID-19, на территории города Нефтеюганска</w:t>
      </w:r>
      <w:r w:rsidR="00C42F9D">
        <w:rPr>
          <w:b/>
          <w:sz w:val="28"/>
          <w:szCs w:val="28"/>
        </w:rPr>
        <w:t>»</w:t>
      </w:r>
      <w:r w:rsidR="00C42F9D" w:rsidRPr="00C42F9D">
        <w:rPr>
          <w:b/>
          <w:sz w:val="28"/>
          <w:szCs w:val="28"/>
        </w:rPr>
        <w:t xml:space="preserve"> </w:t>
      </w:r>
      <w:r w:rsidR="007C314C">
        <w:rPr>
          <w:b/>
          <w:sz w:val="28"/>
          <w:szCs w:val="28"/>
        </w:rPr>
        <w:t xml:space="preserve">    </w:t>
      </w:r>
      <w:r w:rsidR="00C42F9D">
        <w:rPr>
          <w:b/>
          <w:sz w:val="28"/>
          <w:szCs w:val="28"/>
        </w:rPr>
        <w:t>и о продлении действия</w:t>
      </w:r>
      <w:r w:rsidR="00C42F9D" w:rsidRPr="00BE063F">
        <w:t xml:space="preserve"> </w:t>
      </w:r>
      <w:r w:rsidR="00C42F9D" w:rsidRPr="00BE063F">
        <w:rPr>
          <w:b/>
          <w:sz w:val="28"/>
          <w:szCs w:val="28"/>
        </w:rPr>
        <w:t xml:space="preserve">подпункта 1.5 пункта 1 постановления администрации города Нефтеюганска от 19.03.2020 № 422-п «О мерах </w:t>
      </w:r>
    </w:p>
    <w:p w:rsidR="00C42F9D" w:rsidRDefault="00C42F9D" w:rsidP="00C42F9D">
      <w:pPr>
        <w:jc w:val="center"/>
        <w:rPr>
          <w:b/>
          <w:sz w:val="28"/>
          <w:szCs w:val="28"/>
        </w:rPr>
      </w:pPr>
      <w:r w:rsidRPr="00BE063F">
        <w:rPr>
          <w:b/>
          <w:sz w:val="28"/>
          <w:szCs w:val="28"/>
        </w:rPr>
        <w:t xml:space="preserve">по предупреждению и распространению </w:t>
      </w:r>
      <w:proofErr w:type="spellStart"/>
      <w:r w:rsidRPr="00BE063F">
        <w:rPr>
          <w:b/>
          <w:sz w:val="28"/>
          <w:szCs w:val="28"/>
        </w:rPr>
        <w:t>коронавирусной</w:t>
      </w:r>
      <w:proofErr w:type="spellEnd"/>
      <w:r w:rsidRPr="00BE063F">
        <w:rPr>
          <w:b/>
          <w:sz w:val="28"/>
          <w:szCs w:val="28"/>
        </w:rPr>
        <w:t xml:space="preserve"> инфекции на территории города Нефтеюганска»</w:t>
      </w:r>
    </w:p>
    <w:p w:rsidR="000154A3" w:rsidRPr="000E1CDF" w:rsidRDefault="00C42F9D" w:rsidP="000154A3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154A3" w:rsidRDefault="000154A3" w:rsidP="00015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постановлений Губернатора Ханты-Мансийского автономного округа – Югры от 09.04.2020 №</w:t>
      </w:r>
      <w:r w:rsidR="00C60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 «О мерах по предотвращению завоза и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вызванной </w:t>
      </w:r>
      <w:r w:rsidR="00C608D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COVID-19, в Ханты-Мансийском автономном округе – Югре», </w:t>
      </w:r>
      <w:r w:rsidR="00907BDA">
        <w:rPr>
          <w:sz w:val="28"/>
          <w:szCs w:val="28"/>
        </w:rPr>
        <w:t xml:space="preserve">от </w:t>
      </w:r>
      <w:r w:rsidR="000E1CDF">
        <w:rPr>
          <w:sz w:val="28"/>
          <w:szCs w:val="28"/>
        </w:rPr>
        <w:t>15.10.</w:t>
      </w:r>
      <w:r w:rsidR="0098547A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="00C608D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</w:t>
      </w:r>
      <w:r w:rsidR="00C608DB">
        <w:rPr>
          <w:sz w:val="28"/>
          <w:szCs w:val="28"/>
        </w:rPr>
        <w:t xml:space="preserve"> </w:t>
      </w:r>
      <w:r w:rsidR="0098547A">
        <w:rPr>
          <w:sz w:val="28"/>
          <w:szCs w:val="28"/>
        </w:rPr>
        <w:t>1</w:t>
      </w:r>
      <w:r w:rsidR="000E1CDF">
        <w:rPr>
          <w:sz w:val="28"/>
          <w:szCs w:val="28"/>
        </w:rPr>
        <w:t>40</w:t>
      </w:r>
      <w:r>
        <w:rPr>
          <w:sz w:val="28"/>
          <w:szCs w:val="28"/>
        </w:rPr>
        <w:t xml:space="preserve"> «</w:t>
      </w:r>
      <w:r w:rsidR="00A442BA" w:rsidRPr="00BF0CA3">
        <w:rPr>
          <w:spacing w:val="4"/>
          <w:sz w:val="28"/>
          <w:szCs w:val="28"/>
          <w:lang w:eastAsia="en-US" w:bidi="en-US"/>
        </w:rPr>
        <w:t xml:space="preserve">О дополнительных мерах по предотвращению завоза и распространения новой </w:t>
      </w:r>
      <w:proofErr w:type="spellStart"/>
      <w:r w:rsidR="00A442BA" w:rsidRPr="00BF0CA3">
        <w:rPr>
          <w:spacing w:val="4"/>
          <w:sz w:val="28"/>
          <w:szCs w:val="28"/>
          <w:lang w:eastAsia="en-US" w:bidi="en-US"/>
        </w:rPr>
        <w:t>коронавирусной</w:t>
      </w:r>
      <w:proofErr w:type="spellEnd"/>
      <w:r w:rsidR="00A442BA" w:rsidRPr="00BF0CA3">
        <w:rPr>
          <w:spacing w:val="4"/>
          <w:sz w:val="28"/>
          <w:szCs w:val="28"/>
          <w:lang w:eastAsia="en-US" w:bidi="en-US"/>
        </w:rPr>
        <w:t xml:space="preserve"> инфекции, вызванной COVID-19,</w:t>
      </w:r>
      <w:r w:rsidR="007C314C">
        <w:rPr>
          <w:spacing w:val="4"/>
          <w:sz w:val="28"/>
          <w:szCs w:val="28"/>
          <w:lang w:eastAsia="en-US" w:bidi="en-US"/>
        </w:rPr>
        <w:t xml:space="preserve">                   </w:t>
      </w:r>
      <w:r w:rsidR="00A442BA">
        <w:rPr>
          <w:spacing w:val="4"/>
          <w:sz w:val="28"/>
          <w:szCs w:val="28"/>
          <w:lang w:eastAsia="en-US" w:bidi="en-US"/>
        </w:rPr>
        <w:t xml:space="preserve"> </w:t>
      </w:r>
      <w:r w:rsidR="00A442BA" w:rsidRPr="00BF0CA3">
        <w:rPr>
          <w:spacing w:val="4"/>
          <w:sz w:val="28"/>
          <w:szCs w:val="28"/>
          <w:lang w:eastAsia="en-US" w:bidi="en-US"/>
        </w:rPr>
        <w:t>в Ханты-Мансийском автономном округе – Югре</w:t>
      </w:r>
      <w:r w:rsidR="00A442BA">
        <w:rPr>
          <w:sz w:val="28"/>
          <w:szCs w:val="28"/>
        </w:rPr>
        <w:t>»</w:t>
      </w:r>
      <w:r w:rsidR="00766B23">
        <w:rPr>
          <w:sz w:val="28"/>
          <w:szCs w:val="28"/>
        </w:rPr>
        <w:t>,</w:t>
      </w:r>
      <w:r w:rsidR="00EE57F4">
        <w:rPr>
          <w:sz w:val="28"/>
          <w:szCs w:val="28"/>
        </w:rPr>
        <w:t xml:space="preserve"> </w:t>
      </w:r>
      <w:r w:rsidR="00510CD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Уставом города Нефтеюганска администрация города</w:t>
      </w:r>
      <w:r w:rsidR="00876435" w:rsidRPr="00876435">
        <w:t xml:space="preserve"> </w:t>
      </w:r>
      <w:r>
        <w:rPr>
          <w:sz w:val="28"/>
          <w:szCs w:val="28"/>
        </w:rPr>
        <w:t>Нефтеюганска постановляет:</w:t>
      </w:r>
    </w:p>
    <w:p w:rsidR="0011296F" w:rsidRDefault="005700F8" w:rsidP="00752365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1.</w:t>
      </w:r>
      <w:r w:rsidR="0011296F">
        <w:rPr>
          <w:spacing w:val="4"/>
          <w:sz w:val="28"/>
          <w:szCs w:val="28"/>
          <w:lang w:bidi="en-US"/>
        </w:rPr>
        <w:t xml:space="preserve">Внести в </w:t>
      </w:r>
      <w:r w:rsidR="0011296F" w:rsidRPr="0011296F">
        <w:rPr>
          <w:spacing w:val="4"/>
          <w:sz w:val="28"/>
          <w:szCs w:val="28"/>
          <w:lang w:bidi="en-US"/>
        </w:rPr>
        <w:t xml:space="preserve">постановление администрации города Нефтеюганска </w:t>
      </w:r>
      <w:r w:rsidR="007C314C">
        <w:rPr>
          <w:spacing w:val="4"/>
          <w:sz w:val="28"/>
          <w:szCs w:val="28"/>
          <w:lang w:bidi="en-US"/>
        </w:rPr>
        <w:t xml:space="preserve">                         </w:t>
      </w:r>
      <w:r w:rsidR="0011296F" w:rsidRPr="0011296F">
        <w:rPr>
          <w:spacing w:val="4"/>
          <w:sz w:val="28"/>
          <w:szCs w:val="28"/>
          <w:lang w:bidi="en-US"/>
        </w:rPr>
        <w:t xml:space="preserve">от 25.09.2020 № 1638-п «О дополнительных мерах по предотвращению завоза и распространения новой </w:t>
      </w:r>
      <w:proofErr w:type="spellStart"/>
      <w:r w:rsidR="0011296F" w:rsidRPr="0011296F">
        <w:rPr>
          <w:spacing w:val="4"/>
          <w:sz w:val="28"/>
          <w:szCs w:val="28"/>
          <w:lang w:bidi="en-US"/>
        </w:rPr>
        <w:t>коронавирусной</w:t>
      </w:r>
      <w:proofErr w:type="spellEnd"/>
      <w:r w:rsidR="0011296F" w:rsidRPr="0011296F">
        <w:rPr>
          <w:spacing w:val="4"/>
          <w:sz w:val="28"/>
          <w:szCs w:val="28"/>
          <w:lang w:bidi="en-US"/>
        </w:rPr>
        <w:t xml:space="preserve"> инфекции, вызванной COVID-19, </w:t>
      </w:r>
      <w:r w:rsidR="007C314C">
        <w:rPr>
          <w:spacing w:val="4"/>
          <w:sz w:val="28"/>
          <w:szCs w:val="28"/>
          <w:lang w:bidi="en-US"/>
        </w:rPr>
        <w:t xml:space="preserve">  </w:t>
      </w:r>
      <w:r w:rsidR="0011296F" w:rsidRPr="0011296F">
        <w:rPr>
          <w:spacing w:val="4"/>
          <w:sz w:val="28"/>
          <w:szCs w:val="28"/>
          <w:lang w:bidi="en-US"/>
        </w:rPr>
        <w:t>на территории города Нефтеюганска»</w:t>
      </w:r>
      <w:r w:rsidR="00320A5B">
        <w:rPr>
          <w:spacing w:val="4"/>
          <w:sz w:val="28"/>
          <w:szCs w:val="28"/>
          <w:lang w:bidi="en-US"/>
        </w:rPr>
        <w:t xml:space="preserve"> </w:t>
      </w:r>
      <w:r w:rsidR="00320A5B" w:rsidRPr="00320A5B">
        <w:rPr>
          <w:bCs/>
          <w:sz w:val="28"/>
          <w:szCs w:val="28"/>
        </w:rPr>
        <w:t>(</w:t>
      </w:r>
      <w:r w:rsidR="00320A5B" w:rsidRPr="00320A5B">
        <w:rPr>
          <w:rFonts w:hint="eastAsia"/>
          <w:bCs/>
          <w:sz w:val="28"/>
          <w:szCs w:val="28"/>
        </w:rPr>
        <w:t>с</w:t>
      </w:r>
      <w:r w:rsidR="00320A5B" w:rsidRPr="00320A5B">
        <w:rPr>
          <w:bCs/>
          <w:sz w:val="28"/>
          <w:szCs w:val="28"/>
        </w:rPr>
        <w:t xml:space="preserve"> </w:t>
      </w:r>
      <w:r w:rsidR="00320A5B" w:rsidRPr="00320A5B">
        <w:rPr>
          <w:rFonts w:hint="eastAsia"/>
          <w:bCs/>
          <w:sz w:val="28"/>
          <w:szCs w:val="28"/>
        </w:rPr>
        <w:t>изменениями</w:t>
      </w:r>
      <w:r w:rsidR="00320A5B" w:rsidRPr="00320A5B">
        <w:rPr>
          <w:bCs/>
          <w:sz w:val="28"/>
          <w:szCs w:val="28"/>
        </w:rPr>
        <w:t xml:space="preserve">, </w:t>
      </w:r>
      <w:r w:rsidR="00320A5B" w:rsidRPr="00320A5B">
        <w:rPr>
          <w:rFonts w:hint="eastAsia"/>
          <w:bCs/>
          <w:sz w:val="28"/>
          <w:szCs w:val="28"/>
        </w:rPr>
        <w:t>внесенными</w:t>
      </w:r>
      <w:r w:rsidR="00320A5B" w:rsidRPr="00320A5B">
        <w:rPr>
          <w:bCs/>
          <w:sz w:val="28"/>
          <w:szCs w:val="28"/>
        </w:rPr>
        <w:t xml:space="preserve"> </w:t>
      </w:r>
      <w:r w:rsidR="00320A5B" w:rsidRPr="00320A5B">
        <w:rPr>
          <w:rFonts w:hint="eastAsia"/>
          <w:bCs/>
          <w:sz w:val="28"/>
          <w:szCs w:val="28"/>
        </w:rPr>
        <w:t>постановлени</w:t>
      </w:r>
      <w:r w:rsidR="00320A5B">
        <w:rPr>
          <w:rFonts w:hint="eastAsia"/>
          <w:bCs/>
          <w:sz w:val="28"/>
          <w:szCs w:val="28"/>
        </w:rPr>
        <w:t xml:space="preserve">ем </w:t>
      </w:r>
      <w:r w:rsidR="00320A5B" w:rsidRPr="00320A5B">
        <w:rPr>
          <w:rFonts w:hint="eastAsia"/>
          <w:bCs/>
          <w:sz w:val="28"/>
          <w:szCs w:val="28"/>
        </w:rPr>
        <w:t>администрации</w:t>
      </w:r>
      <w:r w:rsidR="00320A5B" w:rsidRPr="00320A5B">
        <w:rPr>
          <w:bCs/>
          <w:sz w:val="28"/>
          <w:szCs w:val="28"/>
        </w:rPr>
        <w:t xml:space="preserve"> </w:t>
      </w:r>
      <w:r w:rsidR="00320A5B" w:rsidRPr="00320A5B">
        <w:rPr>
          <w:rFonts w:hint="eastAsia"/>
          <w:bCs/>
          <w:sz w:val="28"/>
          <w:szCs w:val="28"/>
        </w:rPr>
        <w:t>города</w:t>
      </w:r>
      <w:r w:rsidR="00320A5B" w:rsidRPr="00320A5B">
        <w:rPr>
          <w:bCs/>
          <w:sz w:val="28"/>
          <w:szCs w:val="28"/>
        </w:rPr>
        <w:t xml:space="preserve"> </w:t>
      </w:r>
      <w:r w:rsidR="00320A5B" w:rsidRPr="00320A5B">
        <w:rPr>
          <w:rFonts w:hint="eastAsia"/>
          <w:bCs/>
          <w:sz w:val="28"/>
          <w:szCs w:val="28"/>
        </w:rPr>
        <w:t>Нефтеюганска</w:t>
      </w:r>
      <w:r w:rsidR="00320A5B" w:rsidRPr="00320A5B">
        <w:rPr>
          <w:bCs/>
          <w:sz w:val="28"/>
          <w:szCs w:val="28"/>
        </w:rPr>
        <w:t xml:space="preserve"> </w:t>
      </w:r>
      <w:r w:rsidR="00320A5B" w:rsidRPr="00320A5B">
        <w:rPr>
          <w:rFonts w:hint="eastAsia"/>
          <w:bCs/>
          <w:sz w:val="28"/>
          <w:szCs w:val="28"/>
        </w:rPr>
        <w:t>от</w:t>
      </w:r>
      <w:r w:rsidR="00320A5B" w:rsidRPr="00320A5B">
        <w:rPr>
          <w:bCs/>
          <w:sz w:val="28"/>
          <w:szCs w:val="28"/>
        </w:rPr>
        <w:t xml:space="preserve"> </w:t>
      </w:r>
      <w:r w:rsidR="00320A5B">
        <w:rPr>
          <w:bCs/>
          <w:sz w:val="28"/>
          <w:szCs w:val="28"/>
        </w:rPr>
        <w:t>01.10</w:t>
      </w:r>
      <w:r w:rsidR="00A06478">
        <w:rPr>
          <w:bCs/>
          <w:sz w:val="28"/>
          <w:szCs w:val="28"/>
        </w:rPr>
        <w:t>.</w:t>
      </w:r>
      <w:r w:rsidR="00320A5B">
        <w:rPr>
          <w:bCs/>
          <w:sz w:val="28"/>
          <w:szCs w:val="28"/>
        </w:rPr>
        <w:t>2020</w:t>
      </w:r>
      <w:r w:rsidR="00320A5B" w:rsidRPr="00320A5B">
        <w:rPr>
          <w:bCs/>
          <w:sz w:val="28"/>
          <w:szCs w:val="28"/>
        </w:rPr>
        <w:t xml:space="preserve"> </w:t>
      </w:r>
      <w:r w:rsidR="00320A5B" w:rsidRPr="00320A5B">
        <w:rPr>
          <w:rFonts w:hint="eastAsia"/>
          <w:bCs/>
          <w:sz w:val="28"/>
          <w:szCs w:val="28"/>
        </w:rPr>
        <w:t>№</w:t>
      </w:r>
      <w:r w:rsidR="00320A5B" w:rsidRPr="00320A5B">
        <w:rPr>
          <w:bCs/>
          <w:sz w:val="28"/>
          <w:szCs w:val="28"/>
        </w:rPr>
        <w:t xml:space="preserve"> </w:t>
      </w:r>
      <w:r w:rsidR="00320A5B">
        <w:rPr>
          <w:bCs/>
          <w:sz w:val="28"/>
          <w:szCs w:val="28"/>
        </w:rPr>
        <w:t>1665</w:t>
      </w:r>
      <w:r w:rsidR="00320A5B" w:rsidRPr="00320A5B">
        <w:rPr>
          <w:bCs/>
          <w:sz w:val="28"/>
          <w:szCs w:val="28"/>
        </w:rPr>
        <w:t>-</w:t>
      </w:r>
      <w:r w:rsidR="00320A5B" w:rsidRPr="00320A5B">
        <w:rPr>
          <w:rFonts w:hint="eastAsia"/>
          <w:bCs/>
          <w:sz w:val="28"/>
          <w:szCs w:val="28"/>
        </w:rPr>
        <w:t>п</w:t>
      </w:r>
      <w:r w:rsidR="00320A5B" w:rsidRPr="00320A5B">
        <w:rPr>
          <w:bCs/>
          <w:sz w:val="28"/>
          <w:szCs w:val="28"/>
        </w:rPr>
        <w:t>)</w:t>
      </w:r>
      <w:r w:rsidR="0011296F" w:rsidRPr="0011296F">
        <w:rPr>
          <w:spacing w:val="4"/>
          <w:sz w:val="28"/>
          <w:szCs w:val="28"/>
          <w:lang w:bidi="en-US"/>
        </w:rPr>
        <w:t xml:space="preserve"> </w:t>
      </w:r>
      <w:r w:rsidR="007C314C">
        <w:rPr>
          <w:spacing w:val="4"/>
          <w:sz w:val="28"/>
          <w:szCs w:val="28"/>
          <w:lang w:bidi="en-US"/>
        </w:rPr>
        <w:t xml:space="preserve">следующие </w:t>
      </w:r>
      <w:r w:rsidR="00F03DE7">
        <w:rPr>
          <w:spacing w:val="4"/>
          <w:sz w:val="28"/>
          <w:szCs w:val="28"/>
          <w:lang w:bidi="en-US"/>
        </w:rPr>
        <w:t>изменения</w:t>
      </w:r>
      <w:r w:rsidR="0011296F">
        <w:rPr>
          <w:spacing w:val="4"/>
          <w:sz w:val="28"/>
          <w:szCs w:val="28"/>
          <w:lang w:bidi="en-US"/>
        </w:rPr>
        <w:t>:</w:t>
      </w:r>
    </w:p>
    <w:p w:rsidR="000D167F" w:rsidRDefault="0011296F" w:rsidP="00752365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1.1.</w:t>
      </w:r>
      <w:r w:rsidR="000D167F">
        <w:rPr>
          <w:spacing w:val="4"/>
          <w:sz w:val="28"/>
          <w:szCs w:val="28"/>
          <w:lang w:bidi="en-US"/>
        </w:rPr>
        <w:t xml:space="preserve">В преамбуле постановления слова «от </w:t>
      </w:r>
      <w:r w:rsidR="00F12CAE">
        <w:rPr>
          <w:spacing w:val="4"/>
          <w:sz w:val="28"/>
          <w:szCs w:val="28"/>
          <w:lang w:bidi="en-US"/>
        </w:rPr>
        <w:t>17</w:t>
      </w:r>
      <w:r w:rsidR="000D167F">
        <w:rPr>
          <w:spacing w:val="4"/>
          <w:sz w:val="28"/>
          <w:szCs w:val="28"/>
          <w:lang w:bidi="en-US"/>
        </w:rPr>
        <w:t>.09.2020 № 1</w:t>
      </w:r>
      <w:r w:rsidR="00F12CAE">
        <w:rPr>
          <w:spacing w:val="4"/>
          <w:sz w:val="28"/>
          <w:szCs w:val="28"/>
          <w:lang w:bidi="en-US"/>
        </w:rPr>
        <w:t>29</w:t>
      </w:r>
      <w:r w:rsidR="000D167F">
        <w:rPr>
          <w:spacing w:val="4"/>
          <w:sz w:val="28"/>
          <w:szCs w:val="28"/>
          <w:lang w:bidi="en-US"/>
        </w:rPr>
        <w:t>» заменить словами «от 15.10.2020 № 140».</w:t>
      </w:r>
    </w:p>
    <w:p w:rsidR="0011296F" w:rsidRDefault="00DD6CFF" w:rsidP="00752365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1.2.</w:t>
      </w:r>
      <w:r w:rsidR="0011296F">
        <w:rPr>
          <w:spacing w:val="4"/>
          <w:sz w:val="28"/>
          <w:szCs w:val="28"/>
          <w:lang w:bidi="en-US"/>
        </w:rPr>
        <w:t xml:space="preserve">В подпункте 1.1 пункта 1 слова «до </w:t>
      </w:r>
      <w:r w:rsidR="00510CDC">
        <w:rPr>
          <w:spacing w:val="4"/>
          <w:sz w:val="28"/>
          <w:szCs w:val="28"/>
          <w:lang w:bidi="en-US"/>
        </w:rPr>
        <w:t>18</w:t>
      </w:r>
      <w:r w:rsidR="0011296F">
        <w:rPr>
          <w:spacing w:val="4"/>
          <w:sz w:val="28"/>
          <w:szCs w:val="28"/>
          <w:lang w:bidi="en-US"/>
        </w:rPr>
        <w:t xml:space="preserve">.10.2020» заменить на </w:t>
      </w:r>
      <w:r w:rsidR="00481639">
        <w:rPr>
          <w:spacing w:val="4"/>
          <w:sz w:val="28"/>
          <w:szCs w:val="28"/>
          <w:lang w:bidi="en-US"/>
        </w:rPr>
        <w:t xml:space="preserve">слова </w:t>
      </w:r>
      <w:r w:rsidR="0011296F">
        <w:rPr>
          <w:spacing w:val="4"/>
          <w:sz w:val="28"/>
          <w:szCs w:val="28"/>
          <w:lang w:bidi="en-US"/>
        </w:rPr>
        <w:t xml:space="preserve">«до </w:t>
      </w:r>
      <w:r w:rsidR="00510CDC">
        <w:rPr>
          <w:spacing w:val="4"/>
          <w:sz w:val="28"/>
          <w:szCs w:val="28"/>
          <w:lang w:bidi="en-US"/>
        </w:rPr>
        <w:t>01.11.</w:t>
      </w:r>
      <w:r w:rsidR="0011296F">
        <w:rPr>
          <w:spacing w:val="4"/>
          <w:sz w:val="28"/>
          <w:szCs w:val="28"/>
          <w:lang w:bidi="en-US"/>
        </w:rPr>
        <w:t>2020».</w:t>
      </w:r>
    </w:p>
    <w:p w:rsidR="0011296F" w:rsidRDefault="0011296F" w:rsidP="00752365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1.</w:t>
      </w:r>
      <w:r w:rsidR="00DD6CFF">
        <w:rPr>
          <w:spacing w:val="4"/>
          <w:sz w:val="28"/>
          <w:szCs w:val="28"/>
          <w:lang w:bidi="en-US"/>
        </w:rPr>
        <w:t>3</w:t>
      </w:r>
      <w:r>
        <w:rPr>
          <w:spacing w:val="4"/>
          <w:sz w:val="28"/>
          <w:szCs w:val="28"/>
          <w:lang w:bidi="en-US"/>
        </w:rPr>
        <w:t xml:space="preserve">.В подпункте 1.2 пункта 1 слова </w:t>
      </w:r>
      <w:r w:rsidR="00911609">
        <w:rPr>
          <w:spacing w:val="4"/>
          <w:sz w:val="28"/>
          <w:szCs w:val="28"/>
          <w:lang w:bidi="en-US"/>
        </w:rPr>
        <w:t>«29.09.2020 № 136»</w:t>
      </w:r>
      <w:r>
        <w:rPr>
          <w:spacing w:val="4"/>
          <w:sz w:val="28"/>
          <w:szCs w:val="28"/>
          <w:lang w:bidi="en-US"/>
        </w:rPr>
        <w:t xml:space="preserve"> заменить на</w:t>
      </w:r>
      <w:r w:rsidR="00481639">
        <w:rPr>
          <w:spacing w:val="4"/>
          <w:sz w:val="28"/>
          <w:szCs w:val="28"/>
          <w:lang w:bidi="en-US"/>
        </w:rPr>
        <w:t xml:space="preserve"> слова</w:t>
      </w:r>
      <w:r>
        <w:rPr>
          <w:spacing w:val="4"/>
          <w:sz w:val="28"/>
          <w:szCs w:val="28"/>
          <w:lang w:bidi="en-US"/>
        </w:rPr>
        <w:t xml:space="preserve"> «</w:t>
      </w:r>
      <w:r w:rsidR="00911609">
        <w:rPr>
          <w:spacing w:val="4"/>
          <w:sz w:val="28"/>
          <w:szCs w:val="28"/>
          <w:lang w:bidi="en-US"/>
        </w:rPr>
        <w:t>15.10.</w:t>
      </w:r>
      <w:r>
        <w:rPr>
          <w:spacing w:val="4"/>
          <w:sz w:val="28"/>
          <w:szCs w:val="28"/>
          <w:lang w:bidi="en-US"/>
        </w:rPr>
        <w:t>2020 № 1</w:t>
      </w:r>
      <w:r w:rsidR="00911609">
        <w:rPr>
          <w:spacing w:val="4"/>
          <w:sz w:val="28"/>
          <w:szCs w:val="28"/>
          <w:lang w:bidi="en-US"/>
        </w:rPr>
        <w:t>40</w:t>
      </w:r>
      <w:r>
        <w:rPr>
          <w:spacing w:val="4"/>
          <w:sz w:val="28"/>
          <w:szCs w:val="28"/>
          <w:lang w:bidi="en-US"/>
        </w:rPr>
        <w:t>».</w:t>
      </w:r>
    </w:p>
    <w:p w:rsidR="00481639" w:rsidRDefault="00481639" w:rsidP="00752365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1.</w:t>
      </w:r>
      <w:r w:rsidR="00DD6CFF">
        <w:rPr>
          <w:spacing w:val="4"/>
          <w:sz w:val="28"/>
          <w:szCs w:val="28"/>
          <w:lang w:bidi="en-US"/>
        </w:rPr>
        <w:t>4</w:t>
      </w:r>
      <w:r>
        <w:rPr>
          <w:spacing w:val="4"/>
          <w:sz w:val="28"/>
          <w:szCs w:val="28"/>
          <w:lang w:bidi="en-US"/>
        </w:rPr>
        <w:t xml:space="preserve">.В пункте 2 слова «до </w:t>
      </w:r>
      <w:r w:rsidR="003F4F75">
        <w:rPr>
          <w:spacing w:val="4"/>
          <w:sz w:val="28"/>
          <w:szCs w:val="28"/>
          <w:lang w:bidi="en-US"/>
        </w:rPr>
        <w:t>18</w:t>
      </w:r>
      <w:r>
        <w:rPr>
          <w:spacing w:val="4"/>
          <w:sz w:val="28"/>
          <w:szCs w:val="28"/>
          <w:lang w:bidi="en-US"/>
        </w:rPr>
        <w:t xml:space="preserve">.10.2020» заменить на слова «до </w:t>
      </w:r>
      <w:r w:rsidR="003F4F75">
        <w:rPr>
          <w:spacing w:val="4"/>
          <w:sz w:val="28"/>
          <w:szCs w:val="28"/>
          <w:lang w:bidi="en-US"/>
        </w:rPr>
        <w:t>01</w:t>
      </w:r>
      <w:r>
        <w:rPr>
          <w:spacing w:val="4"/>
          <w:sz w:val="28"/>
          <w:szCs w:val="28"/>
          <w:lang w:bidi="en-US"/>
        </w:rPr>
        <w:t>.1</w:t>
      </w:r>
      <w:r w:rsidR="003F4F75">
        <w:rPr>
          <w:spacing w:val="4"/>
          <w:sz w:val="28"/>
          <w:szCs w:val="28"/>
          <w:lang w:bidi="en-US"/>
        </w:rPr>
        <w:t>1</w:t>
      </w:r>
      <w:r>
        <w:rPr>
          <w:spacing w:val="4"/>
          <w:sz w:val="28"/>
          <w:szCs w:val="28"/>
          <w:lang w:bidi="en-US"/>
        </w:rPr>
        <w:t>.2020».</w:t>
      </w:r>
    </w:p>
    <w:p w:rsidR="0011296F" w:rsidRPr="007177C1" w:rsidRDefault="00BE063F" w:rsidP="00752365">
      <w:pPr>
        <w:ind w:firstLine="709"/>
        <w:jc w:val="both"/>
        <w:rPr>
          <w:color w:val="FF0000"/>
          <w:spacing w:val="4"/>
          <w:sz w:val="28"/>
          <w:szCs w:val="28"/>
          <w:lang w:bidi="en-US"/>
        </w:rPr>
      </w:pPr>
      <w:r w:rsidRPr="00DF56D4">
        <w:rPr>
          <w:spacing w:val="4"/>
          <w:sz w:val="28"/>
          <w:szCs w:val="28"/>
          <w:lang w:bidi="en-US"/>
        </w:rPr>
        <w:lastRenderedPageBreak/>
        <w:t>2.Прод</w:t>
      </w:r>
      <w:r w:rsidR="00EB25B4" w:rsidRPr="00DF56D4">
        <w:rPr>
          <w:spacing w:val="4"/>
          <w:sz w:val="28"/>
          <w:szCs w:val="28"/>
          <w:lang w:bidi="en-US"/>
        </w:rPr>
        <w:t>л</w:t>
      </w:r>
      <w:r w:rsidR="00441BA1" w:rsidRPr="00DF56D4">
        <w:rPr>
          <w:spacing w:val="4"/>
          <w:sz w:val="28"/>
          <w:szCs w:val="28"/>
          <w:lang w:bidi="en-US"/>
        </w:rPr>
        <w:t xml:space="preserve">ить до </w:t>
      </w:r>
      <w:r w:rsidR="00DF56D4" w:rsidRPr="00DF56D4">
        <w:rPr>
          <w:spacing w:val="4"/>
          <w:sz w:val="28"/>
          <w:szCs w:val="28"/>
          <w:lang w:bidi="en-US"/>
        </w:rPr>
        <w:t>01</w:t>
      </w:r>
      <w:r w:rsidR="00441BA1" w:rsidRPr="00DF56D4">
        <w:rPr>
          <w:spacing w:val="4"/>
          <w:sz w:val="28"/>
          <w:szCs w:val="28"/>
          <w:lang w:bidi="en-US"/>
        </w:rPr>
        <w:t>.1</w:t>
      </w:r>
      <w:r w:rsidR="00DF56D4" w:rsidRPr="00DF56D4">
        <w:rPr>
          <w:spacing w:val="4"/>
          <w:sz w:val="28"/>
          <w:szCs w:val="28"/>
          <w:lang w:bidi="en-US"/>
        </w:rPr>
        <w:t>1</w:t>
      </w:r>
      <w:r w:rsidR="00441BA1" w:rsidRPr="00DF56D4">
        <w:rPr>
          <w:spacing w:val="4"/>
          <w:sz w:val="28"/>
          <w:szCs w:val="28"/>
          <w:lang w:bidi="en-US"/>
        </w:rPr>
        <w:t>.2020</w:t>
      </w:r>
      <w:r w:rsidRPr="00DF56D4">
        <w:rPr>
          <w:spacing w:val="4"/>
          <w:sz w:val="28"/>
          <w:szCs w:val="28"/>
          <w:lang w:bidi="en-US"/>
        </w:rPr>
        <w:t xml:space="preserve"> включительно действие подпункта 1.5 </w:t>
      </w:r>
      <w:r w:rsidR="00DD7A48" w:rsidRPr="00DF56D4">
        <w:rPr>
          <w:spacing w:val="4"/>
          <w:sz w:val="28"/>
          <w:szCs w:val="28"/>
          <w:lang w:bidi="en-US"/>
        </w:rPr>
        <w:t xml:space="preserve">              </w:t>
      </w:r>
      <w:r w:rsidRPr="00DF56D4">
        <w:rPr>
          <w:spacing w:val="4"/>
          <w:sz w:val="28"/>
          <w:szCs w:val="28"/>
          <w:lang w:bidi="en-US"/>
        </w:rPr>
        <w:t xml:space="preserve">пункта 1 постановления администрации города Нефтеюганска от 19.03.2020 № 422-п «О мерах по предупреждению и распространению </w:t>
      </w:r>
      <w:proofErr w:type="spellStart"/>
      <w:r w:rsidRPr="00DF56D4">
        <w:rPr>
          <w:spacing w:val="4"/>
          <w:sz w:val="28"/>
          <w:szCs w:val="28"/>
          <w:lang w:bidi="en-US"/>
        </w:rPr>
        <w:t>коронавирусной</w:t>
      </w:r>
      <w:proofErr w:type="spellEnd"/>
      <w:r w:rsidRPr="00DF56D4">
        <w:rPr>
          <w:spacing w:val="4"/>
          <w:sz w:val="28"/>
          <w:szCs w:val="28"/>
          <w:lang w:bidi="en-US"/>
        </w:rPr>
        <w:t xml:space="preserve"> инфекции на территории города Нефтеюганска»</w:t>
      </w:r>
      <w:r w:rsidR="00F03DE7" w:rsidRPr="00DF56D4">
        <w:rPr>
          <w:spacing w:val="4"/>
          <w:sz w:val="28"/>
          <w:szCs w:val="28"/>
          <w:lang w:bidi="en-US"/>
        </w:rPr>
        <w:t>.</w:t>
      </w:r>
    </w:p>
    <w:p w:rsidR="000154A3" w:rsidRDefault="005700F8" w:rsidP="00A42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54A3">
        <w:rPr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453393" w:rsidRDefault="005700F8" w:rsidP="00453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3393">
        <w:rPr>
          <w:sz w:val="28"/>
          <w:szCs w:val="28"/>
        </w:rPr>
        <w:t>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0154A3" w:rsidRDefault="005700F8" w:rsidP="00015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54A3">
        <w:rPr>
          <w:sz w:val="28"/>
          <w:szCs w:val="28"/>
        </w:rPr>
        <w:t>.Постановление вступает в силу после его подписания и действует до особого решения органов государственной власти Ханты-</w:t>
      </w:r>
      <w:r w:rsidR="00453393">
        <w:rPr>
          <w:sz w:val="28"/>
          <w:szCs w:val="28"/>
        </w:rPr>
        <w:t>М</w:t>
      </w:r>
      <w:r w:rsidR="000154A3">
        <w:rPr>
          <w:sz w:val="28"/>
          <w:szCs w:val="28"/>
        </w:rPr>
        <w:t>ансийского автономного округа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-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Югры.</w:t>
      </w:r>
    </w:p>
    <w:p w:rsidR="000154A3" w:rsidRDefault="005700F8" w:rsidP="00F03D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54A3">
        <w:rPr>
          <w:sz w:val="28"/>
          <w:szCs w:val="28"/>
        </w:rPr>
        <w:t xml:space="preserve">.Контроль исполнения постановления </w:t>
      </w:r>
      <w:r w:rsidR="00F27083">
        <w:rPr>
          <w:sz w:val="28"/>
          <w:szCs w:val="28"/>
        </w:rPr>
        <w:t>возложить на заместителей главы города по направлениям деятельности.</w:t>
      </w: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0154A3" w:rsidRPr="00EE57F4" w:rsidRDefault="0037208F" w:rsidP="00EE57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B2CE9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 xml:space="preserve">города Нефтеюганска                                         </w:t>
      </w:r>
      <w:r w:rsidR="00184911">
        <w:rPr>
          <w:sz w:val="28"/>
          <w:szCs w:val="28"/>
        </w:rPr>
        <w:t xml:space="preserve">       </w:t>
      </w:r>
      <w:r w:rsidR="00453393">
        <w:rPr>
          <w:sz w:val="28"/>
          <w:szCs w:val="28"/>
        </w:rPr>
        <w:t xml:space="preserve"> </w:t>
      </w:r>
      <w:r w:rsidR="005B2CE9">
        <w:rPr>
          <w:sz w:val="28"/>
          <w:szCs w:val="28"/>
        </w:rPr>
        <w:t xml:space="preserve">         </w:t>
      </w:r>
      <w:r w:rsidR="00762E8F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С.Ю.Дегтярев</w:t>
      </w:r>
      <w:proofErr w:type="spellEnd"/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sectPr w:rsidR="00BE063F" w:rsidSect="004E249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E05" w:rsidRDefault="00AA3E05" w:rsidP="00453393">
      <w:r>
        <w:separator/>
      </w:r>
    </w:p>
  </w:endnote>
  <w:endnote w:type="continuationSeparator" w:id="0">
    <w:p w:rsidR="00AA3E05" w:rsidRDefault="00AA3E05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E05" w:rsidRDefault="00AA3E05" w:rsidP="00453393">
      <w:r>
        <w:separator/>
      </w:r>
    </w:p>
  </w:footnote>
  <w:footnote w:type="continuationSeparator" w:id="0">
    <w:p w:rsidR="00AA3E05" w:rsidRDefault="00AA3E05" w:rsidP="0045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396798"/>
      <w:docPartObj>
        <w:docPartGallery w:val="Page Numbers (Top of Page)"/>
        <w:docPartUnique/>
      </w:docPartObj>
    </w:sdtPr>
    <w:sdtEndPr/>
    <w:sdtContent>
      <w:p w:rsidR="00453393" w:rsidRDefault="00C73F28">
        <w:pPr>
          <w:pStyle w:val="a3"/>
          <w:jc w:val="center"/>
        </w:pPr>
        <w:r>
          <w:fldChar w:fldCharType="begin"/>
        </w:r>
        <w:r w:rsidR="00453393">
          <w:instrText>PAGE   \* MERGEFORMAT</w:instrText>
        </w:r>
        <w:r>
          <w:fldChar w:fldCharType="separate"/>
        </w:r>
        <w:r w:rsidR="0038329A">
          <w:rPr>
            <w:noProof/>
          </w:rPr>
          <w:t>2</w:t>
        </w:r>
        <w:r>
          <w:fldChar w:fldCharType="end"/>
        </w:r>
      </w:p>
    </w:sdtContent>
  </w:sdt>
  <w:p w:rsidR="004E082E" w:rsidRDefault="004E08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A3"/>
    <w:rsid w:val="000154A3"/>
    <w:rsid w:val="000302BE"/>
    <w:rsid w:val="00044A1A"/>
    <w:rsid w:val="00050935"/>
    <w:rsid w:val="000D167F"/>
    <w:rsid w:val="000E1CDF"/>
    <w:rsid w:val="000E35B4"/>
    <w:rsid w:val="000F1E2D"/>
    <w:rsid w:val="0011220B"/>
    <w:rsid w:val="0011296F"/>
    <w:rsid w:val="00153162"/>
    <w:rsid w:val="00165A0D"/>
    <w:rsid w:val="00184911"/>
    <w:rsid w:val="001C04F8"/>
    <w:rsid w:val="001F6E26"/>
    <w:rsid w:val="00241422"/>
    <w:rsid w:val="00285BCB"/>
    <w:rsid w:val="002D6538"/>
    <w:rsid w:val="00320A5B"/>
    <w:rsid w:val="0037208F"/>
    <w:rsid w:val="0038329A"/>
    <w:rsid w:val="003859FF"/>
    <w:rsid w:val="00386220"/>
    <w:rsid w:val="003F4F75"/>
    <w:rsid w:val="00416F5C"/>
    <w:rsid w:val="00441BA1"/>
    <w:rsid w:val="00446359"/>
    <w:rsid w:val="00453393"/>
    <w:rsid w:val="00463FBD"/>
    <w:rsid w:val="00481639"/>
    <w:rsid w:val="004B2139"/>
    <w:rsid w:val="004C6E1C"/>
    <w:rsid w:val="004E082E"/>
    <w:rsid w:val="004E2493"/>
    <w:rsid w:val="00510CDC"/>
    <w:rsid w:val="005337CA"/>
    <w:rsid w:val="00534EBE"/>
    <w:rsid w:val="00556BD8"/>
    <w:rsid w:val="005700F8"/>
    <w:rsid w:val="005A2ADC"/>
    <w:rsid w:val="005A5A79"/>
    <w:rsid w:val="005B2CE9"/>
    <w:rsid w:val="005B7607"/>
    <w:rsid w:val="005C6FDD"/>
    <w:rsid w:val="00670C9F"/>
    <w:rsid w:val="006D34D3"/>
    <w:rsid w:val="007177C1"/>
    <w:rsid w:val="00725C78"/>
    <w:rsid w:val="007328A5"/>
    <w:rsid w:val="00752365"/>
    <w:rsid w:val="00762E8F"/>
    <w:rsid w:val="00766B23"/>
    <w:rsid w:val="007C314C"/>
    <w:rsid w:val="00851221"/>
    <w:rsid w:val="00876435"/>
    <w:rsid w:val="008B435E"/>
    <w:rsid w:val="008B4BC2"/>
    <w:rsid w:val="00907BDA"/>
    <w:rsid w:val="00911609"/>
    <w:rsid w:val="009824BE"/>
    <w:rsid w:val="0098547A"/>
    <w:rsid w:val="009B07DA"/>
    <w:rsid w:val="009E28EF"/>
    <w:rsid w:val="00A06478"/>
    <w:rsid w:val="00A42D34"/>
    <w:rsid w:val="00A442BA"/>
    <w:rsid w:val="00A51EE4"/>
    <w:rsid w:val="00A60846"/>
    <w:rsid w:val="00AA3E05"/>
    <w:rsid w:val="00AC73DC"/>
    <w:rsid w:val="00B36679"/>
    <w:rsid w:val="00BE063F"/>
    <w:rsid w:val="00C42F9D"/>
    <w:rsid w:val="00C608DB"/>
    <w:rsid w:val="00C736E3"/>
    <w:rsid w:val="00C73F28"/>
    <w:rsid w:val="00CA40FA"/>
    <w:rsid w:val="00CE0F95"/>
    <w:rsid w:val="00CE7585"/>
    <w:rsid w:val="00D34AA9"/>
    <w:rsid w:val="00D83221"/>
    <w:rsid w:val="00DC29E6"/>
    <w:rsid w:val="00DC33EF"/>
    <w:rsid w:val="00DD6CFF"/>
    <w:rsid w:val="00DD7A48"/>
    <w:rsid w:val="00DF56D4"/>
    <w:rsid w:val="00E02815"/>
    <w:rsid w:val="00E11AE6"/>
    <w:rsid w:val="00E11F11"/>
    <w:rsid w:val="00E23FEB"/>
    <w:rsid w:val="00E34A0B"/>
    <w:rsid w:val="00EB214F"/>
    <w:rsid w:val="00EB25B4"/>
    <w:rsid w:val="00EE57F4"/>
    <w:rsid w:val="00F03DE7"/>
    <w:rsid w:val="00F12CAE"/>
    <w:rsid w:val="00F27083"/>
    <w:rsid w:val="00F40BCF"/>
    <w:rsid w:val="00FA0516"/>
    <w:rsid w:val="00FD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FA05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FA05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Duma</cp:lastModifiedBy>
  <cp:revision>31</cp:revision>
  <cp:lastPrinted>2020-10-15T12:04:00Z</cp:lastPrinted>
  <dcterms:created xsi:type="dcterms:W3CDTF">2020-10-15T08:55:00Z</dcterms:created>
  <dcterms:modified xsi:type="dcterms:W3CDTF">2020-10-19T12:23:00Z</dcterms:modified>
</cp:coreProperties>
</file>