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495" w:type="dxa"/>
        <w:tblInd w:w="70" w:type="dxa"/>
        <w:tblLayout w:type="fixed"/>
        <w:tblCellMar>
          <w:left w:w="70" w:type="dxa"/>
          <w:right w:w="70" w:type="dxa"/>
        </w:tblCellMar>
        <w:tblLook w:val="04A0" w:firstRow="1" w:lastRow="0" w:firstColumn="1" w:lastColumn="0" w:noHBand="0" w:noVBand="1"/>
      </w:tblPr>
      <w:tblGrid>
        <w:gridCol w:w="3118"/>
        <w:gridCol w:w="4774"/>
        <w:gridCol w:w="1603"/>
      </w:tblGrid>
      <w:tr w:rsidR="00F11030" w:rsidTr="00F11030">
        <w:trPr>
          <w:cantSplit/>
          <w:trHeight w:val="232"/>
        </w:trPr>
        <w:tc>
          <w:tcPr>
            <w:tcW w:w="3118" w:type="dxa"/>
            <w:hideMark/>
          </w:tcPr>
          <w:p w:rsidR="00F11030" w:rsidRDefault="00F11030">
            <w:pPr>
              <w:rPr>
                <w:rFonts w:ascii="Times New Roman" w:hAnsi="Times New Roman"/>
                <w:sz w:val="28"/>
                <w:szCs w:val="28"/>
              </w:rPr>
            </w:pPr>
            <w:r>
              <w:rPr>
                <w:rFonts w:ascii="Times New Roman" w:hAnsi="Times New Roman"/>
                <w:sz w:val="28"/>
                <w:szCs w:val="28"/>
              </w:rPr>
              <w:t>05.10.2020</w:t>
            </w:r>
          </w:p>
        </w:tc>
        <w:tc>
          <w:tcPr>
            <w:tcW w:w="4774" w:type="dxa"/>
          </w:tcPr>
          <w:p w:rsidR="00F11030" w:rsidRDefault="00F11030">
            <w:pPr>
              <w:rPr>
                <w:rFonts w:ascii="Times New Roman" w:hAnsi="Times New Roman"/>
                <w:sz w:val="28"/>
                <w:szCs w:val="28"/>
              </w:rPr>
            </w:pPr>
          </w:p>
        </w:tc>
        <w:tc>
          <w:tcPr>
            <w:tcW w:w="1603" w:type="dxa"/>
            <w:hideMark/>
          </w:tcPr>
          <w:p w:rsidR="00F11030" w:rsidRDefault="00F11030">
            <w:pPr>
              <w:rPr>
                <w:rFonts w:ascii="Times New Roman" w:hAnsi="Times New Roman"/>
                <w:sz w:val="28"/>
                <w:szCs w:val="28"/>
              </w:rPr>
            </w:pPr>
            <w:r>
              <w:rPr>
                <w:rFonts w:ascii="Times New Roman" w:hAnsi="Times New Roman"/>
                <w:sz w:val="28"/>
                <w:szCs w:val="28"/>
              </w:rPr>
              <w:t xml:space="preserve">    № 1684-п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w:t>
      </w:r>
      <w:r w:rsidR="00044CE6">
        <w:rPr>
          <w:rFonts w:ascii="Times New Roman" w:hAnsi="Times New Roman" w:cs="Times New Roman"/>
          <w:sz w:val="28"/>
          <w:szCs w:val="28"/>
        </w:rPr>
        <w:t xml:space="preserve"> </w:t>
      </w:r>
      <w:r w:rsidR="00044CE6" w:rsidRPr="001E3BAA">
        <w:rPr>
          <w:rFonts w:ascii="Times New Roman" w:hAnsi="Times New Roman" w:cs="Times New Roman"/>
          <w:sz w:val="28"/>
          <w:szCs w:val="28"/>
        </w:rPr>
        <w:t>связи</w:t>
      </w:r>
      <w:r w:rsidRPr="001E3BAA">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w:t>
      </w:r>
      <w:r w:rsidR="00DE6210">
        <w:rPr>
          <w:rFonts w:ascii="Times New Roman" w:hAnsi="Times New Roman" w:cs="Times New Roman"/>
          <w:sz w:val="28"/>
          <w:szCs w:val="28"/>
        </w:rPr>
        <w:t>20</w:t>
      </w:r>
      <w:r w:rsidRPr="001E3BAA">
        <w:rPr>
          <w:rFonts w:ascii="Times New Roman" w:hAnsi="Times New Roman" w:cs="Times New Roman"/>
          <w:sz w:val="28"/>
          <w:szCs w:val="28"/>
        </w:rPr>
        <w:t xml:space="preserve"> год</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 xml:space="preserve">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w:t>
      </w:r>
      <w:r w:rsidR="009716DD" w:rsidRPr="009716DD">
        <w:rPr>
          <w:rFonts w:ascii="Times New Roman" w:hAnsi="Times New Roman" w:cs="Times New Roman"/>
          <w:sz w:val="28"/>
          <w:szCs w:val="28"/>
        </w:rPr>
        <w:t xml:space="preserve">                  </w:t>
      </w:r>
      <w:r w:rsidRPr="001E3BAA">
        <w:rPr>
          <w:rFonts w:ascii="Times New Roman" w:hAnsi="Times New Roman" w:cs="Times New Roman"/>
          <w:sz w:val="28"/>
          <w:szCs w:val="28"/>
        </w:rPr>
        <w:t>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18.05.2020 № 748-п</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8B7F6F" w:rsidRPr="00942BC4">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B00C0D" w:rsidRDefault="00942BC4"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1.1.В Паспорте муниципальной программы</w:t>
      </w:r>
      <w:r w:rsidR="00B00C0D">
        <w:rPr>
          <w:rFonts w:ascii="Times New Roman" w:hAnsi="Times New Roman" w:cs="Times New Roman"/>
          <w:sz w:val="28"/>
          <w:szCs w:val="28"/>
        </w:rPr>
        <w:t>:</w:t>
      </w:r>
    </w:p>
    <w:p w:rsidR="00942BC4" w:rsidRDefault="00B00C0D"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w:t>
      </w:r>
      <w:r w:rsidR="00942BC4">
        <w:rPr>
          <w:rFonts w:ascii="Times New Roman" w:hAnsi="Times New Roman" w:cs="Times New Roman"/>
          <w:sz w:val="28"/>
          <w:szCs w:val="28"/>
        </w:rPr>
        <w:t xml:space="preserve">троку «Дата утверждения муниципальной программы» </w:t>
      </w:r>
      <w:r w:rsidRPr="002C1F52">
        <w:rPr>
          <w:rFonts w:ascii="Times New Roman" w:hAnsi="Times New Roman" w:cs="Times New Roman"/>
          <w:sz w:val="28"/>
          <w:szCs w:val="28"/>
        </w:rPr>
        <w:t>изложить в следующей редакции:</w:t>
      </w:r>
    </w:p>
    <w:p w:rsidR="00B00C0D" w:rsidRDefault="00B00C0D" w:rsidP="00B00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B00C0D" w:rsidRPr="00800ECD" w:rsidTr="009D1430">
        <w:tc>
          <w:tcPr>
            <w:tcW w:w="3544" w:type="dxa"/>
            <w:shd w:val="clear" w:color="auto" w:fill="auto"/>
          </w:tcPr>
          <w:p w:rsidR="00B00C0D" w:rsidRPr="002C1F52" w:rsidRDefault="00B00C0D" w:rsidP="009D1430">
            <w:pPr>
              <w:spacing w:after="0" w:line="240" w:lineRule="auto"/>
              <w:rPr>
                <w:rFonts w:ascii="Times New Roman" w:hAnsi="Times New Roman" w:cs="Times New Roman"/>
                <w:sz w:val="28"/>
                <w:szCs w:val="28"/>
              </w:rPr>
            </w:pPr>
            <w:r>
              <w:rPr>
                <w:rFonts w:ascii="Times New Roman" w:hAnsi="Times New Roman" w:cs="Times New Roman"/>
                <w:sz w:val="28"/>
                <w:szCs w:val="28"/>
              </w:rPr>
              <w:t>Дата утверждения муниципальной программы</w:t>
            </w:r>
          </w:p>
        </w:tc>
        <w:tc>
          <w:tcPr>
            <w:tcW w:w="6095" w:type="dxa"/>
            <w:shd w:val="clear" w:color="auto" w:fill="auto"/>
          </w:tcPr>
          <w:p w:rsidR="00B00C0D" w:rsidRDefault="00B00C0D" w:rsidP="00B00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15.11.2018</w:t>
            </w:r>
          </w:p>
          <w:p w:rsidR="00B00C0D" w:rsidRPr="00800ECD" w:rsidRDefault="00B00C0D" w:rsidP="00B00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603-п</w:t>
            </w:r>
            <w:r w:rsidRPr="00800ECD">
              <w:rPr>
                <w:rFonts w:ascii="Times New Roman" w:hAnsi="Times New Roman" w:cs="Times New Roman"/>
                <w:sz w:val="28"/>
                <w:szCs w:val="28"/>
              </w:rPr>
              <w:t xml:space="preserve">       </w:t>
            </w:r>
          </w:p>
        </w:tc>
      </w:tr>
    </w:tbl>
    <w:p w:rsidR="00B00C0D" w:rsidRPr="00B00C0D" w:rsidRDefault="00B00C0D" w:rsidP="00B00C0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3E6985" w:rsidRPr="002C1F52" w:rsidRDefault="003E6985" w:rsidP="003E6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D6307">
        <w:rPr>
          <w:rFonts w:ascii="Times New Roman" w:hAnsi="Times New Roman" w:cs="Times New Roman"/>
          <w:sz w:val="28"/>
          <w:szCs w:val="28"/>
        </w:rPr>
        <w:t>2</w:t>
      </w:r>
      <w:r>
        <w:rPr>
          <w:rFonts w:ascii="Times New Roman" w:hAnsi="Times New Roman" w:cs="Times New Roman"/>
          <w:sz w:val="28"/>
          <w:szCs w:val="28"/>
        </w:rPr>
        <w:t>.</w:t>
      </w:r>
      <w:r w:rsidRPr="002C1F52">
        <w:rPr>
          <w:rFonts w:ascii="Times New Roman" w:hAnsi="Times New Roman" w:cs="Times New Roman"/>
          <w:sz w:val="28"/>
          <w:szCs w:val="28"/>
        </w:rPr>
        <w:t xml:space="preserve">Строку «Параметры финансового обеспечения муниципальной программы» </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3E6985" w:rsidRPr="00800ECD" w:rsidTr="00942BC4">
        <w:tc>
          <w:tcPr>
            <w:tcW w:w="3544"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 xml:space="preserve">Параметры финансового обеспечения </w:t>
            </w:r>
            <w:r w:rsidRPr="002E5A9D">
              <w:rPr>
                <w:rFonts w:ascii="Times New Roman" w:hAnsi="Times New Roman" w:cs="Times New Roman"/>
                <w:sz w:val="28"/>
                <w:szCs w:val="28"/>
              </w:rPr>
              <w:lastRenderedPageBreak/>
              <w:t>муниципальной программы</w:t>
            </w:r>
          </w:p>
        </w:tc>
        <w:tc>
          <w:tcPr>
            <w:tcW w:w="6095"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Объем финансирования муниципальной программы на 2019-2030 годы составит                      </w:t>
            </w:r>
            <w:r w:rsidRPr="002E5A9D">
              <w:rPr>
                <w:rFonts w:ascii="Times New Roman" w:hAnsi="Times New Roman" w:cs="Times New Roman"/>
                <w:sz w:val="28"/>
                <w:szCs w:val="28"/>
              </w:rPr>
              <w:lastRenderedPageBreak/>
              <w:t>5 4</w:t>
            </w:r>
            <w:r w:rsidR="002E5A9D" w:rsidRPr="002E5A9D">
              <w:rPr>
                <w:rFonts w:ascii="Times New Roman" w:hAnsi="Times New Roman" w:cs="Times New Roman"/>
                <w:sz w:val="28"/>
                <w:szCs w:val="28"/>
              </w:rPr>
              <w:t>36</w:t>
            </w:r>
            <w:r w:rsidRPr="002E5A9D">
              <w:rPr>
                <w:rFonts w:ascii="Times New Roman" w:hAnsi="Times New Roman" w:cs="Times New Roman"/>
                <w:sz w:val="28"/>
                <w:szCs w:val="28"/>
              </w:rPr>
              <w:t> </w:t>
            </w:r>
            <w:r w:rsidR="002E5A9D" w:rsidRPr="002E5A9D">
              <w:rPr>
                <w:rFonts w:ascii="Times New Roman" w:hAnsi="Times New Roman" w:cs="Times New Roman"/>
                <w:sz w:val="28"/>
                <w:szCs w:val="28"/>
              </w:rPr>
              <w:t>545</w:t>
            </w:r>
            <w:r w:rsidRPr="002E5A9D">
              <w:rPr>
                <w:rFonts w:ascii="Times New Roman" w:hAnsi="Times New Roman" w:cs="Times New Roman"/>
                <w:sz w:val="28"/>
                <w:szCs w:val="28"/>
              </w:rPr>
              <w:t>,</w:t>
            </w:r>
            <w:r w:rsidR="002E5A9D" w:rsidRPr="002E5A9D">
              <w:rPr>
                <w:rFonts w:ascii="Times New Roman" w:hAnsi="Times New Roman" w:cs="Times New Roman"/>
                <w:sz w:val="28"/>
                <w:szCs w:val="28"/>
              </w:rPr>
              <w:t>073</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470</w:t>
            </w:r>
            <w:r w:rsidRPr="002E5A9D">
              <w:rPr>
                <w:rFonts w:ascii="Times New Roman" w:hAnsi="Times New Roman" w:cs="Times New Roman"/>
                <w:sz w:val="28"/>
                <w:szCs w:val="28"/>
              </w:rPr>
              <w:t> </w:t>
            </w:r>
            <w:r w:rsidR="002E5A9D" w:rsidRPr="002E5A9D">
              <w:rPr>
                <w:rFonts w:ascii="Times New Roman" w:hAnsi="Times New Roman" w:cs="Times New Roman"/>
                <w:sz w:val="28"/>
                <w:szCs w:val="28"/>
              </w:rPr>
              <w:t>056</w:t>
            </w:r>
            <w:r w:rsidRPr="002E5A9D">
              <w:rPr>
                <w:rFonts w:ascii="Times New Roman" w:hAnsi="Times New Roman" w:cs="Times New Roman"/>
                <w:sz w:val="28"/>
                <w:szCs w:val="28"/>
              </w:rPr>
              <w:t>,</w:t>
            </w:r>
            <w:r w:rsidR="002E5A9D" w:rsidRPr="002E5A9D">
              <w:rPr>
                <w:rFonts w:ascii="Times New Roman" w:hAnsi="Times New Roman" w:cs="Times New Roman"/>
                <w:sz w:val="28"/>
                <w:szCs w:val="28"/>
              </w:rPr>
              <w:t>376</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 449 397,100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2022 год – 449 656,400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2023 год – 449 656,400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449 656,400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449 656,400 тыс. руб.;</w:t>
            </w:r>
          </w:p>
          <w:p w:rsidR="003E6985" w:rsidRPr="00800ECD" w:rsidRDefault="003E6985" w:rsidP="00942BC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 2 248 282,000 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00C0D" w:rsidRDefault="00B00C0D" w:rsidP="00B00C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1.2.Наименование столбца №</w:t>
      </w:r>
      <w:r w:rsidR="009716DD" w:rsidRPr="009716DD">
        <w:rPr>
          <w:rFonts w:ascii="Times New Roman" w:hAnsi="Times New Roman" w:cs="Times New Roman"/>
          <w:sz w:val="28"/>
          <w:szCs w:val="28"/>
        </w:rPr>
        <w:t xml:space="preserve"> </w:t>
      </w:r>
      <w:r>
        <w:rPr>
          <w:rFonts w:ascii="Times New Roman" w:hAnsi="Times New Roman" w:cs="Times New Roman"/>
          <w:sz w:val="28"/>
          <w:szCs w:val="28"/>
        </w:rPr>
        <w:t>2 Таблицы 1 изложить в следующей редакции: «Наименование целевых показателей».</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6307">
        <w:rPr>
          <w:rFonts w:ascii="Times New Roman" w:hAnsi="Times New Roman" w:cs="Times New Roman"/>
          <w:sz w:val="28"/>
          <w:szCs w:val="28"/>
        </w:rPr>
        <w:t>3</w:t>
      </w:r>
      <w:r>
        <w:rPr>
          <w:rFonts w:ascii="Times New Roman" w:hAnsi="Times New Roman" w:cs="Times New Roman"/>
          <w:sz w:val="28"/>
          <w:szCs w:val="28"/>
        </w:rPr>
        <w:t>.</w:t>
      </w:r>
      <w:r w:rsidR="00185FAE">
        <w:rPr>
          <w:rFonts w:ascii="Times New Roman" w:hAnsi="Times New Roman" w:cs="Times New Roman"/>
          <w:sz w:val="28"/>
          <w:szCs w:val="28"/>
        </w:rPr>
        <w:t>Таблицы</w:t>
      </w:r>
      <w:r w:rsidRPr="00B25423">
        <w:rPr>
          <w:rFonts w:ascii="Times New Roman" w:hAnsi="Times New Roman" w:cs="Times New Roman"/>
          <w:sz w:val="28"/>
          <w:szCs w:val="28"/>
        </w:rPr>
        <w:t xml:space="preserve"> </w:t>
      </w:r>
      <w:r w:rsidR="00944181">
        <w:rPr>
          <w:rFonts w:ascii="Times New Roman" w:hAnsi="Times New Roman" w:cs="Times New Roman"/>
          <w:sz w:val="28"/>
          <w:szCs w:val="28"/>
        </w:rPr>
        <w:t>2</w:t>
      </w:r>
      <w:r w:rsidR="00FF0842">
        <w:rPr>
          <w:rFonts w:ascii="Times New Roman" w:hAnsi="Times New Roman" w:cs="Times New Roman"/>
          <w:sz w:val="28"/>
          <w:szCs w:val="28"/>
        </w:rPr>
        <w:t>,</w:t>
      </w:r>
      <w:r w:rsidR="001D6307">
        <w:rPr>
          <w:rFonts w:ascii="Times New Roman" w:hAnsi="Times New Roman" w:cs="Times New Roman"/>
          <w:sz w:val="28"/>
          <w:szCs w:val="28"/>
        </w:rPr>
        <w:t xml:space="preserve"> 3, 4</w:t>
      </w:r>
      <w:r w:rsidR="003E6985">
        <w:rPr>
          <w:rFonts w:ascii="Times New Roman" w:hAnsi="Times New Roman" w:cs="Times New Roman"/>
          <w:sz w:val="28"/>
          <w:szCs w:val="28"/>
        </w:rPr>
        <w:t xml:space="preserve"> </w:t>
      </w:r>
      <w:r w:rsidRPr="00B25423">
        <w:rPr>
          <w:rFonts w:ascii="Times New Roman" w:hAnsi="Times New Roman" w:cs="Times New Roman"/>
          <w:sz w:val="28"/>
          <w:szCs w:val="28"/>
        </w:rPr>
        <w:t>муниципальной программы изложить согласно приложени</w:t>
      </w:r>
      <w:r w:rsidR="00F87362">
        <w:rPr>
          <w:rFonts w:ascii="Times New Roman" w:hAnsi="Times New Roman" w:cs="Times New Roman"/>
          <w:sz w:val="28"/>
          <w:szCs w:val="28"/>
        </w:rPr>
        <w:t>ям 1,</w:t>
      </w:r>
      <w:r w:rsidR="009716DD" w:rsidRPr="009716DD">
        <w:rPr>
          <w:rFonts w:ascii="Times New Roman" w:hAnsi="Times New Roman" w:cs="Times New Roman"/>
          <w:sz w:val="28"/>
          <w:szCs w:val="28"/>
        </w:rPr>
        <w:t xml:space="preserve"> </w:t>
      </w:r>
      <w:r w:rsidR="00F87362">
        <w:rPr>
          <w:rFonts w:ascii="Times New Roman" w:hAnsi="Times New Roman" w:cs="Times New Roman"/>
          <w:sz w:val="28"/>
          <w:szCs w:val="28"/>
        </w:rPr>
        <w:t>2,</w:t>
      </w:r>
      <w:r w:rsidR="009716DD" w:rsidRPr="009716DD">
        <w:rPr>
          <w:rFonts w:ascii="Times New Roman" w:hAnsi="Times New Roman" w:cs="Times New Roman"/>
          <w:sz w:val="28"/>
          <w:szCs w:val="28"/>
        </w:rPr>
        <w:t xml:space="preserve"> </w:t>
      </w:r>
      <w:r w:rsidR="00F87362">
        <w:rPr>
          <w:rFonts w:ascii="Times New Roman" w:hAnsi="Times New Roman" w:cs="Times New Roman"/>
          <w:sz w:val="28"/>
          <w:szCs w:val="28"/>
        </w:rPr>
        <w:t xml:space="preserve">3 </w:t>
      </w:r>
      <w:r w:rsidRPr="00B25423">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6A17A6" w:rsidRDefault="006A17A6">
            <w:pPr>
              <w:pStyle w:val="ConsPlusNormal"/>
              <w:tabs>
                <w:tab w:val="left" w:pos="6700"/>
              </w:tabs>
              <w:ind w:left="-73"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6A17A6" w:rsidRDefault="006A17A6">
            <w:pPr>
              <w:pStyle w:val="ConsPlusNormal"/>
              <w:tabs>
                <w:tab w:val="left" w:pos="6700"/>
              </w:tabs>
              <w:ind w:left="-73" w:firstLine="0"/>
              <w:jc w:val="both"/>
              <w:rPr>
                <w:rFonts w:ascii="Times New Roman" w:hAnsi="Times New Roman" w:cs="Times New Roman"/>
                <w:sz w:val="28"/>
                <w:szCs w:val="28"/>
              </w:rPr>
            </w:pPr>
            <w:r>
              <w:rPr>
                <w:rFonts w:ascii="Times New Roman" w:hAnsi="Times New Roman" w:cs="Times New Roman"/>
                <w:sz w:val="28"/>
                <w:szCs w:val="28"/>
              </w:rPr>
              <w:t xml:space="preserve">главы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А.В.Пастухов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10"/>
          <w:pgSz w:w="11906" w:h="16838"/>
          <w:pgMar w:top="1134" w:right="567" w:bottom="1134" w:left="1701" w:header="709" w:footer="709" w:gutter="0"/>
          <w:cols w:space="708"/>
          <w:titlePg/>
          <w:docGrid w:linePitch="360"/>
        </w:sectPr>
      </w:pPr>
    </w:p>
    <w:p w:rsidR="00626F66" w:rsidRDefault="00626F66" w:rsidP="00626F6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9D143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Приложение</w:t>
      </w:r>
      <w:r w:rsidR="009D143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w:t>
      </w:r>
    </w:p>
    <w:p w:rsidR="00626F66" w:rsidRDefault="00626F66" w:rsidP="00626F6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 постановлению</w:t>
      </w:r>
    </w:p>
    <w:p w:rsidR="00626F6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626F6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1103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F11030">
        <w:rPr>
          <w:rFonts w:ascii="Times New Roman" w:hAnsi="Times New Roman"/>
          <w:sz w:val="28"/>
          <w:szCs w:val="28"/>
        </w:rPr>
        <w:t xml:space="preserve">05.10.2020 </w:t>
      </w:r>
      <w:r>
        <w:rPr>
          <w:rFonts w:ascii="Times New Roman" w:eastAsia="Calibri" w:hAnsi="Times New Roman" w:cs="Times New Roman"/>
          <w:sz w:val="28"/>
          <w:szCs w:val="28"/>
          <w:lang w:eastAsia="ru-RU"/>
        </w:rPr>
        <w:t>№</w:t>
      </w:r>
      <w:r w:rsidR="00F11030">
        <w:rPr>
          <w:rFonts w:ascii="Times New Roman" w:eastAsia="Calibri" w:hAnsi="Times New Roman" w:cs="Times New Roman"/>
          <w:sz w:val="28"/>
          <w:szCs w:val="28"/>
          <w:lang w:eastAsia="ru-RU"/>
        </w:rPr>
        <w:t>1684-п</w:t>
      </w:r>
    </w:p>
    <w:p w:rsidR="00626F6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26F6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r w:rsidRPr="005E47AF">
        <w:rPr>
          <w:rFonts w:ascii="Times New Roman" w:eastAsia="Calibri" w:hAnsi="Times New Roman" w:cs="Times New Roman"/>
          <w:sz w:val="28"/>
          <w:szCs w:val="28"/>
          <w:lang w:eastAsia="ru-RU"/>
        </w:rPr>
        <w:t xml:space="preserve"> </w:t>
      </w:r>
    </w:p>
    <w:p w:rsidR="003F17CD" w:rsidRDefault="00F87362" w:rsidP="00F87362">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Перечень основных мероприятий программы</w:t>
      </w:r>
    </w:p>
    <w:tbl>
      <w:tblPr>
        <w:tblW w:w="15021" w:type="dxa"/>
        <w:tblLayout w:type="fixed"/>
        <w:tblLook w:val="04A0" w:firstRow="1" w:lastRow="0" w:firstColumn="1" w:lastColumn="0" w:noHBand="0" w:noVBand="1"/>
      </w:tblPr>
      <w:tblGrid>
        <w:gridCol w:w="702"/>
        <w:gridCol w:w="2270"/>
        <w:gridCol w:w="1559"/>
        <w:gridCol w:w="1355"/>
        <w:gridCol w:w="914"/>
        <w:gridCol w:w="850"/>
        <w:gridCol w:w="992"/>
        <w:gridCol w:w="993"/>
        <w:gridCol w:w="992"/>
        <w:gridCol w:w="850"/>
        <w:gridCol w:w="992"/>
        <w:gridCol w:w="985"/>
        <w:gridCol w:w="1567"/>
      </w:tblGrid>
      <w:tr w:rsidR="004B3ADA" w:rsidRPr="004B3ADA" w:rsidTr="00626F66">
        <w:trPr>
          <w:trHeight w:val="33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bookmarkStart w:id="0" w:name="RANGE!A1:M98"/>
            <w:r w:rsidRPr="004B3ADA">
              <w:rPr>
                <w:rFonts w:ascii="Times New Roman" w:eastAsia="Times New Roman" w:hAnsi="Times New Roman" w:cs="Times New Roman"/>
                <w:color w:val="000000"/>
                <w:sz w:val="16"/>
                <w:szCs w:val="16"/>
                <w:lang w:eastAsia="ru-RU"/>
              </w:rPr>
              <w:t>№ основного мероприятия</w:t>
            </w:r>
            <w:bookmarkEnd w:id="0"/>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D52B31" w:rsidP="004B3AD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w:t>
            </w:r>
            <w:r w:rsidR="004B3ADA" w:rsidRPr="004B3ADA">
              <w:rPr>
                <w:rFonts w:ascii="Times New Roman" w:eastAsia="Times New Roman" w:hAnsi="Times New Roman" w:cs="Times New Roman"/>
                <w:color w:val="000000"/>
                <w:sz w:val="16"/>
                <w:szCs w:val="16"/>
                <w:lang w:eastAsia="ru-RU"/>
              </w:rPr>
              <w:t>тветственный исполнитель/ соисполнитель</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Источники финансирования</w:t>
            </w:r>
          </w:p>
        </w:tc>
        <w:tc>
          <w:tcPr>
            <w:tcW w:w="9135" w:type="dxa"/>
            <w:gridSpan w:val="9"/>
            <w:tcBorders>
              <w:top w:val="single" w:sz="4" w:space="0" w:color="auto"/>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Финансовые затраты на реализацию (тыс. рублей)</w:t>
            </w:r>
          </w:p>
        </w:tc>
      </w:tr>
      <w:tr w:rsidR="004B3ADA" w:rsidRPr="004B3ADA" w:rsidTr="00626F66">
        <w:trPr>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8221" w:type="dxa"/>
            <w:gridSpan w:val="8"/>
            <w:tcBorders>
              <w:top w:val="single" w:sz="4" w:space="0" w:color="auto"/>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 том числе</w:t>
            </w:r>
          </w:p>
        </w:tc>
      </w:tr>
      <w:tr w:rsidR="00626F66" w:rsidRPr="004B3ADA" w:rsidTr="00626F66">
        <w:trPr>
          <w:trHeight w:val="9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2019 год</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2020 год</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2022 год</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2023 год</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2024 год</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2025 год</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За период с 2026 по 2030 год</w:t>
            </w:r>
          </w:p>
        </w:tc>
      </w:tr>
      <w:tr w:rsidR="00626F66" w:rsidRPr="004B3ADA" w:rsidTr="00626F66">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w:t>
            </w:r>
          </w:p>
        </w:tc>
        <w:tc>
          <w:tcPr>
            <w:tcW w:w="227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3</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4</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11</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12</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13</w:t>
            </w:r>
          </w:p>
        </w:tc>
      </w:tr>
      <w:tr w:rsidR="004B3ADA" w:rsidRPr="004B3ADA" w:rsidTr="00626F66">
        <w:trPr>
          <w:trHeight w:val="33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b/>
                <w:bCs/>
                <w:color w:val="000000"/>
                <w:sz w:val="16"/>
                <w:szCs w:val="16"/>
                <w:lang w:eastAsia="ru-RU"/>
              </w:rPr>
            </w:pPr>
            <w:r w:rsidRPr="004B3ADA">
              <w:rPr>
                <w:rFonts w:ascii="Times New Roman" w:eastAsia="Times New Roman" w:hAnsi="Times New Roman" w:cs="Times New Roman"/>
                <w:b/>
                <w:bCs/>
                <w:color w:val="000000"/>
                <w:sz w:val="16"/>
                <w:szCs w:val="16"/>
                <w:lang w:eastAsia="ru-RU"/>
              </w:rPr>
              <w:t>Подпрограмма 1. «Совершенствов</w:t>
            </w:r>
            <w:r w:rsidR="00D1556C">
              <w:rPr>
                <w:rFonts w:ascii="Times New Roman" w:eastAsia="Times New Roman" w:hAnsi="Times New Roman" w:cs="Times New Roman"/>
                <w:b/>
                <w:bCs/>
                <w:color w:val="000000"/>
                <w:sz w:val="16"/>
                <w:szCs w:val="16"/>
                <w:lang w:eastAsia="ru-RU"/>
              </w:rPr>
              <w:t>ание муниципального управления»</w:t>
            </w:r>
          </w:p>
        </w:tc>
      </w:tr>
      <w:tr w:rsidR="00626F66" w:rsidRPr="004B3ADA" w:rsidTr="00D52B31">
        <w:trPr>
          <w:trHeight w:val="19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1.1</w:t>
            </w:r>
          </w:p>
        </w:tc>
        <w:tc>
          <w:tcPr>
            <w:tcW w:w="227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94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1.2</w:t>
            </w:r>
          </w:p>
        </w:tc>
        <w:tc>
          <w:tcPr>
            <w:tcW w:w="227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Мониторинг социально-экономического развития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157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1.3</w:t>
            </w:r>
          </w:p>
        </w:tc>
        <w:tc>
          <w:tcPr>
            <w:tcW w:w="227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37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1.4</w:t>
            </w:r>
          </w:p>
        </w:tc>
        <w:tc>
          <w:tcPr>
            <w:tcW w:w="2270" w:type="dxa"/>
            <w:vMerge w:val="restart"/>
            <w:tcBorders>
              <w:top w:val="nil"/>
              <w:left w:val="single" w:sz="4" w:space="0" w:color="auto"/>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Обеспечение исполнения муниципальных функций </w:t>
            </w:r>
            <w:r w:rsidRPr="004B3ADA">
              <w:rPr>
                <w:rFonts w:ascii="Times New Roman" w:eastAsia="Times New Roman" w:hAnsi="Times New Roman" w:cs="Times New Roman"/>
                <w:color w:val="000000"/>
                <w:sz w:val="16"/>
                <w:szCs w:val="16"/>
                <w:lang w:eastAsia="ru-RU"/>
              </w:rPr>
              <w:lastRenderedPageBreak/>
              <w:t>администрации (23, 24)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lastRenderedPageBreak/>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3 595 922,815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289 982,270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304 854,145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299 171,200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1 501 064,000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3 595 922,815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289 982,270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304 854,145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299 171,200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300 212,800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1 501 064,000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570"/>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1.5</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Повышение качества оказания муниципальных услуг, выполнение других обязательств муниципального образования (1, 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550 743,787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49 034,887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47 413,900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227 147,500   </w:t>
            </w:r>
          </w:p>
        </w:tc>
      </w:tr>
      <w:tr w:rsidR="00626F66" w:rsidRPr="004B3ADA" w:rsidTr="00626F66">
        <w:trPr>
          <w:trHeight w:val="58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548 759,387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49 034,887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45 429,500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227 147,500   </w:t>
            </w:r>
          </w:p>
        </w:tc>
      </w:tr>
      <w:tr w:rsidR="00626F66" w:rsidRPr="004B3ADA" w:rsidTr="00626F66">
        <w:trPr>
          <w:trHeight w:val="54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1 984,400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1 984,400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D52B31">
        <w:trPr>
          <w:trHeight w:val="573"/>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1.6</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Проведение работ по оценке и формированию земельных участков в целях эффективного управления земельными ресурсами (27)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Департамент градостроительства и земельных отношений</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79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D52B31">
        <w:trPr>
          <w:trHeight w:val="607"/>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D52B31">
        <w:trPr>
          <w:trHeight w:val="559"/>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D1556C" w:rsidTr="00626F66">
        <w:trPr>
          <w:trHeight w:val="315"/>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D1556C" w:rsidRDefault="004B3ADA" w:rsidP="004B3ADA">
            <w:pPr>
              <w:spacing w:after="0" w:line="240" w:lineRule="auto"/>
              <w:jc w:val="center"/>
              <w:rPr>
                <w:rFonts w:ascii="Calibri" w:eastAsia="Times New Roman" w:hAnsi="Calibri" w:cs="Calibri"/>
                <w:bCs/>
                <w:color w:val="000000"/>
                <w:sz w:val="16"/>
                <w:szCs w:val="16"/>
                <w:lang w:eastAsia="ru-RU"/>
              </w:rPr>
            </w:pPr>
            <w:r w:rsidRPr="00D1556C">
              <w:rPr>
                <w:rFonts w:ascii="Calibri" w:eastAsia="Times New Roman" w:hAnsi="Calibri" w:cs="Calibri"/>
                <w:bCs/>
                <w:color w:val="000000"/>
                <w:sz w:val="16"/>
                <w:szCs w:val="16"/>
                <w:lang w:eastAsia="ru-RU"/>
              </w:rPr>
              <w:t> </w:t>
            </w:r>
          </w:p>
        </w:tc>
        <w:tc>
          <w:tcPr>
            <w:tcW w:w="227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Итого по подпрограмме 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4B3ADA" w:rsidRPr="00D1556C" w:rsidRDefault="004B3ADA" w:rsidP="004B3ADA">
            <w:pPr>
              <w:spacing w:after="0" w:line="240" w:lineRule="auto"/>
              <w:jc w:val="center"/>
              <w:rPr>
                <w:rFonts w:ascii="Calibri" w:eastAsia="Times New Roman" w:hAnsi="Calibri" w:cs="Calibri"/>
                <w:bCs/>
                <w:color w:val="000000"/>
                <w:sz w:val="16"/>
                <w:szCs w:val="16"/>
                <w:lang w:eastAsia="ru-RU"/>
              </w:rPr>
            </w:pPr>
            <w:r w:rsidRPr="00D1556C">
              <w:rPr>
                <w:rFonts w:ascii="Calibri" w:eastAsia="Times New Roman" w:hAnsi="Calibri" w:cs="Calibri"/>
                <w:bCs/>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4 146 724,512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339 017,157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352 325,955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344 600,700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1 728 211,500   </w:t>
            </w:r>
          </w:p>
        </w:tc>
      </w:tr>
      <w:tr w:rsidR="00626F66" w:rsidRPr="00D1556C" w:rsidTr="00626F66">
        <w:trPr>
          <w:trHeight w:val="375"/>
        </w:trPr>
        <w:tc>
          <w:tcPr>
            <w:tcW w:w="702"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4 144 740,112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339 017,157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350 341,555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344 600,700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345 642,300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1 728 211,500   </w:t>
            </w:r>
          </w:p>
        </w:tc>
      </w:tr>
      <w:tr w:rsidR="00626F66" w:rsidRPr="00D1556C" w:rsidTr="00626F66">
        <w:trPr>
          <w:trHeight w:val="420"/>
        </w:trPr>
        <w:tc>
          <w:tcPr>
            <w:tcW w:w="702"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r>
      <w:tr w:rsidR="00626F66" w:rsidRPr="00D1556C" w:rsidTr="00626F66">
        <w:trPr>
          <w:trHeight w:val="420"/>
        </w:trPr>
        <w:tc>
          <w:tcPr>
            <w:tcW w:w="702"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1 984,400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1 984,400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r>
      <w:tr w:rsidR="004B3ADA" w:rsidRPr="004B3ADA" w:rsidTr="00626F66">
        <w:trPr>
          <w:trHeight w:val="33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52B31" w:rsidRDefault="00D52B31" w:rsidP="004B3ADA">
            <w:pPr>
              <w:spacing w:after="0" w:line="240" w:lineRule="auto"/>
              <w:jc w:val="center"/>
              <w:rPr>
                <w:rFonts w:ascii="Times New Roman" w:eastAsia="Times New Roman" w:hAnsi="Times New Roman" w:cs="Times New Roman"/>
                <w:b/>
                <w:bCs/>
                <w:color w:val="000000"/>
                <w:sz w:val="16"/>
                <w:szCs w:val="16"/>
                <w:lang w:eastAsia="ru-RU"/>
              </w:rPr>
            </w:pPr>
          </w:p>
          <w:p w:rsidR="004B3ADA" w:rsidRPr="004B3ADA" w:rsidRDefault="004B3ADA" w:rsidP="004B3ADA">
            <w:pPr>
              <w:spacing w:after="0" w:line="240" w:lineRule="auto"/>
              <w:jc w:val="center"/>
              <w:rPr>
                <w:rFonts w:ascii="Times New Roman" w:eastAsia="Times New Roman" w:hAnsi="Times New Roman" w:cs="Times New Roman"/>
                <w:b/>
                <w:bCs/>
                <w:color w:val="000000"/>
                <w:sz w:val="16"/>
                <w:szCs w:val="16"/>
                <w:lang w:eastAsia="ru-RU"/>
              </w:rPr>
            </w:pPr>
            <w:r w:rsidRPr="004B3ADA">
              <w:rPr>
                <w:rFonts w:ascii="Times New Roman" w:eastAsia="Times New Roman" w:hAnsi="Times New Roman" w:cs="Times New Roman"/>
                <w:b/>
                <w:bCs/>
                <w:color w:val="000000"/>
                <w:sz w:val="16"/>
                <w:szCs w:val="16"/>
                <w:lang w:eastAsia="ru-RU"/>
              </w:rPr>
              <w:t>Подпрограмма 2 «Исполнение отдель</w:t>
            </w:r>
            <w:r w:rsidR="00D1556C">
              <w:rPr>
                <w:rFonts w:ascii="Times New Roman" w:eastAsia="Times New Roman" w:hAnsi="Times New Roman" w:cs="Times New Roman"/>
                <w:b/>
                <w:bCs/>
                <w:color w:val="000000"/>
                <w:sz w:val="16"/>
                <w:szCs w:val="16"/>
                <w:lang w:eastAsia="ru-RU"/>
              </w:rPr>
              <w:t>ных государственных полномочий»</w:t>
            </w:r>
          </w:p>
        </w:tc>
      </w:tr>
      <w:tr w:rsidR="00626F66" w:rsidRPr="004B3ADA" w:rsidTr="00626F66">
        <w:trPr>
          <w:trHeight w:val="67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2.1</w:t>
            </w:r>
          </w:p>
        </w:tc>
        <w:tc>
          <w:tcPr>
            <w:tcW w:w="2270" w:type="dxa"/>
            <w:vMerge w:val="restart"/>
            <w:tcBorders>
              <w:top w:val="nil"/>
              <w:left w:val="single" w:sz="4" w:space="0" w:color="auto"/>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371 757,658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31 697,137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31 702,621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30 563,900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30 866,000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30 866,000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30 866,000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30 866,000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154 330,000   </w:t>
            </w:r>
          </w:p>
        </w:tc>
      </w:tr>
      <w:tr w:rsidR="00626F66" w:rsidRPr="004B3ADA" w:rsidTr="00626F66">
        <w:trPr>
          <w:trHeight w:val="51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264 180,700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21 236,000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22 024,300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22 060,000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22 095,600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22 095,600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22 095,600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22 095,600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110 478,000   </w:t>
            </w:r>
          </w:p>
        </w:tc>
      </w:tr>
      <w:tr w:rsidR="00626F66" w:rsidRPr="004B3ADA" w:rsidTr="00626F66">
        <w:trPr>
          <w:trHeight w:val="495"/>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1 407,058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1 202,737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204,321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615"/>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106 169,900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9 258,400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9 474,000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8 503,900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8 770,400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8 770,400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8 770,400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8 770,400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43 852,000   </w:t>
            </w:r>
          </w:p>
        </w:tc>
      </w:tr>
      <w:tr w:rsidR="00626F66" w:rsidRPr="004B3ADA" w:rsidTr="00626F66">
        <w:trPr>
          <w:trHeight w:val="109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2.2</w:t>
            </w:r>
          </w:p>
        </w:tc>
        <w:tc>
          <w:tcPr>
            <w:tcW w:w="2270" w:type="dxa"/>
            <w:vMerge w:val="restart"/>
            <w:tcBorders>
              <w:top w:val="nil"/>
              <w:left w:val="single" w:sz="4" w:space="0" w:color="auto"/>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1 265,700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15,400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18,100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671,000   </w:t>
            </w:r>
          </w:p>
        </w:tc>
      </w:tr>
      <w:tr w:rsidR="00626F66" w:rsidRPr="004B3ADA" w:rsidTr="00626F66">
        <w:trPr>
          <w:trHeight w:val="81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1 265,700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15,400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18,100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134,200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671,000   </w:t>
            </w:r>
          </w:p>
        </w:tc>
      </w:tr>
      <w:tr w:rsidR="00626F66" w:rsidRPr="004B3ADA"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2.3</w:t>
            </w:r>
          </w:p>
        </w:tc>
        <w:tc>
          <w:tcPr>
            <w:tcW w:w="2270" w:type="dxa"/>
            <w:vMerge w:val="restart"/>
            <w:tcBorders>
              <w:top w:val="nil"/>
              <w:left w:val="single" w:sz="4" w:space="0" w:color="auto"/>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Государственная поддержка развития растениеводства и животноводства, переработки и реализации продукции (9-12)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260 440,500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43 370,500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25 555,700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20 295,600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95 121,500   </w:t>
            </w:r>
          </w:p>
        </w:tc>
      </w:tr>
      <w:tr w:rsidR="00626F66" w:rsidRPr="004B3ADA" w:rsidTr="00626F66">
        <w:trPr>
          <w:trHeight w:val="54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945"/>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260 440,500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43 370,500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25 555,700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20 295,600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19 024,300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95 121,500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D1556C"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w:t>
            </w:r>
          </w:p>
        </w:tc>
        <w:tc>
          <w:tcPr>
            <w:tcW w:w="2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Итого по подпрограмме 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633 463,858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75 083,037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57 276,421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50 883,900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50 024,500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50 024,500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50 024,500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50 024,500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250 122,500   </w:t>
            </w:r>
          </w:p>
        </w:tc>
      </w:tr>
      <w:tr w:rsidR="00626F66" w:rsidRPr="00D1556C" w:rsidTr="00626F66">
        <w:trPr>
          <w:trHeight w:val="69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107 435,600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9 273,800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9 492,100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8 528,300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44 523,000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524 621,200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64 606,500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47 580,000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42 355,600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41 119,900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41 119,900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41 119,900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41 119,900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205 599,500   </w:t>
            </w:r>
          </w:p>
        </w:tc>
      </w:tr>
      <w:tr w:rsidR="00626F66" w:rsidRPr="00D1556C" w:rsidTr="00626F66">
        <w:trPr>
          <w:trHeight w:val="675"/>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1 407,058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1 202,737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204,321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r>
      <w:tr w:rsidR="004B3ADA" w:rsidRPr="004B3ADA" w:rsidTr="00626F66">
        <w:trPr>
          <w:trHeight w:val="315"/>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b/>
                <w:bCs/>
                <w:color w:val="000000"/>
                <w:sz w:val="16"/>
                <w:szCs w:val="16"/>
                <w:lang w:eastAsia="ru-RU"/>
              </w:rPr>
            </w:pPr>
            <w:r w:rsidRPr="004B3ADA">
              <w:rPr>
                <w:rFonts w:ascii="Times New Roman" w:eastAsia="Times New Roman" w:hAnsi="Times New Roman" w:cs="Times New Roman"/>
                <w:b/>
                <w:bCs/>
                <w:color w:val="000000"/>
                <w:sz w:val="16"/>
                <w:szCs w:val="16"/>
                <w:lang w:eastAsia="ru-RU"/>
              </w:rPr>
              <w:t>Подпрограмма 3. «Развитие конкур</w:t>
            </w:r>
            <w:r w:rsidR="00D1556C">
              <w:rPr>
                <w:rFonts w:ascii="Times New Roman" w:eastAsia="Times New Roman" w:hAnsi="Times New Roman" w:cs="Times New Roman"/>
                <w:b/>
                <w:bCs/>
                <w:color w:val="000000"/>
                <w:sz w:val="16"/>
                <w:szCs w:val="16"/>
                <w:lang w:eastAsia="ru-RU"/>
              </w:rPr>
              <w:t>енции и потребительского рынка»</w:t>
            </w:r>
          </w:p>
        </w:tc>
      </w:tr>
      <w:tr w:rsidR="00626F66" w:rsidRPr="004B3ADA" w:rsidTr="00626F66">
        <w:trPr>
          <w:trHeight w:val="12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3.1</w:t>
            </w:r>
          </w:p>
        </w:tc>
        <w:tc>
          <w:tcPr>
            <w:tcW w:w="2270" w:type="dxa"/>
            <w:tcBorders>
              <w:top w:val="nil"/>
              <w:left w:val="nil"/>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Удовлетворение спроса населения на товары и услуги (13-16)</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12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lastRenderedPageBreak/>
              <w:t>3.2</w:t>
            </w:r>
          </w:p>
        </w:tc>
        <w:tc>
          <w:tcPr>
            <w:tcW w:w="2270" w:type="dxa"/>
            <w:tcBorders>
              <w:top w:val="nil"/>
              <w:left w:val="nil"/>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Правовое просвещение и информирование в сфере защиты прав потребителей (25)</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4B3ADA" w:rsidRPr="004B3ADA" w:rsidTr="00626F66">
        <w:trPr>
          <w:trHeight w:val="42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b/>
                <w:bCs/>
                <w:color w:val="000000"/>
                <w:sz w:val="16"/>
                <w:szCs w:val="16"/>
                <w:lang w:eastAsia="ru-RU"/>
              </w:rPr>
            </w:pPr>
            <w:r w:rsidRPr="004B3ADA">
              <w:rPr>
                <w:rFonts w:ascii="Times New Roman" w:eastAsia="Times New Roman" w:hAnsi="Times New Roman" w:cs="Times New Roman"/>
                <w:b/>
                <w:bCs/>
                <w:color w:val="000000"/>
                <w:sz w:val="16"/>
                <w:szCs w:val="16"/>
                <w:lang w:eastAsia="ru-RU"/>
              </w:rPr>
              <w:t xml:space="preserve">Подпрограмма 4 «Развитие малого </w:t>
            </w:r>
            <w:r w:rsidR="00D1556C">
              <w:rPr>
                <w:rFonts w:ascii="Times New Roman" w:eastAsia="Times New Roman" w:hAnsi="Times New Roman" w:cs="Times New Roman"/>
                <w:b/>
                <w:bCs/>
                <w:color w:val="000000"/>
                <w:sz w:val="16"/>
                <w:szCs w:val="16"/>
                <w:lang w:eastAsia="ru-RU"/>
              </w:rPr>
              <w:t>и среднего предпринимательства»</w:t>
            </w:r>
          </w:p>
        </w:tc>
      </w:tr>
      <w:tr w:rsidR="00626F66" w:rsidRPr="004B3ADA" w:rsidTr="00626F66">
        <w:trPr>
          <w:trHeight w:val="220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4.1</w:t>
            </w:r>
          </w:p>
        </w:tc>
        <w:tc>
          <w:tcPr>
            <w:tcW w:w="2270" w:type="dxa"/>
            <w:tcBorders>
              <w:top w:val="nil"/>
              <w:left w:val="nil"/>
              <w:bottom w:val="single" w:sz="4" w:space="0" w:color="auto"/>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Предоставление в пользование муниципального имущества организациям (17-18)</w:t>
            </w:r>
          </w:p>
        </w:tc>
        <w:tc>
          <w:tcPr>
            <w:tcW w:w="1559"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Департамент муниципального имущества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555"/>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4.2</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Региональный проект «Расширение доступа субъектов МСП к финансовой поддержке, в том числе к льготному финансированию» (17-18)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72 039,083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9 065,691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7 574,392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5 539,900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5 539,900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5 539,900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5 539,900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5 539,900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27 699,500   </w:t>
            </w:r>
          </w:p>
        </w:tc>
      </w:tr>
      <w:tr w:rsidR="00626F66" w:rsidRPr="004B3ADA" w:rsidTr="00626F66">
        <w:trPr>
          <w:trHeight w:val="45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24 581,283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2 300,091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3 371,192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1 891,000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1 891,000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1 891,000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1 891,000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1 891,000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9 455,000   </w:t>
            </w:r>
          </w:p>
        </w:tc>
      </w:tr>
      <w:tr w:rsidR="00626F66" w:rsidRPr="004B3ADA" w:rsidTr="00626F66">
        <w:trPr>
          <w:trHeight w:val="61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47 457,800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6 765,600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4 203,200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3 648,900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3 648,900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3 648,900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3 648,900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3 648,900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18 244,500   </w:t>
            </w:r>
          </w:p>
        </w:tc>
      </w:tr>
      <w:tr w:rsidR="00626F66" w:rsidRPr="004B3ADA" w:rsidTr="00626F66">
        <w:trPr>
          <w:trHeight w:val="51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315"/>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4.3</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Региональный проект «Популяризация предпринимательства» (17-18)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11 620,365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1 335,300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349,065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993,600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993,600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993,600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993,600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993,600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4 968,000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5 181,365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349,065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439,300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2 196,500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6 439,000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896,000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554,300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554,300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554,300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554,300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554,300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2 771,500   </w:t>
            </w:r>
          </w:p>
        </w:tc>
      </w:tr>
      <w:tr w:rsidR="00626F66" w:rsidRPr="004B3ADA" w:rsidTr="00626F66">
        <w:trPr>
          <w:trHeight w:val="60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630"/>
        </w:trPr>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4.4</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Предоставление неотложных мер поддержки </w:t>
            </w:r>
            <w:proofErr w:type="spellStart"/>
            <w:r w:rsidRPr="004B3ADA">
              <w:rPr>
                <w:rFonts w:ascii="Times New Roman" w:eastAsia="Times New Roman" w:hAnsi="Times New Roman" w:cs="Times New Roman"/>
                <w:color w:val="000000"/>
                <w:sz w:val="16"/>
                <w:szCs w:val="16"/>
                <w:lang w:eastAsia="ru-RU"/>
              </w:rPr>
              <w:t>субьектам</w:t>
            </w:r>
            <w:proofErr w:type="spellEnd"/>
            <w:r w:rsidRPr="004B3ADA">
              <w:rPr>
                <w:rFonts w:ascii="Times New Roman" w:eastAsia="Times New Roman" w:hAnsi="Times New Roman" w:cs="Times New Roman"/>
                <w:color w:val="000000"/>
                <w:sz w:val="16"/>
                <w:szCs w:val="16"/>
                <w:lang w:eastAsia="ru-RU"/>
              </w:rPr>
              <w:t xml:space="preserve"> малого и среднего </w:t>
            </w:r>
            <w:r w:rsidR="00D1556C">
              <w:rPr>
                <w:rFonts w:ascii="Times New Roman" w:eastAsia="Times New Roman" w:hAnsi="Times New Roman" w:cs="Times New Roman"/>
                <w:color w:val="000000"/>
                <w:sz w:val="16"/>
                <w:szCs w:val="16"/>
                <w:lang w:eastAsia="ru-RU"/>
              </w:rPr>
              <w:lastRenderedPageBreak/>
              <w:t>предприниматель</w:t>
            </w:r>
            <w:r w:rsidRPr="004B3ADA">
              <w:rPr>
                <w:rFonts w:ascii="Times New Roman" w:eastAsia="Times New Roman" w:hAnsi="Times New Roman" w:cs="Times New Roman"/>
                <w:color w:val="000000"/>
                <w:sz w:val="16"/>
                <w:szCs w:val="16"/>
                <w:lang w:eastAsia="ru-RU"/>
              </w:rPr>
              <w:t>ства, осуществляющим деятельность в отраслях, пострадавших от распространения новой короновирусной инфекции (17-18)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lastRenderedPageBreak/>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4 357,443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4 357,443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55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610,043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610,043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51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3 747,400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3 747,400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D1556C"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center"/>
              <w:rPr>
                <w:rFonts w:ascii="Calibri" w:eastAsia="Times New Roman" w:hAnsi="Calibri" w:cs="Calibri"/>
                <w:bCs/>
                <w:color w:val="000000"/>
                <w:sz w:val="16"/>
                <w:szCs w:val="16"/>
                <w:lang w:eastAsia="ru-RU"/>
              </w:rPr>
            </w:pPr>
            <w:r w:rsidRPr="00D1556C">
              <w:rPr>
                <w:rFonts w:ascii="Calibri" w:eastAsia="Times New Roman" w:hAnsi="Calibri" w:cs="Calibri"/>
                <w:bCs/>
                <w:color w:val="000000"/>
                <w:sz w:val="16"/>
                <w:szCs w:val="16"/>
                <w:lang w:eastAsia="ru-RU"/>
              </w:rPr>
              <w:t> </w:t>
            </w:r>
          </w:p>
        </w:tc>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Итого по подпрограмме 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center"/>
              <w:rPr>
                <w:rFonts w:ascii="Calibri" w:eastAsia="Times New Roman" w:hAnsi="Calibri" w:cs="Calibri"/>
                <w:bCs/>
                <w:color w:val="000000"/>
                <w:sz w:val="16"/>
                <w:szCs w:val="16"/>
                <w:lang w:eastAsia="ru-RU"/>
              </w:rPr>
            </w:pPr>
            <w:r w:rsidRPr="00D1556C">
              <w:rPr>
                <w:rFonts w:ascii="Calibri" w:eastAsia="Times New Roman" w:hAnsi="Calibri" w:cs="Calibri"/>
                <w:bCs/>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88 016,891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10 400,991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12 280,900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6 533,500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6 533,500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6 533,500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6 533,500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6 533,500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32 667,500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30 372,691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2 739,391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4 330,300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2 330,300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2 330,300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2 330,300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2 330,300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2 330,300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11 651,500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57 644,200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7 661,600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7 950,600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4 203,200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4 203,200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4 203,200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4 203,200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4 203,200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21 016,000   </w:t>
            </w:r>
          </w:p>
        </w:tc>
      </w:tr>
      <w:tr w:rsidR="00626F66" w:rsidRPr="00D1556C" w:rsidTr="00626F66">
        <w:trPr>
          <w:trHeight w:val="675"/>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Calibri" w:eastAsia="Times New Roman" w:hAnsi="Calibri" w:cs="Calibri"/>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r>
      <w:tr w:rsidR="004B3ADA" w:rsidRPr="004B3ADA" w:rsidTr="00626F66">
        <w:trPr>
          <w:trHeight w:val="42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b/>
                <w:bCs/>
                <w:color w:val="000000"/>
                <w:sz w:val="16"/>
                <w:szCs w:val="16"/>
                <w:lang w:eastAsia="ru-RU"/>
              </w:rPr>
            </w:pPr>
            <w:r w:rsidRPr="004B3ADA">
              <w:rPr>
                <w:rFonts w:ascii="Times New Roman" w:eastAsia="Times New Roman" w:hAnsi="Times New Roman" w:cs="Times New Roman"/>
                <w:b/>
                <w:bCs/>
                <w:color w:val="000000"/>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w:t>
            </w:r>
            <w:r w:rsidR="00D1556C">
              <w:rPr>
                <w:rFonts w:ascii="Times New Roman" w:eastAsia="Times New Roman" w:hAnsi="Times New Roman" w:cs="Times New Roman"/>
                <w:b/>
                <w:bCs/>
                <w:color w:val="000000"/>
                <w:sz w:val="16"/>
                <w:szCs w:val="16"/>
                <w:lang w:eastAsia="ru-RU"/>
              </w:rPr>
              <w:t xml:space="preserve"> образования город Нефтеюганск»</w:t>
            </w:r>
          </w:p>
        </w:tc>
      </w:tr>
      <w:tr w:rsidR="00626F66" w:rsidRPr="004B3ADA" w:rsidTr="00626F66">
        <w:trPr>
          <w:trHeight w:val="390"/>
        </w:trPr>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5.1</w:t>
            </w:r>
          </w:p>
        </w:tc>
        <w:tc>
          <w:tcPr>
            <w:tcW w:w="2270" w:type="dxa"/>
            <w:vMerge w:val="restart"/>
            <w:tcBorders>
              <w:top w:val="nil"/>
              <w:left w:val="single" w:sz="4" w:space="0" w:color="auto"/>
              <w:bottom w:val="single" w:sz="4" w:space="0" w:color="000000"/>
              <w:right w:val="single" w:sz="4" w:space="0" w:color="auto"/>
            </w:tcBorders>
            <w:shd w:val="clear" w:color="auto" w:fill="auto"/>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Департамент муниципального имущества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278 192,800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22 722,300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23 236,900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23 254,500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116 099,500   </w:t>
            </w:r>
          </w:p>
        </w:tc>
      </w:tr>
      <w:tr w:rsidR="00626F66" w:rsidRPr="004B3ADA" w:rsidTr="00626F66">
        <w:trPr>
          <w:trHeight w:val="52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278 192,800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22 722,300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23 236,900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23 254,500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116 099,500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31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290 147,012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22 960,512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24 936,200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24 124,500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121 181,000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290 147,012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22 960,512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24 936,200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24 124,500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24 236,200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121 181,000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D1556C"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w:t>
            </w:r>
          </w:p>
        </w:tc>
        <w:tc>
          <w:tcPr>
            <w:tcW w:w="2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 по подпрограмме 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568 339,812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45 682,812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48 173,100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47 379,000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237 280,500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568 339,812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45 682,812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48 173,100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47 379,000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47 456,100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237 280,500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     </w:t>
            </w:r>
          </w:p>
        </w:tc>
      </w:tr>
      <w:tr w:rsidR="00626F66" w:rsidRPr="00D1556C"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lastRenderedPageBreak/>
              <w:t> </w:t>
            </w:r>
          </w:p>
        </w:tc>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 по муниципальной программе</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D1556C" w:rsidRDefault="004B3ADA" w:rsidP="004B3ADA">
            <w:pPr>
              <w:spacing w:after="0" w:line="240" w:lineRule="auto"/>
              <w:jc w:val="center"/>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5 436 545,073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470 183,997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470 056,376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449 397,100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449 656,400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449 656,400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449 656,400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449 656,400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2 248 282,000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4 744 859,673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388 642,097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403 049,276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394 310,000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395 428,700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395 428,700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395 428,700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395 428,700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1 977 143,500   </w:t>
            </w:r>
          </w:p>
        </w:tc>
      </w:tr>
      <w:tr w:rsidR="00626F66" w:rsidRPr="00D1556C"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582 265,400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72 268,100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55 530,600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46 558,800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45 323,100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45 323,100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45 323,100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45 323,100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226 615,500   </w:t>
            </w:r>
          </w:p>
        </w:tc>
      </w:tr>
      <w:tr w:rsidR="00626F66" w:rsidRPr="00D1556C" w:rsidTr="00626F66">
        <w:trPr>
          <w:trHeight w:val="810"/>
        </w:trPr>
        <w:tc>
          <w:tcPr>
            <w:tcW w:w="702"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109 420,000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9 273,800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11 476,500   </w:t>
            </w:r>
          </w:p>
        </w:tc>
        <w:tc>
          <w:tcPr>
            <w:tcW w:w="993"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8 528,300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985"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8 904,600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D1556C" w:rsidRDefault="004B3ADA" w:rsidP="004B3ADA">
            <w:pPr>
              <w:spacing w:after="0" w:line="240" w:lineRule="auto"/>
              <w:jc w:val="right"/>
              <w:rPr>
                <w:rFonts w:ascii="Times New Roman" w:eastAsia="Times New Roman" w:hAnsi="Times New Roman" w:cs="Times New Roman"/>
                <w:bCs/>
                <w:color w:val="000000"/>
                <w:sz w:val="16"/>
                <w:szCs w:val="16"/>
                <w:lang w:eastAsia="ru-RU"/>
              </w:rPr>
            </w:pPr>
            <w:r w:rsidRPr="00D1556C">
              <w:rPr>
                <w:rFonts w:ascii="Times New Roman" w:eastAsia="Times New Roman" w:hAnsi="Times New Roman" w:cs="Times New Roman"/>
                <w:bCs/>
                <w:color w:val="000000"/>
                <w:sz w:val="16"/>
                <w:szCs w:val="16"/>
                <w:lang w:eastAsia="ru-RU"/>
              </w:rPr>
              <w:t xml:space="preserve">       44 523,000   </w:t>
            </w:r>
          </w:p>
        </w:tc>
      </w:tr>
      <w:tr w:rsidR="004B3ADA" w:rsidRPr="004B3ADA" w:rsidTr="00626F66">
        <w:trPr>
          <w:trHeight w:val="315"/>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 том числе:</w:t>
            </w:r>
          </w:p>
        </w:tc>
      </w:tr>
      <w:tr w:rsidR="00626F66" w:rsidRPr="004B3ADA"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645"/>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75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r>
      <w:tr w:rsidR="00626F66" w:rsidRPr="004B3ADA" w:rsidTr="00626F66">
        <w:trPr>
          <w:trHeight w:val="315"/>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2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Прочие расходы</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5 436 545,073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470 183,997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470 056,376   </w:t>
            </w:r>
          </w:p>
        </w:tc>
        <w:tc>
          <w:tcPr>
            <w:tcW w:w="993"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449 397,100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449 656,400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449 656,400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449 656,400   </w:t>
            </w:r>
          </w:p>
        </w:tc>
        <w:tc>
          <w:tcPr>
            <w:tcW w:w="98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449 656,400   </w:t>
            </w:r>
          </w:p>
        </w:tc>
        <w:tc>
          <w:tcPr>
            <w:tcW w:w="1567"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2 248 282,000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4 744 859,673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388 642,097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403 049,276   </w:t>
            </w:r>
          </w:p>
        </w:tc>
        <w:tc>
          <w:tcPr>
            <w:tcW w:w="993"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394 310,000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395 428,700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395 428,700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395 428,700   </w:t>
            </w:r>
          </w:p>
        </w:tc>
        <w:tc>
          <w:tcPr>
            <w:tcW w:w="98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395 428,700   </w:t>
            </w:r>
          </w:p>
        </w:tc>
        <w:tc>
          <w:tcPr>
            <w:tcW w:w="1567"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1 977 143,500   </w:t>
            </w:r>
          </w:p>
        </w:tc>
      </w:tr>
      <w:tr w:rsidR="00626F66" w:rsidRPr="004B3ADA" w:rsidTr="00626F66">
        <w:trPr>
          <w:trHeight w:val="630"/>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582 265,400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72 268,100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55 530,600   </w:t>
            </w:r>
          </w:p>
        </w:tc>
        <w:tc>
          <w:tcPr>
            <w:tcW w:w="993"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46 558,800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98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1567"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226 615,500   </w:t>
            </w:r>
          </w:p>
        </w:tc>
      </w:tr>
      <w:tr w:rsidR="00626F66" w:rsidRPr="004B3ADA" w:rsidTr="00626F66">
        <w:trPr>
          <w:trHeight w:val="675"/>
        </w:trPr>
        <w:tc>
          <w:tcPr>
            <w:tcW w:w="70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227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109 420,000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9 273,800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11 476,500   </w:t>
            </w:r>
          </w:p>
        </w:tc>
        <w:tc>
          <w:tcPr>
            <w:tcW w:w="993"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8 528,300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850"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992"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98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1567"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44 523,000   </w:t>
            </w:r>
          </w:p>
        </w:tc>
      </w:tr>
      <w:tr w:rsidR="004B3ADA" w:rsidRPr="004B3ADA" w:rsidTr="00626F66">
        <w:trPr>
          <w:trHeight w:val="315"/>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 том числе:</w:t>
            </w:r>
          </w:p>
        </w:tc>
      </w:tr>
      <w:tr w:rsidR="00626F66" w:rsidRPr="004B3ADA" w:rsidTr="00626F66">
        <w:trPr>
          <w:trHeight w:val="315"/>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Департамент муниципального имущества</w:t>
            </w: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278 192,800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22 722,300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23 236,900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23 254,500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116 099,500   </w:t>
            </w:r>
          </w:p>
        </w:tc>
      </w:tr>
      <w:tr w:rsidR="00626F66" w:rsidRPr="004B3ADA" w:rsidTr="00626F66">
        <w:trPr>
          <w:trHeight w:val="630"/>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nil"/>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278 192,800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22 722,300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23 236,900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23 254,500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23 219,900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116 099,500   </w:t>
            </w:r>
          </w:p>
        </w:tc>
      </w:tr>
      <w:tr w:rsidR="00626F66" w:rsidRPr="004B3ADA" w:rsidTr="00626F66">
        <w:trPr>
          <w:trHeight w:val="630"/>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nil"/>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315"/>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lastRenderedPageBreak/>
              <w:t> </w:t>
            </w:r>
          </w:p>
        </w:tc>
        <w:tc>
          <w:tcPr>
            <w:tcW w:w="38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Администрация города</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5 158 294,363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447 461,697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446 761,566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426 142,600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426 436,500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426 436,500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426 436,500   </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426 436,500   </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2 132 182,500   </w:t>
            </w:r>
          </w:p>
        </w:tc>
      </w:tr>
      <w:tr w:rsidR="00626F66" w:rsidRPr="004B3ADA" w:rsidTr="00626F66">
        <w:trPr>
          <w:trHeight w:val="45"/>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nil"/>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567" w:type="dxa"/>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r>
      <w:tr w:rsidR="00626F66" w:rsidRPr="004B3ADA" w:rsidTr="00626F66">
        <w:trPr>
          <w:trHeight w:val="630"/>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nil"/>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582 265,400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72 268,100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55 530,600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46 558,800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45 323,100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226 615,500   </w:t>
            </w:r>
          </w:p>
        </w:tc>
      </w:tr>
      <w:tr w:rsidR="00626F66" w:rsidRPr="004B3ADA" w:rsidTr="00626F66">
        <w:trPr>
          <w:trHeight w:val="705"/>
        </w:trPr>
        <w:tc>
          <w:tcPr>
            <w:tcW w:w="702" w:type="dxa"/>
            <w:tcBorders>
              <w:top w:val="nil"/>
              <w:left w:val="single" w:sz="4" w:space="0" w:color="auto"/>
              <w:bottom w:val="nil"/>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nil"/>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109 420,000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9 273,800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11 476,500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8 528,300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8 904,600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44 523,000   </w:t>
            </w:r>
          </w:p>
        </w:tc>
      </w:tr>
      <w:tr w:rsidR="00626F66" w:rsidRPr="004B3ADA" w:rsidTr="00626F66">
        <w:trPr>
          <w:trHeight w:val="6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tcBorders>
              <w:top w:val="nil"/>
              <w:left w:val="single" w:sz="4" w:space="0" w:color="auto"/>
              <w:bottom w:val="single" w:sz="4" w:space="0" w:color="auto"/>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4 466 608,963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365 919,797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379 754,466   </w:t>
            </w:r>
          </w:p>
        </w:tc>
        <w:tc>
          <w:tcPr>
            <w:tcW w:w="993"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371 055,500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372 208,800   </w:t>
            </w:r>
          </w:p>
        </w:tc>
        <w:tc>
          <w:tcPr>
            <w:tcW w:w="850"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372 208,800   </w:t>
            </w:r>
          </w:p>
        </w:tc>
        <w:tc>
          <w:tcPr>
            <w:tcW w:w="992"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372 208,800   </w:t>
            </w:r>
          </w:p>
        </w:tc>
        <w:tc>
          <w:tcPr>
            <w:tcW w:w="985"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372 208,800   </w:t>
            </w:r>
          </w:p>
        </w:tc>
        <w:tc>
          <w:tcPr>
            <w:tcW w:w="1567" w:type="dxa"/>
            <w:tcBorders>
              <w:top w:val="nil"/>
              <w:left w:val="nil"/>
              <w:bottom w:val="single" w:sz="4" w:space="0" w:color="auto"/>
              <w:right w:val="single" w:sz="4" w:space="0" w:color="auto"/>
            </w:tcBorders>
            <w:shd w:val="clear" w:color="auto" w:fill="auto"/>
            <w:vAlign w:val="center"/>
            <w:hideMark/>
          </w:tcPr>
          <w:p w:rsidR="004B3ADA" w:rsidRPr="004B3ADA" w:rsidRDefault="004B3ADA" w:rsidP="004B3ADA">
            <w:pPr>
              <w:spacing w:after="0" w:line="240" w:lineRule="auto"/>
              <w:jc w:val="right"/>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1 861 044,000   </w:t>
            </w:r>
          </w:p>
        </w:tc>
      </w:tr>
      <w:tr w:rsidR="00626F66" w:rsidRPr="004B3ADA" w:rsidTr="00626F66">
        <w:trPr>
          <w:trHeight w:val="315"/>
        </w:trPr>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DA" w:rsidRPr="004B3ADA" w:rsidRDefault="004B3ADA" w:rsidP="004B3ADA">
            <w:pPr>
              <w:spacing w:after="0" w:line="240" w:lineRule="auto"/>
              <w:jc w:val="center"/>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w:t>
            </w:r>
          </w:p>
        </w:tc>
        <w:tc>
          <w:tcPr>
            <w:tcW w:w="38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Департамент градостроительства и земельных отношений</w:t>
            </w:r>
          </w:p>
        </w:tc>
        <w:tc>
          <w:tcPr>
            <w:tcW w:w="135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Всего</w:t>
            </w:r>
          </w:p>
        </w:tc>
        <w:tc>
          <w:tcPr>
            <w:tcW w:w="914"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993"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3829" w:type="dxa"/>
            <w:gridSpan w:val="2"/>
            <w:vMerge/>
            <w:tcBorders>
              <w:top w:val="single" w:sz="4" w:space="0" w:color="auto"/>
              <w:left w:val="single" w:sz="4" w:space="0" w:color="auto"/>
              <w:bottom w:val="single" w:sz="4" w:space="0" w:color="000000"/>
              <w:right w:val="single" w:sz="4" w:space="0" w:color="000000"/>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Местный бюджет</w:t>
            </w:r>
          </w:p>
        </w:tc>
        <w:tc>
          <w:tcPr>
            <w:tcW w:w="914"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57,910   </w:t>
            </w:r>
          </w:p>
        </w:tc>
        <w:tc>
          <w:tcPr>
            <w:tcW w:w="993"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630"/>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3829" w:type="dxa"/>
            <w:gridSpan w:val="2"/>
            <w:vMerge/>
            <w:tcBorders>
              <w:top w:val="single" w:sz="4" w:space="0" w:color="auto"/>
              <w:left w:val="single" w:sz="4" w:space="0" w:color="auto"/>
              <w:bottom w:val="single" w:sz="4" w:space="0" w:color="000000"/>
              <w:right w:val="single" w:sz="4" w:space="0" w:color="000000"/>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Окружной бюджет</w:t>
            </w:r>
          </w:p>
        </w:tc>
        <w:tc>
          <w:tcPr>
            <w:tcW w:w="914"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r w:rsidR="00626F66" w:rsidRPr="004B3ADA" w:rsidTr="00626F66">
        <w:trPr>
          <w:trHeight w:val="645"/>
        </w:trPr>
        <w:tc>
          <w:tcPr>
            <w:tcW w:w="702" w:type="dxa"/>
            <w:vMerge/>
            <w:tcBorders>
              <w:top w:val="nil"/>
              <w:left w:val="single" w:sz="4" w:space="0" w:color="auto"/>
              <w:bottom w:val="single" w:sz="4" w:space="0" w:color="000000"/>
              <w:right w:val="single" w:sz="4" w:space="0" w:color="auto"/>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3829" w:type="dxa"/>
            <w:gridSpan w:val="2"/>
            <w:vMerge/>
            <w:tcBorders>
              <w:top w:val="single" w:sz="4" w:space="0" w:color="auto"/>
              <w:left w:val="single" w:sz="4" w:space="0" w:color="auto"/>
              <w:bottom w:val="single" w:sz="4" w:space="0" w:color="000000"/>
              <w:right w:val="single" w:sz="4" w:space="0" w:color="000000"/>
            </w:tcBorders>
            <w:vAlign w:val="center"/>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p>
        </w:tc>
        <w:tc>
          <w:tcPr>
            <w:tcW w:w="1355" w:type="dxa"/>
            <w:tcBorders>
              <w:top w:val="nil"/>
              <w:left w:val="nil"/>
              <w:bottom w:val="single" w:sz="4" w:space="0" w:color="auto"/>
              <w:right w:val="single" w:sz="4" w:space="0" w:color="auto"/>
            </w:tcBorders>
            <w:shd w:val="clear" w:color="auto" w:fill="auto"/>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Федеральный бюджет</w:t>
            </w:r>
          </w:p>
        </w:tc>
        <w:tc>
          <w:tcPr>
            <w:tcW w:w="914"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985"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c>
          <w:tcPr>
            <w:tcW w:w="1567" w:type="dxa"/>
            <w:tcBorders>
              <w:top w:val="nil"/>
              <w:left w:val="nil"/>
              <w:bottom w:val="single" w:sz="4" w:space="0" w:color="auto"/>
              <w:right w:val="single" w:sz="4" w:space="0" w:color="auto"/>
            </w:tcBorders>
            <w:shd w:val="clear" w:color="auto" w:fill="auto"/>
            <w:noWrap/>
            <w:vAlign w:val="bottom"/>
            <w:hideMark/>
          </w:tcPr>
          <w:p w:rsidR="004B3ADA" w:rsidRPr="004B3ADA" w:rsidRDefault="004B3ADA" w:rsidP="004B3ADA">
            <w:pPr>
              <w:spacing w:after="0" w:line="240" w:lineRule="auto"/>
              <w:rPr>
                <w:rFonts w:ascii="Times New Roman" w:eastAsia="Times New Roman" w:hAnsi="Times New Roman" w:cs="Times New Roman"/>
                <w:color w:val="000000"/>
                <w:sz w:val="16"/>
                <w:szCs w:val="16"/>
                <w:lang w:eastAsia="ru-RU"/>
              </w:rPr>
            </w:pPr>
            <w:r w:rsidRPr="004B3ADA">
              <w:rPr>
                <w:rFonts w:ascii="Times New Roman" w:eastAsia="Times New Roman" w:hAnsi="Times New Roman" w:cs="Times New Roman"/>
                <w:color w:val="000000"/>
                <w:sz w:val="16"/>
                <w:szCs w:val="16"/>
                <w:lang w:eastAsia="ru-RU"/>
              </w:rPr>
              <w:t xml:space="preserve">                      -     </w:t>
            </w:r>
          </w:p>
        </w:tc>
      </w:tr>
    </w:tbl>
    <w:p w:rsidR="003F17CD" w:rsidRDefault="003F17CD" w:rsidP="005E47A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26F66" w:rsidRDefault="00626F66"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26F66" w:rsidRDefault="00626F66"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26F66" w:rsidRDefault="00626F66"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C17E5B" w:rsidRDefault="00C17E5B"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C17E5B" w:rsidRDefault="00C17E5B"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D52B31" w:rsidRDefault="00C17E5B"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430">
        <w:rPr>
          <w:rFonts w:ascii="Times New Roman" w:eastAsia="Calibri" w:hAnsi="Times New Roman" w:cs="Times New Roman"/>
          <w:sz w:val="28"/>
          <w:szCs w:val="28"/>
          <w:lang w:eastAsia="ru-RU"/>
        </w:rPr>
        <w:t xml:space="preserve"> </w:t>
      </w: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52B31" w:rsidRDefault="00D52B31"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7E5B" w:rsidRDefault="00D52B31" w:rsidP="00D52B31">
      <w:pPr>
        <w:autoSpaceDE w:val="0"/>
        <w:autoSpaceDN w:val="0"/>
        <w:adjustRightInd w:val="0"/>
        <w:spacing w:after="0" w:line="240" w:lineRule="auto"/>
        <w:ind w:left="10620"/>
        <w:jc w:val="center"/>
        <w:rPr>
          <w:rFonts w:ascii="Times New Roman" w:eastAsia="Calibri" w:hAnsi="Times New Roman" w:cs="Times New Roman"/>
          <w:sz w:val="28"/>
          <w:szCs w:val="28"/>
          <w:lang w:eastAsia="ru-RU"/>
        </w:rPr>
      </w:pPr>
      <w:r w:rsidRPr="00D52B31">
        <w:rPr>
          <w:rFonts w:ascii="Times New Roman" w:eastAsia="Calibri" w:hAnsi="Times New Roman" w:cs="Times New Roman"/>
          <w:sz w:val="28"/>
          <w:szCs w:val="28"/>
          <w:lang w:eastAsia="ru-RU"/>
        </w:rPr>
        <w:lastRenderedPageBreak/>
        <w:t xml:space="preserve">   </w:t>
      </w:r>
      <w:r w:rsidR="00C17E5B">
        <w:rPr>
          <w:rFonts w:ascii="Times New Roman" w:eastAsia="Calibri" w:hAnsi="Times New Roman" w:cs="Times New Roman"/>
          <w:sz w:val="28"/>
          <w:szCs w:val="28"/>
          <w:lang w:eastAsia="ru-RU"/>
        </w:rPr>
        <w:t>Приложение</w:t>
      </w:r>
      <w:r w:rsidR="009D1430">
        <w:rPr>
          <w:rFonts w:ascii="Times New Roman" w:eastAsia="Calibri" w:hAnsi="Times New Roman" w:cs="Times New Roman"/>
          <w:sz w:val="28"/>
          <w:szCs w:val="28"/>
          <w:lang w:eastAsia="ru-RU"/>
        </w:rPr>
        <w:t xml:space="preserve"> 2</w:t>
      </w:r>
    </w:p>
    <w:p w:rsidR="00C17E5B" w:rsidRDefault="00C17E5B"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 постановлению</w:t>
      </w:r>
    </w:p>
    <w:p w:rsidR="00C17E5B" w:rsidRDefault="00C17E5B" w:rsidP="00C17E5B">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C17E5B" w:rsidRDefault="00C17E5B" w:rsidP="00F11030">
      <w:pPr>
        <w:autoSpaceDE w:val="0"/>
        <w:autoSpaceDN w:val="0"/>
        <w:adjustRightInd w:val="0"/>
        <w:spacing w:after="0" w:line="240" w:lineRule="auto"/>
        <w:ind w:right="-172"/>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2B31" w:rsidRPr="00D52B31">
        <w:rPr>
          <w:rFonts w:ascii="Times New Roman" w:eastAsia="Calibri" w:hAnsi="Times New Roman" w:cs="Times New Roman"/>
          <w:sz w:val="28"/>
          <w:szCs w:val="28"/>
          <w:lang w:eastAsia="ru-RU"/>
        </w:rPr>
        <w:t xml:space="preserve">     </w:t>
      </w:r>
      <w:r w:rsidR="00F11030">
        <w:rPr>
          <w:rFonts w:ascii="Times New Roman" w:eastAsia="Calibri" w:hAnsi="Times New Roman" w:cs="Times New Roman"/>
          <w:sz w:val="28"/>
          <w:szCs w:val="28"/>
          <w:lang w:eastAsia="ru-RU"/>
        </w:rPr>
        <w:t xml:space="preserve">от </w:t>
      </w:r>
      <w:r w:rsidR="00F11030">
        <w:rPr>
          <w:rFonts w:ascii="Times New Roman" w:hAnsi="Times New Roman"/>
          <w:sz w:val="28"/>
          <w:szCs w:val="28"/>
        </w:rPr>
        <w:t xml:space="preserve">05.10.2020 </w:t>
      </w:r>
      <w:r w:rsidR="00F11030">
        <w:rPr>
          <w:rFonts w:ascii="Times New Roman" w:eastAsia="Calibri" w:hAnsi="Times New Roman" w:cs="Times New Roman"/>
          <w:sz w:val="28"/>
          <w:szCs w:val="28"/>
          <w:lang w:eastAsia="ru-RU"/>
        </w:rPr>
        <w:t>№ 1684-п</w:t>
      </w:r>
    </w:p>
    <w:p w:rsidR="00C17E5B" w:rsidRDefault="00C17E5B"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C17E5B" w:rsidRDefault="00C17E5B" w:rsidP="00C17E5B">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3</w:t>
      </w:r>
      <w:r w:rsidRPr="005E47AF">
        <w:rPr>
          <w:rFonts w:ascii="Times New Roman" w:eastAsia="Calibri" w:hAnsi="Times New Roman" w:cs="Times New Roman"/>
          <w:sz w:val="28"/>
          <w:szCs w:val="28"/>
          <w:lang w:eastAsia="ru-RU"/>
        </w:rPr>
        <w:t xml:space="preserve"> </w:t>
      </w:r>
    </w:p>
    <w:p w:rsidR="00C17E5B" w:rsidRDefault="00F87362"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D1556C" w:rsidRDefault="00D1556C"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15135" w:type="dxa"/>
        <w:tblLayout w:type="fixed"/>
        <w:tblLook w:val="04A0" w:firstRow="1" w:lastRow="0" w:firstColumn="1" w:lastColumn="0" w:noHBand="0" w:noVBand="1"/>
      </w:tblPr>
      <w:tblGrid>
        <w:gridCol w:w="460"/>
        <w:gridCol w:w="1236"/>
        <w:gridCol w:w="1276"/>
        <w:gridCol w:w="992"/>
        <w:gridCol w:w="709"/>
        <w:gridCol w:w="1418"/>
        <w:gridCol w:w="850"/>
        <w:gridCol w:w="1418"/>
        <w:gridCol w:w="804"/>
        <w:gridCol w:w="708"/>
        <w:gridCol w:w="677"/>
        <w:gridCol w:w="677"/>
        <w:gridCol w:w="677"/>
        <w:gridCol w:w="686"/>
        <w:gridCol w:w="696"/>
        <w:gridCol w:w="714"/>
        <w:gridCol w:w="1137"/>
      </w:tblGrid>
      <w:tr w:rsidR="00B5232C" w:rsidRPr="009D1430" w:rsidTr="00102C7E">
        <w:trPr>
          <w:trHeight w:val="45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 п/п</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 xml:space="preserve">Наименование портфеля проектов, проекта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Ответственный исполнитель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Номер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 xml:space="preserve">Цели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32C" w:rsidRPr="009D1430"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 xml:space="preserve">Источники финансирования </w:t>
            </w:r>
          </w:p>
        </w:tc>
        <w:tc>
          <w:tcPr>
            <w:tcW w:w="6776" w:type="dxa"/>
            <w:gridSpan w:val="9"/>
            <w:tcBorders>
              <w:top w:val="single" w:sz="4" w:space="0" w:color="auto"/>
              <w:left w:val="nil"/>
              <w:bottom w:val="single" w:sz="4" w:space="0" w:color="auto"/>
              <w:right w:val="single" w:sz="4" w:space="0" w:color="auto"/>
            </w:tcBorders>
            <w:shd w:val="clear" w:color="auto" w:fill="auto"/>
            <w:vAlign w:val="center"/>
            <w:hideMark/>
          </w:tcPr>
          <w:p w:rsidR="00B5232C" w:rsidRPr="00D1556C" w:rsidRDefault="00B5232C" w:rsidP="009D1430">
            <w:pPr>
              <w:spacing w:after="0" w:line="240" w:lineRule="auto"/>
              <w:jc w:val="center"/>
              <w:rPr>
                <w:rFonts w:ascii="Times New Roman" w:eastAsia="Times New Roman" w:hAnsi="Times New Roman" w:cs="Times New Roman"/>
                <w:color w:val="000000"/>
                <w:sz w:val="16"/>
                <w:szCs w:val="16"/>
                <w:lang w:eastAsia="ru-RU"/>
              </w:rPr>
            </w:pPr>
            <w:r w:rsidRPr="00D1556C">
              <w:rPr>
                <w:rFonts w:ascii="Times New Roman" w:eastAsia="Times New Roman" w:hAnsi="Times New Roman" w:cs="Times New Roman"/>
                <w:color w:val="000000"/>
                <w:sz w:val="16"/>
                <w:szCs w:val="16"/>
                <w:lang w:eastAsia="ru-RU"/>
              </w:rPr>
              <w:t>Значения показателя по годам</w:t>
            </w:r>
          </w:p>
        </w:tc>
      </w:tr>
      <w:tr w:rsidR="009D1430" w:rsidRPr="009D1430" w:rsidTr="00D52B31">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1430" w:rsidRPr="009D1430" w:rsidRDefault="009D1430" w:rsidP="009D1430">
            <w:pPr>
              <w:spacing w:after="0" w:line="240" w:lineRule="auto"/>
              <w:rPr>
                <w:rFonts w:ascii="Times New Roman" w:eastAsia="Times New Roman" w:hAnsi="Times New Roman" w:cs="Times New Roman"/>
                <w:color w:val="000000"/>
                <w:sz w:val="16"/>
                <w:szCs w:val="16"/>
                <w:lang w:eastAsia="ru-RU"/>
              </w:rPr>
            </w:pPr>
          </w:p>
        </w:tc>
        <w:tc>
          <w:tcPr>
            <w:tcW w:w="804" w:type="dxa"/>
            <w:tcBorders>
              <w:top w:val="nil"/>
              <w:left w:val="nil"/>
              <w:bottom w:val="single" w:sz="4" w:space="0" w:color="auto"/>
              <w:right w:val="single" w:sz="4" w:space="0" w:color="auto"/>
            </w:tcBorders>
            <w:shd w:val="clear" w:color="auto" w:fill="auto"/>
            <w:vAlign w:val="center"/>
            <w:hideMark/>
          </w:tcPr>
          <w:p w:rsidR="009D1430" w:rsidRPr="009D1430"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rsidR="009D1430" w:rsidRPr="009D1430"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2019</w:t>
            </w:r>
          </w:p>
        </w:tc>
        <w:tc>
          <w:tcPr>
            <w:tcW w:w="677" w:type="dxa"/>
            <w:tcBorders>
              <w:top w:val="nil"/>
              <w:left w:val="nil"/>
              <w:bottom w:val="single" w:sz="4" w:space="0" w:color="auto"/>
              <w:right w:val="single" w:sz="4" w:space="0" w:color="auto"/>
            </w:tcBorders>
            <w:shd w:val="clear" w:color="auto" w:fill="auto"/>
            <w:vAlign w:val="center"/>
            <w:hideMark/>
          </w:tcPr>
          <w:p w:rsidR="009D1430" w:rsidRPr="009D1430"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2020</w:t>
            </w:r>
          </w:p>
        </w:tc>
        <w:tc>
          <w:tcPr>
            <w:tcW w:w="677" w:type="dxa"/>
            <w:tcBorders>
              <w:top w:val="nil"/>
              <w:left w:val="nil"/>
              <w:bottom w:val="single" w:sz="4" w:space="0" w:color="auto"/>
              <w:right w:val="single" w:sz="4" w:space="0" w:color="auto"/>
            </w:tcBorders>
            <w:shd w:val="clear" w:color="auto" w:fill="auto"/>
            <w:vAlign w:val="center"/>
            <w:hideMark/>
          </w:tcPr>
          <w:p w:rsidR="009D1430" w:rsidRPr="009D1430"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2021</w:t>
            </w:r>
          </w:p>
        </w:tc>
        <w:tc>
          <w:tcPr>
            <w:tcW w:w="677" w:type="dxa"/>
            <w:tcBorders>
              <w:top w:val="nil"/>
              <w:left w:val="nil"/>
              <w:bottom w:val="single" w:sz="4" w:space="0" w:color="auto"/>
              <w:right w:val="single" w:sz="4" w:space="0" w:color="auto"/>
            </w:tcBorders>
            <w:shd w:val="clear" w:color="auto" w:fill="auto"/>
            <w:vAlign w:val="center"/>
            <w:hideMark/>
          </w:tcPr>
          <w:p w:rsidR="009D1430" w:rsidRPr="009D1430"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9D1430">
              <w:rPr>
                <w:rFonts w:ascii="Times New Roman" w:eastAsia="Times New Roman" w:hAnsi="Times New Roman" w:cs="Times New Roman"/>
                <w:color w:val="000000"/>
                <w:sz w:val="16"/>
                <w:szCs w:val="16"/>
                <w:lang w:eastAsia="ru-RU"/>
              </w:rPr>
              <w:t>2022</w:t>
            </w:r>
          </w:p>
        </w:tc>
        <w:tc>
          <w:tcPr>
            <w:tcW w:w="686" w:type="dxa"/>
            <w:tcBorders>
              <w:top w:val="nil"/>
              <w:left w:val="nil"/>
              <w:bottom w:val="single" w:sz="4" w:space="0" w:color="auto"/>
              <w:right w:val="single" w:sz="4" w:space="0" w:color="auto"/>
            </w:tcBorders>
            <w:shd w:val="clear" w:color="auto" w:fill="auto"/>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D1556C">
              <w:rPr>
                <w:rFonts w:ascii="Times New Roman" w:eastAsia="Times New Roman" w:hAnsi="Times New Roman" w:cs="Times New Roman"/>
                <w:color w:val="000000"/>
                <w:sz w:val="16"/>
                <w:szCs w:val="16"/>
                <w:lang w:eastAsia="ru-RU"/>
              </w:rPr>
              <w:t>2023</w:t>
            </w:r>
          </w:p>
        </w:tc>
        <w:tc>
          <w:tcPr>
            <w:tcW w:w="696" w:type="dxa"/>
            <w:tcBorders>
              <w:top w:val="nil"/>
              <w:left w:val="nil"/>
              <w:bottom w:val="single" w:sz="4" w:space="0" w:color="auto"/>
              <w:right w:val="single" w:sz="4" w:space="0" w:color="auto"/>
            </w:tcBorders>
            <w:shd w:val="clear" w:color="auto" w:fill="auto"/>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D1556C">
              <w:rPr>
                <w:rFonts w:ascii="Times New Roman" w:eastAsia="Times New Roman" w:hAnsi="Times New Roman" w:cs="Times New Roman"/>
                <w:color w:val="000000"/>
                <w:sz w:val="16"/>
                <w:szCs w:val="16"/>
                <w:lang w:eastAsia="ru-RU"/>
              </w:rPr>
              <w:t>2024</w:t>
            </w:r>
          </w:p>
        </w:tc>
        <w:tc>
          <w:tcPr>
            <w:tcW w:w="714" w:type="dxa"/>
            <w:tcBorders>
              <w:top w:val="nil"/>
              <w:left w:val="nil"/>
              <w:bottom w:val="single" w:sz="4" w:space="0" w:color="auto"/>
              <w:right w:val="single" w:sz="4" w:space="0" w:color="auto"/>
            </w:tcBorders>
            <w:shd w:val="clear" w:color="auto" w:fill="auto"/>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6"/>
                <w:szCs w:val="16"/>
                <w:lang w:eastAsia="ru-RU"/>
              </w:rPr>
            </w:pPr>
            <w:r w:rsidRPr="00D1556C">
              <w:rPr>
                <w:rFonts w:ascii="Times New Roman" w:eastAsia="Times New Roman" w:hAnsi="Times New Roman" w:cs="Times New Roman"/>
                <w:color w:val="000000"/>
                <w:sz w:val="16"/>
                <w:szCs w:val="16"/>
                <w:lang w:eastAsia="ru-RU"/>
              </w:rPr>
              <w:t>2025</w:t>
            </w:r>
          </w:p>
        </w:tc>
        <w:tc>
          <w:tcPr>
            <w:tcW w:w="1137" w:type="dxa"/>
            <w:tcBorders>
              <w:top w:val="single" w:sz="4" w:space="0" w:color="auto"/>
              <w:left w:val="single" w:sz="4" w:space="0" w:color="auto"/>
              <w:bottom w:val="single" w:sz="4" w:space="0" w:color="000000"/>
              <w:right w:val="single" w:sz="4" w:space="0" w:color="auto"/>
            </w:tcBorders>
            <w:vAlign w:val="center"/>
            <w:hideMark/>
          </w:tcPr>
          <w:p w:rsidR="009D1430" w:rsidRPr="00D1556C" w:rsidRDefault="00B5232C" w:rsidP="009D1430">
            <w:pPr>
              <w:spacing w:after="0" w:line="240" w:lineRule="auto"/>
              <w:rPr>
                <w:rFonts w:ascii="Times New Roman" w:eastAsia="Times New Roman" w:hAnsi="Times New Roman" w:cs="Times New Roman"/>
                <w:color w:val="000000"/>
                <w:sz w:val="16"/>
                <w:szCs w:val="16"/>
                <w:lang w:eastAsia="ru-RU"/>
              </w:rPr>
            </w:pPr>
            <w:r w:rsidRPr="00D1556C">
              <w:rPr>
                <w:rFonts w:ascii="Times New Roman" w:eastAsia="Times New Roman" w:hAnsi="Times New Roman" w:cs="Times New Roman"/>
                <w:color w:val="000000"/>
                <w:sz w:val="16"/>
                <w:szCs w:val="16"/>
                <w:lang w:eastAsia="ru-RU"/>
              </w:rPr>
              <w:t xml:space="preserve"> 2026-2030</w:t>
            </w:r>
          </w:p>
        </w:tc>
      </w:tr>
      <w:tr w:rsidR="009D1430" w:rsidRPr="00D1556C" w:rsidTr="00D52B31">
        <w:trPr>
          <w:trHeight w:val="345"/>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1.</w:t>
            </w:r>
          </w:p>
        </w:tc>
        <w:tc>
          <w:tcPr>
            <w:tcW w:w="1236"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«Малое и среднее предпринимательство и поддержка индивидуальной предпринимательской инициативы»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Региональный проект «Расширение доступа субъектов МСП к финансовой поддержке, в том числе к льготному финансированию»</w:t>
            </w:r>
            <w:r w:rsidRPr="00D1556C">
              <w:rPr>
                <w:rFonts w:ascii="Times New Roman" w:eastAsia="Times New Roman" w:hAnsi="Times New Roman" w:cs="Times New Roman"/>
                <w:color w:val="000000"/>
                <w:sz w:val="18"/>
                <w:szCs w:val="18"/>
                <w:lang w:eastAsia="ru-RU"/>
              </w:rPr>
              <w:br/>
              <w:t xml:space="preserve">Показатель 18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Администрация города Нефтеюганска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4.2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2019-2030</w:t>
            </w:r>
          </w:p>
        </w:tc>
        <w:tc>
          <w:tcPr>
            <w:tcW w:w="1418" w:type="dxa"/>
            <w:tcBorders>
              <w:top w:val="nil"/>
              <w:left w:val="nil"/>
              <w:bottom w:val="single" w:sz="4" w:space="0" w:color="auto"/>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всего</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72 039,083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9 065,691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7 574,392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5 539,900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5 539,900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5 539,900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5 539,900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5 539,900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27 699,500   </w:t>
            </w:r>
          </w:p>
        </w:tc>
      </w:tr>
      <w:tr w:rsidR="009D1430" w:rsidRPr="00D1556C" w:rsidTr="00D52B31">
        <w:trPr>
          <w:trHeight w:val="450"/>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федеральный бюджет</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r>
      <w:tr w:rsidR="009D1430" w:rsidRPr="00D1556C" w:rsidTr="00D52B31">
        <w:trPr>
          <w:trHeight w:val="675"/>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бюджет автономного округа</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47 457,800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6 765,600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3 648,900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3 648,900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3 648,900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3 648,900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3 648,900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18 244,500   </w:t>
            </w:r>
          </w:p>
        </w:tc>
      </w:tr>
      <w:tr w:rsidR="009D1430" w:rsidRPr="00D1556C" w:rsidTr="00D52B31">
        <w:trPr>
          <w:trHeight w:val="450"/>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местный бюджет</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24 581,283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2 300,091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3 371,192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1 891,000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1 891,000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1 891,000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1 891,000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1 891,000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9 455,000   </w:t>
            </w:r>
          </w:p>
        </w:tc>
      </w:tr>
      <w:tr w:rsidR="009D1430" w:rsidRPr="00D1556C" w:rsidTr="00D52B31">
        <w:trPr>
          <w:trHeight w:val="675"/>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иные внебюджетные источники</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r>
      <w:tr w:rsidR="009D1430" w:rsidRPr="00D1556C" w:rsidTr="00D52B31">
        <w:trPr>
          <w:trHeight w:val="330"/>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Региональный проект «Популяризация предпринима</w:t>
            </w:r>
            <w:r w:rsidRPr="00D1556C">
              <w:rPr>
                <w:rFonts w:ascii="Times New Roman" w:eastAsia="Times New Roman" w:hAnsi="Times New Roman" w:cs="Times New Roman"/>
                <w:color w:val="000000"/>
                <w:sz w:val="18"/>
                <w:szCs w:val="18"/>
                <w:lang w:eastAsia="ru-RU"/>
              </w:rPr>
              <w:lastRenderedPageBreak/>
              <w:t>тельства»</w:t>
            </w:r>
            <w:r w:rsidRPr="00D1556C">
              <w:rPr>
                <w:rFonts w:ascii="Times New Roman" w:eastAsia="Times New Roman" w:hAnsi="Times New Roman" w:cs="Times New Roman"/>
                <w:color w:val="000000"/>
                <w:sz w:val="18"/>
                <w:szCs w:val="18"/>
                <w:lang w:eastAsia="ru-RU"/>
              </w:rPr>
              <w:br/>
              <w:t xml:space="preserve">Показатель 17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lastRenderedPageBreak/>
              <w:t>Администрация города Нефтеюганска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4.3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1556C"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Формирование положительного образа предпринимательства среди </w:t>
            </w:r>
            <w:r w:rsidRPr="00D1556C">
              <w:rPr>
                <w:rFonts w:ascii="Times New Roman" w:eastAsia="Times New Roman" w:hAnsi="Times New Roman" w:cs="Times New Roman"/>
                <w:color w:val="000000"/>
                <w:sz w:val="18"/>
                <w:szCs w:val="18"/>
                <w:lang w:eastAsia="ru-RU"/>
              </w:rPr>
              <w:lastRenderedPageBreak/>
              <w:t xml:space="preserve">населения Российской Федерации, а также вовлечение различных категорий граждан, включая </w:t>
            </w:r>
            <w:proofErr w:type="spellStart"/>
            <w:r w:rsidRPr="00D1556C">
              <w:rPr>
                <w:rFonts w:ascii="Times New Roman" w:eastAsia="Times New Roman" w:hAnsi="Times New Roman" w:cs="Times New Roman"/>
                <w:color w:val="000000"/>
                <w:sz w:val="18"/>
                <w:szCs w:val="18"/>
                <w:lang w:eastAsia="ru-RU"/>
              </w:rPr>
              <w:t>самозанятых</w:t>
            </w:r>
            <w:proofErr w:type="spellEnd"/>
            <w:r w:rsidRPr="00D1556C">
              <w:rPr>
                <w:rFonts w:ascii="Times New Roman" w:eastAsia="Times New Roman" w:hAnsi="Times New Roman" w:cs="Times New Roman"/>
                <w:color w:val="000000"/>
                <w:sz w:val="18"/>
                <w:szCs w:val="18"/>
                <w:lang w:eastAsia="ru-RU"/>
              </w:rPr>
              <w:t xml:space="preserve">, </w:t>
            </w:r>
          </w:p>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в сектор малого и среднего предпринимательства, в том числе создание новых субъектов МСП</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lastRenderedPageBreak/>
              <w:t>2019-2030</w:t>
            </w:r>
          </w:p>
        </w:tc>
        <w:tc>
          <w:tcPr>
            <w:tcW w:w="1418" w:type="dxa"/>
            <w:tcBorders>
              <w:top w:val="nil"/>
              <w:left w:val="nil"/>
              <w:bottom w:val="single" w:sz="4" w:space="0" w:color="auto"/>
              <w:right w:val="single" w:sz="4" w:space="0" w:color="auto"/>
            </w:tcBorders>
            <w:shd w:val="clear" w:color="auto" w:fill="auto"/>
            <w:vAlign w:val="bottom"/>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всего</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11 620,365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1 335,300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349,065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993,600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993,600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993,600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993,600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993,600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4 968,000   </w:t>
            </w:r>
          </w:p>
        </w:tc>
      </w:tr>
      <w:tr w:rsidR="009D1430" w:rsidRPr="00D1556C" w:rsidTr="00D52B31">
        <w:trPr>
          <w:trHeight w:val="450"/>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федеральный бюджет</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r>
      <w:tr w:rsidR="009D1430" w:rsidRPr="00D1556C" w:rsidTr="00D52B31">
        <w:trPr>
          <w:trHeight w:val="675"/>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бюджет автономного округа</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6 439,000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896,000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554,300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554,300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554,300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554,300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554,300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2 771,500   </w:t>
            </w:r>
          </w:p>
        </w:tc>
      </w:tr>
      <w:tr w:rsidR="009D1430" w:rsidRPr="00D1556C" w:rsidTr="00D52B31">
        <w:trPr>
          <w:trHeight w:val="450"/>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местный бюджет</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5 181,365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349,065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439,300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2 196,500   </w:t>
            </w:r>
          </w:p>
        </w:tc>
      </w:tr>
      <w:tr w:rsidR="009D1430" w:rsidRPr="00D1556C" w:rsidTr="00D52B31">
        <w:trPr>
          <w:trHeight w:val="675"/>
        </w:trPr>
        <w:tc>
          <w:tcPr>
            <w:tcW w:w="46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иные внебюджетные источники</w:t>
            </w:r>
          </w:p>
        </w:tc>
        <w:tc>
          <w:tcPr>
            <w:tcW w:w="80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7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8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696"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714"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c>
          <w:tcPr>
            <w:tcW w:w="1137" w:type="dxa"/>
            <w:tcBorders>
              <w:top w:val="nil"/>
              <w:left w:val="nil"/>
              <w:bottom w:val="single" w:sz="4" w:space="0" w:color="auto"/>
              <w:right w:val="single" w:sz="4" w:space="0" w:color="auto"/>
            </w:tcBorders>
            <w:shd w:val="clear" w:color="auto" w:fill="auto"/>
            <w:noWrap/>
            <w:vAlign w:val="center"/>
            <w:hideMark/>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     </w:t>
            </w:r>
          </w:p>
        </w:tc>
      </w:tr>
      <w:tr w:rsidR="009D1430" w:rsidRPr="00D1556C" w:rsidTr="00D52B31">
        <w:trPr>
          <w:trHeight w:val="675"/>
        </w:trPr>
        <w:tc>
          <w:tcPr>
            <w:tcW w:w="6941" w:type="dxa"/>
            <w:gridSpan w:val="7"/>
            <w:vMerge w:val="restart"/>
            <w:tcBorders>
              <w:top w:val="nil"/>
              <w:left w:val="single" w:sz="4" w:space="0" w:color="auto"/>
              <w:right w:val="single" w:sz="4" w:space="0" w:color="auto"/>
            </w:tcBorders>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bottom"/>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всего</w:t>
            </w:r>
          </w:p>
        </w:tc>
        <w:tc>
          <w:tcPr>
            <w:tcW w:w="80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83 659,448   </w:t>
            </w:r>
          </w:p>
        </w:tc>
        <w:tc>
          <w:tcPr>
            <w:tcW w:w="708"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10 400,991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7 923,457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6 533,500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6 533,500   </w:t>
            </w:r>
          </w:p>
        </w:tc>
        <w:tc>
          <w:tcPr>
            <w:tcW w:w="68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6 533,500   </w:t>
            </w:r>
          </w:p>
        </w:tc>
        <w:tc>
          <w:tcPr>
            <w:tcW w:w="69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6 533,500   </w:t>
            </w:r>
          </w:p>
        </w:tc>
        <w:tc>
          <w:tcPr>
            <w:tcW w:w="71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6 533,500   </w:t>
            </w:r>
          </w:p>
        </w:tc>
        <w:tc>
          <w:tcPr>
            <w:tcW w:w="113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32 667,500   </w:t>
            </w:r>
          </w:p>
        </w:tc>
      </w:tr>
      <w:tr w:rsidR="009D1430" w:rsidRPr="00D1556C" w:rsidTr="00D52B31">
        <w:trPr>
          <w:trHeight w:val="675"/>
        </w:trPr>
        <w:tc>
          <w:tcPr>
            <w:tcW w:w="6941" w:type="dxa"/>
            <w:gridSpan w:val="7"/>
            <w:vMerge/>
            <w:tcBorders>
              <w:left w:val="single" w:sz="4" w:space="0" w:color="auto"/>
              <w:right w:val="single" w:sz="4" w:space="0" w:color="auto"/>
            </w:tcBorders>
            <w:vAlign w:val="center"/>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федеральный бюджет</w:t>
            </w:r>
          </w:p>
        </w:tc>
        <w:tc>
          <w:tcPr>
            <w:tcW w:w="80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8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9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71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113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r>
      <w:tr w:rsidR="009D1430" w:rsidRPr="00D1556C" w:rsidTr="00D52B31">
        <w:trPr>
          <w:trHeight w:val="675"/>
        </w:trPr>
        <w:tc>
          <w:tcPr>
            <w:tcW w:w="6941" w:type="dxa"/>
            <w:gridSpan w:val="7"/>
            <w:vMerge/>
            <w:tcBorders>
              <w:left w:val="single" w:sz="4" w:space="0" w:color="auto"/>
              <w:right w:val="single" w:sz="4" w:space="0" w:color="auto"/>
            </w:tcBorders>
            <w:vAlign w:val="center"/>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бюджет автономного округа</w:t>
            </w:r>
          </w:p>
        </w:tc>
        <w:tc>
          <w:tcPr>
            <w:tcW w:w="80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53 896,800   </w:t>
            </w:r>
          </w:p>
        </w:tc>
        <w:tc>
          <w:tcPr>
            <w:tcW w:w="708"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7 661,600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68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69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71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4 203,200   </w:t>
            </w:r>
          </w:p>
        </w:tc>
        <w:tc>
          <w:tcPr>
            <w:tcW w:w="113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21 016,000   </w:t>
            </w:r>
          </w:p>
        </w:tc>
      </w:tr>
      <w:tr w:rsidR="009D1430" w:rsidRPr="00D1556C" w:rsidTr="00D52B31">
        <w:trPr>
          <w:trHeight w:val="675"/>
        </w:trPr>
        <w:tc>
          <w:tcPr>
            <w:tcW w:w="6941" w:type="dxa"/>
            <w:gridSpan w:val="7"/>
            <w:vMerge/>
            <w:tcBorders>
              <w:left w:val="single" w:sz="4" w:space="0" w:color="auto"/>
              <w:right w:val="single" w:sz="4" w:space="0" w:color="auto"/>
            </w:tcBorders>
            <w:vAlign w:val="center"/>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местный бюджет</w:t>
            </w:r>
          </w:p>
        </w:tc>
        <w:tc>
          <w:tcPr>
            <w:tcW w:w="80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29 762,648   </w:t>
            </w:r>
          </w:p>
        </w:tc>
        <w:tc>
          <w:tcPr>
            <w:tcW w:w="708"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2 739,391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3 720,257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2 330,300   </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2 330,300   </w:t>
            </w:r>
          </w:p>
        </w:tc>
        <w:tc>
          <w:tcPr>
            <w:tcW w:w="68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2 330,300   </w:t>
            </w:r>
          </w:p>
        </w:tc>
        <w:tc>
          <w:tcPr>
            <w:tcW w:w="69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2 330,300   </w:t>
            </w:r>
          </w:p>
        </w:tc>
        <w:tc>
          <w:tcPr>
            <w:tcW w:w="71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      2 330,300   </w:t>
            </w:r>
          </w:p>
        </w:tc>
        <w:tc>
          <w:tcPr>
            <w:tcW w:w="113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 xml:space="preserve">11 651,500   </w:t>
            </w:r>
          </w:p>
        </w:tc>
      </w:tr>
      <w:tr w:rsidR="009D1430" w:rsidRPr="00D1556C" w:rsidTr="00D52B31">
        <w:trPr>
          <w:trHeight w:val="675"/>
        </w:trPr>
        <w:tc>
          <w:tcPr>
            <w:tcW w:w="6941" w:type="dxa"/>
            <w:gridSpan w:val="7"/>
            <w:vMerge/>
            <w:tcBorders>
              <w:left w:val="single" w:sz="4" w:space="0" w:color="auto"/>
              <w:bottom w:val="single" w:sz="4" w:space="0" w:color="000000"/>
              <w:right w:val="single" w:sz="4" w:space="0" w:color="auto"/>
            </w:tcBorders>
            <w:vAlign w:val="center"/>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bottom"/>
          </w:tcPr>
          <w:p w:rsidR="009D1430" w:rsidRPr="00D1556C" w:rsidRDefault="009D1430" w:rsidP="009D1430">
            <w:pPr>
              <w:spacing w:after="0" w:line="240" w:lineRule="auto"/>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иные внебюджетные источники</w:t>
            </w:r>
          </w:p>
        </w:tc>
        <w:tc>
          <w:tcPr>
            <w:tcW w:w="80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7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8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696"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714"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c>
          <w:tcPr>
            <w:tcW w:w="1137" w:type="dxa"/>
            <w:tcBorders>
              <w:top w:val="nil"/>
              <w:left w:val="nil"/>
              <w:bottom w:val="single" w:sz="4" w:space="0" w:color="auto"/>
              <w:right w:val="single" w:sz="4" w:space="0" w:color="auto"/>
            </w:tcBorders>
            <w:shd w:val="clear" w:color="auto" w:fill="auto"/>
            <w:noWrap/>
            <w:vAlign w:val="center"/>
          </w:tcPr>
          <w:p w:rsidR="009D1430" w:rsidRPr="00D1556C" w:rsidRDefault="009D1430" w:rsidP="009D1430">
            <w:pPr>
              <w:spacing w:after="0" w:line="240" w:lineRule="auto"/>
              <w:jc w:val="center"/>
              <w:rPr>
                <w:rFonts w:ascii="Times New Roman" w:eastAsia="Times New Roman" w:hAnsi="Times New Roman" w:cs="Times New Roman"/>
                <w:color w:val="000000"/>
                <w:sz w:val="18"/>
                <w:szCs w:val="18"/>
                <w:lang w:eastAsia="ru-RU"/>
              </w:rPr>
            </w:pPr>
            <w:r w:rsidRPr="00D1556C">
              <w:rPr>
                <w:rFonts w:ascii="Times New Roman" w:eastAsia="Times New Roman" w:hAnsi="Times New Roman" w:cs="Times New Roman"/>
                <w:color w:val="000000"/>
                <w:sz w:val="18"/>
                <w:szCs w:val="18"/>
                <w:lang w:eastAsia="ru-RU"/>
              </w:rPr>
              <w:t>-</w:t>
            </w:r>
          </w:p>
        </w:tc>
      </w:tr>
    </w:tbl>
    <w:p w:rsidR="00C17E5B" w:rsidRPr="00D1556C" w:rsidRDefault="00C17E5B" w:rsidP="00C17E5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C17E5B" w:rsidRPr="00D1556C" w:rsidRDefault="00C17E5B" w:rsidP="00C17E5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A3704" w:rsidRDefault="00EA3704"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A3704" w:rsidRDefault="00EA3704"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A3704" w:rsidRDefault="00EA3704"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A3704" w:rsidRDefault="00EA3704"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A3704" w:rsidRDefault="00EA3704"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7E5B" w:rsidRDefault="00D52B31" w:rsidP="00D52B31">
      <w:pPr>
        <w:autoSpaceDE w:val="0"/>
        <w:autoSpaceDN w:val="0"/>
        <w:adjustRightInd w:val="0"/>
        <w:spacing w:after="0" w:line="240" w:lineRule="auto"/>
        <w:ind w:left="9912"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 xml:space="preserve">   </w:t>
      </w:r>
      <w:r w:rsidR="00C17E5B">
        <w:rPr>
          <w:rFonts w:ascii="Times New Roman" w:eastAsia="Calibri" w:hAnsi="Times New Roman" w:cs="Times New Roman"/>
          <w:sz w:val="28"/>
          <w:szCs w:val="28"/>
          <w:lang w:eastAsia="ru-RU"/>
        </w:rPr>
        <w:t>Приложение</w:t>
      </w:r>
      <w:r w:rsidR="009D1430">
        <w:rPr>
          <w:rFonts w:ascii="Times New Roman" w:eastAsia="Calibri" w:hAnsi="Times New Roman" w:cs="Times New Roman"/>
          <w:sz w:val="28"/>
          <w:szCs w:val="28"/>
          <w:lang w:eastAsia="ru-RU"/>
        </w:rPr>
        <w:t xml:space="preserve"> 3</w:t>
      </w:r>
    </w:p>
    <w:p w:rsidR="00C17E5B" w:rsidRDefault="00C17E5B"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 постановлению</w:t>
      </w:r>
    </w:p>
    <w:p w:rsidR="00C17E5B" w:rsidRDefault="00C17E5B" w:rsidP="00C17E5B">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C17E5B" w:rsidRDefault="00C17E5B"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11030">
        <w:rPr>
          <w:rFonts w:ascii="Times New Roman" w:eastAsia="Calibri" w:hAnsi="Times New Roman" w:cs="Times New Roman"/>
          <w:sz w:val="28"/>
          <w:szCs w:val="28"/>
          <w:lang w:eastAsia="ru-RU"/>
        </w:rPr>
        <w:t xml:space="preserve">     от </w:t>
      </w:r>
      <w:r w:rsidR="00F11030">
        <w:rPr>
          <w:rFonts w:ascii="Times New Roman" w:hAnsi="Times New Roman"/>
          <w:sz w:val="28"/>
          <w:szCs w:val="28"/>
        </w:rPr>
        <w:t xml:space="preserve">05.10.2020 </w:t>
      </w:r>
      <w:r w:rsidR="00F11030">
        <w:rPr>
          <w:rFonts w:ascii="Times New Roman" w:eastAsia="Calibri" w:hAnsi="Times New Roman" w:cs="Times New Roman"/>
          <w:sz w:val="28"/>
          <w:szCs w:val="28"/>
          <w:lang w:eastAsia="ru-RU"/>
        </w:rPr>
        <w:t>№1684-п</w:t>
      </w:r>
    </w:p>
    <w:p w:rsidR="00EA3704" w:rsidRDefault="00EA3704" w:rsidP="00EF33E4">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A3704" w:rsidRDefault="00EF33E4" w:rsidP="00EA3704">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4</w:t>
      </w:r>
      <w:r w:rsidRPr="005E47AF">
        <w:rPr>
          <w:rFonts w:ascii="Times New Roman" w:eastAsia="Calibri" w:hAnsi="Times New Roman" w:cs="Times New Roman"/>
          <w:sz w:val="28"/>
          <w:szCs w:val="28"/>
          <w:lang w:eastAsia="ru-RU"/>
        </w:rPr>
        <w:t xml:space="preserve"> </w:t>
      </w:r>
    </w:p>
    <w:p w:rsidR="00EF33E4" w:rsidRDefault="00EF33E4" w:rsidP="00EA370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25889">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415"/>
        <w:gridCol w:w="2835"/>
        <w:gridCol w:w="6095"/>
        <w:gridCol w:w="3544"/>
      </w:tblGrid>
      <w:tr w:rsidR="00EF33E4" w:rsidRPr="000B563F" w:rsidTr="00D52B31">
        <w:trPr>
          <w:trHeight w:val="293"/>
          <w:jc w:val="center"/>
        </w:trPr>
        <w:tc>
          <w:tcPr>
            <w:tcW w:w="557" w:type="dxa"/>
            <w:vMerge w:val="restart"/>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 п/п</w:t>
            </w:r>
          </w:p>
        </w:tc>
        <w:tc>
          <w:tcPr>
            <w:tcW w:w="11345" w:type="dxa"/>
            <w:gridSpan w:val="3"/>
            <w:vMerge w:val="restart"/>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Основные мероприятия</w:t>
            </w:r>
          </w:p>
        </w:tc>
        <w:tc>
          <w:tcPr>
            <w:tcW w:w="3544" w:type="dxa"/>
            <w:vMerge w:val="restart"/>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Наименование целевого показателя</w:t>
            </w:r>
          </w:p>
        </w:tc>
      </w:tr>
      <w:tr w:rsidR="00EF33E4" w:rsidRPr="000B563F" w:rsidTr="00D52B31">
        <w:trPr>
          <w:trHeight w:val="184"/>
          <w:jc w:val="center"/>
        </w:trPr>
        <w:tc>
          <w:tcPr>
            <w:tcW w:w="557" w:type="dxa"/>
            <w:vMerge/>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p>
        </w:tc>
        <w:tc>
          <w:tcPr>
            <w:tcW w:w="11345" w:type="dxa"/>
            <w:gridSpan w:val="3"/>
            <w:vMerge/>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p>
        </w:tc>
        <w:tc>
          <w:tcPr>
            <w:tcW w:w="3544" w:type="dxa"/>
            <w:vMerge/>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p>
        </w:tc>
      </w:tr>
      <w:tr w:rsidR="00EF33E4" w:rsidRPr="000B563F" w:rsidTr="00D52B31">
        <w:trPr>
          <w:trHeight w:val="402"/>
          <w:jc w:val="center"/>
        </w:trPr>
        <w:tc>
          <w:tcPr>
            <w:tcW w:w="557" w:type="dxa"/>
            <w:vMerge/>
            <w:shd w:val="clear" w:color="auto" w:fill="auto"/>
            <w:hideMark/>
          </w:tcPr>
          <w:p w:rsidR="00EF33E4" w:rsidRPr="000B563F" w:rsidRDefault="00EF33E4" w:rsidP="009D1430">
            <w:pPr>
              <w:spacing w:after="0" w:line="240" w:lineRule="auto"/>
              <w:rPr>
                <w:rFonts w:ascii="Times New Roman" w:eastAsia="Calibri" w:hAnsi="Times New Roman" w:cs="Times New Roman"/>
                <w:sz w:val="16"/>
                <w:szCs w:val="16"/>
              </w:rPr>
            </w:pPr>
          </w:p>
        </w:tc>
        <w:tc>
          <w:tcPr>
            <w:tcW w:w="241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Наименование</w:t>
            </w:r>
          </w:p>
        </w:tc>
        <w:tc>
          <w:tcPr>
            <w:tcW w:w="283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Содержание (направления расходов)</w:t>
            </w:r>
          </w:p>
        </w:tc>
        <w:tc>
          <w:tcPr>
            <w:tcW w:w="609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544" w:type="dxa"/>
            <w:vMerge/>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trike/>
                <w:sz w:val="16"/>
                <w:szCs w:val="16"/>
              </w:rPr>
            </w:pPr>
          </w:p>
        </w:tc>
      </w:tr>
      <w:tr w:rsidR="00EF33E4" w:rsidRPr="000B563F" w:rsidTr="00D52B31">
        <w:trPr>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w:t>
            </w:r>
          </w:p>
        </w:tc>
        <w:tc>
          <w:tcPr>
            <w:tcW w:w="241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w:t>
            </w:r>
          </w:p>
        </w:tc>
        <w:tc>
          <w:tcPr>
            <w:tcW w:w="283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3</w:t>
            </w:r>
          </w:p>
        </w:tc>
        <w:tc>
          <w:tcPr>
            <w:tcW w:w="6095"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w:t>
            </w:r>
          </w:p>
        </w:tc>
        <w:tc>
          <w:tcPr>
            <w:tcW w:w="3544"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5</w:t>
            </w:r>
          </w:p>
        </w:tc>
      </w:tr>
      <w:tr w:rsidR="00EF33E4" w:rsidRPr="000B563F" w:rsidTr="00D52B31">
        <w:trPr>
          <w:trHeight w:val="306"/>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Цель: «Создание условий для увеличения эк</w:t>
            </w:r>
            <w:r w:rsidR="00D1556C">
              <w:rPr>
                <w:rFonts w:ascii="Times New Roman" w:eastAsia="Times New Roman" w:hAnsi="Times New Roman" w:cs="Times New Roman"/>
                <w:sz w:val="16"/>
                <w:szCs w:val="16"/>
                <w:lang w:eastAsia="ru-RU"/>
              </w:rPr>
              <w:t>ономического потенциала города»</w:t>
            </w:r>
          </w:p>
        </w:tc>
      </w:tr>
      <w:tr w:rsidR="00EF33E4" w:rsidRPr="000B563F" w:rsidTr="00D52B31">
        <w:trPr>
          <w:trHeight w:val="267"/>
          <w:jc w:val="center"/>
        </w:trPr>
        <w:tc>
          <w:tcPr>
            <w:tcW w:w="15446" w:type="dxa"/>
            <w:gridSpan w:val="5"/>
            <w:shd w:val="clear" w:color="auto" w:fill="auto"/>
            <w:vAlign w:val="center"/>
          </w:tcPr>
          <w:p w:rsidR="00EF33E4" w:rsidRPr="000B563F" w:rsidRDefault="00EF33E4" w:rsidP="009D1430">
            <w:pPr>
              <w:spacing w:after="0" w:line="240" w:lineRule="auto"/>
              <w:ind w:left="720"/>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«Развитие конкуренции, повышение качества стратегичес</w:t>
            </w:r>
            <w:r w:rsidR="00D1556C">
              <w:rPr>
                <w:rFonts w:ascii="Times New Roman" w:eastAsia="Times New Roman" w:hAnsi="Times New Roman" w:cs="Times New Roman"/>
                <w:sz w:val="16"/>
                <w:szCs w:val="16"/>
                <w:lang w:eastAsia="ru-RU"/>
              </w:rPr>
              <w:t>кого планирования и управления»</w:t>
            </w:r>
          </w:p>
        </w:tc>
      </w:tr>
      <w:tr w:rsidR="00EF33E4" w:rsidRPr="000B563F" w:rsidTr="00D52B31">
        <w:trPr>
          <w:trHeight w:val="272"/>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Подпрограмма 1. «Совершенствов</w:t>
            </w:r>
            <w:r w:rsidR="00D1556C">
              <w:rPr>
                <w:rFonts w:ascii="Times New Roman" w:eastAsia="Times New Roman" w:hAnsi="Times New Roman" w:cs="Times New Roman"/>
                <w:sz w:val="16"/>
                <w:szCs w:val="16"/>
                <w:lang w:eastAsia="ru-RU"/>
              </w:rPr>
              <w:t>ание муниципального управления»</w:t>
            </w:r>
          </w:p>
        </w:tc>
      </w:tr>
      <w:tr w:rsidR="00EF33E4" w:rsidRPr="000B563F" w:rsidTr="00D52B31">
        <w:trPr>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1.1</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w:t>
            </w:r>
            <w:r w:rsidR="00D1556C">
              <w:rPr>
                <w:rFonts w:ascii="Times New Roman" w:eastAsia="Times New Roman" w:hAnsi="Times New Roman" w:cs="Times New Roman"/>
                <w:sz w:val="16"/>
                <w:szCs w:val="16"/>
                <w:lang w:eastAsia="ru-RU"/>
              </w:rPr>
              <w:t>мм, концепций, прогнозов, а так</w:t>
            </w:r>
            <w:r w:rsidRPr="000B563F">
              <w:rPr>
                <w:rFonts w:ascii="Times New Roman" w:eastAsia="Times New Roman" w:hAnsi="Times New Roman" w:cs="Times New Roman"/>
                <w:sz w:val="16"/>
                <w:szCs w:val="16"/>
                <w:lang w:eastAsia="ru-RU"/>
              </w:rPr>
              <w:t>же целеполагающих документов муниципального образования город Нефтеюганск</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3544"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r>
      <w:tr w:rsidR="00EF33E4" w:rsidRPr="000B563F" w:rsidTr="00D52B31">
        <w:trPr>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1.2</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3544"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r>
      <w:tr w:rsidR="00EF33E4" w:rsidRPr="000B563F" w:rsidTr="00D52B31">
        <w:trPr>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1.3</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3544"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r>
      <w:tr w:rsidR="00EF33E4" w:rsidRPr="000B563F" w:rsidTr="00D52B31">
        <w:trPr>
          <w:trHeight w:val="3135"/>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1.4</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Обеспечение исполнения муниципальных функций </w:t>
            </w:r>
            <w:r w:rsidRPr="005445FF">
              <w:rPr>
                <w:rFonts w:ascii="Times New Roman" w:eastAsia="Times New Roman" w:hAnsi="Times New Roman" w:cs="Times New Roman"/>
                <w:sz w:val="16"/>
                <w:szCs w:val="16"/>
                <w:lang w:eastAsia="ru-RU"/>
              </w:rPr>
              <w:t>администрации (2</w:t>
            </w:r>
            <w:r>
              <w:rPr>
                <w:rFonts w:ascii="Times New Roman" w:eastAsia="Times New Roman" w:hAnsi="Times New Roman" w:cs="Times New Roman"/>
                <w:sz w:val="16"/>
                <w:szCs w:val="16"/>
                <w:lang w:eastAsia="ru-RU"/>
              </w:rPr>
              <w:t>3</w:t>
            </w:r>
            <w:r w:rsidRPr="005445FF">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5445FF">
              <w:rPr>
                <w:rFonts w:ascii="Times New Roman" w:eastAsia="Times New Roman" w:hAnsi="Times New Roman" w:cs="Times New Roman"/>
                <w:sz w:val="16"/>
                <w:szCs w:val="16"/>
                <w:lang w:eastAsia="ru-RU"/>
              </w:rPr>
              <w:t>)</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содержание аппарата администрации города Нефтеюганска, МКУ «</w:t>
            </w:r>
            <w:proofErr w:type="spellStart"/>
            <w:r w:rsidRPr="000B563F">
              <w:rPr>
                <w:rFonts w:ascii="Times New Roman" w:eastAsia="Calibri" w:hAnsi="Times New Roman" w:cs="Times New Roman"/>
                <w:sz w:val="16"/>
                <w:szCs w:val="16"/>
              </w:rPr>
              <w:t>УпОДОМС</w:t>
            </w:r>
            <w:proofErr w:type="spellEnd"/>
            <w:r w:rsidRPr="000B563F">
              <w:rPr>
                <w:rFonts w:ascii="Times New Roman" w:eastAsia="Calibri" w:hAnsi="Times New Roman" w:cs="Times New Roman"/>
                <w:sz w:val="16"/>
                <w:szCs w:val="16"/>
              </w:rPr>
              <w:t>» и прочие расходы (связь, информатика).</w:t>
            </w:r>
          </w:p>
        </w:tc>
        <w:tc>
          <w:tcPr>
            <w:tcW w:w="6095" w:type="dxa"/>
            <w:shd w:val="clear" w:color="auto" w:fill="auto"/>
          </w:tcPr>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1.ФЗ от 06.10.2003 № 131-ФЗ «Об общих принципах организации местного самоуправления в Российской Федерации»</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 xml:space="preserve">2.ФЗ от 31.07.1998 № 145-ФЗ «Бюджетный кодекс Российской Федерации» 3. ФЗ от 02.03.2007 </w:t>
            </w:r>
            <w:r w:rsidR="00D1556C">
              <w:rPr>
                <w:rFonts w:ascii="Times New Roman" w:eastAsia="Calibri" w:hAnsi="Times New Roman" w:cs="Times New Roman"/>
                <w:sz w:val="14"/>
                <w:szCs w:val="14"/>
              </w:rPr>
              <w:t xml:space="preserve">        </w:t>
            </w:r>
            <w:r w:rsidRPr="0070527B">
              <w:rPr>
                <w:rFonts w:ascii="Times New Roman" w:eastAsia="Calibri" w:hAnsi="Times New Roman" w:cs="Times New Roman"/>
                <w:sz w:val="14"/>
                <w:szCs w:val="14"/>
              </w:rPr>
              <w:t>№ 25-ФЗ «О муниципальной службе в Российской Федерации»</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4.ФЗ от 05.08.200 № 117-ФЗ «Налоговый кодекс Российской Федерации» (вторая часть)</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 xml:space="preserve">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w:t>
            </w:r>
            <w:r w:rsidR="0070527B" w:rsidRPr="0070527B">
              <w:rPr>
                <w:rFonts w:ascii="Times New Roman" w:eastAsia="Calibri" w:hAnsi="Times New Roman" w:cs="Times New Roman"/>
                <w:sz w:val="14"/>
                <w:szCs w:val="14"/>
              </w:rPr>
              <w:t>8.</w:t>
            </w:r>
            <w:r w:rsidRPr="0070527B">
              <w:rPr>
                <w:rFonts w:ascii="Times New Roman" w:eastAsia="Calibri" w:hAnsi="Times New Roman" w:cs="Times New Roman"/>
                <w:sz w:val="14"/>
                <w:szCs w:val="14"/>
              </w:rPr>
              <w:t>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EF33E4" w:rsidRPr="0070527B" w:rsidRDefault="0070527B"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9</w:t>
            </w:r>
            <w:r w:rsidR="00EF33E4" w:rsidRPr="0070527B">
              <w:rPr>
                <w:rFonts w:ascii="Times New Roman" w:eastAsia="Calibri" w:hAnsi="Times New Roman" w:cs="Times New Roman"/>
                <w:sz w:val="14"/>
                <w:szCs w:val="14"/>
              </w:rPr>
              <w:t>.Закон ХМАО - Югры от 20.07.2007 № 113-оз «Об отдельных вопросах муниципальной службы в ХМАО - Югре»</w:t>
            </w:r>
          </w:p>
          <w:p w:rsidR="00EF33E4" w:rsidRPr="0070527B" w:rsidRDefault="0070527B"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10</w:t>
            </w:r>
            <w:r w:rsidR="00EF33E4" w:rsidRPr="0070527B">
              <w:rPr>
                <w:rFonts w:ascii="Times New Roman" w:eastAsia="Calibri" w:hAnsi="Times New Roman" w:cs="Times New Roman"/>
                <w:sz w:val="14"/>
                <w:szCs w:val="14"/>
              </w:rPr>
              <w:t>.Постановление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1</w:t>
            </w:r>
            <w:r w:rsidRPr="0070527B">
              <w:rPr>
                <w:rFonts w:ascii="Times New Roman" w:eastAsia="Calibri" w:hAnsi="Times New Roman" w:cs="Times New Roman"/>
                <w:sz w:val="14"/>
                <w:szCs w:val="14"/>
              </w:rPr>
              <w:t>.Решение Думы города Нефтеюганска от 26.09.2018 № 440-V</w:t>
            </w:r>
            <w:r w:rsidRPr="0070527B">
              <w:rPr>
                <w:rFonts w:ascii="Times New Roman" w:eastAsia="Calibri" w:hAnsi="Times New Roman" w:cs="Times New Roman"/>
                <w:sz w:val="14"/>
                <w:szCs w:val="14"/>
                <w:lang w:val="en-US"/>
              </w:rPr>
              <w:t>I</w:t>
            </w:r>
            <w:r w:rsidRPr="0070527B">
              <w:rPr>
                <w:rFonts w:ascii="Times New Roman" w:eastAsia="Calibri" w:hAnsi="Times New Roman" w:cs="Times New Roman"/>
                <w:sz w:val="14"/>
                <w:szCs w:val="14"/>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2</w:t>
            </w:r>
            <w:r w:rsidRPr="0070527B">
              <w:rPr>
                <w:rFonts w:ascii="Times New Roman" w:eastAsia="Calibri" w:hAnsi="Times New Roman" w:cs="Times New Roman"/>
                <w:sz w:val="14"/>
                <w:szCs w:val="14"/>
              </w:rPr>
              <w:t>.Решение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3</w:t>
            </w:r>
            <w:r w:rsidRPr="0070527B">
              <w:rPr>
                <w:rFonts w:ascii="Times New Roman" w:eastAsia="Calibri" w:hAnsi="Times New Roman" w:cs="Times New Roman"/>
                <w:sz w:val="14"/>
                <w:szCs w:val="14"/>
              </w:rPr>
              <w:t>.Устав города Нефтеюганска от 30.05.2005 № 475 «Устав города Нефтеюганска»</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4</w:t>
            </w:r>
            <w:r w:rsidRPr="0070527B">
              <w:rPr>
                <w:rFonts w:ascii="Times New Roman" w:eastAsia="Calibri" w:hAnsi="Times New Roman" w:cs="Times New Roman"/>
                <w:sz w:val="14"/>
                <w:szCs w:val="14"/>
              </w:rPr>
              <w:t>.Распоряжение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5</w:t>
            </w:r>
            <w:r w:rsidRPr="0070527B">
              <w:rPr>
                <w:rFonts w:ascii="Times New Roman" w:eastAsia="Calibri" w:hAnsi="Times New Roman" w:cs="Times New Roman"/>
                <w:sz w:val="14"/>
                <w:szCs w:val="14"/>
              </w:rPr>
              <w:t>.Коллективный договор администрации города Нефтеюганска от 22.09.2010 б/н «Коллективный договор»</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6</w:t>
            </w:r>
            <w:r w:rsidRPr="0070527B">
              <w:rPr>
                <w:rFonts w:ascii="Times New Roman" w:eastAsia="Calibri" w:hAnsi="Times New Roman" w:cs="Times New Roman"/>
                <w:sz w:val="14"/>
                <w:szCs w:val="14"/>
              </w:rPr>
              <w:t>.Распоряжение администрации города Нефтеюганска от 2</w:t>
            </w:r>
            <w:r w:rsidR="0070527B" w:rsidRPr="0070527B">
              <w:rPr>
                <w:rFonts w:ascii="Times New Roman" w:eastAsia="Calibri" w:hAnsi="Times New Roman" w:cs="Times New Roman"/>
                <w:sz w:val="14"/>
                <w:szCs w:val="14"/>
              </w:rPr>
              <w:t>4.06.2013</w:t>
            </w:r>
            <w:r w:rsidRPr="0070527B">
              <w:rPr>
                <w:rFonts w:ascii="Times New Roman" w:eastAsia="Calibri" w:hAnsi="Times New Roman" w:cs="Times New Roman"/>
                <w:sz w:val="14"/>
                <w:szCs w:val="14"/>
              </w:rPr>
              <w:t xml:space="preserve"> № 314-р «Об утверждении положения о департаменте по делам администрации»</w:t>
            </w:r>
          </w:p>
          <w:p w:rsidR="00EF33E4" w:rsidRPr="0070527B" w:rsidRDefault="00EF33E4" w:rsidP="009D1430">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w:t>
            </w:r>
            <w:r w:rsidR="0070527B" w:rsidRPr="0070527B">
              <w:rPr>
                <w:rFonts w:ascii="Times New Roman" w:eastAsia="Calibri" w:hAnsi="Times New Roman" w:cs="Times New Roman"/>
                <w:sz w:val="14"/>
                <w:szCs w:val="14"/>
              </w:rPr>
              <w:t>7</w:t>
            </w:r>
            <w:r w:rsidRPr="0070527B">
              <w:rPr>
                <w:rFonts w:ascii="Times New Roman" w:eastAsia="Calibri" w:hAnsi="Times New Roman" w:cs="Times New Roman"/>
                <w:sz w:val="14"/>
                <w:szCs w:val="14"/>
              </w:rPr>
              <w:t>.Постановление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70527B" w:rsidRPr="0070527B" w:rsidRDefault="0070527B" w:rsidP="0070527B">
            <w:pPr>
              <w:spacing w:after="0" w:line="240" w:lineRule="auto"/>
              <w:rPr>
                <w:rFonts w:ascii="Times New Roman" w:eastAsia="Calibri" w:hAnsi="Times New Roman" w:cs="Times New Roman"/>
                <w:sz w:val="14"/>
                <w:szCs w:val="14"/>
              </w:rPr>
            </w:pPr>
            <w:r w:rsidRPr="0070527B">
              <w:rPr>
                <w:rFonts w:ascii="Times New Roman" w:eastAsia="Calibri" w:hAnsi="Times New Roman" w:cs="Times New Roman"/>
                <w:sz w:val="14"/>
                <w:szCs w:val="14"/>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tc>
        <w:tc>
          <w:tcPr>
            <w:tcW w:w="3544"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EF33E4" w:rsidRPr="000B563F" w:rsidTr="00D52B31">
        <w:trPr>
          <w:trHeight w:val="1859"/>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1.5</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0B563F">
              <w:rPr>
                <w:rFonts w:ascii="Times New Roman" w:eastAsia="Calibri" w:hAnsi="Times New Roman" w:cs="Times New Roman"/>
                <w:sz w:val="16"/>
                <w:szCs w:val="16"/>
              </w:rPr>
              <w:t>т.ч</w:t>
            </w:r>
            <w:proofErr w:type="spellEnd"/>
            <w:r w:rsidRPr="000B563F">
              <w:rPr>
                <w:rFonts w:ascii="Times New Roman" w:eastAsia="Calibri" w:hAnsi="Times New Roman" w:cs="Times New Roman"/>
                <w:sz w:val="16"/>
                <w:szCs w:val="16"/>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2.Постановление Правительства Российской </w:t>
            </w:r>
            <w:r w:rsidR="00D1556C">
              <w:rPr>
                <w:rFonts w:ascii="Times New Roman" w:eastAsia="Calibri" w:hAnsi="Times New Roman" w:cs="Times New Roman"/>
                <w:sz w:val="16"/>
                <w:szCs w:val="16"/>
              </w:rPr>
              <w:t>Федерации от 22.12.2012</w:t>
            </w:r>
            <w:r w:rsidRPr="000B563F">
              <w:rPr>
                <w:rFonts w:ascii="Times New Roman" w:eastAsia="Calibri" w:hAnsi="Times New Roman" w:cs="Times New Roman"/>
                <w:sz w:val="16"/>
                <w:szCs w:val="16"/>
              </w:rPr>
              <w:t xml:space="preserve"> № 1376 </w:t>
            </w:r>
            <w:r w:rsidR="00D1556C">
              <w:rPr>
                <w:rFonts w:ascii="Times New Roman" w:eastAsia="Calibri" w:hAnsi="Times New Roman" w:cs="Times New Roman"/>
                <w:sz w:val="16"/>
                <w:szCs w:val="16"/>
              </w:rPr>
              <w:t xml:space="preserve">                      </w:t>
            </w:r>
            <w:r w:rsidRPr="000B563F">
              <w:rPr>
                <w:rFonts w:ascii="Times New Roman" w:eastAsia="Calibri" w:hAnsi="Times New Roman" w:cs="Times New Roman"/>
                <w:sz w:val="16"/>
                <w:szCs w:val="16"/>
              </w:rPr>
              <w:t>«О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544"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EF33E4" w:rsidRPr="000B563F" w:rsidTr="00D52B31">
        <w:trPr>
          <w:trHeight w:val="269"/>
          <w:jc w:val="center"/>
        </w:trPr>
        <w:tc>
          <w:tcPr>
            <w:tcW w:w="15446" w:type="dxa"/>
            <w:gridSpan w:val="5"/>
            <w:shd w:val="clear" w:color="auto" w:fill="auto"/>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Задача «</w:t>
            </w:r>
            <w:r w:rsidRPr="000B563F">
              <w:rPr>
                <w:rFonts w:ascii="Times New Roman" w:eastAsia="Times New Roman" w:hAnsi="Times New Roman" w:cs="Times New Roman"/>
                <w:sz w:val="16"/>
                <w:szCs w:val="16"/>
                <w:lang w:eastAsia="ru-RU"/>
              </w:rPr>
              <w:t>Эффективное управление земельными ресурсами в границах муниципального образования город Нефтеюганск</w:t>
            </w:r>
            <w:r>
              <w:rPr>
                <w:rFonts w:ascii="Times New Roman" w:eastAsia="Times New Roman" w:hAnsi="Times New Roman" w:cs="Times New Roman"/>
                <w:sz w:val="16"/>
                <w:szCs w:val="16"/>
                <w:lang w:eastAsia="ru-RU"/>
              </w:rPr>
              <w:t>»</w:t>
            </w:r>
          </w:p>
        </w:tc>
      </w:tr>
      <w:tr w:rsidR="00EF33E4" w:rsidRPr="000B563F" w:rsidTr="00D52B31">
        <w:trPr>
          <w:trHeight w:val="1859"/>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Проведение работ по оценке и формированию земельных участков в целях эффективного управления земельными </w:t>
            </w:r>
            <w:r w:rsidRPr="005445FF">
              <w:rPr>
                <w:rFonts w:ascii="Times New Roman" w:eastAsia="Times New Roman" w:hAnsi="Times New Roman" w:cs="Times New Roman"/>
                <w:sz w:val="16"/>
                <w:szCs w:val="16"/>
                <w:lang w:eastAsia="ru-RU"/>
              </w:rPr>
              <w:t>ресурсами (2</w:t>
            </w:r>
            <w:r>
              <w:rPr>
                <w:rFonts w:ascii="Times New Roman" w:eastAsia="Times New Roman" w:hAnsi="Times New Roman" w:cs="Times New Roman"/>
                <w:sz w:val="16"/>
                <w:szCs w:val="16"/>
                <w:lang w:eastAsia="ru-RU"/>
              </w:rPr>
              <w:t>7</w:t>
            </w:r>
            <w:r w:rsidRPr="005445FF">
              <w:rPr>
                <w:rFonts w:ascii="Times New Roman" w:eastAsia="Times New Roman" w:hAnsi="Times New Roman" w:cs="Times New Roman"/>
                <w:sz w:val="16"/>
                <w:szCs w:val="16"/>
                <w:lang w:eastAsia="ru-RU"/>
              </w:rPr>
              <w:t>)</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r>
              <w:rPr>
                <w:rFonts w:ascii="Times New Roman" w:eastAsia="Calibri" w:hAnsi="Times New Roman" w:cs="Times New Roman"/>
                <w:sz w:val="16"/>
                <w:szCs w:val="16"/>
              </w:rPr>
              <w:t>.</w:t>
            </w:r>
          </w:p>
        </w:tc>
        <w:tc>
          <w:tcPr>
            <w:tcW w:w="6095" w:type="dxa"/>
            <w:shd w:val="clear" w:color="auto" w:fill="auto"/>
          </w:tcPr>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2.ФЗ от 31.07.1998 № 145-ФЗ «Бюджетный кодекс Российской Федерации»</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3. ФЗ от 25.10.2001 N 136-ФЗ «Земельный кодекс Российской Федерации»</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4. ФЗ от 29.12.2004 N 190-ФЗ «Градостроительный кодекс Российской Федерации»</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5. ФЗ от 24.07.2007 №221-ФЗ «О кадастровой деятельности»</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6. ФЗ от 29.07.1998 №135-ФЗ «Об оценочной деятельности в Российской федерации»</w:t>
            </w:r>
          </w:p>
          <w:p w:rsidR="00EF33E4" w:rsidRPr="000B563F"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544"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EF33E4" w:rsidRPr="000B563F" w:rsidTr="00D52B31">
        <w:trPr>
          <w:trHeight w:val="269"/>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EF33E4" w:rsidRPr="000B563F" w:rsidTr="00D52B31">
        <w:trPr>
          <w:trHeight w:val="325"/>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2 «Исполнение отдель</w:t>
            </w:r>
            <w:r w:rsidR="00D1556C">
              <w:rPr>
                <w:rFonts w:ascii="Times New Roman" w:eastAsia="Times New Roman" w:hAnsi="Times New Roman" w:cs="Times New Roman"/>
                <w:sz w:val="16"/>
                <w:szCs w:val="16"/>
                <w:lang w:eastAsia="ru-RU"/>
              </w:rPr>
              <w:t>ных государственных полномочий»</w:t>
            </w:r>
          </w:p>
        </w:tc>
      </w:tr>
      <w:tr w:rsidR="00EF33E4" w:rsidRPr="000B563F" w:rsidTr="00D52B31">
        <w:trPr>
          <w:trHeight w:val="4660"/>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2.1</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6095" w:type="dxa"/>
            <w:shd w:val="clear" w:color="auto" w:fill="auto"/>
          </w:tcPr>
          <w:p w:rsidR="00EF33E4" w:rsidRPr="0070527B"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w:t>
            </w:r>
            <w:r w:rsidRPr="0070527B">
              <w:rPr>
                <w:rFonts w:ascii="Times New Roman" w:eastAsia="Calibri" w:hAnsi="Times New Roman" w:cs="Times New Roman"/>
                <w:sz w:val="16"/>
                <w:szCs w:val="16"/>
              </w:rPr>
              <w:t xml:space="preserve">ы» </w:t>
            </w:r>
          </w:p>
          <w:p w:rsidR="00EF33E4" w:rsidRPr="000B563F" w:rsidRDefault="00EF33E4" w:rsidP="009D1430">
            <w:pPr>
              <w:spacing w:after="0" w:line="240" w:lineRule="auto"/>
              <w:rPr>
                <w:rFonts w:ascii="Times New Roman" w:eastAsia="Calibri" w:hAnsi="Times New Roman" w:cs="Times New Roman"/>
                <w:sz w:val="16"/>
                <w:szCs w:val="16"/>
              </w:rPr>
            </w:pPr>
            <w:r w:rsidRPr="0070527B">
              <w:rPr>
                <w:rFonts w:ascii="Times New Roman" w:eastAsia="Calibri" w:hAnsi="Times New Roman" w:cs="Times New Roman"/>
                <w:sz w:val="16"/>
                <w:szCs w:val="16"/>
              </w:rPr>
              <w:t>2.</w:t>
            </w:r>
            <w:r w:rsidRPr="0070527B">
              <w:rPr>
                <w:rFonts w:ascii="Times New Roman" w:hAnsi="Times New Roman" w:cs="Times New Roman"/>
                <w:sz w:val="16"/>
                <w:szCs w:val="16"/>
              </w:rPr>
              <w:t xml:space="preserve"> </w:t>
            </w:r>
            <w:r w:rsidRPr="0070527B">
              <w:rPr>
                <w:rFonts w:ascii="Times New Roman" w:eastAsia="Calibri" w:hAnsi="Times New Roman" w:cs="Times New Roman"/>
                <w:sz w:val="16"/>
                <w:szCs w:val="16"/>
              </w:rPr>
              <w:t>Закон ХМАО - Югры от 30.09.2008 № 91-оз (ред. от 10.12.2019)</w:t>
            </w:r>
            <w:r w:rsidRPr="000B563F">
              <w:rPr>
                <w:rFonts w:ascii="Times New Roman" w:eastAsia="Calibri" w:hAnsi="Times New Roman" w:cs="Times New Roman"/>
                <w:sz w:val="16"/>
                <w:szCs w:val="16"/>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3.</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4.</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Югры от 12.10.2005 № </w:t>
            </w:r>
            <w:r w:rsidRPr="0070527B">
              <w:rPr>
                <w:rFonts w:ascii="Times New Roman" w:eastAsia="Calibri" w:hAnsi="Times New Roman" w:cs="Times New Roman"/>
                <w:sz w:val="16"/>
                <w:szCs w:val="16"/>
              </w:rPr>
              <w:t>74-оз (ред. от 28.05.2020) «</w:t>
            </w:r>
            <w:r w:rsidRPr="000B563F">
              <w:rPr>
                <w:rFonts w:ascii="Times New Roman" w:eastAsia="Calibri" w:hAnsi="Times New Roman" w:cs="Times New Roman"/>
                <w:sz w:val="16"/>
                <w:szCs w:val="16"/>
              </w:rPr>
              <w:t xml:space="preserve">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70527B" w:rsidRPr="0070527B" w:rsidRDefault="00EF33E4" w:rsidP="0070527B">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5.</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544"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EF33E4" w:rsidRPr="000B563F" w:rsidTr="00D52B31">
        <w:trPr>
          <w:trHeight w:val="1292"/>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2.2</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auto" w:fill="auto"/>
          </w:tcPr>
          <w:p w:rsidR="00EF33E4" w:rsidRPr="000B563F" w:rsidRDefault="00EF33E4" w:rsidP="009D1430">
            <w:pPr>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544"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r>
      <w:tr w:rsidR="00EF33E4" w:rsidRPr="000B563F" w:rsidTr="00D52B31">
        <w:trPr>
          <w:trHeight w:val="1150"/>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2.3</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highlight w:val="yellow"/>
              </w:rPr>
            </w:pPr>
            <w:r w:rsidRPr="000B563F">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544"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-Производство молока, т</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-Производство мяса в живом весе, т</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-Молочная продуктивность коров, кг</w:t>
            </w:r>
          </w:p>
        </w:tc>
      </w:tr>
      <w:tr w:rsidR="00EF33E4" w:rsidRPr="000B563F" w:rsidTr="00D52B31">
        <w:trPr>
          <w:trHeight w:val="363"/>
          <w:jc w:val="center"/>
        </w:trPr>
        <w:tc>
          <w:tcPr>
            <w:tcW w:w="15446" w:type="dxa"/>
            <w:gridSpan w:val="5"/>
            <w:shd w:val="clear" w:color="auto" w:fill="FFFFFF"/>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w:t>
            </w:r>
            <w:r w:rsidR="00D1556C">
              <w:rPr>
                <w:rFonts w:ascii="Times New Roman" w:eastAsia="Times New Roman" w:hAnsi="Times New Roman" w:cs="Times New Roman"/>
                <w:sz w:val="16"/>
                <w:szCs w:val="16"/>
                <w:lang w:eastAsia="ru-RU"/>
              </w:rPr>
              <w:t>а качественные товары и услуги»</w:t>
            </w:r>
          </w:p>
        </w:tc>
      </w:tr>
      <w:tr w:rsidR="00EF33E4" w:rsidRPr="000B563F" w:rsidTr="00D52B31">
        <w:trPr>
          <w:trHeight w:val="270"/>
          <w:jc w:val="center"/>
        </w:trPr>
        <w:tc>
          <w:tcPr>
            <w:tcW w:w="15446" w:type="dxa"/>
            <w:gridSpan w:val="5"/>
            <w:shd w:val="clear" w:color="auto" w:fill="FFFFFF"/>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Цель 3: «Удовлетворение спрос</w:t>
            </w:r>
            <w:r w:rsidR="00D1556C">
              <w:rPr>
                <w:rFonts w:ascii="Times New Roman" w:eastAsia="Times New Roman" w:hAnsi="Times New Roman" w:cs="Times New Roman"/>
                <w:sz w:val="16"/>
                <w:szCs w:val="16"/>
                <w:lang w:eastAsia="ru-RU"/>
              </w:rPr>
              <w:t>а населения на товары и услуги»</w:t>
            </w:r>
          </w:p>
        </w:tc>
      </w:tr>
      <w:tr w:rsidR="00EF33E4" w:rsidRPr="000B563F" w:rsidTr="00D52B31">
        <w:trPr>
          <w:trHeight w:val="320"/>
          <w:jc w:val="center"/>
        </w:trPr>
        <w:tc>
          <w:tcPr>
            <w:tcW w:w="15446" w:type="dxa"/>
            <w:gridSpan w:val="5"/>
            <w:shd w:val="clear" w:color="auto" w:fill="FFFFFF"/>
            <w:vAlign w:val="center"/>
          </w:tcPr>
          <w:p w:rsidR="00EF33E4" w:rsidRPr="000B563F" w:rsidRDefault="00EF33E4" w:rsidP="00D1556C">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EF33E4" w:rsidRPr="000B563F" w:rsidTr="00D52B31">
        <w:trPr>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3.1</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Удовлетворение спроса населения на товары и услуги (13-16</w:t>
            </w:r>
            <w:r>
              <w:rPr>
                <w:rFonts w:ascii="Times New Roman" w:eastAsia="Calibri" w:hAnsi="Times New Roman" w:cs="Times New Roman"/>
                <w:sz w:val="16"/>
                <w:szCs w:val="16"/>
              </w:rPr>
              <w:t>, 25</w:t>
            </w:r>
            <w:r w:rsidRPr="000B563F">
              <w:rPr>
                <w:rFonts w:ascii="Times New Roman" w:eastAsia="Calibri" w:hAnsi="Times New Roman" w:cs="Times New Roman"/>
                <w:sz w:val="16"/>
                <w:szCs w:val="16"/>
              </w:rPr>
              <w:t>)</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Закон ХМАО - Югры от 20.07.2007 № 102-оз «Об организации деятельности ярмарок на территории Ханты-Мансийского автономного округа - Югры»</w:t>
            </w:r>
          </w:p>
        </w:tc>
        <w:tc>
          <w:tcPr>
            <w:tcW w:w="3544"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r w:rsidRPr="000B563F">
              <w:rPr>
                <w:rFonts w:ascii="Times New Roman" w:eastAsia="Times New Roman" w:hAnsi="Times New Roman" w:cs="Times New Roman"/>
                <w:sz w:val="16"/>
                <w:szCs w:val="16"/>
                <w:lang w:eastAsia="ru-RU"/>
              </w:rPr>
              <w:t>кв</w:t>
            </w:r>
            <w:proofErr w:type="gramStart"/>
            <w:r w:rsidRPr="000B563F">
              <w:rPr>
                <w:rFonts w:ascii="Times New Roman" w:eastAsia="Times New Roman" w:hAnsi="Times New Roman" w:cs="Times New Roman"/>
                <w:sz w:val="16"/>
                <w:szCs w:val="16"/>
                <w:lang w:eastAsia="ru-RU"/>
              </w:rPr>
              <w:t>.м</w:t>
            </w:r>
            <w:proofErr w:type="spellEnd"/>
            <w:proofErr w:type="gramEnd"/>
            <w:r w:rsidRPr="000B563F">
              <w:rPr>
                <w:rFonts w:ascii="Times New Roman" w:eastAsia="Times New Roman" w:hAnsi="Times New Roman" w:cs="Times New Roman"/>
                <w:sz w:val="16"/>
                <w:szCs w:val="16"/>
                <w:lang w:eastAsia="ru-RU"/>
              </w:rPr>
              <w:t xml:space="preserve"> на 1000 жителей</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-Доля предприятий торговой площадью более 50 </w:t>
            </w:r>
            <w:proofErr w:type="spellStart"/>
            <w:r w:rsidRPr="000B563F">
              <w:rPr>
                <w:rFonts w:ascii="Times New Roman" w:eastAsia="Times New Roman" w:hAnsi="Times New Roman" w:cs="Times New Roman"/>
                <w:sz w:val="16"/>
                <w:szCs w:val="16"/>
                <w:lang w:eastAsia="ru-RU"/>
              </w:rPr>
              <w:t>кв</w:t>
            </w:r>
            <w:proofErr w:type="gramStart"/>
            <w:r w:rsidRPr="000B563F">
              <w:rPr>
                <w:rFonts w:ascii="Times New Roman" w:eastAsia="Times New Roman" w:hAnsi="Times New Roman" w:cs="Times New Roman"/>
                <w:sz w:val="16"/>
                <w:szCs w:val="16"/>
                <w:lang w:eastAsia="ru-RU"/>
              </w:rPr>
              <w:t>.м</w:t>
            </w:r>
            <w:proofErr w:type="spellEnd"/>
            <w:proofErr w:type="gramEnd"/>
            <w:r w:rsidRPr="000B563F">
              <w:rPr>
                <w:rFonts w:ascii="Times New Roman" w:eastAsia="Times New Roman" w:hAnsi="Times New Roman" w:cs="Times New Roman"/>
                <w:sz w:val="16"/>
                <w:szCs w:val="16"/>
                <w:lang w:eastAsia="ru-RU"/>
              </w:rPr>
              <w:t>, %</w:t>
            </w:r>
          </w:p>
          <w:p w:rsidR="00EF33E4"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предприятий оптового звена, единиц</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p>
        </w:tc>
      </w:tr>
      <w:tr w:rsidR="00EF33E4" w:rsidRPr="000B563F" w:rsidTr="00D52B31">
        <w:trPr>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3.2</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Правовое просвещение и информирование в сфере защиты прав потребителей</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0B563F">
              <w:rPr>
                <w:rFonts w:ascii="Times New Roman" w:eastAsia="Calibri" w:hAnsi="Times New Roman" w:cs="Times New Roman"/>
                <w:sz w:val="16"/>
                <w:szCs w:val="16"/>
              </w:rPr>
              <w:tab/>
            </w: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Закон Российской Федерации от 07.02.1992 № 2300-1 «О защите прав потребителей»</w:t>
            </w:r>
          </w:p>
        </w:tc>
        <w:tc>
          <w:tcPr>
            <w:tcW w:w="3544" w:type="dxa"/>
            <w:shd w:val="clear" w:color="auto" w:fill="auto"/>
            <w:vAlign w:val="center"/>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EF33E4" w:rsidRPr="000B563F" w:rsidTr="00D52B31">
        <w:trPr>
          <w:trHeight w:val="358"/>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Задача: «Создание благоприятных условий для устойчивого развития малого </w:t>
            </w:r>
            <w:r w:rsidR="00D1556C">
              <w:rPr>
                <w:rFonts w:ascii="Times New Roman" w:eastAsia="Times New Roman" w:hAnsi="Times New Roman" w:cs="Times New Roman"/>
                <w:sz w:val="16"/>
                <w:szCs w:val="16"/>
                <w:lang w:eastAsia="ru-RU"/>
              </w:rPr>
              <w:t>и среднего предпринимательства»</w:t>
            </w:r>
          </w:p>
        </w:tc>
      </w:tr>
      <w:tr w:rsidR="00EF33E4" w:rsidRPr="000B563F" w:rsidTr="00D52B31">
        <w:trPr>
          <w:trHeight w:val="291"/>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Подпрограмма 4 «Развитие малого </w:t>
            </w:r>
            <w:r w:rsidR="00D1556C">
              <w:rPr>
                <w:rFonts w:ascii="Times New Roman" w:eastAsia="Times New Roman" w:hAnsi="Times New Roman" w:cs="Times New Roman"/>
                <w:sz w:val="16"/>
                <w:szCs w:val="16"/>
                <w:lang w:eastAsia="ru-RU"/>
              </w:rPr>
              <w:t>и среднего предпринимательства»</w:t>
            </w:r>
          </w:p>
        </w:tc>
      </w:tr>
      <w:tr w:rsidR="00EF33E4" w:rsidRPr="000B563F" w:rsidTr="00D52B31">
        <w:trPr>
          <w:trHeight w:val="395"/>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Цель 4: «Высокий уровень информационной, имущественной и финансовой поддержки малого </w:t>
            </w:r>
            <w:r w:rsidR="00D1556C">
              <w:rPr>
                <w:rFonts w:ascii="Times New Roman" w:eastAsia="Times New Roman" w:hAnsi="Times New Roman" w:cs="Times New Roman"/>
                <w:sz w:val="16"/>
                <w:szCs w:val="16"/>
                <w:lang w:eastAsia="ru-RU"/>
              </w:rPr>
              <w:t>и среднего предпринимательства»</w:t>
            </w:r>
          </w:p>
        </w:tc>
      </w:tr>
      <w:tr w:rsidR="00EF33E4" w:rsidRPr="000B563F" w:rsidTr="00D52B31">
        <w:trPr>
          <w:trHeight w:val="508"/>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4.1</w:t>
            </w:r>
          </w:p>
        </w:tc>
        <w:tc>
          <w:tcPr>
            <w:tcW w:w="2415" w:type="dxa"/>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w:t>
            </w:r>
            <w:r>
              <w:rPr>
                <w:rFonts w:ascii="Times New Roman" w:eastAsia="Times New Roman" w:hAnsi="Times New Roman" w:cs="Times New Roman"/>
                <w:sz w:val="16"/>
                <w:szCs w:val="16"/>
                <w:lang w:eastAsia="ru-RU"/>
              </w:rPr>
              <w:t>8</w:t>
            </w:r>
            <w:r w:rsidRPr="000B563F">
              <w:rPr>
                <w:rFonts w:ascii="Times New Roman" w:eastAsia="Times New Roman" w:hAnsi="Times New Roman" w:cs="Times New Roman"/>
                <w:sz w:val="16"/>
                <w:szCs w:val="16"/>
                <w:lang w:eastAsia="ru-RU"/>
              </w:rPr>
              <w:t>)</w:t>
            </w:r>
          </w:p>
        </w:tc>
        <w:tc>
          <w:tcPr>
            <w:tcW w:w="283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3544" w:type="dxa"/>
            <w:vMerge w:val="restart"/>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lastRenderedPageBreak/>
              <w:t>-Доля среднесписочной численности занятых на малых и средних предприятиях в общей численности работающих, %</w:t>
            </w:r>
          </w:p>
        </w:tc>
      </w:tr>
      <w:tr w:rsidR="00EF33E4" w:rsidRPr="000B563F" w:rsidTr="00D52B31">
        <w:trPr>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4.2</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Расширение доступа субъектов МСП к финансовой поддержке, в том числе к льготному финансированию</w:t>
            </w:r>
          </w:p>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 (17-1</w:t>
            </w:r>
            <w:r>
              <w:rPr>
                <w:rFonts w:ascii="Times New Roman" w:eastAsia="Calibri" w:hAnsi="Times New Roman" w:cs="Times New Roman"/>
                <w:sz w:val="16"/>
                <w:szCs w:val="16"/>
              </w:rPr>
              <w:t>8</w:t>
            </w:r>
            <w:r w:rsidRPr="000B563F">
              <w:rPr>
                <w:rFonts w:ascii="Times New Roman" w:eastAsia="Calibri" w:hAnsi="Times New Roman" w:cs="Times New Roman"/>
                <w:sz w:val="16"/>
                <w:szCs w:val="16"/>
              </w:rPr>
              <w:t>)</w:t>
            </w:r>
          </w:p>
        </w:tc>
        <w:tc>
          <w:tcPr>
            <w:tcW w:w="2835" w:type="dxa"/>
            <w:vMerge w:val="restart"/>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6095" w:type="dxa"/>
            <w:vMerge w:val="restart"/>
            <w:shd w:val="clear" w:color="auto" w:fill="auto"/>
          </w:tcPr>
          <w:p w:rsidR="00EF33E4" w:rsidRPr="000B563F" w:rsidRDefault="00EF33E4" w:rsidP="009D1430">
            <w:pPr>
              <w:spacing w:after="0" w:line="240" w:lineRule="auto"/>
              <w:rPr>
                <w:rFonts w:ascii="Times New Roman" w:hAnsi="Times New Roman" w:cs="Times New Roman"/>
                <w:sz w:val="16"/>
                <w:szCs w:val="16"/>
              </w:rPr>
            </w:pPr>
            <w:r w:rsidRPr="000B563F">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EF33E4" w:rsidRDefault="00EF33E4" w:rsidP="009D1430">
            <w:pPr>
              <w:pStyle w:val="affff1"/>
              <w:rPr>
                <w:rFonts w:ascii="Times New Roman" w:hAnsi="Times New Roman" w:cs="Times New Roman"/>
                <w:sz w:val="16"/>
                <w:szCs w:val="16"/>
              </w:rPr>
            </w:pPr>
            <w:r w:rsidRPr="000B563F">
              <w:rPr>
                <w:rFonts w:ascii="Times New Roman" w:hAnsi="Times New Roman" w:cs="Times New Roman"/>
                <w:sz w:val="16"/>
                <w:szCs w:val="16"/>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EF33E4" w:rsidRPr="008F1E94" w:rsidRDefault="00EF33E4" w:rsidP="009D1430">
            <w:pPr>
              <w:pStyle w:val="affff1"/>
              <w:rPr>
                <w:rFonts w:ascii="Times New Roman" w:hAnsi="Times New Roman" w:cs="Times New Roman"/>
                <w:sz w:val="16"/>
                <w:szCs w:val="16"/>
              </w:rPr>
            </w:pPr>
            <w:r>
              <w:rPr>
                <w:rFonts w:ascii="Times New Roman" w:hAnsi="Times New Roman" w:cs="Times New Roman"/>
                <w:sz w:val="16"/>
                <w:szCs w:val="16"/>
              </w:rPr>
              <w:t>3.</w:t>
            </w:r>
            <w:r>
              <w:t xml:space="preserve"> </w:t>
            </w:r>
            <w:r w:rsidRPr="008F1E94">
              <w:rPr>
                <w:rFonts w:ascii="Times New Roman" w:hAnsi="Times New Roman" w:cs="Times New Roman"/>
                <w:sz w:val="16"/>
                <w:szCs w:val="16"/>
              </w:rPr>
              <w:t xml:space="preserve">Постановление Правительства ХМАО – Югры от 05.10.2018 № 336-п </w:t>
            </w:r>
          </w:p>
          <w:p w:rsidR="00EF33E4" w:rsidRPr="000B563F" w:rsidRDefault="00EF33E4" w:rsidP="009D1430">
            <w:pPr>
              <w:pStyle w:val="affff1"/>
              <w:rPr>
                <w:rFonts w:ascii="Times New Roman" w:hAnsi="Times New Roman" w:cs="Times New Roman"/>
                <w:sz w:val="16"/>
                <w:szCs w:val="16"/>
              </w:rPr>
            </w:pPr>
            <w:r w:rsidRPr="008F1E94">
              <w:rPr>
                <w:rFonts w:ascii="Times New Roman" w:hAnsi="Times New Roman" w:cs="Times New Roman"/>
                <w:sz w:val="16"/>
                <w:szCs w:val="16"/>
              </w:rPr>
              <w:t>«О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tc>
        <w:tc>
          <w:tcPr>
            <w:tcW w:w="3544" w:type="dxa"/>
            <w:vMerge/>
            <w:shd w:val="clear" w:color="auto" w:fill="auto"/>
          </w:tcPr>
          <w:p w:rsidR="00EF33E4" w:rsidRPr="006B68FD" w:rsidRDefault="00EF33E4" w:rsidP="009D1430">
            <w:pPr>
              <w:spacing w:after="0" w:line="240" w:lineRule="auto"/>
              <w:rPr>
                <w:rFonts w:ascii="Times New Roman" w:eastAsia="Times New Roman" w:hAnsi="Times New Roman" w:cs="Times New Roman"/>
                <w:sz w:val="16"/>
                <w:szCs w:val="16"/>
                <w:lang w:eastAsia="ru-RU"/>
              </w:rPr>
            </w:pPr>
          </w:p>
        </w:tc>
      </w:tr>
      <w:tr w:rsidR="00EF33E4" w:rsidRPr="000B563F" w:rsidTr="00D52B31">
        <w:trPr>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4.3</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Региональный проект «Популяризация предпринимательства»                      (17-1</w:t>
            </w:r>
            <w:r>
              <w:rPr>
                <w:rFonts w:ascii="Times New Roman" w:eastAsia="Calibri" w:hAnsi="Times New Roman" w:cs="Times New Roman"/>
                <w:sz w:val="16"/>
                <w:szCs w:val="16"/>
              </w:rPr>
              <w:t>8</w:t>
            </w:r>
            <w:r w:rsidRPr="000B563F">
              <w:rPr>
                <w:rFonts w:ascii="Times New Roman" w:eastAsia="Calibri" w:hAnsi="Times New Roman" w:cs="Times New Roman"/>
                <w:sz w:val="16"/>
                <w:szCs w:val="16"/>
              </w:rPr>
              <w:t>)</w:t>
            </w:r>
          </w:p>
        </w:tc>
        <w:tc>
          <w:tcPr>
            <w:tcW w:w="2835" w:type="dxa"/>
            <w:vMerge/>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vMerge/>
            <w:shd w:val="clear" w:color="auto" w:fill="auto"/>
          </w:tcPr>
          <w:p w:rsidR="00EF33E4" w:rsidRPr="000B563F" w:rsidRDefault="00EF33E4" w:rsidP="009D1430">
            <w:pPr>
              <w:spacing w:after="0" w:line="240" w:lineRule="auto"/>
              <w:jc w:val="both"/>
              <w:rPr>
                <w:rFonts w:ascii="Times New Roman" w:hAnsi="Times New Roman" w:cs="Times New Roman"/>
                <w:sz w:val="16"/>
                <w:szCs w:val="16"/>
              </w:rPr>
            </w:pPr>
          </w:p>
        </w:tc>
        <w:tc>
          <w:tcPr>
            <w:tcW w:w="3544" w:type="dxa"/>
            <w:vMerge/>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p>
        </w:tc>
      </w:tr>
      <w:tr w:rsidR="00EF33E4" w:rsidRPr="000B563F" w:rsidTr="00D52B31">
        <w:trPr>
          <w:jc w:val="center"/>
        </w:trPr>
        <w:tc>
          <w:tcPr>
            <w:tcW w:w="557" w:type="dxa"/>
            <w:shd w:val="clear" w:color="auto" w:fill="auto"/>
          </w:tcPr>
          <w:p w:rsidR="00EF33E4" w:rsidRPr="000B563F" w:rsidRDefault="00EF33E4" w:rsidP="009D143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4.4</w:t>
            </w:r>
          </w:p>
        </w:tc>
        <w:tc>
          <w:tcPr>
            <w:tcW w:w="2415" w:type="dxa"/>
            <w:shd w:val="clear" w:color="auto" w:fill="auto"/>
          </w:tcPr>
          <w:p w:rsidR="00D1556C" w:rsidRDefault="00EF33E4" w:rsidP="009716DD">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931B02">
              <w:rPr>
                <w:rFonts w:ascii="Times New Roman" w:eastAsia="Calibri" w:hAnsi="Times New Roman" w:cs="Times New Roman"/>
                <w:sz w:val="16"/>
                <w:szCs w:val="16"/>
              </w:rPr>
              <w:t>коронавирусной</w:t>
            </w:r>
            <w:proofErr w:type="spellEnd"/>
            <w:r w:rsidRPr="00931B02">
              <w:rPr>
                <w:rFonts w:ascii="Times New Roman" w:eastAsia="Calibri" w:hAnsi="Times New Roman" w:cs="Times New Roman"/>
                <w:sz w:val="16"/>
                <w:szCs w:val="16"/>
              </w:rPr>
              <w:t xml:space="preserve"> инфекции</w:t>
            </w:r>
          </w:p>
          <w:p w:rsidR="00EF33E4" w:rsidRPr="000B563F" w:rsidRDefault="00EF33E4" w:rsidP="009716DD">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(17-8)</w:t>
            </w:r>
          </w:p>
        </w:tc>
        <w:tc>
          <w:tcPr>
            <w:tcW w:w="2835" w:type="dxa"/>
            <w:vMerge/>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vMerge/>
            <w:shd w:val="clear" w:color="auto" w:fill="auto"/>
          </w:tcPr>
          <w:p w:rsidR="00EF33E4" w:rsidRPr="000B563F" w:rsidRDefault="00EF33E4" w:rsidP="009D1430">
            <w:pPr>
              <w:spacing w:after="0" w:line="240" w:lineRule="auto"/>
              <w:jc w:val="both"/>
              <w:rPr>
                <w:rFonts w:ascii="Times New Roman" w:hAnsi="Times New Roman" w:cs="Times New Roman"/>
                <w:sz w:val="16"/>
                <w:szCs w:val="16"/>
              </w:rPr>
            </w:pPr>
          </w:p>
        </w:tc>
        <w:tc>
          <w:tcPr>
            <w:tcW w:w="3544" w:type="dxa"/>
            <w:vMerge/>
            <w:shd w:val="clear" w:color="auto" w:fill="auto"/>
          </w:tcPr>
          <w:p w:rsidR="00EF33E4" w:rsidRPr="000B563F" w:rsidRDefault="00EF33E4" w:rsidP="009D1430">
            <w:pPr>
              <w:spacing w:after="0" w:line="240" w:lineRule="auto"/>
              <w:rPr>
                <w:rFonts w:ascii="Times New Roman" w:eastAsia="Times New Roman" w:hAnsi="Times New Roman" w:cs="Times New Roman"/>
                <w:sz w:val="16"/>
                <w:szCs w:val="16"/>
                <w:lang w:eastAsia="ru-RU"/>
              </w:rPr>
            </w:pPr>
          </w:p>
        </w:tc>
      </w:tr>
      <w:tr w:rsidR="00EF33E4" w:rsidRPr="000B563F" w:rsidTr="00D52B31">
        <w:trPr>
          <w:trHeight w:val="413"/>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sidR="00D1556C">
              <w:rPr>
                <w:rFonts w:ascii="Times New Roman" w:eastAsia="Times New Roman" w:hAnsi="Times New Roman" w:cs="Times New Roman"/>
                <w:sz w:val="16"/>
                <w:szCs w:val="16"/>
                <w:lang w:eastAsia="ru-RU"/>
              </w:rPr>
              <w:t>оуправления города Нефтеюганск»</w:t>
            </w:r>
          </w:p>
        </w:tc>
      </w:tr>
      <w:tr w:rsidR="00EF33E4" w:rsidRPr="000B563F" w:rsidTr="00D52B31">
        <w:trPr>
          <w:trHeight w:val="321"/>
          <w:jc w:val="center"/>
        </w:trPr>
        <w:tc>
          <w:tcPr>
            <w:tcW w:w="15446" w:type="dxa"/>
            <w:gridSpan w:val="5"/>
            <w:shd w:val="clear" w:color="auto" w:fill="auto"/>
            <w:vAlign w:val="center"/>
          </w:tcPr>
          <w:p w:rsidR="00EF33E4" w:rsidRPr="000B563F" w:rsidRDefault="00EF33E4" w:rsidP="009D1430">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w:t>
            </w:r>
            <w:r w:rsidR="00D1556C">
              <w:rPr>
                <w:rFonts w:ascii="Times New Roman" w:eastAsia="Times New Roman" w:hAnsi="Times New Roman" w:cs="Times New Roman"/>
                <w:sz w:val="16"/>
                <w:szCs w:val="16"/>
                <w:lang w:eastAsia="ru-RU"/>
              </w:rPr>
              <w:t xml:space="preserve"> образования город Нефтеюганск»</w:t>
            </w:r>
          </w:p>
        </w:tc>
      </w:tr>
      <w:tr w:rsidR="00EF33E4" w:rsidRPr="000B563F" w:rsidTr="00D52B31">
        <w:trPr>
          <w:jc w:val="center"/>
        </w:trPr>
        <w:tc>
          <w:tcPr>
            <w:tcW w:w="557" w:type="dxa"/>
            <w:shd w:val="clear" w:color="auto" w:fill="auto"/>
            <w:hideMark/>
          </w:tcPr>
          <w:p w:rsidR="00EF33E4" w:rsidRPr="000B563F" w:rsidRDefault="00EF33E4" w:rsidP="009D1430">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5.1</w:t>
            </w:r>
          </w:p>
        </w:tc>
        <w:tc>
          <w:tcPr>
            <w:tcW w:w="241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Calibri" w:hAnsi="Times New Roman" w:cs="Times New Roman"/>
                <w:sz w:val="16"/>
                <w:szCs w:val="16"/>
              </w:rPr>
              <w:t>19-22</w:t>
            </w:r>
            <w:r w:rsidRPr="000B563F">
              <w:rPr>
                <w:rFonts w:ascii="Times New Roman" w:eastAsia="Calibri" w:hAnsi="Times New Roman" w:cs="Times New Roman"/>
                <w:sz w:val="16"/>
                <w:szCs w:val="16"/>
              </w:rPr>
              <w:t>)</w:t>
            </w:r>
          </w:p>
        </w:tc>
        <w:tc>
          <w:tcPr>
            <w:tcW w:w="2835" w:type="dxa"/>
            <w:shd w:val="clear" w:color="auto" w:fill="auto"/>
          </w:tcPr>
          <w:p w:rsidR="00EF33E4"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1)Расходы на обеспечение деятельности (оказание услуг) муниципального автономного учреждения «Редакция газеты «Здравствуйте, нефтеюганцы!»</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EF33E4" w:rsidRPr="000B563F"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3)Расходы на об</w:t>
            </w:r>
            <w:r w:rsidR="00D1556C">
              <w:rPr>
                <w:rFonts w:ascii="Times New Roman" w:eastAsia="Calibri" w:hAnsi="Times New Roman" w:cs="Times New Roman"/>
                <w:sz w:val="16"/>
                <w:szCs w:val="16"/>
              </w:rPr>
              <w:t>еспечение деятельности АУ «НИЦ»</w:t>
            </w:r>
          </w:p>
          <w:p w:rsidR="00EF33E4" w:rsidRPr="000B563F" w:rsidRDefault="00EF33E4" w:rsidP="009D1430">
            <w:pPr>
              <w:spacing w:after="0" w:line="240" w:lineRule="auto"/>
              <w:rPr>
                <w:rFonts w:ascii="Times New Roman" w:eastAsia="Calibri" w:hAnsi="Times New Roman" w:cs="Times New Roman"/>
                <w:sz w:val="16"/>
                <w:szCs w:val="16"/>
              </w:rPr>
            </w:pPr>
          </w:p>
        </w:tc>
        <w:tc>
          <w:tcPr>
            <w:tcW w:w="6095" w:type="dxa"/>
            <w:shd w:val="clear" w:color="auto" w:fill="auto"/>
          </w:tcPr>
          <w:p w:rsidR="00EF33E4" w:rsidRPr="000B563F" w:rsidRDefault="00EF33E4" w:rsidP="009D1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1.ФЗ от 03.11.2006 № 174 </w:t>
            </w:r>
            <w:r w:rsidRPr="000B563F">
              <w:rPr>
                <w:rFonts w:ascii="Times New Roman" w:eastAsia="Calibri" w:hAnsi="Times New Roman" w:cs="Times New Roman"/>
                <w:sz w:val="16"/>
                <w:szCs w:val="16"/>
              </w:rPr>
              <w:t>«Об автономных учреждениях»</w:t>
            </w:r>
            <w:r>
              <w:rPr>
                <w:rFonts w:ascii="Times New Roman" w:eastAsia="Calibri" w:hAnsi="Times New Roman" w:cs="Times New Roman"/>
                <w:sz w:val="16"/>
                <w:szCs w:val="16"/>
              </w:rPr>
              <w:t xml:space="preserve"> </w:t>
            </w:r>
            <w:r w:rsidRPr="000B563F">
              <w:rPr>
                <w:rFonts w:ascii="Times New Roman" w:eastAsia="Calibri" w:hAnsi="Times New Roman" w:cs="Times New Roman"/>
                <w:sz w:val="16"/>
                <w:szCs w:val="16"/>
              </w:rPr>
              <w:t xml:space="preserve">(с изменениями) </w:t>
            </w:r>
          </w:p>
          <w:p w:rsidR="00EF33E4" w:rsidRDefault="00EF33E4" w:rsidP="009D1430">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2.Постановление </w:t>
            </w:r>
            <w:r>
              <w:rPr>
                <w:rFonts w:ascii="Times New Roman" w:eastAsia="Calibri" w:hAnsi="Times New Roman" w:cs="Times New Roman"/>
                <w:sz w:val="16"/>
                <w:szCs w:val="16"/>
              </w:rPr>
              <w:t>администрации г.</w:t>
            </w:r>
            <w:r w:rsidRPr="000B563F">
              <w:rPr>
                <w:rFonts w:ascii="Times New Roman" w:eastAsia="Calibri" w:hAnsi="Times New Roman" w:cs="Times New Roman"/>
                <w:sz w:val="16"/>
                <w:szCs w:val="16"/>
              </w:rPr>
              <w:t>Нефтеюганска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w:t>
            </w:r>
            <w:r>
              <w:rPr>
                <w:rFonts w:ascii="Times New Roman" w:eastAsia="Calibri" w:hAnsi="Times New Roman" w:cs="Times New Roman"/>
                <w:sz w:val="16"/>
                <w:szCs w:val="16"/>
              </w:rPr>
              <w:t>ты «Здравствуйте, нефтеюганцы!»</w:t>
            </w:r>
          </w:p>
          <w:p w:rsidR="00EF33E4" w:rsidRPr="00931B02"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EF33E4" w:rsidRPr="000B563F" w:rsidRDefault="00EF33E4" w:rsidP="009D1430">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544" w:type="dxa"/>
            <w:shd w:val="clear" w:color="auto" w:fill="auto"/>
          </w:tcPr>
          <w:p w:rsidR="00EF33E4" w:rsidRDefault="00EF33E4" w:rsidP="009D1430">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EF33E4" w:rsidRDefault="00EF33E4" w:rsidP="009D1430">
            <w:pPr>
              <w:spacing w:after="0" w:line="240" w:lineRule="auto"/>
              <w:rPr>
                <w:rFonts w:ascii="Times New Roman" w:eastAsia="Times New Roman" w:hAnsi="Times New Roman" w:cs="Times New Roman"/>
                <w:sz w:val="16"/>
                <w:szCs w:val="16"/>
                <w:lang w:eastAsia="ru-RU"/>
              </w:rPr>
            </w:pPr>
          </w:p>
          <w:p w:rsidR="00EF33E4" w:rsidRPr="00931B02" w:rsidRDefault="00EF33E4" w:rsidP="009D1430">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EF33E4" w:rsidRPr="00931B02" w:rsidRDefault="00EF33E4" w:rsidP="009D1430">
            <w:pPr>
              <w:spacing w:after="0" w:line="240" w:lineRule="auto"/>
              <w:rPr>
                <w:rFonts w:ascii="Times New Roman" w:eastAsia="Times New Roman" w:hAnsi="Times New Roman" w:cs="Times New Roman"/>
                <w:sz w:val="16"/>
                <w:szCs w:val="16"/>
                <w:lang w:eastAsia="ru-RU"/>
              </w:rPr>
            </w:pPr>
          </w:p>
          <w:p w:rsidR="00EF33E4" w:rsidRPr="00931B02" w:rsidRDefault="00EF33E4" w:rsidP="009D1430">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EF33E4" w:rsidRPr="00931B02" w:rsidRDefault="00EF33E4" w:rsidP="009D1430">
            <w:pPr>
              <w:spacing w:after="0" w:line="240" w:lineRule="auto"/>
              <w:rPr>
                <w:rFonts w:ascii="Times New Roman" w:eastAsia="Times New Roman" w:hAnsi="Times New Roman" w:cs="Times New Roman"/>
                <w:sz w:val="16"/>
                <w:szCs w:val="16"/>
                <w:lang w:eastAsia="ru-RU"/>
              </w:rPr>
            </w:pPr>
          </w:p>
          <w:p w:rsidR="00EF33E4" w:rsidRPr="000B563F" w:rsidRDefault="00EF33E4" w:rsidP="009D1430">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EF33E4" w:rsidRPr="005E47AF" w:rsidRDefault="00EF33E4" w:rsidP="00EF33E4">
      <w:pPr>
        <w:autoSpaceDE w:val="0"/>
        <w:autoSpaceDN w:val="0"/>
        <w:adjustRightInd w:val="0"/>
        <w:spacing w:after="0" w:line="240" w:lineRule="auto"/>
        <w:rPr>
          <w:rFonts w:ascii="Times New Roman" w:eastAsia="Calibri" w:hAnsi="Times New Roman" w:cs="Times New Roman"/>
          <w:sz w:val="28"/>
          <w:szCs w:val="28"/>
          <w:lang w:eastAsia="ru-RU"/>
        </w:rPr>
      </w:pPr>
    </w:p>
    <w:p w:rsidR="00EF33E4" w:rsidRDefault="00EF33E4" w:rsidP="00EF33E4">
      <w:pPr>
        <w:rPr>
          <w:rFonts w:ascii="Times New Roman" w:eastAsia="Calibri" w:hAnsi="Times New Roman" w:cs="Times New Roman"/>
          <w:sz w:val="28"/>
          <w:szCs w:val="28"/>
          <w:lang w:eastAsia="ru-RU"/>
        </w:rPr>
      </w:pPr>
    </w:p>
    <w:p w:rsidR="005E47AF" w:rsidRPr="005E47AF" w:rsidRDefault="005E47AF" w:rsidP="005E47AF">
      <w:pPr>
        <w:autoSpaceDE w:val="0"/>
        <w:autoSpaceDN w:val="0"/>
        <w:adjustRightInd w:val="0"/>
        <w:spacing w:after="0" w:line="240" w:lineRule="auto"/>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Pr="00892937" w:rsidRDefault="00892937" w:rsidP="00C16355">
      <w:pPr>
        <w:tabs>
          <w:tab w:val="left" w:pos="8548"/>
        </w:tabs>
        <w:rPr>
          <w:rFonts w:ascii="Times New Roman" w:eastAsia="Calibri" w:hAnsi="Times New Roman" w:cs="Times New Roman"/>
          <w:sz w:val="28"/>
          <w:szCs w:val="28"/>
          <w:lang w:eastAsia="ru-RU"/>
        </w:rPr>
        <w:sectPr w:rsidR="00892937" w:rsidRPr="00892937" w:rsidSect="00841C3C">
          <w:pgSz w:w="16838" w:h="11906" w:orient="landscape"/>
          <w:pgMar w:top="567" w:right="1134" w:bottom="1134" w:left="1134" w:header="709" w:footer="709" w:gutter="0"/>
          <w:cols w:space="708"/>
          <w:docGrid w:linePitch="360"/>
        </w:sectPr>
      </w:pPr>
    </w:p>
    <w:p w:rsidR="00D0104F" w:rsidRPr="0054010C" w:rsidRDefault="00D0104F" w:rsidP="00E92A69">
      <w:pPr>
        <w:pStyle w:val="affff1"/>
        <w:jc w:val="cente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F7" w:rsidRDefault="003C42F7" w:rsidP="00B3333C">
      <w:pPr>
        <w:spacing w:after="0" w:line="240" w:lineRule="auto"/>
      </w:pPr>
      <w:r>
        <w:separator/>
      </w:r>
    </w:p>
  </w:endnote>
  <w:endnote w:type="continuationSeparator" w:id="0">
    <w:p w:rsidR="003C42F7" w:rsidRDefault="003C42F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F7" w:rsidRDefault="003C42F7" w:rsidP="00B3333C">
      <w:pPr>
        <w:spacing w:after="0" w:line="240" w:lineRule="auto"/>
      </w:pPr>
      <w:r>
        <w:separator/>
      </w:r>
    </w:p>
  </w:footnote>
  <w:footnote w:type="continuationSeparator" w:id="0">
    <w:p w:rsidR="003C42F7" w:rsidRDefault="003C42F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6914"/>
      <w:docPartObj>
        <w:docPartGallery w:val="Page Numbers (Top of Page)"/>
        <w:docPartUnique/>
      </w:docPartObj>
    </w:sdtPr>
    <w:sdtEndPr/>
    <w:sdtContent>
      <w:p w:rsidR="009716DD" w:rsidRDefault="009716DD">
        <w:pPr>
          <w:pStyle w:val="a4"/>
          <w:jc w:val="center"/>
        </w:pPr>
        <w:r>
          <w:fldChar w:fldCharType="begin"/>
        </w:r>
        <w:r>
          <w:instrText>PAGE   \* MERGEFORMAT</w:instrText>
        </w:r>
        <w:r>
          <w:fldChar w:fldCharType="separate"/>
        </w:r>
        <w:r w:rsidR="00E92A69">
          <w:rPr>
            <w:noProof/>
          </w:rPr>
          <w:t>2</w:t>
        </w:r>
        <w:r>
          <w:fldChar w:fldCharType="end"/>
        </w:r>
      </w:p>
    </w:sdtContent>
  </w:sdt>
  <w:p w:rsidR="00D1556C" w:rsidRDefault="00D155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28A"/>
    <w:rsid w:val="00034679"/>
    <w:rsid w:val="00034C31"/>
    <w:rsid w:val="00034F28"/>
    <w:rsid w:val="000365B9"/>
    <w:rsid w:val="00036C74"/>
    <w:rsid w:val="000416F8"/>
    <w:rsid w:val="00041C35"/>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035F"/>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2F7"/>
    <w:rsid w:val="003C4EA2"/>
    <w:rsid w:val="003E1A1D"/>
    <w:rsid w:val="003E4C2E"/>
    <w:rsid w:val="003E6985"/>
    <w:rsid w:val="003E6CC6"/>
    <w:rsid w:val="003E78A2"/>
    <w:rsid w:val="003F17CD"/>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3F1E"/>
    <w:rsid w:val="0047543A"/>
    <w:rsid w:val="00475C7D"/>
    <w:rsid w:val="00480187"/>
    <w:rsid w:val="00482C80"/>
    <w:rsid w:val="004848CB"/>
    <w:rsid w:val="00484984"/>
    <w:rsid w:val="004854BA"/>
    <w:rsid w:val="00486968"/>
    <w:rsid w:val="004912EE"/>
    <w:rsid w:val="00491B53"/>
    <w:rsid w:val="004A4915"/>
    <w:rsid w:val="004A74A0"/>
    <w:rsid w:val="004B2F36"/>
    <w:rsid w:val="004B3ADA"/>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3C3D"/>
    <w:rsid w:val="004F55FF"/>
    <w:rsid w:val="004F5788"/>
    <w:rsid w:val="004F6D30"/>
    <w:rsid w:val="00502954"/>
    <w:rsid w:val="00502A73"/>
    <w:rsid w:val="00503486"/>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AA0"/>
    <w:rsid w:val="0070527B"/>
    <w:rsid w:val="00707F7F"/>
    <w:rsid w:val="00711F29"/>
    <w:rsid w:val="007123C6"/>
    <w:rsid w:val="00712849"/>
    <w:rsid w:val="00717F6C"/>
    <w:rsid w:val="007202FC"/>
    <w:rsid w:val="00721215"/>
    <w:rsid w:val="00723EEC"/>
    <w:rsid w:val="007244C9"/>
    <w:rsid w:val="00727303"/>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3F84"/>
    <w:rsid w:val="0088779C"/>
    <w:rsid w:val="00890878"/>
    <w:rsid w:val="00892937"/>
    <w:rsid w:val="008957D7"/>
    <w:rsid w:val="0089600F"/>
    <w:rsid w:val="008A0D66"/>
    <w:rsid w:val="008A5ED1"/>
    <w:rsid w:val="008A6F18"/>
    <w:rsid w:val="008B1E90"/>
    <w:rsid w:val="008B700F"/>
    <w:rsid w:val="008B7B00"/>
    <w:rsid w:val="008B7F6F"/>
    <w:rsid w:val="008C17C8"/>
    <w:rsid w:val="008C472F"/>
    <w:rsid w:val="008C5F0B"/>
    <w:rsid w:val="008D2A48"/>
    <w:rsid w:val="008D4EDC"/>
    <w:rsid w:val="008D545C"/>
    <w:rsid w:val="008D56F5"/>
    <w:rsid w:val="008E2CB9"/>
    <w:rsid w:val="008E388C"/>
    <w:rsid w:val="008E56C4"/>
    <w:rsid w:val="008E6850"/>
    <w:rsid w:val="008F1E94"/>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29F1"/>
    <w:rsid w:val="00942BC4"/>
    <w:rsid w:val="00944181"/>
    <w:rsid w:val="009528E9"/>
    <w:rsid w:val="009543BB"/>
    <w:rsid w:val="00956AB1"/>
    <w:rsid w:val="009610F0"/>
    <w:rsid w:val="009612C8"/>
    <w:rsid w:val="009716DD"/>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3767"/>
    <w:rsid w:val="00A3499C"/>
    <w:rsid w:val="00A350F0"/>
    <w:rsid w:val="00A35411"/>
    <w:rsid w:val="00A42A7E"/>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217C3"/>
    <w:rsid w:val="00B25423"/>
    <w:rsid w:val="00B25889"/>
    <w:rsid w:val="00B27508"/>
    <w:rsid w:val="00B303E7"/>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86A"/>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16355"/>
    <w:rsid w:val="00C17E5B"/>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2B31"/>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76116"/>
    <w:rsid w:val="00E80889"/>
    <w:rsid w:val="00E81669"/>
    <w:rsid w:val="00E8492A"/>
    <w:rsid w:val="00E85946"/>
    <w:rsid w:val="00E87B1C"/>
    <w:rsid w:val="00E9214B"/>
    <w:rsid w:val="00E92A69"/>
    <w:rsid w:val="00E96F29"/>
    <w:rsid w:val="00EA3704"/>
    <w:rsid w:val="00EA3CC1"/>
    <w:rsid w:val="00EA49AC"/>
    <w:rsid w:val="00EA5425"/>
    <w:rsid w:val="00EA705B"/>
    <w:rsid w:val="00EA7399"/>
    <w:rsid w:val="00EB0046"/>
    <w:rsid w:val="00EB0BC5"/>
    <w:rsid w:val="00EB1BED"/>
    <w:rsid w:val="00EB3D73"/>
    <w:rsid w:val="00EC0292"/>
    <w:rsid w:val="00EC5581"/>
    <w:rsid w:val="00ED0E0E"/>
    <w:rsid w:val="00ED2D9E"/>
    <w:rsid w:val="00EE0BE8"/>
    <w:rsid w:val="00EE71DE"/>
    <w:rsid w:val="00EE76CA"/>
    <w:rsid w:val="00EF1BC3"/>
    <w:rsid w:val="00EF33E4"/>
    <w:rsid w:val="00EF3F59"/>
    <w:rsid w:val="00EF48AF"/>
    <w:rsid w:val="00F01575"/>
    <w:rsid w:val="00F034F1"/>
    <w:rsid w:val="00F07C9A"/>
    <w:rsid w:val="00F1084C"/>
    <w:rsid w:val="00F11030"/>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48F8-9D56-48DD-A70F-AABC2121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cp:revision>
  <cp:lastPrinted>2020-10-06T04:46:00Z</cp:lastPrinted>
  <dcterms:created xsi:type="dcterms:W3CDTF">2020-10-01T06:41:00Z</dcterms:created>
  <dcterms:modified xsi:type="dcterms:W3CDTF">2020-10-06T12:21:00Z</dcterms:modified>
</cp:coreProperties>
</file>