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8C7" w:rsidRDefault="009E5B39" w:rsidP="009E5B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D3333" w:rsidRPr="000D3333" w:rsidRDefault="005D06ED" w:rsidP="000D333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D06ED">
        <w:rPr>
          <w:rFonts w:ascii="Times New Roman" w:hAnsi="Times New Roman" w:cs="Times New Roman"/>
          <w:sz w:val="28"/>
          <w:szCs w:val="28"/>
        </w:rPr>
        <w:t>к</w:t>
      </w:r>
      <w:r w:rsidR="009E5B39" w:rsidRPr="005D06ED">
        <w:rPr>
          <w:rFonts w:ascii="Times New Roman" w:hAnsi="Times New Roman" w:cs="Times New Roman"/>
          <w:sz w:val="28"/>
          <w:szCs w:val="28"/>
        </w:rPr>
        <w:t xml:space="preserve"> проекту решения «</w:t>
      </w:r>
      <w:r w:rsidR="000D3333" w:rsidRPr="000D3333">
        <w:rPr>
          <w:rFonts w:ascii="Times New Roman" w:hAnsi="Times New Roman" w:cs="Times New Roman"/>
          <w:sz w:val="28"/>
          <w:szCs w:val="28"/>
        </w:rPr>
        <w:t xml:space="preserve">О включении муниципальной гарантии </w:t>
      </w:r>
    </w:p>
    <w:p w:rsidR="009E5B39" w:rsidRDefault="000D3333" w:rsidP="000D333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D3333">
        <w:rPr>
          <w:rFonts w:ascii="Times New Roman" w:hAnsi="Times New Roman" w:cs="Times New Roman"/>
          <w:sz w:val="28"/>
          <w:szCs w:val="28"/>
        </w:rPr>
        <w:t xml:space="preserve">в программу муниципальных гарантий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город Нефтеюганск</w:t>
      </w:r>
      <w:r w:rsidR="00D367CF" w:rsidRPr="00D367CF">
        <w:rPr>
          <w:rFonts w:ascii="Times New Roman" w:hAnsi="Times New Roman" w:cs="Times New Roman"/>
          <w:sz w:val="28"/>
          <w:szCs w:val="28"/>
        </w:rPr>
        <w:t>»</w:t>
      </w:r>
    </w:p>
    <w:p w:rsidR="005D06ED" w:rsidRPr="005D06ED" w:rsidRDefault="005D06ED" w:rsidP="005D06E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EE25B9" w:rsidRDefault="00EE25B9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5B9" w:rsidRPr="00EE25B9" w:rsidRDefault="00EE25B9" w:rsidP="00EE2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5B9">
        <w:rPr>
          <w:rFonts w:ascii="Times New Roman" w:hAnsi="Times New Roman" w:cs="Times New Roman"/>
          <w:sz w:val="28"/>
          <w:szCs w:val="28"/>
        </w:rPr>
        <w:t xml:space="preserve">Предлагаемый к рассмотрению проект разработан в соответствии                    с </w:t>
      </w:r>
      <w:r w:rsidR="005F15BE">
        <w:rPr>
          <w:rFonts w:ascii="Times New Roman" w:hAnsi="Times New Roman" w:cs="Times New Roman"/>
          <w:sz w:val="28"/>
          <w:szCs w:val="28"/>
        </w:rPr>
        <w:t xml:space="preserve">пунктом 3.9 </w:t>
      </w:r>
      <w:r w:rsidRPr="00EE25B9">
        <w:rPr>
          <w:rFonts w:ascii="Times New Roman" w:hAnsi="Times New Roman" w:cs="Times New Roman"/>
          <w:sz w:val="28"/>
          <w:szCs w:val="28"/>
        </w:rPr>
        <w:t>Порядк</w:t>
      </w:r>
      <w:r w:rsidR="005F15BE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EE25B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гарантий муниципальным образованием город Нефтеюганск, утверждённым решением Думы города от 27.09.2011 № 109-V в связи с обращением </w:t>
      </w:r>
      <w:r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EE25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E25B9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EE25B9">
        <w:rPr>
          <w:rFonts w:ascii="Times New Roman" w:hAnsi="Times New Roman" w:cs="Times New Roman"/>
          <w:sz w:val="28"/>
          <w:szCs w:val="28"/>
        </w:rPr>
        <w:t>» о предоставлении муниципальной гарантии в обеспечение исполнения обяз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A4AD0">
        <w:rPr>
          <w:rFonts w:ascii="Times New Roman" w:hAnsi="Times New Roman" w:cs="Times New Roman"/>
          <w:sz w:val="28"/>
          <w:szCs w:val="28"/>
        </w:rPr>
        <w:t>тельств по кредитному договору</w:t>
      </w:r>
      <w:r w:rsidRPr="00EE25B9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3A4AD0" w:rsidRPr="003A4AD0">
        <w:rPr>
          <w:rFonts w:ascii="Times New Roman" w:hAnsi="Times New Roman" w:cs="Times New Roman"/>
          <w:sz w:val="28"/>
          <w:szCs w:val="28"/>
        </w:rPr>
        <w:t>ПАО БАНК «ФК Открытие» и акционерн</w:t>
      </w:r>
      <w:r w:rsidR="003A4AD0">
        <w:rPr>
          <w:rFonts w:ascii="Times New Roman" w:hAnsi="Times New Roman" w:cs="Times New Roman"/>
          <w:sz w:val="28"/>
          <w:szCs w:val="28"/>
        </w:rPr>
        <w:t>ым</w:t>
      </w:r>
      <w:r w:rsidR="003A4AD0" w:rsidRPr="003A4AD0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3A4AD0">
        <w:rPr>
          <w:rFonts w:ascii="Times New Roman" w:hAnsi="Times New Roman" w:cs="Times New Roman"/>
          <w:sz w:val="28"/>
          <w:szCs w:val="28"/>
        </w:rPr>
        <w:t>ом</w:t>
      </w:r>
      <w:r w:rsidR="003A4AD0" w:rsidRPr="003A4AD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A4AD0" w:rsidRPr="003A4AD0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="003A4AD0" w:rsidRPr="003A4AD0">
        <w:rPr>
          <w:rFonts w:ascii="Times New Roman" w:hAnsi="Times New Roman" w:cs="Times New Roman"/>
          <w:sz w:val="28"/>
          <w:szCs w:val="28"/>
        </w:rPr>
        <w:t>».</w:t>
      </w:r>
    </w:p>
    <w:p w:rsidR="00EE25B9" w:rsidRPr="00EE25B9" w:rsidRDefault="00EE25B9" w:rsidP="00EE2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5B9">
        <w:rPr>
          <w:rFonts w:ascii="Times New Roman" w:hAnsi="Times New Roman" w:cs="Times New Roman"/>
          <w:sz w:val="28"/>
          <w:szCs w:val="28"/>
        </w:rPr>
        <w:t xml:space="preserve">Проектом предусмотрено предоставление муниципальной гарантии на </w:t>
      </w:r>
      <w:r w:rsidR="00560AD6">
        <w:rPr>
          <w:rFonts w:ascii="Times New Roman" w:hAnsi="Times New Roman" w:cs="Times New Roman"/>
          <w:sz w:val="28"/>
          <w:szCs w:val="28"/>
        </w:rPr>
        <w:t>безвозмездной основе в размере 6</w:t>
      </w:r>
      <w:r w:rsidRPr="00EE25B9">
        <w:rPr>
          <w:rFonts w:ascii="Times New Roman" w:hAnsi="Times New Roman" w:cs="Times New Roman"/>
          <w:sz w:val="28"/>
          <w:szCs w:val="28"/>
        </w:rPr>
        <w:t>0 000 000 (</w:t>
      </w:r>
      <w:r w:rsidR="00560AD6">
        <w:rPr>
          <w:rFonts w:ascii="Times New Roman" w:hAnsi="Times New Roman" w:cs="Times New Roman"/>
          <w:sz w:val="28"/>
          <w:szCs w:val="28"/>
        </w:rPr>
        <w:t>шест</w:t>
      </w:r>
      <w:r w:rsidR="00EB1B6F">
        <w:rPr>
          <w:rFonts w:ascii="Times New Roman" w:hAnsi="Times New Roman" w:cs="Times New Roman"/>
          <w:sz w:val="28"/>
          <w:szCs w:val="28"/>
        </w:rPr>
        <w:t>и</w:t>
      </w:r>
      <w:r w:rsidR="00560AD6">
        <w:rPr>
          <w:rFonts w:ascii="Times New Roman" w:hAnsi="Times New Roman" w:cs="Times New Roman"/>
          <w:sz w:val="28"/>
          <w:szCs w:val="28"/>
        </w:rPr>
        <w:t>десят</w:t>
      </w:r>
      <w:r w:rsidR="00EB1B6F">
        <w:rPr>
          <w:rFonts w:ascii="Times New Roman" w:hAnsi="Times New Roman" w:cs="Times New Roman"/>
          <w:sz w:val="28"/>
          <w:szCs w:val="28"/>
        </w:rPr>
        <w:t>и</w:t>
      </w:r>
      <w:r w:rsidRPr="00EE25B9">
        <w:rPr>
          <w:rFonts w:ascii="Times New Roman" w:hAnsi="Times New Roman" w:cs="Times New Roman"/>
          <w:sz w:val="28"/>
          <w:szCs w:val="28"/>
        </w:rPr>
        <w:t xml:space="preserve"> миллионов) рублей</w:t>
      </w:r>
      <w:r w:rsidR="00EB1B6F">
        <w:rPr>
          <w:rFonts w:ascii="Times New Roman" w:hAnsi="Times New Roman" w:cs="Times New Roman"/>
          <w:sz w:val="28"/>
          <w:szCs w:val="28"/>
        </w:rPr>
        <w:t>.</w:t>
      </w:r>
      <w:r w:rsidRPr="00EE2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5B9" w:rsidRPr="00EE25B9" w:rsidRDefault="00EE25B9" w:rsidP="00EE2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5B9">
        <w:rPr>
          <w:rFonts w:ascii="Times New Roman" w:hAnsi="Times New Roman" w:cs="Times New Roman"/>
          <w:sz w:val="28"/>
          <w:szCs w:val="28"/>
        </w:rPr>
        <w:t>В проекте предусмотрена субсидиарная ответственность муниципального образования город Нефтеюганск по обеспеченному муниципальной гарантией обязательству.</w:t>
      </w:r>
    </w:p>
    <w:p w:rsidR="00EE25B9" w:rsidRPr="00EE25B9" w:rsidRDefault="00EE25B9" w:rsidP="00EE2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5B9">
        <w:rPr>
          <w:rFonts w:ascii="Times New Roman" w:hAnsi="Times New Roman" w:cs="Times New Roman"/>
          <w:sz w:val="28"/>
          <w:szCs w:val="28"/>
        </w:rPr>
        <w:t xml:space="preserve">Необходимость привлечения кредитных средств возникла </w:t>
      </w:r>
      <w:r w:rsidR="00560AD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EE25B9">
        <w:rPr>
          <w:rFonts w:ascii="Times New Roman" w:hAnsi="Times New Roman" w:cs="Times New Roman"/>
          <w:sz w:val="28"/>
          <w:szCs w:val="28"/>
        </w:rPr>
        <w:t xml:space="preserve">у </w:t>
      </w:r>
      <w:r w:rsidR="00560AD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EE25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F4434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="003F4434">
        <w:rPr>
          <w:rFonts w:ascii="Times New Roman" w:hAnsi="Times New Roman" w:cs="Times New Roman"/>
          <w:sz w:val="28"/>
          <w:szCs w:val="28"/>
        </w:rPr>
        <w:t>» с целью оплаты по договору поставки газа от 28.11.2019</w:t>
      </w:r>
      <w:r w:rsidRPr="00EE25B9">
        <w:rPr>
          <w:rFonts w:ascii="Times New Roman" w:hAnsi="Times New Roman" w:cs="Times New Roman"/>
          <w:sz w:val="28"/>
          <w:szCs w:val="28"/>
        </w:rPr>
        <w:t>.</w:t>
      </w:r>
    </w:p>
    <w:p w:rsidR="006110E9" w:rsidRDefault="006110E9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первичная антикоррупционная экспертиза данного проекта. По результатам проведения антикоррупционной экспертизы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A51F5F" w:rsidRDefault="00A51F5F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F5F">
        <w:rPr>
          <w:rFonts w:ascii="Times New Roman" w:hAnsi="Times New Roman" w:cs="Times New Roman"/>
          <w:sz w:val="28"/>
          <w:szCs w:val="28"/>
        </w:rPr>
        <w:t xml:space="preserve">Указанный проект размещен на официальном сайте органов местного самоуправления города Нефтеюганска </w:t>
      </w:r>
      <w:r w:rsidR="0019695E">
        <w:rPr>
          <w:rFonts w:ascii="Times New Roman" w:hAnsi="Times New Roman" w:cs="Times New Roman"/>
          <w:sz w:val="28"/>
          <w:szCs w:val="28"/>
        </w:rPr>
        <w:t>0</w:t>
      </w:r>
      <w:r w:rsidR="000D3333">
        <w:rPr>
          <w:rFonts w:ascii="Times New Roman" w:hAnsi="Times New Roman" w:cs="Times New Roman"/>
          <w:sz w:val="28"/>
          <w:szCs w:val="28"/>
        </w:rPr>
        <w:t>3</w:t>
      </w:r>
      <w:r w:rsidRPr="00A51F5F">
        <w:rPr>
          <w:rFonts w:ascii="Times New Roman" w:hAnsi="Times New Roman" w:cs="Times New Roman"/>
          <w:sz w:val="28"/>
          <w:szCs w:val="28"/>
        </w:rPr>
        <w:t>.0</w:t>
      </w:r>
      <w:r w:rsidR="0019695E">
        <w:rPr>
          <w:rFonts w:ascii="Times New Roman" w:hAnsi="Times New Roman" w:cs="Times New Roman"/>
          <w:sz w:val="28"/>
          <w:szCs w:val="28"/>
        </w:rPr>
        <w:t>9</w:t>
      </w:r>
      <w:r w:rsidRPr="00A51F5F">
        <w:rPr>
          <w:rFonts w:ascii="Times New Roman" w:hAnsi="Times New Roman" w:cs="Times New Roman"/>
          <w:sz w:val="28"/>
          <w:szCs w:val="28"/>
        </w:rPr>
        <w:t xml:space="preserve">.2020. Срок для приема заключений установлен до </w:t>
      </w:r>
      <w:r w:rsidR="000D3333">
        <w:rPr>
          <w:rFonts w:ascii="Times New Roman" w:hAnsi="Times New Roman" w:cs="Times New Roman"/>
          <w:sz w:val="28"/>
          <w:szCs w:val="28"/>
        </w:rPr>
        <w:t>10</w:t>
      </w:r>
      <w:r w:rsidRPr="00A51F5F">
        <w:rPr>
          <w:rFonts w:ascii="Times New Roman" w:hAnsi="Times New Roman" w:cs="Times New Roman"/>
          <w:sz w:val="28"/>
          <w:szCs w:val="28"/>
        </w:rPr>
        <w:t>.0</w:t>
      </w:r>
      <w:r w:rsidR="0019695E">
        <w:rPr>
          <w:rFonts w:ascii="Times New Roman" w:hAnsi="Times New Roman" w:cs="Times New Roman"/>
          <w:sz w:val="28"/>
          <w:szCs w:val="28"/>
        </w:rPr>
        <w:t>9</w:t>
      </w:r>
      <w:r w:rsidRPr="00A51F5F">
        <w:rPr>
          <w:rFonts w:ascii="Times New Roman" w:hAnsi="Times New Roman" w:cs="Times New Roman"/>
          <w:sz w:val="28"/>
          <w:szCs w:val="28"/>
        </w:rPr>
        <w:t>.2020.</w:t>
      </w:r>
    </w:p>
    <w:p w:rsidR="006B2C2A" w:rsidRDefault="00025025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F41" w:rsidRDefault="007C0F41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4418" w:rsidRPr="00644418" w:rsidRDefault="00644418" w:rsidP="00644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418">
        <w:rPr>
          <w:rFonts w:ascii="Times New Roman" w:hAnsi="Times New Roman" w:cs="Times New Roman"/>
          <w:sz w:val="28"/>
          <w:szCs w:val="28"/>
        </w:rPr>
        <w:t>Заместитель главы города –</w:t>
      </w:r>
    </w:p>
    <w:p w:rsidR="006B2C2A" w:rsidRPr="009E5B39" w:rsidRDefault="00644418" w:rsidP="00644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418">
        <w:rPr>
          <w:rFonts w:ascii="Times New Roman" w:hAnsi="Times New Roman" w:cs="Times New Roman"/>
          <w:sz w:val="28"/>
          <w:szCs w:val="28"/>
        </w:rPr>
        <w:t xml:space="preserve">директор департамента финансов                                                           </w:t>
      </w:r>
      <w:proofErr w:type="spellStart"/>
      <w:r w:rsidRPr="00644418">
        <w:rPr>
          <w:rFonts w:ascii="Times New Roman" w:hAnsi="Times New Roman" w:cs="Times New Roman"/>
          <w:sz w:val="28"/>
          <w:szCs w:val="28"/>
        </w:rPr>
        <w:t>Л.И.Щегульная</w:t>
      </w:r>
      <w:proofErr w:type="spellEnd"/>
      <w:r w:rsidRPr="00644418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6B2C2A" w:rsidRPr="009E5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92"/>
    <w:rsid w:val="00025025"/>
    <w:rsid w:val="00074CE3"/>
    <w:rsid w:val="000D3333"/>
    <w:rsid w:val="00112A2D"/>
    <w:rsid w:val="0019695E"/>
    <w:rsid w:val="00240BDD"/>
    <w:rsid w:val="00255256"/>
    <w:rsid w:val="00295E92"/>
    <w:rsid w:val="002B39F2"/>
    <w:rsid w:val="003A4AD0"/>
    <w:rsid w:val="003F0378"/>
    <w:rsid w:val="003F4434"/>
    <w:rsid w:val="00426C3A"/>
    <w:rsid w:val="00544756"/>
    <w:rsid w:val="00560AD6"/>
    <w:rsid w:val="005D06ED"/>
    <w:rsid w:val="005F15BE"/>
    <w:rsid w:val="006110E9"/>
    <w:rsid w:val="00644418"/>
    <w:rsid w:val="00681E1B"/>
    <w:rsid w:val="006B2C2A"/>
    <w:rsid w:val="007614B1"/>
    <w:rsid w:val="007C0F41"/>
    <w:rsid w:val="008011FB"/>
    <w:rsid w:val="008543AB"/>
    <w:rsid w:val="00903542"/>
    <w:rsid w:val="009158C7"/>
    <w:rsid w:val="00927EE9"/>
    <w:rsid w:val="009C231C"/>
    <w:rsid w:val="009E5B39"/>
    <w:rsid w:val="009F4CC6"/>
    <w:rsid w:val="00A51F5F"/>
    <w:rsid w:val="00A81078"/>
    <w:rsid w:val="00B27DB6"/>
    <w:rsid w:val="00B752C6"/>
    <w:rsid w:val="00B962A9"/>
    <w:rsid w:val="00BB6B90"/>
    <w:rsid w:val="00BB7715"/>
    <w:rsid w:val="00BF3E28"/>
    <w:rsid w:val="00CB0EF4"/>
    <w:rsid w:val="00D26A0B"/>
    <w:rsid w:val="00D367CF"/>
    <w:rsid w:val="00DE0417"/>
    <w:rsid w:val="00DE2723"/>
    <w:rsid w:val="00E62E6B"/>
    <w:rsid w:val="00EB1B6F"/>
    <w:rsid w:val="00EE1A3D"/>
    <w:rsid w:val="00EE25B9"/>
    <w:rsid w:val="00FB774F"/>
    <w:rsid w:val="00FD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D9F91-B84D-4422-8B6E-7CFDF465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5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502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D0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9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Шагиева Зульфия Шайхрахмановна</dc:creator>
  <cp:keywords/>
  <dc:description/>
  <cp:lastModifiedBy>Турышева Ирина Александровна</cp:lastModifiedBy>
  <cp:revision>45</cp:revision>
  <cp:lastPrinted>2020-08-31T09:07:00Z</cp:lastPrinted>
  <dcterms:created xsi:type="dcterms:W3CDTF">2019-11-11T05:08:00Z</dcterms:created>
  <dcterms:modified xsi:type="dcterms:W3CDTF">2020-09-03T05:13:00Z</dcterms:modified>
</cp:coreProperties>
</file>