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E5F29" w:rsidTr="00FF6F2B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E5F29" w:rsidTr="00FF6F2B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22.09.2020</w:t>
                  </w:r>
                </w:p>
              </w:tc>
              <w:tc>
                <w:tcPr>
                  <w:tcW w:w="5403" w:type="dxa"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№ 1553-п</w:t>
                  </w:r>
                </w:p>
              </w:tc>
            </w:tr>
          </w:tbl>
          <w:p w:rsidR="009E5F29" w:rsidRDefault="009E5F29" w:rsidP="00FF6F2B"/>
        </w:tc>
        <w:tc>
          <w:tcPr>
            <w:tcW w:w="5404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E5F29" w:rsidTr="00FF6F2B">
              <w:trPr>
                <w:cantSplit/>
                <w:trHeight w:val="271"/>
              </w:trPr>
              <w:tc>
                <w:tcPr>
                  <w:tcW w:w="2410" w:type="dxa"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3" w:type="dxa"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№ 1553-п</w:t>
                  </w:r>
                </w:p>
              </w:tc>
            </w:tr>
          </w:tbl>
          <w:p w:rsidR="009E5F29" w:rsidRDefault="009E5F29" w:rsidP="00FF6F2B"/>
        </w:tc>
        <w:tc>
          <w:tcPr>
            <w:tcW w:w="180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E5F29" w:rsidTr="00FF6F2B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1568-п</w:t>
                  </w:r>
                </w:p>
              </w:tc>
              <w:tc>
                <w:tcPr>
                  <w:tcW w:w="5403" w:type="dxa"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9E5F29" w:rsidRDefault="009E5F29" w:rsidP="00FF6F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№ 1553-п</w:t>
                  </w:r>
                </w:p>
              </w:tc>
            </w:tr>
          </w:tbl>
          <w:p w:rsidR="009E5F29" w:rsidRDefault="009E5F29" w:rsidP="00FF6F2B"/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8F4332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C4507F">
        <w:rPr>
          <w:b/>
          <w:szCs w:val="28"/>
        </w:rPr>
        <w:t>27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C4507F">
        <w:rPr>
          <w:b/>
          <w:szCs w:val="28"/>
        </w:rPr>
        <w:t>1</w:t>
      </w:r>
      <w:r w:rsidR="00351245">
        <w:rPr>
          <w:b/>
          <w:szCs w:val="28"/>
        </w:rPr>
        <w:t>.</w:t>
      </w:r>
      <w:r>
        <w:rPr>
          <w:b/>
          <w:szCs w:val="28"/>
        </w:rPr>
        <w:t>20</w:t>
      </w:r>
      <w:r w:rsidR="00C4507F">
        <w:rPr>
          <w:b/>
          <w:szCs w:val="28"/>
        </w:rPr>
        <w:t>20</w:t>
      </w:r>
      <w:r>
        <w:rPr>
          <w:b/>
          <w:szCs w:val="28"/>
        </w:rPr>
        <w:t xml:space="preserve"> № </w:t>
      </w:r>
      <w:r w:rsidR="00C4507F">
        <w:rPr>
          <w:b/>
          <w:szCs w:val="28"/>
        </w:rPr>
        <w:t>69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C4507F">
        <w:rPr>
          <w:b/>
          <w:szCs w:val="28"/>
        </w:rPr>
        <w:t>4</w:t>
      </w:r>
      <w:r w:rsidR="00351245" w:rsidRPr="00351245">
        <w:rPr>
          <w:b/>
          <w:szCs w:val="28"/>
        </w:rPr>
        <w:t>.12.201</w:t>
      </w:r>
      <w:r w:rsidR="00C4507F">
        <w:rPr>
          <w:b/>
          <w:szCs w:val="28"/>
        </w:rPr>
        <w:t>9</w:t>
      </w:r>
      <w:r w:rsidR="00351245" w:rsidRPr="00351245">
        <w:rPr>
          <w:b/>
          <w:szCs w:val="28"/>
        </w:rPr>
        <w:t xml:space="preserve"> № </w:t>
      </w:r>
      <w:r w:rsidR="00C4507F">
        <w:rPr>
          <w:b/>
          <w:szCs w:val="28"/>
        </w:rPr>
        <w:t>700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</w:t>
      </w:r>
      <w:r w:rsidR="00C4507F">
        <w:rPr>
          <w:b/>
          <w:szCs w:val="28"/>
        </w:rPr>
        <w:t>20</w:t>
      </w:r>
      <w:r w:rsidR="00351245" w:rsidRPr="00351245">
        <w:rPr>
          <w:b/>
          <w:szCs w:val="28"/>
        </w:rPr>
        <w:t xml:space="preserve"> год и плановый период 20</w:t>
      </w:r>
      <w:r w:rsidR="00254C17">
        <w:rPr>
          <w:b/>
          <w:szCs w:val="28"/>
        </w:rPr>
        <w:t>2</w:t>
      </w:r>
      <w:r w:rsidR="00C4507F">
        <w:rPr>
          <w:b/>
          <w:szCs w:val="28"/>
        </w:rPr>
        <w:t>1</w:t>
      </w:r>
      <w:r w:rsidR="00351245" w:rsidRPr="00351245">
        <w:rPr>
          <w:b/>
          <w:szCs w:val="28"/>
        </w:rPr>
        <w:t xml:space="preserve"> и 202</w:t>
      </w:r>
      <w:r w:rsidR="00C4507F">
        <w:rPr>
          <w:b/>
          <w:szCs w:val="28"/>
        </w:rPr>
        <w:t>2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AF73B0">
        <w:rPr>
          <w:rFonts w:ascii="Times New Roman CYR" w:hAnsi="Times New Roman CYR"/>
          <w:szCs w:val="28"/>
        </w:rPr>
        <w:t xml:space="preserve"> </w:t>
      </w:r>
      <w:r w:rsidR="00663276">
        <w:rPr>
          <w:rFonts w:ascii="Times New Roman CYR" w:hAnsi="Times New Roman CYR"/>
          <w:szCs w:val="28"/>
        </w:rPr>
        <w:t xml:space="preserve"> </w:t>
      </w:r>
      <w:r w:rsidR="00AF73B0">
        <w:rPr>
          <w:rFonts w:ascii="Times New Roman CYR" w:hAnsi="Times New Roman CYR"/>
          <w:szCs w:val="28"/>
        </w:rPr>
        <w:t xml:space="preserve"> </w:t>
      </w:r>
      <w:r w:rsidR="00420E27" w:rsidRPr="00420E27">
        <w:rPr>
          <w:rFonts w:ascii="Times New Roman CYR" w:hAnsi="Times New Roman CYR"/>
          <w:szCs w:val="28"/>
        </w:rPr>
        <w:t xml:space="preserve"> </w:t>
      </w:r>
      <w:r w:rsidR="00AF73B0" w:rsidRPr="00AF73B0">
        <w:rPr>
          <w:rFonts w:ascii="Times New Roman CYR" w:hAnsi="Times New Roman CYR"/>
          <w:szCs w:val="28"/>
        </w:rPr>
        <w:t>Федеральн</w:t>
      </w:r>
      <w:r w:rsidR="006558F2">
        <w:rPr>
          <w:rFonts w:ascii="Times New Roman CYR" w:hAnsi="Times New Roman CYR"/>
          <w:szCs w:val="28"/>
        </w:rPr>
        <w:t>ым</w:t>
      </w:r>
      <w:r w:rsidR="00124AB7">
        <w:rPr>
          <w:rFonts w:ascii="Times New Roman CYR" w:hAnsi="Times New Roman CYR"/>
          <w:szCs w:val="28"/>
        </w:rPr>
        <w:t xml:space="preserve"> законом</w:t>
      </w:r>
      <w:r w:rsidR="00AF73B0" w:rsidRPr="00AF73B0">
        <w:rPr>
          <w:rFonts w:ascii="Times New Roman CYR" w:hAnsi="Times New Roman CYR"/>
          <w:szCs w:val="28"/>
        </w:rPr>
        <w:t xml:space="preserve"> от 05.04.2013 №</w:t>
      </w:r>
      <w:r w:rsidR="00CA09BF">
        <w:rPr>
          <w:rFonts w:ascii="Times New Roman CYR" w:hAnsi="Times New Roman CYR"/>
          <w:szCs w:val="28"/>
        </w:rPr>
        <w:t xml:space="preserve"> </w:t>
      </w:r>
      <w:r w:rsidR="00AF73B0" w:rsidRPr="00AF73B0">
        <w:rPr>
          <w:rFonts w:ascii="Times New Roman CYR" w:hAnsi="Times New Roman CYR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E37BBE">
        <w:rPr>
          <w:rFonts w:ascii="Times New Roman CYR" w:hAnsi="Times New Roman CYR"/>
          <w:szCs w:val="28"/>
        </w:rPr>
        <w:t xml:space="preserve"> в целях</w:t>
      </w:r>
      <w:r w:rsidR="00AF73B0" w:rsidRPr="00AF73B0">
        <w:rPr>
          <w:rFonts w:ascii="Times New Roman CYR" w:hAnsi="Times New Roman CYR"/>
          <w:szCs w:val="28"/>
        </w:rPr>
        <w:t xml:space="preserve"> </w:t>
      </w:r>
      <w:r w:rsidR="00E37BBE" w:rsidRPr="00E37BBE">
        <w:rPr>
          <w:rFonts w:ascii="Times New Roman CYR" w:hAnsi="Times New Roman CYR"/>
          <w:szCs w:val="28"/>
        </w:rPr>
        <w:t>устранени</w:t>
      </w:r>
      <w:r w:rsidR="00E37BBE">
        <w:rPr>
          <w:rFonts w:ascii="Times New Roman CYR" w:hAnsi="Times New Roman CYR"/>
          <w:szCs w:val="28"/>
        </w:rPr>
        <w:t>я</w:t>
      </w:r>
      <w:r w:rsidR="00E37BBE" w:rsidRPr="00E37BBE">
        <w:rPr>
          <w:rFonts w:ascii="Times New Roman CYR" w:hAnsi="Times New Roman CYR"/>
          <w:szCs w:val="28"/>
        </w:rPr>
        <w:t xml:space="preserve"> неоднозначного толкования положений</w:t>
      </w:r>
      <w:r w:rsidR="00C46CD2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8F4332">
        <w:rPr>
          <w:szCs w:val="28"/>
        </w:rPr>
        <w:t>я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 xml:space="preserve">от </w:t>
      </w:r>
      <w:r w:rsidR="00A25864">
        <w:rPr>
          <w:szCs w:val="28"/>
        </w:rPr>
        <w:t>27</w:t>
      </w:r>
      <w:r w:rsidR="001E561D" w:rsidRPr="001E561D">
        <w:rPr>
          <w:szCs w:val="28"/>
        </w:rPr>
        <w:t>.0</w:t>
      </w:r>
      <w:r w:rsidR="00A25864">
        <w:rPr>
          <w:szCs w:val="28"/>
        </w:rPr>
        <w:t>1</w:t>
      </w:r>
      <w:r w:rsidR="001E561D" w:rsidRPr="001E561D">
        <w:rPr>
          <w:szCs w:val="28"/>
        </w:rPr>
        <w:t>.20</w:t>
      </w:r>
      <w:r w:rsidR="00A25864">
        <w:rPr>
          <w:szCs w:val="28"/>
        </w:rPr>
        <w:t>20</w:t>
      </w:r>
      <w:r w:rsidR="001E561D" w:rsidRPr="001E561D">
        <w:rPr>
          <w:szCs w:val="28"/>
        </w:rPr>
        <w:t xml:space="preserve"> № </w:t>
      </w:r>
      <w:r w:rsidR="00614453" w:rsidRPr="00614453">
        <w:rPr>
          <w:szCs w:val="28"/>
        </w:rPr>
        <w:t>69-п «О мерах по реализации исполнения решения Думы города Нефтеюганска от 24.12.2019 № 700-VI «О бюджете города Нефтеюганска на 2020 год и плановый период 2021 и 2022 годов»</w:t>
      </w:r>
      <w:r w:rsidR="00126CFF">
        <w:rPr>
          <w:szCs w:val="28"/>
        </w:rPr>
        <w:t xml:space="preserve">                       </w:t>
      </w:r>
      <w:r w:rsidR="00CA09BF">
        <w:rPr>
          <w:szCs w:val="28"/>
        </w:rPr>
        <w:t xml:space="preserve">                      </w:t>
      </w:r>
      <w:r w:rsidR="00126CFF">
        <w:rPr>
          <w:szCs w:val="28"/>
        </w:rPr>
        <w:t>(</w:t>
      </w:r>
      <w:r w:rsidR="00BE7901">
        <w:rPr>
          <w:szCs w:val="28"/>
        </w:rPr>
        <w:t>с изменением, внесенным</w:t>
      </w:r>
      <w:r w:rsidR="00126CFF" w:rsidRPr="00126CFF">
        <w:rPr>
          <w:szCs w:val="28"/>
        </w:rPr>
        <w:t xml:space="preserve"> постановлением администрации города </w:t>
      </w:r>
      <w:r w:rsidR="00126CFF">
        <w:rPr>
          <w:szCs w:val="28"/>
        </w:rPr>
        <w:t>от 06.07.2020 №</w:t>
      </w:r>
      <w:r w:rsidR="00126CFF" w:rsidRPr="00126CFF">
        <w:rPr>
          <w:szCs w:val="28"/>
        </w:rPr>
        <w:t xml:space="preserve"> </w:t>
      </w:r>
      <w:r w:rsidR="00126CFF">
        <w:rPr>
          <w:szCs w:val="28"/>
        </w:rPr>
        <w:t>1052-п)</w:t>
      </w:r>
      <w:r w:rsidR="00AA39EA">
        <w:rPr>
          <w:szCs w:val="28"/>
        </w:rPr>
        <w:t>,</w:t>
      </w:r>
      <w:r w:rsidR="00126CFF">
        <w:rPr>
          <w:szCs w:val="28"/>
        </w:rPr>
        <w:t xml:space="preserve"> </w:t>
      </w:r>
      <w:r w:rsidR="005B4FA1">
        <w:rPr>
          <w:szCs w:val="28"/>
        </w:rPr>
        <w:t xml:space="preserve">а именно: </w:t>
      </w:r>
    </w:p>
    <w:p w:rsidR="001A522E" w:rsidRDefault="00173EDF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1.1.В пункте 7 </w:t>
      </w:r>
      <w:r w:rsidR="00CA09BF">
        <w:rPr>
          <w:szCs w:val="28"/>
        </w:rPr>
        <w:t xml:space="preserve">постановления </w:t>
      </w:r>
      <w:r>
        <w:rPr>
          <w:szCs w:val="28"/>
        </w:rPr>
        <w:t xml:space="preserve">слова </w:t>
      </w:r>
      <w:r w:rsidR="001E561D">
        <w:rPr>
          <w:szCs w:val="28"/>
        </w:rPr>
        <w:t>«</w:t>
      </w:r>
      <w:r>
        <w:rPr>
          <w:szCs w:val="28"/>
        </w:rPr>
        <w:t>до 100 процентов</w:t>
      </w:r>
      <w:r w:rsidR="00524D7D">
        <w:rPr>
          <w:szCs w:val="28"/>
        </w:rPr>
        <w:t>»</w:t>
      </w:r>
      <w:r>
        <w:rPr>
          <w:szCs w:val="28"/>
        </w:rPr>
        <w:t xml:space="preserve"> заменить на</w:t>
      </w:r>
      <w:r w:rsidR="00CA09BF">
        <w:rPr>
          <w:szCs w:val="28"/>
        </w:rPr>
        <w:t xml:space="preserve"> слова</w:t>
      </w:r>
      <w:r>
        <w:rPr>
          <w:szCs w:val="28"/>
        </w:rPr>
        <w:t xml:space="preserve"> «до</w:t>
      </w:r>
      <w:r w:rsidR="00CA09BF">
        <w:rPr>
          <w:szCs w:val="28"/>
        </w:rPr>
        <w:t xml:space="preserve"> </w:t>
      </w:r>
      <w:r>
        <w:rPr>
          <w:szCs w:val="28"/>
        </w:rPr>
        <w:t>100 процентов включительно»</w:t>
      </w:r>
      <w:r w:rsidR="00524D7D">
        <w:rPr>
          <w:szCs w:val="28"/>
        </w:rPr>
        <w:t>.</w:t>
      </w:r>
    </w:p>
    <w:p w:rsidR="00173EDF" w:rsidRDefault="001E6F4C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1E6F4C">
        <w:rPr>
          <w:szCs w:val="28"/>
        </w:rPr>
        <w:t>1.</w:t>
      </w:r>
      <w:r>
        <w:rPr>
          <w:szCs w:val="28"/>
        </w:rPr>
        <w:t>2</w:t>
      </w:r>
      <w:r w:rsidRPr="001E6F4C">
        <w:rPr>
          <w:szCs w:val="28"/>
        </w:rPr>
        <w:t xml:space="preserve">.В пункте </w:t>
      </w:r>
      <w:r>
        <w:rPr>
          <w:szCs w:val="28"/>
        </w:rPr>
        <w:t>8</w:t>
      </w:r>
      <w:r w:rsidRPr="001E6F4C">
        <w:rPr>
          <w:szCs w:val="28"/>
        </w:rPr>
        <w:t xml:space="preserve"> </w:t>
      </w:r>
      <w:r w:rsidR="00CA09BF">
        <w:rPr>
          <w:szCs w:val="28"/>
        </w:rPr>
        <w:t xml:space="preserve">постановления </w:t>
      </w:r>
      <w:r w:rsidRPr="001E6F4C">
        <w:rPr>
          <w:szCs w:val="28"/>
        </w:rPr>
        <w:t>слова «до</w:t>
      </w:r>
      <w:r>
        <w:rPr>
          <w:szCs w:val="28"/>
        </w:rPr>
        <w:t xml:space="preserve"> 3</w:t>
      </w:r>
      <w:r w:rsidRPr="001E6F4C">
        <w:rPr>
          <w:szCs w:val="28"/>
        </w:rPr>
        <w:t>0 процентов» заменить на</w:t>
      </w:r>
      <w:r w:rsidR="00CA09BF">
        <w:rPr>
          <w:szCs w:val="28"/>
        </w:rPr>
        <w:t xml:space="preserve"> слова</w:t>
      </w:r>
      <w:r w:rsidRPr="001E6F4C">
        <w:rPr>
          <w:szCs w:val="28"/>
        </w:rPr>
        <w:t xml:space="preserve"> «до </w:t>
      </w:r>
      <w:r>
        <w:rPr>
          <w:szCs w:val="28"/>
        </w:rPr>
        <w:t>3</w:t>
      </w:r>
      <w:r w:rsidRPr="001E6F4C">
        <w:rPr>
          <w:szCs w:val="28"/>
        </w:rPr>
        <w:t>0 процентов включительно».</w:t>
      </w:r>
    </w:p>
    <w:p w:rsidR="001E6F4C" w:rsidRDefault="00F40078" w:rsidP="001A522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F40078">
        <w:rPr>
          <w:szCs w:val="28"/>
        </w:rPr>
        <w:t xml:space="preserve">В пункте </w:t>
      </w:r>
      <w:r>
        <w:rPr>
          <w:szCs w:val="28"/>
        </w:rPr>
        <w:t>9.1</w:t>
      </w:r>
      <w:r w:rsidRPr="00F40078">
        <w:rPr>
          <w:szCs w:val="28"/>
        </w:rPr>
        <w:t xml:space="preserve"> </w:t>
      </w:r>
      <w:r w:rsidR="00CA09BF">
        <w:rPr>
          <w:szCs w:val="28"/>
        </w:rPr>
        <w:t xml:space="preserve">постановления </w:t>
      </w:r>
      <w:r w:rsidRPr="00F40078">
        <w:rPr>
          <w:szCs w:val="28"/>
        </w:rPr>
        <w:t>слова «до 100 процентов» заменить на</w:t>
      </w:r>
      <w:r w:rsidR="00CA09BF">
        <w:rPr>
          <w:szCs w:val="28"/>
        </w:rPr>
        <w:t xml:space="preserve"> слова</w:t>
      </w:r>
      <w:r w:rsidRPr="00F40078">
        <w:rPr>
          <w:szCs w:val="28"/>
        </w:rPr>
        <w:t xml:space="preserve"> «до 100 процентов включительно».</w:t>
      </w:r>
    </w:p>
    <w:p w:rsidR="008469EB" w:rsidRDefault="00AE2E68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AE2E68">
        <w:rPr>
          <w:rFonts w:ascii="Times New Roman CYR" w:hAnsi="Times New Roman CYR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37DF5" w:rsidRDefault="00437DF5" w:rsidP="00437DF5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966592" w:rsidRDefault="00966592" w:rsidP="00437DF5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5259C" w:rsidRPr="00433B13" w:rsidRDefault="0035259C" w:rsidP="0035259C">
      <w:pPr>
        <w:jc w:val="both"/>
        <w:rPr>
          <w:b/>
          <w:sz w:val="28"/>
          <w:szCs w:val="28"/>
        </w:rPr>
      </w:pPr>
      <w:r w:rsidRPr="00433B13">
        <w:rPr>
          <w:rFonts w:hint="eastAsia"/>
          <w:sz w:val="28"/>
          <w:szCs w:val="28"/>
        </w:rPr>
        <w:t>Глава</w:t>
      </w:r>
      <w:r w:rsidRPr="00433B13">
        <w:rPr>
          <w:sz w:val="28"/>
          <w:szCs w:val="28"/>
        </w:rPr>
        <w:t xml:space="preserve"> </w:t>
      </w:r>
      <w:r w:rsidRPr="00433B13">
        <w:rPr>
          <w:rFonts w:hint="eastAsia"/>
          <w:sz w:val="28"/>
          <w:szCs w:val="28"/>
        </w:rPr>
        <w:t>города</w:t>
      </w:r>
      <w:r w:rsidRPr="00433B13">
        <w:rPr>
          <w:sz w:val="28"/>
          <w:szCs w:val="28"/>
        </w:rPr>
        <w:t xml:space="preserve"> </w:t>
      </w:r>
      <w:r w:rsidRPr="00433B13">
        <w:rPr>
          <w:rFonts w:hint="eastAsia"/>
          <w:sz w:val="28"/>
          <w:szCs w:val="28"/>
        </w:rPr>
        <w:t>Нефтеюганска</w:t>
      </w:r>
      <w:r w:rsidRPr="00433B1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433B13">
        <w:rPr>
          <w:sz w:val="28"/>
          <w:szCs w:val="28"/>
        </w:rPr>
        <w:t xml:space="preserve">                                    </w:t>
      </w:r>
      <w:r w:rsidRPr="00433B13">
        <w:rPr>
          <w:sz w:val="28"/>
          <w:szCs w:val="28"/>
        </w:rPr>
        <w:tab/>
      </w:r>
      <w:r w:rsidRPr="00433B13">
        <w:rPr>
          <w:sz w:val="28"/>
          <w:szCs w:val="28"/>
        </w:rPr>
        <w:tab/>
        <w:t xml:space="preserve">  </w:t>
      </w:r>
      <w:r w:rsidR="00CA09BF">
        <w:rPr>
          <w:sz w:val="28"/>
          <w:szCs w:val="28"/>
        </w:rPr>
        <w:t xml:space="preserve">          </w:t>
      </w:r>
      <w:proofErr w:type="spellStart"/>
      <w:r w:rsidRPr="00433B13">
        <w:rPr>
          <w:rFonts w:hint="eastAsia"/>
          <w:sz w:val="28"/>
          <w:szCs w:val="28"/>
        </w:rPr>
        <w:t>С</w:t>
      </w:r>
      <w:r w:rsidRPr="00433B13">
        <w:rPr>
          <w:sz w:val="28"/>
          <w:szCs w:val="28"/>
        </w:rPr>
        <w:t>.</w:t>
      </w:r>
      <w:r w:rsidRPr="00433B13">
        <w:rPr>
          <w:rFonts w:hint="eastAsia"/>
          <w:sz w:val="28"/>
          <w:szCs w:val="28"/>
        </w:rPr>
        <w:t>Ю</w:t>
      </w:r>
      <w:r w:rsidRPr="00433B13">
        <w:rPr>
          <w:sz w:val="28"/>
          <w:szCs w:val="28"/>
        </w:rPr>
        <w:t>.</w:t>
      </w:r>
      <w:r w:rsidRPr="00433B13">
        <w:rPr>
          <w:rFonts w:hint="eastAsia"/>
          <w:sz w:val="28"/>
          <w:szCs w:val="28"/>
        </w:rPr>
        <w:t>Дегтярев</w:t>
      </w:r>
      <w:proofErr w:type="spellEnd"/>
    </w:p>
    <w:p w:rsidR="00966592" w:rsidRDefault="00CA09B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6592" w:rsidRDefault="00966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9BF" w:rsidRDefault="00CA09B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7BBE" w:rsidRDefault="00E37BB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BBE" w:rsidSect="00CA09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20" w:rsidRDefault="008E0020">
      <w:r>
        <w:separator/>
      </w:r>
    </w:p>
  </w:endnote>
  <w:endnote w:type="continuationSeparator" w:id="0">
    <w:p w:rsidR="008E0020" w:rsidRDefault="008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20" w:rsidRDefault="008E0020">
      <w:r>
        <w:separator/>
      </w:r>
    </w:p>
  </w:footnote>
  <w:footnote w:type="continuationSeparator" w:id="0">
    <w:p w:rsidR="008E0020" w:rsidRDefault="008E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39DD"/>
    <w:rsid w:val="000863BB"/>
    <w:rsid w:val="000876BB"/>
    <w:rsid w:val="00090E6F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4AB7"/>
    <w:rsid w:val="00126CFF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3EDF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1488"/>
    <w:rsid w:val="001D43DF"/>
    <w:rsid w:val="001D44B3"/>
    <w:rsid w:val="001D58BC"/>
    <w:rsid w:val="001D75D8"/>
    <w:rsid w:val="001D78E8"/>
    <w:rsid w:val="001E32D7"/>
    <w:rsid w:val="001E3CF9"/>
    <w:rsid w:val="001E561D"/>
    <w:rsid w:val="001E6F4C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76E3"/>
    <w:rsid w:val="00211D8B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D40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59C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8A4"/>
    <w:rsid w:val="00433B27"/>
    <w:rsid w:val="00437DF5"/>
    <w:rsid w:val="0044172F"/>
    <w:rsid w:val="004436D7"/>
    <w:rsid w:val="004469AD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4C13"/>
    <w:rsid w:val="00506252"/>
    <w:rsid w:val="00507151"/>
    <w:rsid w:val="005073E3"/>
    <w:rsid w:val="0050784F"/>
    <w:rsid w:val="00507D26"/>
    <w:rsid w:val="00511993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14453"/>
    <w:rsid w:val="00626581"/>
    <w:rsid w:val="006309BC"/>
    <w:rsid w:val="00631EAA"/>
    <w:rsid w:val="0063448C"/>
    <w:rsid w:val="0063541B"/>
    <w:rsid w:val="0063755D"/>
    <w:rsid w:val="00641D0D"/>
    <w:rsid w:val="00641F60"/>
    <w:rsid w:val="00642726"/>
    <w:rsid w:val="00647715"/>
    <w:rsid w:val="00650852"/>
    <w:rsid w:val="00652B36"/>
    <w:rsid w:val="00652BF0"/>
    <w:rsid w:val="00655404"/>
    <w:rsid w:val="006558F2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D2C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C4DAA"/>
    <w:rsid w:val="008D242F"/>
    <w:rsid w:val="008D4DA0"/>
    <w:rsid w:val="008D64CA"/>
    <w:rsid w:val="008D65A9"/>
    <w:rsid w:val="008E0020"/>
    <w:rsid w:val="008E4CD7"/>
    <w:rsid w:val="008E6A84"/>
    <w:rsid w:val="008E7697"/>
    <w:rsid w:val="008E77D4"/>
    <w:rsid w:val="008F07A1"/>
    <w:rsid w:val="008F1408"/>
    <w:rsid w:val="008F1919"/>
    <w:rsid w:val="008F4056"/>
    <w:rsid w:val="008F4332"/>
    <w:rsid w:val="00902000"/>
    <w:rsid w:val="00905A83"/>
    <w:rsid w:val="009075E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7DA7"/>
    <w:rsid w:val="00957E4C"/>
    <w:rsid w:val="00960FEF"/>
    <w:rsid w:val="00962440"/>
    <w:rsid w:val="00966592"/>
    <w:rsid w:val="00966A3D"/>
    <w:rsid w:val="00967033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5A4E"/>
    <w:rsid w:val="009D6F16"/>
    <w:rsid w:val="009E0E4B"/>
    <w:rsid w:val="009E123C"/>
    <w:rsid w:val="009E4839"/>
    <w:rsid w:val="009E51E6"/>
    <w:rsid w:val="009E5955"/>
    <w:rsid w:val="009E5F29"/>
    <w:rsid w:val="009F31E6"/>
    <w:rsid w:val="009F3C89"/>
    <w:rsid w:val="009F6A86"/>
    <w:rsid w:val="00A019F1"/>
    <w:rsid w:val="00A01B8F"/>
    <w:rsid w:val="00A03D3A"/>
    <w:rsid w:val="00A053EA"/>
    <w:rsid w:val="00A073C1"/>
    <w:rsid w:val="00A10BD3"/>
    <w:rsid w:val="00A10F05"/>
    <w:rsid w:val="00A11633"/>
    <w:rsid w:val="00A11924"/>
    <w:rsid w:val="00A13289"/>
    <w:rsid w:val="00A14BCC"/>
    <w:rsid w:val="00A152D6"/>
    <w:rsid w:val="00A161E4"/>
    <w:rsid w:val="00A20E05"/>
    <w:rsid w:val="00A22470"/>
    <w:rsid w:val="00A25864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39EA"/>
    <w:rsid w:val="00AA56C6"/>
    <w:rsid w:val="00AA5A1F"/>
    <w:rsid w:val="00AB36C5"/>
    <w:rsid w:val="00AC0E34"/>
    <w:rsid w:val="00AC2429"/>
    <w:rsid w:val="00AC2846"/>
    <w:rsid w:val="00AC3193"/>
    <w:rsid w:val="00AC5C82"/>
    <w:rsid w:val="00AC733E"/>
    <w:rsid w:val="00AC799C"/>
    <w:rsid w:val="00AD05F4"/>
    <w:rsid w:val="00AD1393"/>
    <w:rsid w:val="00AD4C73"/>
    <w:rsid w:val="00AE0C02"/>
    <w:rsid w:val="00AE2E68"/>
    <w:rsid w:val="00AF0140"/>
    <w:rsid w:val="00AF0C77"/>
    <w:rsid w:val="00AF4974"/>
    <w:rsid w:val="00AF6A0B"/>
    <w:rsid w:val="00AF73B0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E7901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507F"/>
    <w:rsid w:val="00C46CD2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09BF"/>
    <w:rsid w:val="00CA1FBC"/>
    <w:rsid w:val="00CA441F"/>
    <w:rsid w:val="00CA7F4D"/>
    <w:rsid w:val="00CB53DA"/>
    <w:rsid w:val="00CB60BD"/>
    <w:rsid w:val="00CC18ED"/>
    <w:rsid w:val="00CC1C06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847"/>
    <w:rsid w:val="00CE05B7"/>
    <w:rsid w:val="00CE6729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208F"/>
    <w:rsid w:val="00D3474A"/>
    <w:rsid w:val="00D35CD4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37BBE"/>
    <w:rsid w:val="00E40879"/>
    <w:rsid w:val="00E4175A"/>
    <w:rsid w:val="00E467E8"/>
    <w:rsid w:val="00E51542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26B4D"/>
    <w:rsid w:val="00F3074D"/>
    <w:rsid w:val="00F30B92"/>
    <w:rsid w:val="00F40078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1218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2888-79AD-4E65-8706-4D86ECF4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31</cp:revision>
  <cp:lastPrinted>2020-09-14T08:55:00Z</cp:lastPrinted>
  <dcterms:created xsi:type="dcterms:W3CDTF">2020-06-29T05:33:00Z</dcterms:created>
  <dcterms:modified xsi:type="dcterms:W3CDTF">2020-09-23T06:01:00Z</dcterms:modified>
</cp:coreProperties>
</file>