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380EDB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DF30A9">
        <w:tc>
          <w:tcPr>
            <w:tcW w:w="5495" w:type="dxa"/>
          </w:tcPr>
          <w:p w:rsidR="0010194A" w:rsidRPr="005A1EB4" w:rsidRDefault="0010194A" w:rsidP="005B15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B332F8" w:rsidRDefault="00DD645D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Нефтеюганска</w:t>
            </w:r>
          </w:p>
          <w:p w:rsidR="00DD645D" w:rsidRDefault="00DD645D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Дегтяреву</w:t>
            </w:r>
          </w:p>
          <w:p w:rsidR="00DD645D" w:rsidRPr="006D6A01" w:rsidRDefault="00DD645D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>
        <w:rPr>
          <w:sz w:val="28"/>
          <w:szCs w:val="28"/>
        </w:rPr>
        <w:t>Доступная среда в городе Нефтеюганске</w:t>
      </w:r>
      <w:r>
        <w:rPr>
          <w:b/>
          <w:sz w:val="28"/>
          <w:szCs w:val="28"/>
        </w:rPr>
        <w:t xml:space="preserve">»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  <w:szCs w:val="28"/>
        </w:rPr>
        <w:br/>
        <w:t>№ 77-нп);</w:t>
      </w:r>
      <w:proofErr w:type="gramEnd"/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FA32B0">
        <w:rPr>
          <w:sz w:val="28"/>
        </w:rPr>
        <w:t>Порядку</w:t>
      </w:r>
      <w:bookmarkStart w:id="0" w:name="_GoBack"/>
      <w:bookmarkEnd w:id="0"/>
      <w:r>
        <w:rPr>
          <w:sz w:val="28"/>
        </w:rPr>
        <w:t xml:space="preserve"> от 18.04.2019 № 77-нп.  </w:t>
      </w:r>
    </w:p>
    <w:p w:rsidR="002B439E" w:rsidRDefault="00116DE2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2B439E">
        <w:rPr>
          <w:sz w:val="28"/>
        </w:rPr>
        <w:t>3. Проектом изменений в муниципальную программу планируется:</w:t>
      </w:r>
    </w:p>
    <w:p w:rsidR="002B439E" w:rsidRDefault="002B439E" w:rsidP="00CE04B6">
      <w:pPr>
        <w:tabs>
          <w:tab w:val="left" w:pos="0"/>
        </w:tabs>
        <w:jc w:val="both"/>
        <w:rPr>
          <w:sz w:val="28"/>
        </w:rPr>
      </w:pPr>
      <w:r w:rsidRPr="004104AE">
        <w:rPr>
          <w:sz w:val="28"/>
        </w:rPr>
        <w:tab/>
        <w:t>3.1. В паспорте муниципальной программы 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в 20</w:t>
      </w:r>
      <w:r w:rsidR="002C28D4">
        <w:rPr>
          <w:sz w:val="28"/>
        </w:rPr>
        <w:t>20</w:t>
      </w:r>
      <w:r w:rsidRPr="004104AE">
        <w:rPr>
          <w:sz w:val="28"/>
        </w:rPr>
        <w:t xml:space="preserve"> году</w:t>
      </w:r>
      <w:r w:rsidR="002C28D4">
        <w:rPr>
          <w:sz w:val="28"/>
        </w:rPr>
        <w:t xml:space="preserve"> за счёт средств местного бюджета</w:t>
      </w:r>
      <w:r w:rsidRPr="004104AE">
        <w:rPr>
          <w:sz w:val="28"/>
        </w:rPr>
        <w:t xml:space="preserve"> на </w:t>
      </w:r>
      <w:r w:rsidR="002C28D4">
        <w:rPr>
          <w:sz w:val="28"/>
        </w:rPr>
        <w:t>178,695</w:t>
      </w:r>
      <w:r w:rsidRPr="004104AE">
        <w:rPr>
          <w:sz w:val="28"/>
        </w:rPr>
        <w:t xml:space="preserve"> тыс. рублей. </w:t>
      </w:r>
    </w:p>
    <w:p w:rsidR="00FE25CE" w:rsidRDefault="008B655F" w:rsidP="00CC7E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3.</w:t>
      </w:r>
      <w:r w:rsidR="002C28D4">
        <w:rPr>
          <w:sz w:val="28"/>
        </w:rPr>
        <w:t>2</w:t>
      </w:r>
      <w:r w:rsidR="002B439E" w:rsidRPr="004104AE">
        <w:rPr>
          <w:sz w:val="28"/>
        </w:rPr>
        <w:t>. Таблицу 2 муниципальной программы изложить в новой редакции</w:t>
      </w:r>
      <w:r w:rsidR="006C7AC2">
        <w:rPr>
          <w:sz w:val="28"/>
        </w:rPr>
        <w:t>, а именно в</w:t>
      </w:r>
      <w:r w:rsidR="002B439E">
        <w:rPr>
          <w:sz w:val="28"/>
        </w:rPr>
        <w:t xml:space="preserve"> приложении к постановлению администрации города</w:t>
      </w:r>
      <w:r w:rsidR="00CC7ED1">
        <w:rPr>
          <w:sz w:val="28"/>
          <w:szCs w:val="28"/>
        </w:rPr>
        <w:t xml:space="preserve"> </w:t>
      </w:r>
      <w:r w:rsidR="00CC7ED1" w:rsidRPr="00CC7ED1">
        <w:rPr>
          <w:sz w:val="28"/>
          <w:szCs w:val="28"/>
        </w:rPr>
        <w:t>п</w:t>
      </w:r>
      <w:r w:rsidR="002B439E" w:rsidRPr="00CC7ED1">
        <w:rPr>
          <w:sz w:val="28"/>
          <w:szCs w:val="28"/>
        </w:rPr>
        <w:t xml:space="preserve">о основному мероприятию 1.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</w:t>
      </w:r>
      <w:r w:rsidR="00CC7ED1">
        <w:rPr>
          <w:sz w:val="28"/>
          <w:szCs w:val="28"/>
        </w:rPr>
        <w:t>увеличить бюджетные ассигнования</w:t>
      </w:r>
      <w:r w:rsidR="00CC0D47">
        <w:rPr>
          <w:sz w:val="28"/>
          <w:szCs w:val="28"/>
        </w:rPr>
        <w:t xml:space="preserve"> на разработку паспортов доступности </w:t>
      </w:r>
      <w:r w:rsidR="0004742C">
        <w:rPr>
          <w:sz w:val="28"/>
          <w:szCs w:val="28"/>
        </w:rPr>
        <w:t xml:space="preserve">занимаемых нежилых </w:t>
      </w:r>
      <w:r w:rsidR="00CC0D47">
        <w:rPr>
          <w:sz w:val="28"/>
          <w:szCs w:val="28"/>
        </w:rPr>
        <w:t>помещений</w:t>
      </w:r>
      <w:r w:rsidR="0004742C">
        <w:rPr>
          <w:sz w:val="28"/>
          <w:szCs w:val="28"/>
        </w:rPr>
        <w:t xml:space="preserve"> в целях определения соответствия требованиям по обеспечению беспрепятственного доступа для инвалидов и маломобильных групп населения</w:t>
      </w:r>
      <w:r w:rsidR="00CC0D47">
        <w:rPr>
          <w:sz w:val="28"/>
          <w:szCs w:val="28"/>
        </w:rPr>
        <w:t>, в том числе:</w:t>
      </w:r>
    </w:p>
    <w:p w:rsidR="00CC7ED1" w:rsidRDefault="00CC7ED1" w:rsidP="00CC7E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департаменту градостроительства и земельных отношений администрации города Нефтеюганска на сумму 43,125 тыс. рублей;</w:t>
      </w:r>
    </w:p>
    <w:p w:rsidR="00CC7ED1" w:rsidRDefault="00CC7ED1" w:rsidP="00CC7E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комитету культуры и туризма администрации города Нефтеюганска на сумму 97,174 тыс. рублей</w:t>
      </w:r>
      <w:r w:rsidR="00EB1650">
        <w:rPr>
          <w:sz w:val="28"/>
          <w:szCs w:val="28"/>
        </w:rPr>
        <w:t xml:space="preserve"> для муниципального бюджетного учреждения дополнительного образования «Детская школа искусств» (1 корпус, расположенный по адресу: г. Нефтеюганск, 3 микрорайон, здание 17; 2 корпус, расположенный по адресу: г. Нефтеюганск, 11 микрорайон, строение 115);</w:t>
      </w:r>
    </w:p>
    <w:p w:rsidR="00CC7ED1" w:rsidRPr="00CC7ED1" w:rsidRDefault="00CC7ED1" w:rsidP="00CC7E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D47">
        <w:rPr>
          <w:sz w:val="28"/>
          <w:szCs w:val="28"/>
        </w:rPr>
        <w:t>департаменту муниципального имущества администрации города Нефтеюганска на сумму 38,396 тыс. рублей.</w:t>
      </w:r>
    </w:p>
    <w:p w:rsidR="009E10A7" w:rsidRPr="00E7545B" w:rsidRDefault="008D628D" w:rsidP="00CE04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>4. Финансовые показатели, содержащиеся в проекте</w:t>
      </w:r>
      <w:r w:rsidR="00CE04B6" w:rsidRPr="00E7545B">
        <w:rPr>
          <w:sz w:val="28"/>
          <w:szCs w:val="28"/>
        </w:rPr>
        <w:t xml:space="preserve"> </w:t>
      </w:r>
      <w:r w:rsidRPr="00E7545B">
        <w:rPr>
          <w:sz w:val="28"/>
          <w:szCs w:val="28"/>
        </w:rPr>
        <w:t>изменений</w:t>
      </w:r>
      <w:r w:rsidR="00CE04B6" w:rsidRPr="00E7545B">
        <w:rPr>
          <w:sz w:val="28"/>
          <w:szCs w:val="28"/>
        </w:rPr>
        <w:t xml:space="preserve">, </w:t>
      </w:r>
      <w:r w:rsidR="006E4A49" w:rsidRPr="00E7545B">
        <w:rPr>
          <w:sz w:val="28"/>
          <w:szCs w:val="28"/>
        </w:rPr>
        <w:t>соответствуют расчётам, представленным на экспертизу.</w:t>
      </w:r>
    </w:p>
    <w:p w:rsidR="00CE04B6" w:rsidRPr="002C28D4" w:rsidRDefault="00CE04B6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CE04B6" w:rsidRPr="00CE04B6" w:rsidRDefault="0069497B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 xml:space="preserve">По результатам экспертизы замечания и рекомендации отсутствуют, </w:t>
      </w:r>
      <w:r w:rsidR="00397FC5" w:rsidRPr="00E7545B">
        <w:rPr>
          <w:sz w:val="28"/>
          <w:szCs w:val="28"/>
        </w:rPr>
        <w:t xml:space="preserve">предлагаем направить проект </w:t>
      </w:r>
      <w:r w:rsidRPr="00E7545B">
        <w:rPr>
          <w:sz w:val="28"/>
          <w:szCs w:val="28"/>
        </w:rPr>
        <w:t>изменений</w:t>
      </w:r>
      <w:r w:rsidR="00397FC5" w:rsidRPr="00E7545B">
        <w:rPr>
          <w:sz w:val="28"/>
          <w:szCs w:val="28"/>
        </w:rPr>
        <w:t xml:space="preserve"> на утверждение.</w:t>
      </w:r>
      <w:r w:rsidR="00397FC5" w:rsidRPr="00CE04B6">
        <w:rPr>
          <w:sz w:val="28"/>
          <w:szCs w:val="28"/>
        </w:rPr>
        <w:t xml:space="preserve"> 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Pr="00CE04B6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 w:rsidRPr="00CE04B6">
        <w:rPr>
          <w:sz w:val="28"/>
          <w:szCs w:val="28"/>
        </w:rPr>
        <w:t>П</w:t>
      </w:r>
      <w:r w:rsidR="00397FC5" w:rsidRPr="00CE04B6">
        <w:rPr>
          <w:sz w:val="28"/>
          <w:szCs w:val="28"/>
        </w:rPr>
        <w:t>редседател</w:t>
      </w:r>
      <w:r w:rsidRPr="00CE04B6">
        <w:rPr>
          <w:sz w:val="28"/>
          <w:szCs w:val="28"/>
        </w:rPr>
        <w:t>ь</w:t>
      </w:r>
      <w:r w:rsidR="0069497B" w:rsidRPr="00CE04B6">
        <w:rPr>
          <w:sz w:val="28"/>
          <w:szCs w:val="28"/>
        </w:rPr>
        <w:t xml:space="preserve">                                                  </w:t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="0069497B" w:rsidRPr="00CE04B6">
        <w:rPr>
          <w:sz w:val="28"/>
          <w:szCs w:val="28"/>
        </w:rPr>
        <w:t xml:space="preserve">   </w:t>
      </w:r>
      <w:r w:rsidRPr="00CE04B6">
        <w:rPr>
          <w:sz w:val="28"/>
          <w:szCs w:val="28"/>
        </w:rPr>
        <w:t>С.А. Гичкина</w:t>
      </w:r>
    </w:p>
    <w:p w:rsidR="000E00A3" w:rsidRDefault="000E00A3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Default="00E7545B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E7545B">
        <w:rPr>
          <w:sz w:val="20"/>
          <w:szCs w:val="20"/>
        </w:rPr>
        <w:t>3948</w:t>
      </w:r>
    </w:p>
    <w:sectPr w:rsidR="00DD645D" w:rsidRPr="00E7545B" w:rsidSect="00E7545B">
      <w:headerReference w:type="default" r:id="rId12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DB" w:rsidRDefault="00380EDB" w:rsidP="00E675E9">
      <w:r>
        <w:separator/>
      </w:r>
    </w:p>
  </w:endnote>
  <w:endnote w:type="continuationSeparator" w:id="0">
    <w:p w:rsidR="00380EDB" w:rsidRDefault="00380ED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DB" w:rsidRDefault="00380EDB" w:rsidP="00E675E9">
      <w:r>
        <w:separator/>
      </w:r>
    </w:p>
  </w:footnote>
  <w:footnote w:type="continuationSeparator" w:id="0">
    <w:p w:rsidR="00380EDB" w:rsidRDefault="00380ED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93815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B1650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3AE82-0FF5-4A90-B092-558F7414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2020-05-13T05:34:00Z</cp:lastPrinted>
  <dcterms:created xsi:type="dcterms:W3CDTF">2016-07-28T05:35:00Z</dcterms:created>
  <dcterms:modified xsi:type="dcterms:W3CDTF">2020-05-13T05:34:00Z</dcterms:modified>
</cp:coreProperties>
</file>