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D6" w:rsidRPr="001C263F" w:rsidRDefault="0001457B" w:rsidP="00F17AD6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2768441</wp:posOffset>
            </wp:positionH>
            <wp:positionV relativeFrom="paragraph">
              <wp:posOffset>2381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EB23C7" w:rsidRPr="00653C53" w:rsidRDefault="00EB23C7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8371F0" w:rsidRDefault="008371F0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615D" w:rsidRDefault="00EC615D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42D25" w:rsidRPr="00FA1FA1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32"/>
        </w:rPr>
      </w:pPr>
      <w:r w:rsidRPr="00FA1FA1">
        <w:rPr>
          <w:rFonts w:ascii="Times New Roman" w:hAnsi="Times New Roman" w:cs="Times New Roman"/>
          <w:b/>
          <w:sz w:val="10"/>
          <w:szCs w:val="32"/>
        </w:rPr>
        <w:t xml:space="preserve">                              </w:t>
      </w:r>
    </w:p>
    <w:p w:rsidR="00B42D25" w:rsidRPr="00580099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2B3F7A" w:rsidTr="00A74355">
        <w:trPr>
          <w:cantSplit/>
          <w:trHeight w:val="232"/>
        </w:trPr>
        <w:tc>
          <w:tcPr>
            <w:tcW w:w="3118" w:type="dxa"/>
            <w:hideMark/>
          </w:tcPr>
          <w:p w:rsidR="002B3F7A" w:rsidRDefault="002B3F7A" w:rsidP="00A74355">
            <w:pPr>
              <w:spacing w:line="252" w:lineRule="auto"/>
              <w:jc w:val="both"/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 CYR" w:hAnsi="Times New Roman CYR"/>
                <w:b w:val="0"/>
                <w:sz w:val="28"/>
                <w:szCs w:val="28"/>
                <w:lang w:val="en-US" w:eastAsia="en-US"/>
              </w:rPr>
              <w:t>9</w:t>
            </w:r>
            <w:r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  <w:t>.05.2020</w:t>
            </w:r>
          </w:p>
        </w:tc>
        <w:tc>
          <w:tcPr>
            <w:tcW w:w="4774" w:type="dxa"/>
          </w:tcPr>
          <w:p w:rsidR="002B3F7A" w:rsidRDefault="002B3F7A" w:rsidP="00A74355">
            <w:pPr>
              <w:spacing w:line="252" w:lineRule="auto"/>
              <w:jc w:val="both"/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hideMark/>
          </w:tcPr>
          <w:p w:rsidR="002B3F7A" w:rsidRDefault="002B3F7A" w:rsidP="00A74355">
            <w:pPr>
              <w:spacing w:line="252" w:lineRule="auto"/>
              <w:jc w:val="both"/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  <w:t xml:space="preserve">      № 139-р</w:t>
            </w:r>
          </w:p>
        </w:tc>
      </w:tr>
    </w:tbl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1947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C02340" w:rsidRDefault="00C02340" w:rsidP="003D23C6">
      <w:pPr>
        <w:pStyle w:val="22"/>
        <w:jc w:val="both"/>
      </w:pPr>
    </w:p>
    <w:p w:rsidR="00BD7012" w:rsidRPr="00863D2A" w:rsidRDefault="003C4903" w:rsidP="003B3B0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0C">
        <w:rPr>
          <w:rFonts w:ascii="Times New Roman" w:hAnsi="Times New Roman" w:cs="Times New Roman"/>
          <w:b/>
          <w:sz w:val="28"/>
          <w:szCs w:val="28"/>
        </w:rPr>
        <w:t>О</w:t>
      </w:r>
      <w:r w:rsidR="007B33E6" w:rsidRPr="00AB6A0C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</w:t>
      </w:r>
      <w:r w:rsidR="00BD7012" w:rsidRPr="00AB6A0C">
        <w:rPr>
          <w:rFonts w:ascii="Times New Roman" w:hAnsi="Times New Roman" w:cs="Times New Roman"/>
          <w:b/>
          <w:sz w:val="28"/>
          <w:szCs w:val="28"/>
        </w:rPr>
        <w:t>по подготовке проектов муни</w:t>
      </w:r>
      <w:r w:rsidR="00863D2A">
        <w:rPr>
          <w:rFonts w:ascii="Times New Roman" w:hAnsi="Times New Roman" w:cs="Times New Roman"/>
          <w:b/>
          <w:sz w:val="28"/>
          <w:szCs w:val="28"/>
        </w:rPr>
        <w:t xml:space="preserve">ципальных правовых актов города </w:t>
      </w:r>
      <w:r w:rsidR="00BD7012" w:rsidRPr="00AB6A0C">
        <w:rPr>
          <w:rFonts w:ascii="Times New Roman" w:hAnsi="Times New Roman" w:cs="Times New Roman"/>
          <w:b/>
          <w:sz w:val="28"/>
          <w:szCs w:val="28"/>
        </w:rPr>
        <w:t>Нефтеюганска</w:t>
      </w:r>
      <w:r w:rsidR="00863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012" w:rsidRPr="00AB6A0C">
        <w:rPr>
          <w:rFonts w:ascii="Times New Roman" w:hAnsi="Times New Roman" w:cs="Times New Roman"/>
          <w:b/>
          <w:sz w:val="28"/>
          <w:szCs w:val="28"/>
        </w:rPr>
        <w:t>в связи с принятием в</w:t>
      </w:r>
      <w:r w:rsidR="003B3B07">
        <w:rPr>
          <w:rFonts w:ascii="Times New Roman" w:hAnsi="Times New Roman" w:cs="Times New Roman"/>
          <w:b/>
          <w:sz w:val="28"/>
          <w:szCs w:val="28"/>
        </w:rPr>
        <w:t>о</w:t>
      </w:r>
      <w:r w:rsidR="00BD7012" w:rsidRPr="00AB6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789">
        <w:rPr>
          <w:rFonts w:ascii="Times New Roman" w:hAnsi="Times New Roman" w:cs="Times New Roman"/>
          <w:b/>
          <w:sz w:val="28"/>
          <w:szCs w:val="28"/>
        </w:rPr>
        <w:t>2</w:t>
      </w:r>
      <w:r w:rsidR="00BD7012" w:rsidRPr="00AB6A0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3B3B07">
        <w:rPr>
          <w:rFonts w:ascii="Times New Roman" w:hAnsi="Times New Roman" w:cs="Times New Roman"/>
          <w:b/>
          <w:sz w:val="28"/>
          <w:szCs w:val="28"/>
        </w:rPr>
        <w:t>е</w:t>
      </w:r>
      <w:r w:rsidR="003E5789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BD7012" w:rsidRPr="00AB6A0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61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012" w:rsidRPr="00AB6A0C">
        <w:rPr>
          <w:rFonts w:ascii="Times New Roman" w:hAnsi="Times New Roman" w:cs="Times New Roman"/>
          <w:b/>
          <w:sz w:val="28"/>
          <w:szCs w:val="28"/>
        </w:rPr>
        <w:t>федеральных правовых актов</w:t>
      </w:r>
    </w:p>
    <w:p w:rsidR="00DA5B39" w:rsidRPr="00041B1A" w:rsidRDefault="00DA5B39" w:rsidP="00BD70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7AD6" w:rsidRPr="003D23C6" w:rsidRDefault="003D23C6" w:rsidP="00F86746">
      <w:pPr>
        <w:pStyle w:val="ConsPlusTitle"/>
        <w:widowControl/>
        <w:ind w:firstLine="697"/>
        <w:jc w:val="both"/>
        <w:rPr>
          <w:rFonts w:ascii="Times New Roman" w:hAnsi="Times New Roman"/>
          <w:b w:val="0"/>
          <w:sz w:val="28"/>
          <w:szCs w:val="28"/>
        </w:rPr>
      </w:pPr>
      <w:r w:rsidRPr="003D23C6">
        <w:rPr>
          <w:rFonts w:ascii="Times New Roman" w:hAnsi="Times New Roman"/>
          <w:b w:val="0"/>
          <w:sz w:val="28"/>
          <w:szCs w:val="28"/>
        </w:rPr>
        <w:t>В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соответствии с </w:t>
      </w:r>
      <w:r w:rsidR="008371F0">
        <w:rPr>
          <w:rFonts w:ascii="Times New Roman" w:hAnsi="Times New Roman"/>
          <w:b w:val="0"/>
          <w:sz w:val="28"/>
          <w:szCs w:val="28"/>
        </w:rPr>
        <w:t xml:space="preserve">Уставом города Нефтеюганска, </w:t>
      </w:r>
      <w:r w:rsidR="00DA5B39" w:rsidRPr="00E1247E">
        <w:rPr>
          <w:rFonts w:ascii="Times New Roman" w:hAnsi="Times New Roman" w:cs="Times New Roman"/>
          <w:b w:val="0"/>
          <w:sz w:val="28"/>
          <w:szCs w:val="28"/>
        </w:rPr>
        <w:t>П</w:t>
      </w:r>
      <w:r w:rsidR="00DA5B39"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="00067ADA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561B2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DA5B39" w:rsidRPr="00496BF8">
        <w:rPr>
          <w:rFonts w:ascii="Times New Roman" w:hAnsi="Times New Roman" w:cs="Times New Roman"/>
          <w:b w:val="0"/>
          <w:sz w:val="28"/>
          <w:szCs w:val="28"/>
        </w:rPr>
        <w:t xml:space="preserve">о мониторинге </w:t>
      </w:r>
      <w:proofErr w:type="spellStart"/>
      <w:r w:rsidR="00DA5B39" w:rsidRPr="00496BF8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="00DA5B39" w:rsidRPr="00496BF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правовых актов города Нефтеюганска</w:t>
      </w:r>
      <w:r w:rsidR="00AB6A0C">
        <w:rPr>
          <w:rFonts w:ascii="Times New Roman" w:hAnsi="Times New Roman" w:cs="Times New Roman"/>
          <w:b w:val="0"/>
          <w:sz w:val="28"/>
          <w:szCs w:val="28"/>
        </w:rPr>
        <w:t>,</w:t>
      </w:r>
      <w:r w:rsidR="00067ADA">
        <w:rPr>
          <w:rFonts w:ascii="Times New Roman" w:hAnsi="Times New Roman" w:cs="Times New Roman"/>
          <w:b w:val="0"/>
          <w:sz w:val="28"/>
          <w:szCs w:val="28"/>
        </w:rPr>
        <w:t xml:space="preserve"> утвержденным </w:t>
      </w:r>
      <w:r w:rsidR="007B33E6">
        <w:rPr>
          <w:rFonts w:ascii="Times New Roman" w:hAnsi="Times New Roman"/>
          <w:b w:val="0"/>
          <w:sz w:val="28"/>
          <w:szCs w:val="28"/>
        </w:rPr>
        <w:t>постановлением адм</w:t>
      </w:r>
      <w:r w:rsidR="00DD5234">
        <w:rPr>
          <w:rFonts w:ascii="Times New Roman" w:hAnsi="Times New Roman"/>
          <w:b w:val="0"/>
          <w:sz w:val="28"/>
          <w:szCs w:val="28"/>
        </w:rPr>
        <w:t xml:space="preserve">инистрации города </w:t>
      </w:r>
      <w:r w:rsidR="0099278F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DD5234">
        <w:rPr>
          <w:rFonts w:ascii="Times New Roman" w:hAnsi="Times New Roman"/>
          <w:b w:val="0"/>
          <w:sz w:val="28"/>
          <w:szCs w:val="28"/>
        </w:rPr>
        <w:t>от 07.11.2012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№ 3165</w:t>
      </w:r>
      <w:r w:rsidR="002C49E3">
        <w:rPr>
          <w:rFonts w:ascii="Times New Roman" w:hAnsi="Times New Roman"/>
          <w:b w:val="0"/>
          <w:sz w:val="28"/>
          <w:szCs w:val="28"/>
        </w:rPr>
        <w:t>:</w:t>
      </w:r>
    </w:p>
    <w:p w:rsidR="00BC36AE" w:rsidRDefault="008721D8" w:rsidP="00164A84">
      <w:pPr>
        <w:pStyle w:val="ConsPlusNonformat"/>
        <w:widowControl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5789">
        <w:rPr>
          <w:rFonts w:ascii="Times New Roman" w:hAnsi="Times New Roman" w:cs="Times New Roman"/>
          <w:sz w:val="28"/>
          <w:szCs w:val="28"/>
        </w:rPr>
        <w:t>Утвердить План</w:t>
      </w:r>
      <w:r w:rsidR="003F7747" w:rsidRPr="006017B8">
        <w:rPr>
          <w:rFonts w:ascii="Times New Roman" w:hAnsi="Times New Roman" w:cs="Times New Roman"/>
          <w:sz w:val="28"/>
          <w:szCs w:val="28"/>
        </w:rPr>
        <w:t xml:space="preserve"> по подготовке проектов муниципальных правовых актов города Нефтеюганска</w:t>
      </w:r>
      <w:r w:rsidR="006017B8" w:rsidRPr="006017B8">
        <w:rPr>
          <w:rFonts w:ascii="Times New Roman" w:hAnsi="Times New Roman" w:cs="Times New Roman"/>
          <w:sz w:val="28"/>
          <w:szCs w:val="28"/>
        </w:rPr>
        <w:t xml:space="preserve"> </w:t>
      </w:r>
      <w:r w:rsidR="003F7747" w:rsidRPr="006017B8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C61805">
        <w:rPr>
          <w:rFonts w:ascii="Times New Roman" w:hAnsi="Times New Roman" w:cs="Times New Roman"/>
          <w:sz w:val="28"/>
          <w:szCs w:val="28"/>
        </w:rPr>
        <w:t>в</w:t>
      </w:r>
      <w:r w:rsidR="003B3B07">
        <w:rPr>
          <w:rFonts w:ascii="Times New Roman" w:hAnsi="Times New Roman" w:cs="Times New Roman"/>
          <w:sz w:val="28"/>
          <w:szCs w:val="28"/>
        </w:rPr>
        <w:t>о 2 квартале</w:t>
      </w:r>
      <w:r w:rsidR="003E5789">
        <w:rPr>
          <w:rFonts w:ascii="Times New Roman" w:hAnsi="Times New Roman" w:cs="Times New Roman"/>
          <w:sz w:val="28"/>
          <w:szCs w:val="28"/>
        </w:rPr>
        <w:t xml:space="preserve"> 2020</w:t>
      </w:r>
      <w:r w:rsidR="003F7747" w:rsidRPr="006017B8">
        <w:rPr>
          <w:rFonts w:ascii="Times New Roman" w:hAnsi="Times New Roman" w:cs="Times New Roman"/>
          <w:sz w:val="28"/>
          <w:szCs w:val="28"/>
        </w:rPr>
        <w:t xml:space="preserve"> года федеральных правовых актов</w:t>
      </w:r>
      <w:r w:rsidR="003B3B07">
        <w:rPr>
          <w:rFonts w:ascii="Times New Roman" w:hAnsi="Times New Roman" w:cs="Times New Roman"/>
          <w:sz w:val="28"/>
          <w:szCs w:val="28"/>
        </w:rPr>
        <w:t xml:space="preserve"> </w:t>
      </w:r>
      <w:r w:rsidR="003E5789" w:rsidRPr="003E5789">
        <w:rPr>
          <w:rFonts w:ascii="Times New Roman" w:hAnsi="Times New Roman" w:cs="Times New Roman"/>
          <w:sz w:val="28"/>
          <w:szCs w:val="28"/>
        </w:rPr>
        <w:t>согласно</w:t>
      </w:r>
      <w:r w:rsidR="003E5789">
        <w:rPr>
          <w:sz w:val="28"/>
          <w:szCs w:val="28"/>
        </w:rPr>
        <w:t xml:space="preserve"> </w:t>
      </w:r>
      <w:r w:rsidR="003E5789">
        <w:rPr>
          <w:rFonts w:ascii="Times New Roman" w:hAnsi="Times New Roman" w:cs="Times New Roman"/>
          <w:sz w:val="28"/>
          <w:szCs w:val="28"/>
        </w:rPr>
        <w:t>приложению</w:t>
      </w:r>
      <w:r w:rsidR="00257BE5">
        <w:rPr>
          <w:rFonts w:ascii="Times New Roman" w:hAnsi="Times New Roman" w:cs="Times New Roman"/>
          <w:sz w:val="28"/>
          <w:szCs w:val="28"/>
        </w:rPr>
        <w:t xml:space="preserve"> к распоряжению</w:t>
      </w:r>
      <w:r w:rsidR="003E5789">
        <w:rPr>
          <w:rFonts w:ascii="Times New Roman" w:hAnsi="Times New Roman" w:cs="Times New Roman"/>
          <w:sz w:val="28"/>
          <w:szCs w:val="28"/>
        </w:rPr>
        <w:t>.</w:t>
      </w:r>
    </w:p>
    <w:p w:rsidR="00C61805" w:rsidRDefault="00561B2A" w:rsidP="00943605">
      <w:pPr>
        <w:ind w:firstLine="708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C61805">
        <w:rPr>
          <w:rFonts w:ascii="Times New Roman" w:hAnsi="Times New Roman"/>
          <w:b w:val="0"/>
          <w:sz w:val="28"/>
          <w:szCs w:val="28"/>
        </w:rPr>
        <w:t>.</w:t>
      </w:r>
      <w:r w:rsidR="00C61805" w:rsidRPr="00C61805">
        <w:rPr>
          <w:rFonts w:ascii="Times New Roman CYR" w:hAnsi="Times New Roman CYR"/>
          <w:b w:val="0"/>
          <w:sz w:val="28"/>
          <w:szCs w:val="28"/>
        </w:rPr>
        <w:t>Департаменту по делам администрации города (Прокопович П.А.) разместить распоряжение на официальном сайте органов местного самоуправления города Нефтеюганска в сети Интернет.</w:t>
      </w:r>
    </w:p>
    <w:p w:rsidR="00561B2A" w:rsidRPr="00D12887" w:rsidRDefault="00561B2A" w:rsidP="00561B2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Контроль исполнения распоряжения оставляю за собой.</w:t>
      </w:r>
    </w:p>
    <w:p w:rsidR="00561B2A" w:rsidRDefault="00561B2A" w:rsidP="009436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85DC4" w:rsidRPr="00D12887" w:rsidRDefault="00C85DC4" w:rsidP="00F17AD6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F17AD6" w:rsidRPr="00D12887" w:rsidRDefault="00AC251A" w:rsidP="00F17AD6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AB6A0C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771452">
        <w:rPr>
          <w:rFonts w:ascii="Times New Roman" w:hAnsi="Times New Roman"/>
          <w:b w:val="0"/>
          <w:sz w:val="28"/>
          <w:szCs w:val="28"/>
        </w:rPr>
        <w:t xml:space="preserve"> </w:t>
      </w:r>
      <w:r w:rsidR="00AE2F8F">
        <w:rPr>
          <w:rFonts w:ascii="Times New Roman" w:hAnsi="Times New Roman"/>
          <w:b w:val="0"/>
          <w:sz w:val="28"/>
          <w:szCs w:val="28"/>
        </w:rPr>
        <w:t>города</w:t>
      </w:r>
      <w:r w:rsidR="00412467">
        <w:rPr>
          <w:rFonts w:ascii="Times New Roman" w:hAnsi="Times New Roman"/>
          <w:b w:val="0"/>
          <w:sz w:val="28"/>
          <w:szCs w:val="28"/>
        </w:rPr>
        <w:t xml:space="preserve"> </w:t>
      </w:r>
      <w:r w:rsidR="00770A5E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="00412467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8E46A8">
        <w:rPr>
          <w:rFonts w:ascii="Times New Roman" w:hAnsi="Times New Roman"/>
          <w:b w:val="0"/>
          <w:sz w:val="28"/>
          <w:szCs w:val="28"/>
        </w:rPr>
        <w:tab/>
        <w:t xml:space="preserve">     </w:t>
      </w:r>
      <w:r w:rsidR="00771452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DB6429">
        <w:rPr>
          <w:rFonts w:ascii="Times New Roman" w:hAnsi="Times New Roman"/>
          <w:b w:val="0"/>
          <w:sz w:val="28"/>
          <w:szCs w:val="28"/>
        </w:rPr>
        <w:t xml:space="preserve">      </w:t>
      </w:r>
      <w:r w:rsidR="0077145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C61805" w:rsidRDefault="00C61805" w:rsidP="00280E05">
      <w:pPr>
        <w:pStyle w:val="23"/>
        <w:jc w:val="center"/>
        <w:rPr>
          <w:szCs w:val="28"/>
        </w:rPr>
      </w:pPr>
    </w:p>
    <w:p w:rsidR="00C61805" w:rsidRDefault="00C61805" w:rsidP="00280E05">
      <w:pPr>
        <w:pStyle w:val="23"/>
        <w:jc w:val="center"/>
        <w:rPr>
          <w:szCs w:val="28"/>
        </w:rPr>
      </w:pPr>
    </w:p>
    <w:p w:rsidR="00C61805" w:rsidRDefault="00C61805" w:rsidP="00280E05">
      <w:pPr>
        <w:pStyle w:val="23"/>
        <w:jc w:val="center"/>
        <w:rPr>
          <w:szCs w:val="28"/>
        </w:rPr>
      </w:pPr>
    </w:p>
    <w:p w:rsidR="00C61805" w:rsidRDefault="00C61805" w:rsidP="00280E05">
      <w:pPr>
        <w:pStyle w:val="23"/>
        <w:jc w:val="center"/>
        <w:rPr>
          <w:szCs w:val="28"/>
        </w:rPr>
      </w:pPr>
    </w:p>
    <w:p w:rsidR="00C61805" w:rsidRDefault="00C61805" w:rsidP="00280E05">
      <w:pPr>
        <w:pStyle w:val="23"/>
        <w:jc w:val="center"/>
        <w:rPr>
          <w:szCs w:val="28"/>
        </w:rPr>
      </w:pPr>
    </w:p>
    <w:p w:rsidR="00C61805" w:rsidRDefault="00C61805" w:rsidP="00280E05">
      <w:pPr>
        <w:pStyle w:val="23"/>
        <w:jc w:val="center"/>
        <w:rPr>
          <w:szCs w:val="28"/>
        </w:rPr>
      </w:pPr>
    </w:p>
    <w:p w:rsidR="00C61805" w:rsidRDefault="00C61805" w:rsidP="00280E05">
      <w:pPr>
        <w:pStyle w:val="23"/>
        <w:jc w:val="center"/>
        <w:rPr>
          <w:szCs w:val="28"/>
        </w:rPr>
      </w:pPr>
    </w:p>
    <w:p w:rsidR="00561B2A" w:rsidRDefault="00561B2A" w:rsidP="00280E05">
      <w:pPr>
        <w:pStyle w:val="23"/>
        <w:jc w:val="center"/>
        <w:rPr>
          <w:szCs w:val="28"/>
        </w:rPr>
      </w:pPr>
    </w:p>
    <w:p w:rsidR="00257BE5" w:rsidRDefault="00257BE5" w:rsidP="00280E05">
      <w:pPr>
        <w:pStyle w:val="23"/>
        <w:jc w:val="center"/>
        <w:rPr>
          <w:szCs w:val="28"/>
        </w:rPr>
      </w:pPr>
    </w:p>
    <w:p w:rsidR="003E5789" w:rsidRDefault="003E5789" w:rsidP="00280E05">
      <w:pPr>
        <w:pStyle w:val="23"/>
        <w:jc w:val="center"/>
        <w:rPr>
          <w:szCs w:val="28"/>
        </w:rPr>
      </w:pPr>
    </w:p>
    <w:p w:rsidR="005534F4" w:rsidRDefault="005534F4" w:rsidP="003B3B07">
      <w:pPr>
        <w:pStyle w:val="23"/>
        <w:rPr>
          <w:szCs w:val="28"/>
        </w:rPr>
        <w:sectPr w:rsidR="005534F4" w:rsidSect="00C423A0">
          <w:pgSz w:w="11906" w:h="16838" w:code="9"/>
          <w:pgMar w:top="1134" w:right="567" w:bottom="1134" w:left="1701" w:header="425" w:footer="709" w:gutter="0"/>
          <w:pgNumType w:start="2"/>
          <w:cols w:space="708"/>
          <w:docGrid w:linePitch="360"/>
        </w:sectPr>
      </w:pPr>
    </w:p>
    <w:p w:rsidR="005534F4" w:rsidRDefault="005534F4" w:rsidP="00C423A0">
      <w:pPr>
        <w:pStyle w:val="ConsPlusNonformat"/>
        <w:widowControl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534F4" w:rsidRDefault="005534F4" w:rsidP="00C423A0">
      <w:pPr>
        <w:pStyle w:val="ConsPlusNonformat"/>
        <w:widowControl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5534F4" w:rsidRDefault="005534F4" w:rsidP="00C423A0">
      <w:pPr>
        <w:pStyle w:val="ConsPlusNonformat"/>
        <w:widowControl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5534F4" w:rsidRPr="002B3F7A" w:rsidRDefault="005534F4" w:rsidP="00C423A0">
      <w:pPr>
        <w:pStyle w:val="ConsPlusNonformat"/>
        <w:widowControl/>
        <w:ind w:left="11624"/>
        <w:rPr>
          <w:rFonts w:ascii="Times New Roman" w:hAnsi="Times New Roman" w:cs="Times New Roman"/>
          <w:sz w:val="28"/>
          <w:szCs w:val="28"/>
        </w:rPr>
      </w:pPr>
      <w:r w:rsidRPr="002B3F7A">
        <w:rPr>
          <w:rFonts w:ascii="Times New Roman" w:hAnsi="Times New Roman" w:cs="Times New Roman"/>
          <w:sz w:val="28"/>
          <w:szCs w:val="28"/>
        </w:rPr>
        <w:t xml:space="preserve">от </w:t>
      </w:r>
      <w:r w:rsidR="002B3F7A" w:rsidRPr="002B3F7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2B3F7A" w:rsidRPr="00690B54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2B3F7A" w:rsidRPr="002B3F7A">
        <w:rPr>
          <w:rFonts w:ascii="Times New Roman" w:hAnsi="Times New Roman" w:cs="Times New Roman"/>
          <w:sz w:val="28"/>
          <w:szCs w:val="28"/>
          <w:lang w:eastAsia="en-US"/>
        </w:rPr>
        <w:t>.05.2020</w:t>
      </w:r>
      <w:r w:rsidRPr="002B3F7A">
        <w:rPr>
          <w:rFonts w:ascii="Times New Roman" w:hAnsi="Times New Roman" w:cs="Times New Roman"/>
          <w:sz w:val="28"/>
          <w:szCs w:val="28"/>
        </w:rPr>
        <w:t xml:space="preserve"> №</w:t>
      </w:r>
      <w:r w:rsidR="002B3F7A" w:rsidRPr="002B3F7A">
        <w:rPr>
          <w:rFonts w:ascii="Times New Roman" w:hAnsi="Times New Roman" w:cs="Times New Roman"/>
          <w:sz w:val="28"/>
          <w:szCs w:val="28"/>
        </w:rPr>
        <w:t>139-р</w:t>
      </w:r>
    </w:p>
    <w:p w:rsidR="005534F4" w:rsidRPr="002B3F7A" w:rsidRDefault="005534F4" w:rsidP="005534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34F4" w:rsidRDefault="005534F4" w:rsidP="005534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534F4" w:rsidRDefault="005534F4" w:rsidP="005534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5534F4" w:rsidRDefault="005534F4" w:rsidP="005534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проектов муниципальных правовых актов города Нефтеюганска</w:t>
      </w:r>
    </w:p>
    <w:p w:rsidR="005534F4" w:rsidRDefault="005534F4" w:rsidP="003B3B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в</w:t>
      </w:r>
      <w:r w:rsidR="003B3B07">
        <w:rPr>
          <w:rFonts w:ascii="Times New Roman" w:hAnsi="Times New Roman" w:cs="Times New Roman"/>
          <w:sz w:val="28"/>
          <w:szCs w:val="28"/>
        </w:rPr>
        <w:t>о 2 квартале</w:t>
      </w:r>
      <w:r>
        <w:rPr>
          <w:rFonts w:ascii="Times New Roman" w:hAnsi="Times New Roman" w:cs="Times New Roman"/>
          <w:sz w:val="28"/>
          <w:szCs w:val="28"/>
        </w:rPr>
        <w:t xml:space="preserve"> 2020 года федеральных правовых актов</w:t>
      </w:r>
    </w:p>
    <w:p w:rsidR="005534F4" w:rsidRDefault="005534F4" w:rsidP="005534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7132"/>
        <w:gridCol w:w="6043"/>
        <w:gridCol w:w="1700"/>
      </w:tblGrid>
      <w:tr w:rsidR="005534F4" w:rsidTr="005534F4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Default="005534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дата принятия, номер, наименование </w:t>
            </w:r>
          </w:p>
          <w:p w:rsidR="005534F4" w:rsidRDefault="005534F4" w:rsidP="003B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правового акта, </w:t>
            </w:r>
            <w:r w:rsidR="003B3B07">
              <w:rPr>
                <w:rFonts w:ascii="Times New Roman" w:hAnsi="Times New Roman" w:cs="Times New Roman"/>
                <w:sz w:val="24"/>
                <w:szCs w:val="24"/>
              </w:rPr>
              <w:t>принятого во 2 квартале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наименование муниципального </w:t>
            </w:r>
          </w:p>
          <w:p w:rsidR="005534F4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города Нефтеюганска (МПА), </w:t>
            </w:r>
          </w:p>
          <w:p w:rsidR="005534F4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который необходимо подготовить (принять) или </w:t>
            </w:r>
          </w:p>
          <w:p w:rsidR="005534F4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действующий МПА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 принятия МПА</w:t>
            </w:r>
          </w:p>
        </w:tc>
      </w:tr>
      <w:tr w:rsidR="005534F4" w:rsidTr="005534F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4F4" w:rsidRDefault="005534F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регулирования правовых актов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орган, структурное подразделение администрации </w:t>
            </w:r>
          </w:p>
          <w:p w:rsidR="005534F4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Нефтеюганска, ответственный за принятие муниципальных правовых актов в данной сфере</w:t>
            </w:r>
          </w:p>
        </w:tc>
      </w:tr>
      <w:tr w:rsidR="005534F4" w:rsidTr="005534F4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45BF" w:rsidTr="005534F4">
        <w:trPr>
          <w:jc w:val="center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5BF" w:rsidRPr="003B3B07" w:rsidRDefault="003B3B07" w:rsidP="00D845BF">
            <w:pPr>
              <w:spacing w:after="1" w:line="240" w:lineRule="atLeast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D845BF" w:rsidRPr="003B3B0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2925D1" w:rsidRPr="003B3B07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муниципального контроля</w:t>
            </w:r>
            <w:r w:rsidR="00D845BF"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r w:rsidR="002925D1" w:rsidRPr="003B3B07">
              <w:rPr>
                <w:rFonts w:ascii="Times New Roman" w:hAnsi="Times New Roman"/>
                <w:b w:val="0"/>
                <w:sz w:val="24"/>
                <w:szCs w:val="24"/>
              </w:rPr>
              <w:t>служба муниципального контроля</w:t>
            </w:r>
          </w:p>
          <w:p w:rsidR="00D845BF" w:rsidRPr="003B3B07" w:rsidRDefault="00D845BF" w:rsidP="00D845BF">
            <w:pPr>
              <w:spacing w:after="1" w:line="240" w:lineRule="atLeast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D845BF" w:rsidTr="005534F4">
        <w:trPr>
          <w:trHeight w:val="141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45BF" w:rsidRDefault="003B3B07" w:rsidP="00D845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5B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D1" w:rsidRPr="003B3B07" w:rsidRDefault="002925D1" w:rsidP="002925D1">
            <w:pPr>
              <w:spacing w:after="1" w:line="240" w:lineRule="atLeas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Федеральный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закон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от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01.04.2020 </w:t>
            </w:r>
            <w:r w:rsid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№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98-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ФЗ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О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внесении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изменений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в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отдельные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законодательные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акты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Российской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Федерации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по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вопросам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предупреждения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и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ликвидации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чрезвычайных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ситуаций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2925D1" w:rsidRPr="003B3B07" w:rsidRDefault="002925D1" w:rsidP="002925D1">
            <w:pPr>
              <w:spacing w:after="1" w:line="240" w:lineRule="atLeas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D845BF" w:rsidRPr="003B3B07" w:rsidRDefault="002925D1" w:rsidP="002925D1">
            <w:pPr>
              <w:spacing w:after="1" w:line="240" w:lineRule="atLeast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Постановление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Правительства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РФ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от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03.04.2020 № 438 (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ред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от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22.04.2020) «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Об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особенностях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осуществления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в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2020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году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государственного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контроля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надзора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),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контроля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и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о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внесении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изменения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в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пункт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7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Правил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подготовки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органами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государственного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контроля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надзора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)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и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органами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контроля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ежегодных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планов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проведения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плановых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проверок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юридических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лиц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и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индивидуальных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предпринимателей</w:t>
            </w:r>
            <w:r w:rsidRPr="003B3B0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45BF" w:rsidRPr="003B3B07" w:rsidRDefault="002925D1" w:rsidP="002925D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>Внесение изменений в административные регламенты осуществления муниципального контроля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D1" w:rsidRPr="003B3B07" w:rsidRDefault="003B3B07" w:rsidP="002925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07">
              <w:rPr>
                <w:rFonts w:ascii="Times New Roman" w:hAnsi="Times New Roman" w:cs="Times New Roman" w:hint="eastAsia"/>
                <w:sz w:val="24"/>
                <w:szCs w:val="24"/>
              </w:rPr>
              <w:t>октябрь</w:t>
            </w:r>
          </w:p>
          <w:p w:rsidR="00D845BF" w:rsidRPr="003B3B07" w:rsidRDefault="002925D1" w:rsidP="002925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0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3B3B07">
              <w:rPr>
                <w:rFonts w:ascii="Times New Roman" w:hAnsi="Times New Roman" w:cs="Times New Roman" w:hint="eastAsia"/>
                <w:sz w:val="24"/>
                <w:szCs w:val="24"/>
              </w:rPr>
              <w:t>года</w:t>
            </w:r>
            <w:r w:rsidRPr="003B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4F4" w:rsidTr="005534F4">
        <w:trPr>
          <w:jc w:val="center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F4" w:rsidRPr="003B3B07" w:rsidRDefault="003B3B07" w:rsidP="00D845BF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07">
              <w:rPr>
                <w:rFonts w:ascii="Times New Roman" w:hAnsi="Times New Roman"/>
                <w:sz w:val="24"/>
                <w:szCs w:val="24"/>
              </w:rPr>
              <w:t>2</w:t>
            </w:r>
            <w:r w:rsidR="005534F4" w:rsidRPr="003B3B07">
              <w:rPr>
                <w:rFonts w:ascii="Times New Roman" w:hAnsi="Times New Roman"/>
                <w:sz w:val="24"/>
                <w:szCs w:val="24"/>
              </w:rPr>
              <w:t>.</w:t>
            </w:r>
            <w:r w:rsidR="00D845BF" w:rsidRPr="003B3B07">
              <w:rPr>
                <w:rFonts w:ascii="Times New Roman" w:hAnsi="Times New Roman" w:hint="eastAsia"/>
                <w:sz w:val="24"/>
                <w:szCs w:val="24"/>
              </w:rPr>
              <w:t>Признание</w:t>
            </w:r>
            <w:r w:rsidR="00D845BF" w:rsidRPr="003B3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BF" w:rsidRPr="003B3B07">
              <w:rPr>
                <w:rFonts w:ascii="Times New Roman" w:hAnsi="Times New Roman" w:hint="eastAsia"/>
                <w:sz w:val="24"/>
                <w:szCs w:val="24"/>
              </w:rPr>
              <w:t>безнадежной</w:t>
            </w:r>
            <w:r w:rsidR="00D845BF" w:rsidRPr="003B3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BF" w:rsidRPr="003B3B07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="00D845BF" w:rsidRPr="003B3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BF" w:rsidRPr="003B3B07">
              <w:rPr>
                <w:rFonts w:ascii="Times New Roman" w:hAnsi="Times New Roman" w:hint="eastAsia"/>
                <w:sz w:val="24"/>
                <w:szCs w:val="24"/>
              </w:rPr>
              <w:t>взысканию</w:t>
            </w:r>
            <w:r w:rsidR="00D845BF" w:rsidRPr="003B3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BF" w:rsidRPr="003B3B07">
              <w:rPr>
                <w:rFonts w:ascii="Times New Roman" w:hAnsi="Times New Roman" w:hint="eastAsia"/>
                <w:sz w:val="24"/>
                <w:szCs w:val="24"/>
              </w:rPr>
              <w:t>задолженности</w:t>
            </w:r>
            <w:r w:rsidR="00D845BF" w:rsidRPr="003B3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BF" w:rsidRPr="003B3B07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="00D845BF" w:rsidRPr="003B3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BF" w:rsidRPr="003B3B07">
              <w:rPr>
                <w:rFonts w:ascii="Times New Roman" w:hAnsi="Times New Roman" w:hint="eastAsia"/>
                <w:sz w:val="24"/>
                <w:szCs w:val="24"/>
              </w:rPr>
              <w:t>платежам</w:t>
            </w:r>
            <w:r w:rsidR="00D845BF" w:rsidRPr="003B3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BF" w:rsidRPr="003B3B0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D845BF" w:rsidRPr="003B3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5BF" w:rsidRPr="003B3B07">
              <w:rPr>
                <w:rFonts w:ascii="Times New Roman" w:hAnsi="Times New Roman" w:hint="eastAsia"/>
                <w:sz w:val="24"/>
                <w:szCs w:val="24"/>
              </w:rPr>
              <w:t>бюджет</w:t>
            </w:r>
            <w:r w:rsidR="005534F4" w:rsidRPr="003B3B0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845BF" w:rsidRPr="003B3B07">
              <w:rPr>
                <w:rFonts w:ascii="Times New Roman" w:hAnsi="Times New Roman" w:cs="Times New Roman" w:hint="eastAsia"/>
                <w:sz w:val="24"/>
                <w:szCs w:val="24"/>
              </w:rPr>
              <w:t>главные</w:t>
            </w:r>
            <w:r w:rsidR="00D845BF" w:rsidRPr="003B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BF" w:rsidRPr="003B3B07">
              <w:rPr>
                <w:rFonts w:ascii="Times New Roman" w:hAnsi="Times New Roman" w:cs="Times New Roman" w:hint="eastAsia"/>
                <w:sz w:val="24"/>
                <w:szCs w:val="24"/>
              </w:rPr>
              <w:t>администраторы</w:t>
            </w:r>
            <w:r w:rsidR="00D845BF" w:rsidRPr="003B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BF" w:rsidRPr="003B3B07">
              <w:rPr>
                <w:rFonts w:ascii="Times New Roman" w:hAnsi="Times New Roman" w:cs="Times New Roman" w:hint="eastAsia"/>
                <w:sz w:val="24"/>
                <w:szCs w:val="24"/>
              </w:rPr>
              <w:t>доходов</w:t>
            </w:r>
            <w:r w:rsidR="00D845BF" w:rsidRPr="003B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BF" w:rsidRPr="003B3B07">
              <w:rPr>
                <w:rFonts w:ascii="Times New Roman" w:hAnsi="Times New Roman" w:cs="Times New Roman" w:hint="eastAsia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(департамент по делам администрации, органы администрации) </w:t>
            </w:r>
          </w:p>
        </w:tc>
      </w:tr>
      <w:tr w:rsidR="005534F4" w:rsidTr="005534F4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Default="003B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4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Pr="003B3B07" w:rsidRDefault="00D845BF" w:rsidP="00D845BF">
            <w:pPr>
              <w:spacing w:after="1"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Федеральный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закон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от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07.04.2020 № 114-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ФЗ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О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внесении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изменений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статью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47.2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Бюджетного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кодекса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Российской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Федерации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Pr="003B3B07" w:rsidRDefault="00D845BF">
            <w:pPr>
              <w:spacing w:after="1"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>Внесение изменений в П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орядки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принятия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решений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о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признании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безнадежной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к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взысканию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задолженности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по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платежам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B3B07">
              <w:rPr>
                <w:rFonts w:ascii="Times New Roman" w:hAnsi="Times New Roman" w:hint="eastAsia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F4" w:rsidRPr="003B3B07" w:rsidRDefault="00D845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07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5534F4" w:rsidRPr="003B3B07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07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  <w:p w:rsidR="005534F4" w:rsidRPr="003B3B07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F4" w:rsidRPr="00D845BF" w:rsidTr="005534F4">
        <w:trPr>
          <w:jc w:val="center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F4" w:rsidRPr="003B3B07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34F4" w:rsidRPr="003B3B07" w:rsidRDefault="003B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4F4" w:rsidRPr="003B3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5BF" w:rsidRPr="003B3B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34F4" w:rsidRPr="003B3B07">
              <w:rPr>
                <w:rFonts w:ascii="Times New Roman" w:hAnsi="Times New Roman" w:cs="Times New Roman"/>
                <w:sz w:val="24"/>
                <w:szCs w:val="24"/>
              </w:rPr>
              <w:t>нутренний финансовый контроль – отдел финансового контроля администрации города Нефтеюганска</w:t>
            </w:r>
          </w:p>
          <w:p w:rsidR="005534F4" w:rsidRPr="003B3B07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4F4" w:rsidRPr="00D845BF" w:rsidTr="005534F4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Default="003B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4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Pr="003B3B07" w:rsidRDefault="005534F4" w:rsidP="00D845BF">
            <w:pPr>
              <w:spacing w:after="1"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закон от </w:t>
            </w:r>
            <w:r w:rsidR="00D845BF" w:rsidRPr="003B3B07">
              <w:rPr>
                <w:rFonts w:ascii="Times New Roman" w:hAnsi="Times New Roman"/>
                <w:b w:val="0"/>
                <w:sz w:val="24"/>
                <w:szCs w:val="24"/>
              </w:rPr>
              <w:t>01.04.2020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 w:rsidR="00D845BF" w:rsidRPr="003B3B07"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>-ФЗ «О внесении изменений в Бюджетный кодекс Российской Федерации</w:t>
            </w:r>
            <w:r w:rsidR="00D845BF" w:rsidRPr="003B3B07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4" w:rsidRPr="003B3B07" w:rsidRDefault="005534F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администрации города Нефтеюганска от 22.12.2017 № 230-нп «Об утверждении Порядка осуществления отделом финансового контроля администрации города Нефтеюганска полномочий по внутреннему муниципальному финансовому контролю в городе Нефтеюганске»</w:t>
            </w:r>
          </w:p>
          <w:p w:rsidR="005534F4" w:rsidRPr="003B3B07" w:rsidRDefault="005534F4">
            <w:pPr>
              <w:spacing w:after="1"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3B07">
              <w:rPr>
                <w:rFonts w:ascii="Times New Roman" w:hAnsi="Times New Roman"/>
                <w:b w:val="0"/>
                <w:sz w:val="24"/>
                <w:szCs w:val="24"/>
              </w:rPr>
              <w:t>(внести изменения в МПА)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F4" w:rsidRPr="003B3B07" w:rsidRDefault="00D845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534F4" w:rsidRPr="003B3B07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07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  <w:p w:rsidR="005534F4" w:rsidRPr="003B3B07" w:rsidRDefault="005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5BF" w:rsidRDefault="00D845BF" w:rsidP="00280E05">
      <w:pPr>
        <w:pStyle w:val="23"/>
        <w:jc w:val="center"/>
        <w:rPr>
          <w:szCs w:val="28"/>
        </w:rPr>
        <w:sectPr w:rsidR="00D845BF" w:rsidSect="00C423A0">
          <w:pgSz w:w="16838" w:h="11906" w:orient="landscape" w:code="9"/>
          <w:pgMar w:top="851" w:right="992" w:bottom="567" w:left="1134" w:header="425" w:footer="709" w:gutter="0"/>
          <w:pgNumType w:start="2"/>
          <w:cols w:space="708"/>
          <w:titlePg/>
          <w:docGrid w:linePitch="360"/>
        </w:sectPr>
      </w:pPr>
    </w:p>
    <w:p w:rsidR="009D4DB2" w:rsidRPr="00BB5AF5" w:rsidRDefault="009D4DB2" w:rsidP="00690B54">
      <w:pPr>
        <w:pStyle w:val="23"/>
        <w:jc w:val="center"/>
        <w:rPr>
          <w:szCs w:val="28"/>
        </w:rPr>
      </w:pPr>
      <w:bookmarkStart w:id="0" w:name="_GoBack"/>
      <w:bookmarkEnd w:id="0"/>
    </w:p>
    <w:sectPr w:rsidR="009D4DB2" w:rsidRPr="00BB5AF5" w:rsidSect="00D845BF">
      <w:pgSz w:w="11906" w:h="16838" w:code="9"/>
      <w:pgMar w:top="992" w:right="567" w:bottom="1134" w:left="1701" w:header="425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CB" w:rsidRDefault="008251CB" w:rsidP="00FC3CF5">
      <w:r>
        <w:separator/>
      </w:r>
    </w:p>
  </w:endnote>
  <w:endnote w:type="continuationSeparator" w:id="0">
    <w:p w:rsidR="008251CB" w:rsidRDefault="008251CB" w:rsidP="00FC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Arial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CB" w:rsidRDefault="008251CB" w:rsidP="00FC3CF5">
      <w:r>
        <w:separator/>
      </w:r>
    </w:p>
  </w:footnote>
  <w:footnote w:type="continuationSeparator" w:id="0">
    <w:p w:rsidR="008251CB" w:rsidRDefault="008251CB" w:rsidP="00FC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AD6"/>
    <w:rsid w:val="0001457B"/>
    <w:rsid w:val="0002112F"/>
    <w:rsid w:val="00022ECA"/>
    <w:rsid w:val="00036A84"/>
    <w:rsid w:val="00037891"/>
    <w:rsid w:val="0004013B"/>
    <w:rsid w:val="00041B1A"/>
    <w:rsid w:val="000438DA"/>
    <w:rsid w:val="0004476A"/>
    <w:rsid w:val="000469DE"/>
    <w:rsid w:val="000509DD"/>
    <w:rsid w:val="000566EA"/>
    <w:rsid w:val="00061968"/>
    <w:rsid w:val="000657C6"/>
    <w:rsid w:val="00067ADA"/>
    <w:rsid w:val="00072365"/>
    <w:rsid w:val="000726A8"/>
    <w:rsid w:val="00073C79"/>
    <w:rsid w:val="00086FEE"/>
    <w:rsid w:val="0009740F"/>
    <w:rsid w:val="000A6120"/>
    <w:rsid w:val="000B4FA8"/>
    <w:rsid w:val="000B5A11"/>
    <w:rsid w:val="000C60C7"/>
    <w:rsid w:val="000F104B"/>
    <w:rsid w:val="000F1C97"/>
    <w:rsid w:val="000F3108"/>
    <w:rsid w:val="000F4FBF"/>
    <w:rsid w:val="000F66D8"/>
    <w:rsid w:val="00101B9E"/>
    <w:rsid w:val="00112A86"/>
    <w:rsid w:val="00117F50"/>
    <w:rsid w:val="00126ACB"/>
    <w:rsid w:val="00131908"/>
    <w:rsid w:val="00136982"/>
    <w:rsid w:val="001433FE"/>
    <w:rsid w:val="0014455B"/>
    <w:rsid w:val="0014461B"/>
    <w:rsid w:val="00154B17"/>
    <w:rsid w:val="00155F9F"/>
    <w:rsid w:val="00157E60"/>
    <w:rsid w:val="00161C5D"/>
    <w:rsid w:val="0016453F"/>
    <w:rsid w:val="00164A84"/>
    <w:rsid w:val="00170791"/>
    <w:rsid w:val="0017306D"/>
    <w:rsid w:val="0017729B"/>
    <w:rsid w:val="00183998"/>
    <w:rsid w:val="00194BEF"/>
    <w:rsid w:val="00197FDF"/>
    <w:rsid w:val="001A1337"/>
    <w:rsid w:val="001A552E"/>
    <w:rsid w:val="001B005E"/>
    <w:rsid w:val="001B16BB"/>
    <w:rsid w:val="001B7133"/>
    <w:rsid w:val="001C04BC"/>
    <w:rsid w:val="001C4329"/>
    <w:rsid w:val="001C5695"/>
    <w:rsid w:val="001D3A49"/>
    <w:rsid w:val="001E5890"/>
    <w:rsid w:val="001F4D05"/>
    <w:rsid w:val="00202674"/>
    <w:rsid w:val="00205F97"/>
    <w:rsid w:val="00214F11"/>
    <w:rsid w:val="00215C25"/>
    <w:rsid w:val="00215F68"/>
    <w:rsid w:val="00221138"/>
    <w:rsid w:val="00224235"/>
    <w:rsid w:val="00224D47"/>
    <w:rsid w:val="0023133C"/>
    <w:rsid w:val="0023492E"/>
    <w:rsid w:val="00242958"/>
    <w:rsid w:val="002505F9"/>
    <w:rsid w:val="00257BE5"/>
    <w:rsid w:val="002606A2"/>
    <w:rsid w:val="00260D23"/>
    <w:rsid w:val="00263838"/>
    <w:rsid w:val="00265C64"/>
    <w:rsid w:val="00266C38"/>
    <w:rsid w:val="00267D7E"/>
    <w:rsid w:val="002741F4"/>
    <w:rsid w:val="00280E05"/>
    <w:rsid w:val="00283C50"/>
    <w:rsid w:val="00285092"/>
    <w:rsid w:val="002925D1"/>
    <w:rsid w:val="00295A3C"/>
    <w:rsid w:val="002973FC"/>
    <w:rsid w:val="002A0490"/>
    <w:rsid w:val="002A0DBA"/>
    <w:rsid w:val="002A782F"/>
    <w:rsid w:val="002B116D"/>
    <w:rsid w:val="002B3F7A"/>
    <w:rsid w:val="002C15B1"/>
    <w:rsid w:val="002C28BA"/>
    <w:rsid w:val="002C49E3"/>
    <w:rsid w:val="002D1C50"/>
    <w:rsid w:val="002D3BF7"/>
    <w:rsid w:val="002D6C8B"/>
    <w:rsid w:val="002D76C1"/>
    <w:rsid w:val="002D7D1B"/>
    <w:rsid w:val="002E13D7"/>
    <w:rsid w:val="002E42C3"/>
    <w:rsid w:val="002E58E5"/>
    <w:rsid w:val="002F313E"/>
    <w:rsid w:val="002F38F6"/>
    <w:rsid w:val="002F4222"/>
    <w:rsid w:val="00306280"/>
    <w:rsid w:val="0031530C"/>
    <w:rsid w:val="00316406"/>
    <w:rsid w:val="0033057B"/>
    <w:rsid w:val="00330689"/>
    <w:rsid w:val="003352C1"/>
    <w:rsid w:val="0034214C"/>
    <w:rsid w:val="003428F5"/>
    <w:rsid w:val="003712E3"/>
    <w:rsid w:val="00372579"/>
    <w:rsid w:val="00375E71"/>
    <w:rsid w:val="003804F5"/>
    <w:rsid w:val="0038307B"/>
    <w:rsid w:val="00395328"/>
    <w:rsid w:val="003957EA"/>
    <w:rsid w:val="00396705"/>
    <w:rsid w:val="00397E14"/>
    <w:rsid w:val="003A0CBF"/>
    <w:rsid w:val="003A4BF5"/>
    <w:rsid w:val="003A60F1"/>
    <w:rsid w:val="003B1261"/>
    <w:rsid w:val="003B3B07"/>
    <w:rsid w:val="003C2391"/>
    <w:rsid w:val="003C285C"/>
    <w:rsid w:val="003C4903"/>
    <w:rsid w:val="003C5EB7"/>
    <w:rsid w:val="003D23C6"/>
    <w:rsid w:val="003D4072"/>
    <w:rsid w:val="003E09E0"/>
    <w:rsid w:val="003E3E69"/>
    <w:rsid w:val="003E4575"/>
    <w:rsid w:val="003E5498"/>
    <w:rsid w:val="003E5789"/>
    <w:rsid w:val="003F736F"/>
    <w:rsid w:val="003F7747"/>
    <w:rsid w:val="00402A27"/>
    <w:rsid w:val="00402B30"/>
    <w:rsid w:val="00412467"/>
    <w:rsid w:val="00430C45"/>
    <w:rsid w:val="00431E15"/>
    <w:rsid w:val="004471C8"/>
    <w:rsid w:val="00452E90"/>
    <w:rsid w:val="0046469E"/>
    <w:rsid w:val="0047572D"/>
    <w:rsid w:val="00475E2E"/>
    <w:rsid w:val="00476549"/>
    <w:rsid w:val="00481150"/>
    <w:rsid w:val="00483265"/>
    <w:rsid w:val="004862F5"/>
    <w:rsid w:val="00491EE1"/>
    <w:rsid w:val="004A79E6"/>
    <w:rsid w:val="004B11D6"/>
    <w:rsid w:val="004B16A2"/>
    <w:rsid w:val="004B776E"/>
    <w:rsid w:val="004C2328"/>
    <w:rsid w:val="004C38ED"/>
    <w:rsid w:val="004D4613"/>
    <w:rsid w:val="004D6AFB"/>
    <w:rsid w:val="004E5B15"/>
    <w:rsid w:val="004F0DBE"/>
    <w:rsid w:val="004F7407"/>
    <w:rsid w:val="005008D8"/>
    <w:rsid w:val="00503DB8"/>
    <w:rsid w:val="00517A71"/>
    <w:rsid w:val="00524DFA"/>
    <w:rsid w:val="00525440"/>
    <w:rsid w:val="005262F7"/>
    <w:rsid w:val="005306E9"/>
    <w:rsid w:val="0053082C"/>
    <w:rsid w:val="00532CD8"/>
    <w:rsid w:val="005346BF"/>
    <w:rsid w:val="00541F6C"/>
    <w:rsid w:val="00544924"/>
    <w:rsid w:val="00552CB5"/>
    <w:rsid w:val="005534F4"/>
    <w:rsid w:val="00553F7F"/>
    <w:rsid w:val="00555264"/>
    <w:rsid w:val="00561B2A"/>
    <w:rsid w:val="005650A6"/>
    <w:rsid w:val="00565E6E"/>
    <w:rsid w:val="00567CC9"/>
    <w:rsid w:val="0058573F"/>
    <w:rsid w:val="005A0A6E"/>
    <w:rsid w:val="005A1DF0"/>
    <w:rsid w:val="005A292A"/>
    <w:rsid w:val="005B0E9C"/>
    <w:rsid w:val="005B4F97"/>
    <w:rsid w:val="005B5A8D"/>
    <w:rsid w:val="005C3223"/>
    <w:rsid w:val="005C49F6"/>
    <w:rsid w:val="005C5044"/>
    <w:rsid w:val="005D3844"/>
    <w:rsid w:val="005E0FD4"/>
    <w:rsid w:val="005E1258"/>
    <w:rsid w:val="005E3472"/>
    <w:rsid w:val="005E62E3"/>
    <w:rsid w:val="005F5E93"/>
    <w:rsid w:val="005F7EAC"/>
    <w:rsid w:val="00600552"/>
    <w:rsid w:val="006017B8"/>
    <w:rsid w:val="00603FA3"/>
    <w:rsid w:val="0061441E"/>
    <w:rsid w:val="00621736"/>
    <w:rsid w:val="006253B0"/>
    <w:rsid w:val="0062621C"/>
    <w:rsid w:val="006274AF"/>
    <w:rsid w:val="00631740"/>
    <w:rsid w:val="00643214"/>
    <w:rsid w:val="006458DC"/>
    <w:rsid w:val="00646BD4"/>
    <w:rsid w:val="006517A6"/>
    <w:rsid w:val="00653D22"/>
    <w:rsid w:val="006578B5"/>
    <w:rsid w:val="00663AE7"/>
    <w:rsid w:val="00670106"/>
    <w:rsid w:val="006726DC"/>
    <w:rsid w:val="00673FB1"/>
    <w:rsid w:val="006826F1"/>
    <w:rsid w:val="00686D65"/>
    <w:rsid w:val="00686EC9"/>
    <w:rsid w:val="00690B54"/>
    <w:rsid w:val="00696388"/>
    <w:rsid w:val="006974C1"/>
    <w:rsid w:val="00697EDF"/>
    <w:rsid w:val="006A34A4"/>
    <w:rsid w:val="006A39C5"/>
    <w:rsid w:val="006A457C"/>
    <w:rsid w:val="006C531F"/>
    <w:rsid w:val="006C6955"/>
    <w:rsid w:val="006D169C"/>
    <w:rsid w:val="006D7526"/>
    <w:rsid w:val="006D769F"/>
    <w:rsid w:val="006E0AC4"/>
    <w:rsid w:val="006E2CE3"/>
    <w:rsid w:val="006E43D9"/>
    <w:rsid w:val="006E66BA"/>
    <w:rsid w:val="006F1B14"/>
    <w:rsid w:val="006F7AF4"/>
    <w:rsid w:val="00705B0B"/>
    <w:rsid w:val="00705B38"/>
    <w:rsid w:val="00706BCB"/>
    <w:rsid w:val="0070761E"/>
    <w:rsid w:val="00712CB9"/>
    <w:rsid w:val="00712D79"/>
    <w:rsid w:val="007156A3"/>
    <w:rsid w:val="007229FB"/>
    <w:rsid w:val="00725DCC"/>
    <w:rsid w:val="007263F0"/>
    <w:rsid w:val="00741F1E"/>
    <w:rsid w:val="007448FE"/>
    <w:rsid w:val="00747DC1"/>
    <w:rsid w:val="0075185C"/>
    <w:rsid w:val="007652D0"/>
    <w:rsid w:val="0077028C"/>
    <w:rsid w:val="00770A5E"/>
    <w:rsid w:val="00771452"/>
    <w:rsid w:val="00774273"/>
    <w:rsid w:val="00780F36"/>
    <w:rsid w:val="007811BF"/>
    <w:rsid w:val="00781A4C"/>
    <w:rsid w:val="007822DD"/>
    <w:rsid w:val="007A0930"/>
    <w:rsid w:val="007A6189"/>
    <w:rsid w:val="007B33E6"/>
    <w:rsid w:val="007B5995"/>
    <w:rsid w:val="007B6AB4"/>
    <w:rsid w:val="007C4F73"/>
    <w:rsid w:val="007C7E19"/>
    <w:rsid w:val="007D109B"/>
    <w:rsid w:val="007E179D"/>
    <w:rsid w:val="007E3833"/>
    <w:rsid w:val="007E675C"/>
    <w:rsid w:val="007E73FE"/>
    <w:rsid w:val="007F738D"/>
    <w:rsid w:val="00814072"/>
    <w:rsid w:val="00817BB1"/>
    <w:rsid w:val="00821E06"/>
    <w:rsid w:val="00823E26"/>
    <w:rsid w:val="008251CB"/>
    <w:rsid w:val="00830BD9"/>
    <w:rsid w:val="008371F0"/>
    <w:rsid w:val="00850A63"/>
    <w:rsid w:val="00854F93"/>
    <w:rsid w:val="00860477"/>
    <w:rsid w:val="00862BB4"/>
    <w:rsid w:val="008639C8"/>
    <w:rsid w:val="00863D2A"/>
    <w:rsid w:val="00865C4F"/>
    <w:rsid w:val="008721D8"/>
    <w:rsid w:val="00872466"/>
    <w:rsid w:val="008803B2"/>
    <w:rsid w:val="008920C0"/>
    <w:rsid w:val="008B1B0E"/>
    <w:rsid w:val="008B252B"/>
    <w:rsid w:val="008C20CD"/>
    <w:rsid w:val="008C27EB"/>
    <w:rsid w:val="008C3C2F"/>
    <w:rsid w:val="008D6683"/>
    <w:rsid w:val="008E46A8"/>
    <w:rsid w:val="008E711B"/>
    <w:rsid w:val="008F3AFF"/>
    <w:rsid w:val="009067A1"/>
    <w:rsid w:val="009113F7"/>
    <w:rsid w:val="00932C67"/>
    <w:rsid w:val="00937076"/>
    <w:rsid w:val="00937FEF"/>
    <w:rsid w:val="00943605"/>
    <w:rsid w:val="00956169"/>
    <w:rsid w:val="009734FF"/>
    <w:rsid w:val="00975410"/>
    <w:rsid w:val="00976580"/>
    <w:rsid w:val="00977B01"/>
    <w:rsid w:val="0098140E"/>
    <w:rsid w:val="009835D9"/>
    <w:rsid w:val="00983905"/>
    <w:rsid w:val="00983A85"/>
    <w:rsid w:val="0098764D"/>
    <w:rsid w:val="00987A4D"/>
    <w:rsid w:val="0099278F"/>
    <w:rsid w:val="009A2497"/>
    <w:rsid w:val="009A6505"/>
    <w:rsid w:val="009A6C1F"/>
    <w:rsid w:val="009B4EE2"/>
    <w:rsid w:val="009C1857"/>
    <w:rsid w:val="009C5A8B"/>
    <w:rsid w:val="009D4DB2"/>
    <w:rsid w:val="009D619A"/>
    <w:rsid w:val="009E347F"/>
    <w:rsid w:val="009E404F"/>
    <w:rsid w:val="009F7640"/>
    <w:rsid w:val="00A02CE3"/>
    <w:rsid w:val="00A05E90"/>
    <w:rsid w:val="00A10F78"/>
    <w:rsid w:val="00A25485"/>
    <w:rsid w:val="00A37E28"/>
    <w:rsid w:val="00A42CE0"/>
    <w:rsid w:val="00A46355"/>
    <w:rsid w:val="00A51555"/>
    <w:rsid w:val="00A52DC6"/>
    <w:rsid w:val="00A5600E"/>
    <w:rsid w:val="00A60EB4"/>
    <w:rsid w:val="00A65162"/>
    <w:rsid w:val="00A66C20"/>
    <w:rsid w:val="00A73128"/>
    <w:rsid w:val="00A7401A"/>
    <w:rsid w:val="00A842EF"/>
    <w:rsid w:val="00A92B98"/>
    <w:rsid w:val="00AA58DC"/>
    <w:rsid w:val="00AB06FF"/>
    <w:rsid w:val="00AB6A0C"/>
    <w:rsid w:val="00AC251A"/>
    <w:rsid w:val="00AC2C01"/>
    <w:rsid w:val="00AC46B2"/>
    <w:rsid w:val="00AD453B"/>
    <w:rsid w:val="00AE2F8F"/>
    <w:rsid w:val="00AF0B1D"/>
    <w:rsid w:val="00AF589E"/>
    <w:rsid w:val="00B00C63"/>
    <w:rsid w:val="00B01A41"/>
    <w:rsid w:val="00B0384D"/>
    <w:rsid w:val="00B04334"/>
    <w:rsid w:val="00B04A14"/>
    <w:rsid w:val="00B1000B"/>
    <w:rsid w:val="00B157BB"/>
    <w:rsid w:val="00B1720A"/>
    <w:rsid w:val="00B24321"/>
    <w:rsid w:val="00B278D0"/>
    <w:rsid w:val="00B304CE"/>
    <w:rsid w:val="00B37562"/>
    <w:rsid w:val="00B42D25"/>
    <w:rsid w:val="00B47631"/>
    <w:rsid w:val="00B505BC"/>
    <w:rsid w:val="00B55E6F"/>
    <w:rsid w:val="00B7213D"/>
    <w:rsid w:val="00B72BD0"/>
    <w:rsid w:val="00B7328D"/>
    <w:rsid w:val="00B767B6"/>
    <w:rsid w:val="00B860D2"/>
    <w:rsid w:val="00B90AFA"/>
    <w:rsid w:val="00B90B9D"/>
    <w:rsid w:val="00B92112"/>
    <w:rsid w:val="00B93B34"/>
    <w:rsid w:val="00B945E7"/>
    <w:rsid w:val="00B947A2"/>
    <w:rsid w:val="00B94C16"/>
    <w:rsid w:val="00BB19D1"/>
    <w:rsid w:val="00BB4C96"/>
    <w:rsid w:val="00BB5AF5"/>
    <w:rsid w:val="00BC1B7C"/>
    <w:rsid w:val="00BC36AE"/>
    <w:rsid w:val="00BD3331"/>
    <w:rsid w:val="00BD7012"/>
    <w:rsid w:val="00BD7EC0"/>
    <w:rsid w:val="00BE7DA2"/>
    <w:rsid w:val="00BF2C06"/>
    <w:rsid w:val="00C02340"/>
    <w:rsid w:val="00C1192A"/>
    <w:rsid w:val="00C12243"/>
    <w:rsid w:val="00C25624"/>
    <w:rsid w:val="00C369FC"/>
    <w:rsid w:val="00C37777"/>
    <w:rsid w:val="00C4202C"/>
    <w:rsid w:val="00C423A0"/>
    <w:rsid w:val="00C52351"/>
    <w:rsid w:val="00C5522A"/>
    <w:rsid w:val="00C55A77"/>
    <w:rsid w:val="00C616D7"/>
    <w:rsid w:val="00C61805"/>
    <w:rsid w:val="00C667C4"/>
    <w:rsid w:val="00C67D47"/>
    <w:rsid w:val="00C723EE"/>
    <w:rsid w:val="00C807FA"/>
    <w:rsid w:val="00C85DC4"/>
    <w:rsid w:val="00C92083"/>
    <w:rsid w:val="00CA0FF5"/>
    <w:rsid w:val="00CA1523"/>
    <w:rsid w:val="00CA352D"/>
    <w:rsid w:val="00CA5E6D"/>
    <w:rsid w:val="00CB1F71"/>
    <w:rsid w:val="00CB2702"/>
    <w:rsid w:val="00CB5AFA"/>
    <w:rsid w:val="00CB7B20"/>
    <w:rsid w:val="00CC1C98"/>
    <w:rsid w:val="00CC328C"/>
    <w:rsid w:val="00CC4173"/>
    <w:rsid w:val="00CC5229"/>
    <w:rsid w:val="00CE65D5"/>
    <w:rsid w:val="00CE69BC"/>
    <w:rsid w:val="00CE7C5F"/>
    <w:rsid w:val="00CF17E5"/>
    <w:rsid w:val="00CF1F9E"/>
    <w:rsid w:val="00CF3893"/>
    <w:rsid w:val="00CF79CB"/>
    <w:rsid w:val="00D04C8B"/>
    <w:rsid w:val="00D05DAA"/>
    <w:rsid w:val="00D10693"/>
    <w:rsid w:val="00D2100D"/>
    <w:rsid w:val="00D217BA"/>
    <w:rsid w:val="00D3177A"/>
    <w:rsid w:val="00D34435"/>
    <w:rsid w:val="00D438B6"/>
    <w:rsid w:val="00D82891"/>
    <w:rsid w:val="00D832D9"/>
    <w:rsid w:val="00D845BF"/>
    <w:rsid w:val="00D872B6"/>
    <w:rsid w:val="00D90559"/>
    <w:rsid w:val="00D94315"/>
    <w:rsid w:val="00D952CE"/>
    <w:rsid w:val="00DA01F1"/>
    <w:rsid w:val="00DA5B39"/>
    <w:rsid w:val="00DA65B3"/>
    <w:rsid w:val="00DA7A1F"/>
    <w:rsid w:val="00DB6429"/>
    <w:rsid w:val="00DB7E92"/>
    <w:rsid w:val="00DC5AD8"/>
    <w:rsid w:val="00DD0B37"/>
    <w:rsid w:val="00DD5234"/>
    <w:rsid w:val="00DD6C2A"/>
    <w:rsid w:val="00DE355C"/>
    <w:rsid w:val="00DE3639"/>
    <w:rsid w:val="00DE5F3B"/>
    <w:rsid w:val="00DE7308"/>
    <w:rsid w:val="00DF1D85"/>
    <w:rsid w:val="00E030F4"/>
    <w:rsid w:val="00E03A8F"/>
    <w:rsid w:val="00E03D4F"/>
    <w:rsid w:val="00E05714"/>
    <w:rsid w:val="00E15DCA"/>
    <w:rsid w:val="00E16589"/>
    <w:rsid w:val="00E22EFD"/>
    <w:rsid w:val="00E23AEE"/>
    <w:rsid w:val="00E2439F"/>
    <w:rsid w:val="00E2503E"/>
    <w:rsid w:val="00E36B86"/>
    <w:rsid w:val="00E414D9"/>
    <w:rsid w:val="00E5428B"/>
    <w:rsid w:val="00E60824"/>
    <w:rsid w:val="00E61583"/>
    <w:rsid w:val="00E6279E"/>
    <w:rsid w:val="00E679A2"/>
    <w:rsid w:val="00E719CC"/>
    <w:rsid w:val="00E95DEE"/>
    <w:rsid w:val="00E96C11"/>
    <w:rsid w:val="00EA4346"/>
    <w:rsid w:val="00EA63B2"/>
    <w:rsid w:val="00EA7F7A"/>
    <w:rsid w:val="00EB23C7"/>
    <w:rsid w:val="00EB23D9"/>
    <w:rsid w:val="00EB50B9"/>
    <w:rsid w:val="00EC24E5"/>
    <w:rsid w:val="00EC44D7"/>
    <w:rsid w:val="00EC615D"/>
    <w:rsid w:val="00ED20C9"/>
    <w:rsid w:val="00ED798A"/>
    <w:rsid w:val="00EE3EF3"/>
    <w:rsid w:val="00EE61CF"/>
    <w:rsid w:val="00EF2BBD"/>
    <w:rsid w:val="00F00A5E"/>
    <w:rsid w:val="00F04518"/>
    <w:rsid w:val="00F0629D"/>
    <w:rsid w:val="00F16080"/>
    <w:rsid w:val="00F17AD6"/>
    <w:rsid w:val="00F33400"/>
    <w:rsid w:val="00F348B5"/>
    <w:rsid w:val="00F43812"/>
    <w:rsid w:val="00F57E2D"/>
    <w:rsid w:val="00F6018B"/>
    <w:rsid w:val="00F626C5"/>
    <w:rsid w:val="00F66805"/>
    <w:rsid w:val="00F72F3C"/>
    <w:rsid w:val="00F86746"/>
    <w:rsid w:val="00F950AD"/>
    <w:rsid w:val="00F966ED"/>
    <w:rsid w:val="00FB5235"/>
    <w:rsid w:val="00FB6F08"/>
    <w:rsid w:val="00FC22F6"/>
    <w:rsid w:val="00FC3BE7"/>
    <w:rsid w:val="00FC3CF5"/>
    <w:rsid w:val="00FD14BD"/>
    <w:rsid w:val="00FD38D6"/>
    <w:rsid w:val="00FD3D85"/>
    <w:rsid w:val="00FD7011"/>
    <w:rsid w:val="00FE2B7B"/>
    <w:rsid w:val="00FE3E3C"/>
    <w:rsid w:val="00FE5744"/>
    <w:rsid w:val="00FF36DB"/>
    <w:rsid w:val="00FF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D6"/>
    <w:rPr>
      <w:rFonts w:ascii="Pragmatica" w:eastAsia="Times New Roman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7AD6"/>
    <w:rPr>
      <w:rFonts w:ascii="Times New Roman" w:hAnsi="Times New Roman"/>
      <w:b w:val="0"/>
      <w:sz w:val="28"/>
    </w:rPr>
  </w:style>
  <w:style w:type="paragraph" w:styleId="a3">
    <w:name w:val="Body Text Indent"/>
    <w:basedOn w:val="a"/>
    <w:link w:val="a4"/>
    <w:rsid w:val="00F17AD6"/>
    <w:pPr>
      <w:spacing w:after="120"/>
      <w:ind w:left="283"/>
    </w:pPr>
    <w:rPr>
      <w:rFonts w:ascii="Times New Roman" w:hAnsi="Times New Roman"/>
      <w:b w:val="0"/>
    </w:rPr>
  </w:style>
  <w:style w:type="character" w:customStyle="1" w:styleId="a4">
    <w:name w:val="Основной текст с отступом Знак"/>
    <w:link w:val="a3"/>
    <w:rsid w:val="00F1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17AD6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F17A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F04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CF5"/>
    <w:rPr>
      <w:rFonts w:ascii="Pragmatica" w:eastAsia="Times New Roman" w:hAnsi="Pragmatica"/>
      <w:b/>
    </w:rPr>
  </w:style>
  <w:style w:type="paragraph" w:styleId="a8">
    <w:name w:val="footer"/>
    <w:basedOn w:val="a"/>
    <w:link w:val="a9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3CF5"/>
    <w:rPr>
      <w:rFonts w:ascii="Pragmatica" w:eastAsia="Times New Roman" w:hAnsi="Pragmatica"/>
      <w:b/>
    </w:rPr>
  </w:style>
  <w:style w:type="paragraph" w:customStyle="1" w:styleId="22">
    <w:name w:val="Основной текст 22"/>
    <w:basedOn w:val="a"/>
    <w:rsid w:val="003D23C6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7B33E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9D4D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D4DB2"/>
    <w:rPr>
      <w:rFonts w:ascii="Pragmatica" w:eastAsia="Times New Roman" w:hAnsi="Pragmatica"/>
      <w:b/>
    </w:rPr>
  </w:style>
  <w:style w:type="paragraph" w:customStyle="1" w:styleId="23">
    <w:name w:val="Основной текст 23"/>
    <w:basedOn w:val="a"/>
    <w:rsid w:val="009D4DB2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9D4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4">
    <w:name w:val="Основной текст 24"/>
    <w:basedOn w:val="a"/>
    <w:rsid w:val="00B42D25"/>
    <w:rPr>
      <w:rFonts w:ascii="Times New Roman" w:hAnsi="Times New Roman"/>
      <w:b w:val="0"/>
      <w:sz w:val="28"/>
    </w:rPr>
  </w:style>
  <w:style w:type="paragraph" w:styleId="25">
    <w:name w:val="Body Text 2"/>
    <w:basedOn w:val="a"/>
    <w:link w:val="26"/>
    <w:uiPriority w:val="99"/>
    <w:semiHidden/>
    <w:unhideWhenUsed/>
    <w:rsid w:val="00DD52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D5234"/>
    <w:rPr>
      <w:rFonts w:ascii="Pragmatica" w:eastAsia="Times New Roman" w:hAnsi="Pragmatica"/>
      <w:b/>
    </w:rPr>
  </w:style>
  <w:style w:type="paragraph" w:customStyle="1" w:styleId="ConsPlusNormal">
    <w:name w:val="ConsPlusNormal"/>
    <w:rsid w:val="00E030F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3D9"/>
    <w:rPr>
      <w:rFonts w:ascii="Tahoma" w:eastAsia="Times New Roman" w:hAnsi="Tahoma" w:cs="Tahoma"/>
      <w:b/>
      <w:sz w:val="16"/>
      <w:szCs w:val="16"/>
    </w:rPr>
  </w:style>
  <w:style w:type="paragraph" w:customStyle="1" w:styleId="Default">
    <w:name w:val="Default"/>
    <w:rsid w:val="005E3472"/>
    <w:pPr>
      <w:suppressAutoHyphens/>
      <w:autoSpaceDE w:val="0"/>
      <w:autoSpaceDN w:val="0"/>
      <w:textAlignment w:val="baseline"/>
    </w:pPr>
    <w:rPr>
      <w:rFonts w:ascii="Times New Roman" w:eastAsia="Calibri, Arial" w:hAnsi="Times New Roman" w:cs="Calibri, Arial"/>
      <w:color w:val="000000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26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</w:rPr>
  </w:style>
  <w:style w:type="character" w:customStyle="1" w:styleId="HTML0">
    <w:name w:val="Стандартный HTML Знак"/>
    <w:basedOn w:val="a0"/>
    <w:link w:val="HTML"/>
    <w:rsid w:val="00126ACB"/>
    <w:rPr>
      <w:rFonts w:ascii="Courier New" w:eastAsia="Times New Roman" w:hAnsi="Courier New"/>
    </w:rPr>
  </w:style>
  <w:style w:type="paragraph" w:styleId="ac">
    <w:name w:val="No Spacing"/>
    <w:uiPriority w:val="1"/>
    <w:qFormat/>
    <w:rsid w:val="005534F4"/>
    <w:rPr>
      <w:rFonts w:eastAsia="Times New Roman"/>
      <w:sz w:val="22"/>
      <w:szCs w:val="22"/>
    </w:rPr>
  </w:style>
  <w:style w:type="paragraph" w:customStyle="1" w:styleId="250">
    <w:name w:val="Основной текст 25"/>
    <w:basedOn w:val="a"/>
    <w:rsid w:val="005534F4"/>
    <w:rPr>
      <w:rFonts w:ascii="Times New Roman" w:hAnsi="Times New Roman"/>
      <w:b w:val="0"/>
      <w:sz w:val="28"/>
    </w:rPr>
  </w:style>
  <w:style w:type="character" w:styleId="ad">
    <w:name w:val="Hyperlink"/>
    <w:basedOn w:val="a0"/>
    <w:uiPriority w:val="99"/>
    <w:semiHidden/>
    <w:unhideWhenUsed/>
    <w:rsid w:val="00553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1706-3D83-4976-9A60-B41DC6BF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cp:lastModifiedBy>Duma</cp:lastModifiedBy>
  <cp:revision>51</cp:revision>
  <cp:lastPrinted>2020-05-28T12:05:00Z</cp:lastPrinted>
  <dcterms:created xsi:type="dcterms:W3CDTF">2018-04-17T07:47:00Z</dcterms:created>
  <dcterms:modified xsi:type="dcterms:W3CDTF">2020-06-01T12:17:00Z</dcterms:modified>
</cp:coreProperties>
</file>