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F85EE5">
      <w:pPr>
        <w:spacing w:line="240" w:lineRule="auto"/>
        <w:ind w:right="-1"/>
        <w:rPr>
          <w:rFonts w:ascii="Pragmatica" w:hAnsi="Pragmatica"/>
          <w:b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468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66C" w:rsidRPr="002A7133" w:rsidRDefault="00B0466C" w:rsidP="007B7EFC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7133" w:rsidRDefault="002A7133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0A79AC" w:rsidRPr="000A79AC" w:rsidRDefault="000A79AC" w:rsidP="000A79AC">
      <w:pPr>
        <w:autoSpaceDE w:val="0"/>
        <w:autoSpaceDN w:val="0"/>
        <w:adjustRightInd w:val="0"/>
        <w:jc w:val="both"/>
        <w:rPr>
          <w:szCs w:val="28"/>
        </w:rPr>
      </w:pPr>
      <w:r w:rsidRPr="000A79AC">
        <w:rPr>
          <w:szCs w:val="28"/>
        </w:rPr>
        <w:t>21.05.2020</w:t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</w:r>
      <w:r w:rsidRPr="000A79AC">
        <w:rPr>
          <w:szCs w:val="28"/>
        </w:rPr>
        <w:tab/>
        <w:t>№ 772-п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г.Нефтеюганск</w:t>
      </w:r>
      <w:proofErr w:type="spellEnd"/>
    </w:p>
    <w:p w:rsidR="007B7EFC" w:rsidRPr="002A7133" w:rsidRDefault="007B7EFC" w:rsidP="007B7EFC">
      <w:pPr>
        <w:jc w:val="both"/>
        <w:rPr>
          <w:sz w:val="22"/>
        </w:rPr>
      </w:pPr>
    </w:p>
    <w:p w:rsidR="00E24415" w:rsidRDefault="00BF2786" w:rsidP="000049A8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</w:t>
      </w:r>
      <w:r w:rsidR="00521D1B">
        <w:rPr>
          <w:b/>
          <w:szCs w:val="28"/>
          <w:lang w:eastAsia="ru-RU"/>
        </w:rPr>
        <w:t xml:space="preserve"> межведомственной комиссии по</w:t>
      </w:r>
      <w:r w:rsidR="00E24415">
        <w:rPr>
          <w:b/>
          <w:szCs w:val="28"/>
          <w:lang w:eastAsia="ru-RU"/>
        </w:rPr>
        <w:t xml:space="preserve"> взаимодействию регионального оператора по обращению с </w:t>
      </w:r>
      <w:r w:rsidR="0088097C">
        <w:rPr>
          <w:b/>
          <w:szCs w:val="28"/>
          <w:lang w:eastAsia="ru-RU"/>
        </w:rPr>
        <w:t>твердыми коммунальными отходами</w:t>
      </w:r>
      <w:r w:rsidR="00E24415">
        <w:rPr>
          <w:b/>
          <w:szCs w:val="28"/>
          <w:lang w:eastAsia="ru-RU"/>
        </w:rPr>
        <w:t>, администрации города Нефтеюганска, государственных контролир</w:t>
      </w:r>
      <w:r w:rsidR="00BB1EE2">
        <w:rPr>
          <w:b/>
          <w:szCs w:val="28"/>
          <w:lang w:eastAsia="ru-RU"/>
        </w:rPr>
        <w:t xml:space="preserve">ующих органов, юридических лиц </w:t>
      </w:r>
      <w:r w:rsidR="00C049ED">
        <w:rPr>
          <w:b/>
          <w:szCs w:val="28"/>
          <w:lang w:eastAsia="ru-RU"/>
        </w:rPr>
        <w:t>на территории города Нефтеюганска</w:t>
      </w:r>
      <w:r w:rsidRPr="00C6130C">
        <w:rPr>
          <w:b/>
          <w:szCs w:val="28"/>
          <w:lang w:eastAsia="ru-RU"/>
        </w:rPr>
        <w:t xml:space="preserve"> 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C049ED" w:rsidRPr="00E24415" w:rsidRDefault="00C049ED" w:rsidP="00B10957">
      <w:pPr>
        <w:spacing w:line="240" w:lineRule="auto"/>
        <w:ind w:firstLine="708"/>
        <w:jc w:val="both"/>
        <w:rPr>
          <w:color w:val="FF0000"/>
          <w:szCs w:val="28"/>
          <w:lang w:eastAsia="ru-RU"/>
        </w:rPr>
      </w:pPr>
      <w:r w:rsidRPr="00C049ED">
        <w:rPr>
          <w:szCs w:val="28"/>
          <w:lang w:eastAsia="ru-RU"/>
        </w:rPr>
        <w:t xml:space="preserve">На основании Федеральных законов от 24.06.1998 </w:t>
      </w:r>
      <w:r w:rsidR="003451F2">
        <w:rPr>
          <w:szCs w:val="28"/>
          <w:lang w:eastAsia="ru-RU"/>
        </w:rPr>
        <w:t>№ 89-ФЗ «</w:t>
      </w:r>
      <w:r w:rsidRPr="00C049ED">
        <w:rPr>
          <w:szCs w:val="28"/>
          <w:lang w:eastAsia="ru-RU"/>
        </w:rPr>
        <w:t>Об отх</w:t>
      </w:r>
      <w:r w:rsidR="003451F2">
        <w:rPr>
          <w:szCs w:val="28"/>
          <w:lang w:eastAsia="ru-RU"/>
        </w:rPr>
        <w:t>одах производства и потребления»</w:t>
      </w:r>
      <w:r w:rsidRPr="00C049ED">
        <w:rPr>
          <w:szCs w:val="28"/>
          <w:lang w:eastAsia="ru-RU"/>
        </w:rPr>
        <w:t xml:space="preserve">, от 06.10.2003 </w:t>
      </w:r>
      <w:r w:rsidR="003451F2">
        <w:rPr>
          <w:szCs w:val="28"/>
          <w:lang w:eastAsia="ru-RU"/>
        </w:rPr>
        <w:t>№</w:t>
      </w:r>
      <w:r w:rsidRPr="00C049ED">
        <w:rPr>
          <w:szCs w:val="28"/>
          <w:lang w:eastAsia="ru-RU"/>
        </w:rPr>
        <w:t xml:space="preserve"> 131-ФЗ </w:t>
      </w:r>
      <w:r w:rsidR="003451F2">
        <w:rPr>
          <w:szCs w:val="28"/>
          <w:lang w:eastAsia="ru-RU"/>
        </w:rPr>
        <w:t>«</w:t>
      </w:r>
      <w:r w:rsidRPr="00C049ED">
        <w:rPr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451F2">
        <w:rPr>
          <w:szCs w:val="28"/>
          <w:lang w:eastAsia="ru-RU"/>
        </w:rPr>
        <w:t>»</w:t>
      </w:r>
      <w:r w:rsidR="00E24415">
        <w:rPr>
          <w:szCs w:val="28"/>
          <w:lang w:eastAsia="ru-RU"/>
        </w:rPr>
        <w:t xml:space="preserve">, </w:t>
      </w:r>
      <w:r w:rsidRPr="00C049ED">
        <w:rPr>
          <w:szCs w:val="28"/>
          <w:lang w:eastAsia="ru-RU"/>
        </w:rPr>
        <w:t xml:space="preserve">постановления администрации города Нефтеюганска от 14.06.2018 </w:t>
      </w:r>
      <w:r w:rsidR="003451F2">
        <w:rPr>
          <w:szCs w:val="28"/>
          <w:lang w:eastAsia="ru-RU"/>
        </w:rPr>
        <w:t>№</w:t>
      </w:r>
      <w:r w:rsidRPr="00C049ED">
        <w:rPr>
          <w:szCs w:val="28"/>
          <w:lang w:eastAsia="ru-RU"/>
        </w:rPr>
        <w:t xml:space="preserve"> 86-нп </w:t>
      </w:r>
      <w:r w:rsidR="002A7133">
        <w:rPr>
          <w:szCs w:val="28"/>
          <w:lang w:eastAsia="ru-RU"/>
        </w:rPr>
        <w:t xml:space="preserve">                </w:t>
      </w:r>
      <w:r w:rsidR="003451F2">
        <w:rPr>
          <w:szCs w:val="28"/>
          <w:lang w:eastAsia="ru-RU"/>
        </w:rPr>
        <w:t>«</w:t>
      </w:r>
      <w:r w:rsidRPr="00C049ED">
        <w:rPr>
          <w:szCs w:val="28"/>
          <w:lang w:eastAsia="ru-RU"/>
        </w:rPr>
        <w:t>Об утверждении порядка накопления твердых коммунальных отходов (в том числе их раздельного накопления) на территории муниципального образования город Нефтеюганск</w:t>
      </w:r>
      <w:r w:rsidR="003451F2">
        <w:rPr>
          <w:szCs w:val="28"/>
          <w:lang w:eastAsia="ru-RU"/>
        </w:rPr>
        <w:t>»</w:t>
      </w:r>
      <w:r w:rsidRPr="00C049ED">
        <w:rPr>
          <w:szCs w:val="28"/>
          <w:lang w:eastAsia="ru-RU"/>
        </w:rPr>
        <w:t xml:space="preserve">, </w:t>
      </w:r>
      <w:r w:rsidRPr="00E24415">
        <w:rPr>
          <w:szCs w:val="28"/>
          <w:lang w:eastAsia="ru-RU"/>
        </w:rPr>
        <w:t xml:space="preserve">в целях </w:t>
      </w:r>
      <w:r w:rsidR="00E24415" w:rsidRPr="00E24415">
        <w:rPr>
          <w:szCs w:val="28"/>
          <w:lang w:eastAsia="ru-RU"/>
        </w:rPr>
        <w:t xml:space="preserve">участия в </w:t>
      </w:r>
      <w:r w:rsidRPr="00E24415">
        <w:rPr>
          <w:szCs w:val="28"/>
          <w:lang w:eastAsia="ru-RU"/>
        </w:rPr>
        <w:t>организации деятельности по накоплению</w:t>
      </w:r>
      <w:r w:rsidR="00CA57D9">
        <w:rPr>
          <w:szCs w:val="28"/>
          <w:lang w:eastAsia="ru-RU"/>
        </w:rPr>
        <w:t>, сбору, транспортированию и захоронению</w:t>
      </w:r>
      <w:r w:rsidRPr="00E24415">
        <w:rPr>
          <w:szCs w:val="28"/>
          <w:lang w:eastAsia="ru-RU"/>
        </w:rPr>
        <w:t xml:space="preserve"> твердых коммунальных отходов на территории города Нефтеюганска</w:t>
      </w:r>
      <w:r w:rsidR="00E24415" w:rsidRPr="00E24415">
        <w:rPr>
          <w:szCs w:val="28"/>
          <w:lang w:eastAsia="ru-RU"/>
        </w:rPr>
        <w:t>, организации экологич</w:t>
      </w:r>
      <w:r w:rsidR="00F85EE5">
        <w:rPr>
          <w:szCs w:val="28"/>
          <w:lang w:eastAsia="ru-RU"/>
        </w:rPr>
        <w:t>еского воспитания и формирования</w:t>
      </w:r>
      <w:r w:rsidR="00E24415" w:rsidRPr="00E24415">
        <w:rPr>
          <w:szCs w:val="28"/>
          <w:lang w:eastAsia="ru-RU"/>
        </w:rPr>
        <w:t xml:space="preserve"> экологической культуры в области обращения с твердыми коммунальными отходами</w:t>
      </w:r>
      <w:r w:rsidR="00CA57D9">
        <w:rPr>
          <w:szCs w:val="28"/>
          <w:lang w:eastAsia="ru-RU"/>
        </w:rPr>
        <w:t xml:space="preserve"> на территории города Нефтеюганска</w:t>
      </w:r>
      <w:r w:rsidR="003451F2" w:rsidRPr="00E24415">
        <w:rPr>
          <w:szCs w:val="28"/>
          <w:lang w:eastAsia="ru-RU"/>
        </w:rPr>
        <w:t xml:space="preserve"> администрация города Нефтеюганска постановляет</w:t>
      </w:r>
      <w:r w:rsidRPr="00E24415">
        <w:rPr>
          <w:szCs w:val="28"/>
          <w:lang w:eastAsia="ru-RU"/>
        </w:rPr>
        <w:t>:</w:t>
      </w:r>
    </w:p>
    <w:p w:rsidR="00AA0D6B" w:rsidRDefault="00C34842" w:rsidP="00B10957">
      <w:pPr>
        <w:spacing w:line="240" w:lineRule="auto"/>
        <w:ind w:firstLine="708"/>
        <w:jc w:val="both"/>
        <w:rPr>
          <w:szCs w:val="28"/>
          <w:lang w:eastAsia="ru-RU"/>
        </w:rPr>
      </w:pPr>
      <w:r w:rsidRPr="00AA0D6B">
        <w:rPr>
          <w:szCs w:val="28"/>
          <w:lang w:eastAsia="ru-RU"/>
        </w:rPr>
        <w:t>1.</w:t>
      </w:r>
      <w:r w:rsidR="00C049ED" w:rsidRPr="00AA0D6B">
        <w:rPr>
          <w:szCs w:val="28"/>
          <w:lang w:eastAsia="ru-RU"/>
        </w:rPr>
        <w:t>Утвердить</w:t>
      </w:r>
      <w:r w:rsidR="00AA0D6B">
        <w:rPr>
          <w:szCs w:val="28"/>
          <w:lang w:eastAsia="ru-RU"/>
        </w:rPr>
        <w:t>:</w:t>
      </w:r>
    </w:p>
    <w:p w:rsidR="00C049ED" w:rsidRDefault="00AA0D6B" w:rsidP="00B10957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 w:rsidR="002B1D3B">
        <w:rPr>
          <w:szCs w:val="28"/>
          <w:lang w:eastAsia="ru-RU"/>
        </w:rPr>
        <w:t>Положение о межведомственной комиссии по</w:t>
      </w:r>
      <w:r w:rsidR="00C049ED" w:rsidRPr="00AA0D6B">
        <w:rPr>
          <w:szCs w:val="28"/>
          <w:lang w:eastAsia="ru-RU"/>
        </w:rPr>
        <w:t xml:space="preserve"> </w:t>
      </w:r>
      <w:r w:rsidR="002B1D3B">
        <w:rPr>
          <w:szCs w:val="28"/>
          <w:lang w:eastAsia="ru-RU"/>
        </w:rPr>
        <w:t>взаимодействию</w:t>
      </w:r>
      <w:r w:rsidRPr="00AA0D6B">
        <w:rPr>
          <w:szCs w:val="28"/>
          <w:lang w:eastAsia="ru-RU"/>
        </w:rPr>
        <w:t xml:space="preserve"> регионального оператора по обращению с </w:t>
      </w:r>
      <w:r w:rsidR="0088097C" w:rsidRPr="0088097C">
        <w:rPr>
          <w:szCs w:val="28"/>
          <w:lang w:eastAsia="ru-RU"/>
        </w:rPr>
        <w:t>твердыми коммунальными отходами</w:t>
      </w:r>
      <w:r w:rsidRPr="00AA0D6B">
        <w:rPr>
          <w:szCs w:val="28"/>
          <w:lang w:eastAsia="ru-RU"/>
        </w:rPr>
        <w:t xml:space="preserve">, администрации города Нефтеюганска, государственных контролирующих органов, </w:t>
      </w:r>
      <w:r w:rsidR="00BB1EE2">
        <w:rPr>
          <w:szCs w:val="28"/>
          <w:lang w:eastAsia="ru-RU"/>
        </w:rPr>
        <w:t xml:space="preserve">юридических лиц </w:t>
      </w:r>
      <w:r w:rsidRPr="00AA0D6B">
        <w:rPr>
          <w:szCs w:val="28"/>
          <w:lang w:eastAsia="ru-RU"/>
        </w:rPr>
        <w:t xml:space="preserve">на территории города Нефтеюганска </w:t>
      </w:r>
      <w:r w:rsidR="00C049ED" w:rsidRPr="00AA0D6B">
        <w:rPr>
          <w:szCs w:val="28"/>
          <w:lang w:eastAsia="ru-RU"/>
        </w:rPr>
        <w:t>согласно приложению</w:t>
      </w:r>
      <w:r w:rsidR="002B1D3B">
        <w:rPr>
          <w:szCs w:val="28"/>
          <w:lang w:eastAsia="ru-RU"/>
        </w:rPr>
        <w:t xml:space="preserve"> 1</w:t>
      </w:r>
      <w:r w:rsidR="002A7133">
        <w:rPr>
          <w:szCs w:val="28"/>
          <w:lang w:eastAsia="ru-RU"/>
        </w:rPr>
        <w:t xml:space="preserve"> к постановлению</w:t>
      </w:r>
      <w:r w:rsidR="00C049ED" w:rsidRPr="00AA0D6B">
        <w:rPr>
          <w:szCs w:val="28"/>
          <w:lang w:eastAsia="ru-RU"/>
        </w:rPr>
        <w:t>.</w:t>
      </w:r>
    </w:p>
    <w:p w:rsidR="002B1D3B" w:rsidRPr="00AA0D6B" w:rsidRDefault="002B1D3B" w:rsidP="00B10957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Pr="002B1D3B">
        <w:rPr>
          <w:szCs w:val="28"/>
          <w:lang w:eastAsia="ru-RU"/>
        </w:rPr>
        <w:t xml:space="preserve">Состав межведомственной комиссии по взаимодействию регионального оператора по обращению с </w:t>
      </w:r>
      <w:r w:rsidR="0088097C" w:rsidRPr="0088097C">
        <w:rPr>
          <w:szCs w:val="28"/>
          <w:lang w:eastAsia="ru-RU"/>
        </w:rPr>
        <w:t>твердыми коммунальными отходами</w:t>
      </w:r>
      <w:r w:rsidRPr="002B1D3B">
        <w:rPr>
          <w:szCs w:val="28"/>
          <w:lang w:eastAsia="ru-RU"/>
        </w:rPr>
        <w:t>, администрации города Нефтеюганска, государственных контролир</w:t>
      </w:r>
      <w:r w:rsidR="00BB1EE2">
        <w:rPr>
          <w:szCs w:val="28"/>
          <w:lang w:eastAsia="ru-RU"/>
        </w:rPr>
        <w:t xml:space="preserve">ующих органов, юридических лиц </w:t>
      </w:r>
      <w:r w:rsidRPr="002B1D3B">
        <w:rPr>
          <w:szCs w:val="28"/>
          <w:lang w:eastAsia="ru-RU"/>
        </w:rPr>
        <w:t>на территории города Нефтеюганска согласно приложению</w:t>
      </w:r>
      <w:r>
        <w:rPr>
          <w:szCs w:val="28"/>
          <w:lang w:eastAsia="ru-RU"/>
        </w:rPr>
        <w:t xml:space="preserve"> 2</w:t>
      </w:r>
      <w:r w:rsidR="002A7133">
        <w:rPr>
          <w:szCs w:val="28"/>
          <w:lang w:eastAsia="ru-RU"/>
        </w:rPr>
        <w:t xml:space="preserve"> к постановлению</w:t>
      </w:r>
      <w:r>
        <w:rPr>
          <w:szCs w:val="28"/>
          <w:lang w:eastAsia="ru-RU"/>
        </w:rPr>
        <w:t>.</w:t>
      </w:r>
    </w:p>
    <w:p w:rsidR="00B10957" w:rsidRPr="00AA0D6B" w:rsidRDefault="00F85EE5" w:rsidP="00B10957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B10957" w:rsidRPr="00AA0D6B">
        <w:rPr>
          <w:szCs w:val="28"/>
        </w:rPr>
        <w:t>.Департаменту по делам администрации города (</w:t>
      </w:r>
      <w:r w:rsidR="00B0466C" w:rsidRPr="00AA0D6B">
        <w:rPr>
          <w:szCs w:val="28"/>
        </w:rPr>
        <w:t>Прокопович П.А.</w:t>
      </w:r>
      <w:r w:rsidR="00B10957" w:rsidRPr="00AA0D6B">
        <w:rPr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B10957" w:rsidRPr="00AA0D6B" w:rsidRDefault="00F85EE5" w:rsidP="00B1095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B10957" w:rsidRPr="00AA0D6B">
        <w:rPr>
          <w:rFonts w:eastAsia="Calibri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5D3C15">
        <w:rPr>
          <w:rFonts w:eastAsia="Calibri"/>
          <w:szCs w:val="28"/>
        </w:rPr>
        <w:t>Е.А.Абрамову</w:t>
      </w:r>
      <w:proofErr w:type="spellEnd"/>
      <w:r w:rsidR="00B10957" w:rsidRPr="00AA0D6B">
        <w:rPr>
          <w:rFonts w:eastAsia="Calibri"/>
          <w:szCs w:val="28"/>
        </w:rPr>
        <w:t>.</w:t>
      </w:r>
    </w:p>
    <w:p w:rsidR="00522C83" w:rsidRPr="00AA0D6B" w:rsidRDefault="00522C83" w:rsidP="005F37A7">
      <w:pPr>
        <w:spacing w:line="240" w:lineRule="auto"/>
        <w:jc w:val="both"/>
        <w:rPr>
          <w:szCs w:val="28"/>
        </w:rPr>
      </w:pPr>
    </w:p>
    <w:p w:rsidR="006F4FD2" w:rsidRPr="00AA0D6B" w:rsidRDefault="00522C83" w:rsidP="00B0466C">
      <w:pPr>
        <w:pStyle w:val="210"/>
        <w:ind w:right="-1"/>
        <w:rPr>
          <w:szCs w:val="28"/>
        </w:rPr>
      </w:pPr>
      <w:r w:rsidRPr="00AA0D6B">
        <w:rPr>
          <w:szCs w:val="28"/>
        </w:rPr>
        <w:t>Глава города</w:t>
      </w:r>
      <w:r w:rsidR="00B10957" w:rsidRPr="00AA0D6B">
        <w:rPr>
          <w:szCs w:val="28"/>
        </w:rPr>
        <w:t xml:space="preserve"> Нефтеюганска</w:t>
      </w:r>
      <w:r w:rsidRPr="00AA0D6B">
        <w:rPr>
          <w:szCs w:val="28"/>
        </w:rPr>
        <w:t xml:space="preserve">                                 </w:t>
      </w:r>
      <w:r w:rsidR="006D291F" w:rsidRPr="00AA0D6B">
        <w:rPr>
          <w:szCs w:val="28"/>
        </w:rPr>
        <w:t xml:space="preserve">    </w:t>
      </w:r>
      <w:r w:rsidR="004E3B04" w:rsidRPr="00AA0D6B">
        <w:rPr>
          <w:szCs w:val="28"/>
        </w:rPr>
        <w:t xml:space="preserve">                          </w:t>
      </w:r>
      <w:r w:rsidR="00F76D14">
        <w:rPr>
          <w:szCs w:val="28"/>
        </w:rPr>
        <w:t xml:space="preserve"> </w:t>
      </w:r>
      <w:r w:rsidR="00CF7D22" w:rsidRPr="00AA0D6B">
        <w:rPr>
          <w:szCs w:val="28"/>
        </w:rPr>
        <w:t xml:space="preserve"> </w:t>
      </w:r>
      <w:proofErr w:type="spellStart"/>
      <w:r w:rsidR="004E3B04" w:rsidRPr="00AA0D6B">
        <w:rPr>
          <w:szCs w:val="28"/>
        </w:rPr>
        <w:t>С.Ю.Д</w:t>
      </w:r>
      <w:r w:rsidR="00B0466C" w:rsidRPr="00AA0D6B">
        <w:rPr>
          <w:szCs w:val="28"/>
        </w:rPr>
        <w:t>е</w:t>
      </w:r>
      <w:r w:rsidR="004E3B04" w:rsidRPr="00AA0D6B">
        <w:rPr>
          <w:szCs w:val="28"/>
        </w:rPr>
        <w:t>гт</w:t>
      </w:r>
      <w:r w:rsidR="00B0466C" w:rsidRPr="00AA0D6B">
        <w:rPr>
          <w:szCs w:val="28"/>
        </w:rPr>
        <w:t>я</w:t>
      </w:r>
      <w:r w:rsidR="004E3B04" w:rsidRPr="00AA0D6B">
        <w:rPr>
          <w:szCs w:val="28"/>
        </w:rPr>
        <w:t>рев</w:t>
      </w:r>
      <w:proofErr w:type="spellEnd"/>
    </w:p>
    <w:p w:rsidR="00D81835" w:rsidRPr="00D81835" w:rsidRDefault="00D81835" w:rsidP="00D81835">
      <w:pPr>
        <w:autoSpaceDE w:val="0"/>
        <w:autoSpaceDN w:val="0"/>
        <w:adjustRightInd w:val="0"/>
        <w:spacing w:line="240" w:lineRule="auto"/>
        <w:ind w:left="5664" w:firstLine="708"/>
        <w:rPr>
          <w:szCs w:val="28"/>
        </w:rPr>
      </w:pPr>
      <w:r w:rsidRPr="00D81835">
        <w:rPr>
          <w:szCs w:val="28"/>
        </w:rPr>
        <w:lastRenderedPageBreak/>
        <w:t xml:space="preserve">Приложение </w:t>
      </w:r>
      <w:r w:rsidR="008B4A18">
        <w:rPr>
          <w:szCs w:val="28"/>
        </w:rPr>
        <w:t>1</w:t>
      </w:r>
    </w:p>
    <w:p w:rsidR="00D81835" w:rsidRPr="00D81835" w:rsidRDefault="00D81835" w:rsidP="00D81835">
      <w:pPr>
        <w:autoSpaceDE w:val="0"/>
        <w:autoSpaceDN w:val="0"/>
        <w:adjustRightInd w:val="0"/>
        <w:spacing w:line="240" w:lineRule="auto"/>
        <w:ind w:left="6372"/>
        <w:rPr>
          <w:szCs w:val="28"/>
        </w:rPr>
      </w:pPr>
      <w:r w:rsidRPr="00D81835">
        <w:rPr>
          <w:szCs w:val="28"/>
        </w:rPr>
        <w:t>к постановлению администрации города</w:t>
      </w:r>
    </w:p>
    <w:p w:rsidR="00D81835" w:rsidRPr="00D81835" w:rsidRDefault="00D81835" w:rsidP="00D81835">
      <w:pPr>
        <w:autoSpaceDE w:val="0"/>
        <w:autoSpaceDN w:val="0"/>
        <w:adjustRightInd w:val="0"/>
        <w:spacing w:line="240" w:lineRule="auto"/>
        <w:ind w:left="5670" w:firstLine="702"/>
        <w:rPr>
          <w:szCs w:val="28"/>
        </w:rPr>
      </w:pPr>
      <w:r w:rsidRPr="00D81835">
        <w:rPr>
          <w:szCs w:val="28"/>
        </w:rPr>
        <w:t xml:space="preserve">от </w:t>
      </w:r>
      <w:r w:rsidR="000A79AC" w:rsidRPr="000A79AC">
        <w:rPr>
          <w:szCs w:val="28"/>
        </w:rPr>
        <w:t>21.05.2020</w:t>
      </w:r>
      <w:r w:rsidRPr="00D81835">
        <w:rPr>
          <w:szCs w:val="28"/>
        </w:rPr>
        <w:t xml:space="preserve"> № </w:t>
      </w:r>
      <w:r w:rsidR="000A79AC">
        <w:rPr>
          <w:szCs w:val="28"/>
        </w:rPr>
        <w:t>772-п</w:t>
      </w:r>
    </w:p>
    <w:p w:rsidR="00D81835" w:rsidRPr="008B43D1" w:rsidRDefault="00D81835" w:rsidP="00D81835">
      <w:pPr>
        <w:spacing w:line="240" w:lineRule="auto"/>
        <w:ind w:firstLine="709"/>
        <w:rPr>
          <w:szCs w:val="28"/>
        </w:rPr>
      </w:pPr>
    </w:p>
    <w:p w:rsidR="002B1D3B" w:rsidRDefault="002B1D3B" w:rsidP="00252B88">
      <w:pPr>
        <w:autoSpaceDE w:val="0"/>
        <w:autoSpaceDN w:val="0"/>
        <w:adjustRightInd w:val="0"/>
        <w:spacing w:line="240" w:lineRule="auto"/>
        <w:jc w:val="center"/>
        <w:outlineLvl w:val="1"/>
        <w:rPr>
          <w:bCs/>
          <w:szCs w:val="28"/>
          <w:lang w:eastAsia="ru-RU"/>
        </w:rPr>
      </w:pPr>
      <w:bookmarkStart w:id="0" w:name="Par30"/>
      <w:bookmarkEnd w:id="0"/>
      <w:r w:rsidRPr="002B1D3B">
        <w:rPr>
          <w:bCs/>
          <w:szCs w:val="28"/>
          <w:lang w:eastAsia="ru-RU"/>
        </w:rPr>
        <w:t xml:space="preserve">Положение </w:t>
      </w:r>
    </w:p>
    <w:p w:rsidR="002A7133" w:rsidRDefault="002B1D3B" w:rsidP="00252B88">
      <w:pPr>
        <w:autoSpaceDE w:val="0"/>
        <w:autoSpaceDN w:val="0"/>
        <w:adjustRightInd w:val="0"/>
        <w:spacing w:line="240" w:lineRule="auto"/>
        <w:jc w:val="center"/>
        <w:outlineLvl w:val="1"/>
        <w:rPr>
          <w:bCs/>
          <w:szCs w:val="28"/>
          <w:lang w:eastAsia="ru-RU"/>
        </w:rPr>
      </w:pPr>
      <w:r w:rsidRPr="002B1D3B">
        <w:rPr>
          <w:bCs/>
          <w:szCs w:val="28"/>
          <w:lang w:eastAsia="ru-RU"/>
        </w:rPr>
        <w:t xml:space="preserve">о межведомственной комиссии по взаимодействию регионального оператора </w:t>
      </w:r>
    </w:p>
    <w:p w:rsidR="00C34842" w:rsidRPr="00D81835" w:rsidRDefault="002B1D3B" w:rsidP="00252B88">
      <w:pPr>
        <w:autoSpaceDE w:val="0"/>
        <w:autoSpaceDN w:val="0"/>
        <w:adjustRightInd w:val="0"/>
        <w:spacing w:line="240" w:lineRule="auto"/>
        <w:jc w:val="center"/>
        <w:outlineLvl w:val="1"/>
        <w:rPr>
          <w:bCs/>
          <w:szCs w:val="28"/>
          <w:lang w:eastAsia="ru-RU"/>
        </w:rPr>
      </w:pPr>
      <w:r w:rsidRPr="002B1D3B">
        <w:rPr>
          <w:bCs/>
          <w:szCs w:val="28"/>
          <w:lang w:eastAsia="ru-RU"/>
        </w:rPr>
        <w:t xml:space="preserve">по обращению с </w:t>
      </w:r>
      <w:r w:rsidR="0088097C" w:rsidRPr="0088097C">
        <w:rPr>
          <w:szCs w:val="28"/>
          <w:lang w:eastAsia="ru-RU"/>
        </w:rPr>
        <w:t>твердыми коммунальными отходами</w:t>
      </w:r>
      <w:r w:rsidRPr="002B1D3B">
        <w:rPr>
          <w:bCs/>
          <w:szCs w:val="28"/>
          <w:lang w:eastAsia="ru-RU"/>
        </w:rPr>
        <w:t>, администрации города Нефтеюганска, государственных контролир</w:t>
      </w:r>
      <w:r w:rsidR="00BB1EE2">
        <w:rPr>
          <w:bCs/>
          <w:szCs w:val="28"/>
          <w:lang w:eastAsia="ru-RU"/>
        </w:rPr>
        <w:t xml:space="preserve">ующих органов, юридических лиц </w:t>
      </w:r>
      <w:r w:rsidRPr="002B1D3B">
        <w:rPr>
          <w:bCs/>
          <w:szCs w:val="28"/>
          <w:lang w:eastAsia="ru-RU"/>
        </w:rPr>
        <w:t xml:space="preserve">на территории города Нефтеюганска </w:t>
      </w:r>
    </w:p>
    <w:p w:rsidR="00D81835" w:rsidRPr="008B43D1" w:rsidRDefault="00D81835" w:rsidP="00D81835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/>
          <w:sz w:val="16"/>
          <w:szCs w:val="16"/>
        </w:rPr>
      </w:pPr>
    </w:p>
    <w:p w:rsidR="00D81835" w:rsidRDefault="00D81835" w:rsidP="00D8183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D81835">
        <w:rPr>
          <w:rFonts w:eastAsia="Calibri"/>
          <w:szCs w:val="28"/>
        </w:rPr>
        <w:t>1.Общие положения</w:t>
      </w:r>
    </w:p>
    <w:p w:rsidR="002B1D3B" w:rsidRPr="002B1D3B" w:rsidRDefault="002B1D3B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color w:val="FF0000"/>
          <w:szCs w:val="28"/>
        </w:rPr>
      </w:pPr>
      <w:r w:rsidRPr="002B1D3B">
        <w:rPr>
          <w:rFonts w:eastAsia="Calibri"/>
          <w:szCs w:val="28"/>
        </w:rPr>
        <w:t xml:space="preserve">1.1.Межведомственная комиссия по взаимодействию регионального оператора по обращению с </w:t>
      </w:r>
      <w:r w:rsidR="0088097C" w:rsidRPr="0088097C">
        <w:rPr>
          <w:szCs w:val="28"/>
          <w:lang w:eastAsia="ru-RU"/>
        </w:rPr>
        <w:t>твердыми коммунальными отходами</w:t>
      </w:r>
      <w:r w:rsidRPr="002B1D3B">
        <w:rPr>
          <w:rFonts w:eastAsia="Calibri"/>
          <w:szCs w:val="28"/>
        </w:rPr>
        <w:t>, администрации города Нефтеюганска, государственных контролир</w:t>
      </w:r>
      <w:r w:rsidR="00BB1EE2">
        <w:rPr>
          <w:rFonts w:eastAsia="Calibri"/>
          <w:szCs w:val="28"/>
        </w:rPr>
        <w:t xml:space="preserve">ующих органов, юридических лиц </w:t>
      </w:r>
      <w:r w:rsidRPr="002B1D3B">
        <w:rPr>
          <w:rFonts w:eastAsia="Calibri"/>
          <w:szCs w:val="28"/>
        </w:rPr>
        <w:t xml:space="preserve">на территории города Нефтеюганска (далее – Комиссия) создана в целях </w:t>
      </w:r>
      <w:r w:rsidRPr="00CA57D9">
        <w:rPr>
          <w:rFonts w:eastAsia="Calibri"/>
          <w:szCs w:val="28"/>
        </w:rPr>
        <w:t>обеспечения согласованных действий органов, структурных подразделений адм</w:t>
      </w:r>
      <w:r w:rsidR="00BB1EE2">
        <w:rPr>
          <w:rFonts w:eastAsia="Calibri"/>
          <w:szCs w:val="28"/>
        </w:rPr>
        <w:t xml:space="preserve">инистрации города Нефтеюганска, </w:t>
      </w:r>
      <w:r w:rsidR="00577C6F" w:rsidRPr="00577C6F">
        <w:rPr>
          <w:rFonts w:eastAsia="Calibri"/>
          <w:szCs w:val="28"/>
        </w:rPr>
        <w:t>государственных контролирующих органов</w:t>
      </w:r>
      <w:r w:rsidR="00577C6F">
        <w:rPr>
          <w:rFonts w:eastAsia="Calibri"/>
          <w:szCs w:val="28"/>
        </w:rPr>
        <w:t>,</w:t>
      </w:r>
      <w:r w:rsidR="00BB1EE2" w:rsidRPr="00BB1EE2">
        <w:t xml:space="preserve"> </w:t>
      </w:r>
      <w:r w:rsidR="00BB1EE2">
        <w:rPr>
          <w:rFonts w:eastAsia="Calibri"/>
          <w:szCs w:val="28"/>
        </w:rPr>
        <w:t xml:space="preserve">юридических лиц, </w:t>
      </w:r>
      <w:r w:rsidRPr="00CA57D9">
        <w:rPr>
          <w:rFonts w:eastAsia="Calibri"/>
          <w:szCs w:val="28"/>
        </w:rPr>
        <w:t>задействованных в сфере охраны окружающей среды и обращения с твердыми коммунальными отходами</w:t>
      </w:r>
      <w:r w:rsidR="0088097C">
        <w:rPr>
          <w:rFonts w:eastAsia="Calibri"/>
          <w:szCs w:val="28"/>
        </w:rPr>
        <w:t xml:space="preserve"> (далее - ТКО)</w:t>
      </w:r>
      <w:r w:rsidRPr="00CA57D9">
        <w:rPr>
          <w:rFonts w:eastAsia="Calibri"/>
          <w:szCs w:val="28"/>
        </w:rPr>
        <w:t xml:space="preserve"> города Нефтеюганска.</w:t>
      </w:r>
    </w:p>
    <w:p w:rsidR="002B1D3B" w:rsidRDefault="002B1D3B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2B1D3B">
        <w:rPr>
          <w:rFonts w:eastAsia="Calibri"/>
          <w:szCs w:val="28"/>
        </w:rPr>
        <w:t>1.2.Комиссия в своей деятельности руководствуется законодательством Российской Федерации, Ханты-Мансийского автономного округа – Югры, муниципальными правовыми актами, настоящим Положением.</w:t>
      </w:r>
    </w:p>
    <w:p w:rsidR="00D81835" w:rsidRPr="008B43D1" w:rsidRDefault="00D81835" w:rsidP="00D8183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color w:val="FF0000"/>
          <w:sz w:val="16"/>
          <w:szCs w:val="16"/>
        </w:rPr>
      </w:pPr>
    </w:p>
    <w:p w:rsidR="00AA0D6B" w:rsidRPr="00577C6F" w:rsidRDefault="00D81835" w:rsidP="00AA0D6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577C6F">
        <w:rPr>
          <w:rFonts w:eastAsia="Calibri"/>
          <w:szCs w:val="28"/>
        </w:rPr>
        <w:t>2.</w:t>
      </w:r>
      <w:r w:rsidR="002B1D3B" w:rsidRPr="00577C6F">
        <w:rPr>
          <w:rFonts w:eastAsia="Calibri"/>
          <w:szCs w:val="28"/>
        </w:rPr>
        <w:t>Основные задачи Комиссии</w:t>
      </w:r>
    </w:p>
    <w:p w:rsidR="00577C6F" w:rsidRPr="00577C6F" w:rsidRDefault="002B1D3B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</w:pPr>
      <w:r w:rsidRPr="00577C6F">
        <w:rPr>
          <w:rFonts w:eastAsia="Calibri"/>
          <w:szCs w:val="28"/>
        </w:rPr>
        <w:t>2.1.</w:t>
      </w:r>
      <w:r w:rsidR="002A7133">
        <w:t>Участие</w:t>
      </w:r>
      <w:r w:rsidR="00577C6F" w:rsidRPr="00577C6F">
        <w:t xml:space="preserve"> в организации деятельности по накоплению, сбору, транспортированию и захоронению </w:t>
      </w:r>
      <w:r w:rsidR="0088097C">
        <w:t>ТКО</w:t>
      </w:r>
      <w:r w:rsidR="00577C6F" w:rsidRPr="00577C6F">
        <w:t xml:space="preserve"> на территории города Нефтеюганска.</w:t>
      </w:r>
    </w:p>
    <w:p w:rsidR="002B1D3B" w:rsidRPr="00577C6F" w:rsidRDefault="002B1D3B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577C6F">
        <w:rPr>
          <w:rFonts w:eastAsia="Calibri"/>
          <w:szCs w:val="28"/>
        </w:rPr>
        <w:t>2.2.</w:t>
      </w:r>
      <w:r w:rsidR="00577C6F" w:rsidRPr="00577C6F">
        <w:t>О</w:t>
      </w:r>
      <w:r w:rsidR="002A7133">
        <w:rPr>
          <w:rFonts w:eastAsia="Calibri"/>
          <w:szCs w:val="28"/>
        </w:rPr>
        <w:t>рганизация</w:t>
      </w:r>
      <w:r w:rsidR="00577C6F" w:rsidRPr="00577C6F">
        <w:rPr>
          <w:rFonts w:eastAsia="Calibri"/>
          <w:szCs w:val="28"/>
        </w:rPr>
        <w:t xml:space="preserve"> экологического воспитания и формирование экологической культуры в области обращения с </w:t>
      </w:r>
      <w:r w:rsidR="0088097C">
        <w:t>ТКО</w:t>
      </w:r>
      <w:r w:rsidR="00577C6F" w:rsidRPr="00577C6F">
        <w:rPr>
          <w:rFonts w:eastAsia="Calibri"/>
          <w:szCs w:val="28"/>
        </w:rPr>
        <w:t xml:space="preserve"> на территории города Нефтеюганска.</w:t>
      </w:r>
    </w:p>
    <w:p w:rsidR="002B1D3B" w:rsidRPr="00577C6F" w:rsidRDefault="002B1D3B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577C6F">
        <w:rPr>
          <w:rFonts w:eastAsia="Calibri"/>
          <w:szCs w:val="28"/>
        </w:rPr>
        <w:t xml:space="preserve">2.3.Координация деятельности </w:t>
      </w:r>
      <w:r w:rsidR="00577C6F" w:rsidRPr="00577C6F">
        <w:rPr>
          <w:rFonts w:eastAsia="Calibri"/>
          <w:szCs w:val="28"/>
        </w:rPr>
        <w:t xml:space="preserve">органов, структурных подразделений администрации города Нефтеюганска, государственных контролирующих органов, </w:t>
      </w:r>
      <w:r w:rsidR="00BB1EE2" w:rsidRPr="00577C6F">
        <w:rPr>
          <w:rFonts w:eastAsia="Calibri"/>
          <w:szCs w:val="28"/>
        </w:rPr>
        <w:t xml:space="preserve">юридических лиц, </w:t>
      </w:r>
      <w:r w:rsidR="00577C6F" w:rsidRPr="00577C6F">
        <w:rPr>
          <w:rFonts w:eastAsia="Calibri"/>
          <w:szCs w:val="28"/>
        </w:rPr>
        <w:t xml:space="preserve">задействованных в сфере охраны окружающей среды и обращения с </w:t>
      </w:r>
      <w:r w:rsidR="0088097C">
        <w:t>ТКО</w:t>
      </w:r>
      <w:r w:rsidR="0088097C" w:rsidRPr="00577C6F">
        <w:rPr>
          <w:rFonts w:eastAsia="Calibri"/>
          <w:szCs w:val="28"/>
        </w:rPr>
        <w:t xml:space="preserve"> </w:t>
      </w:r>
      <w:r w:rsidR="0088097C">
        <w:rPr>
          <w:rFonts w:eastAsia="Calibri"/>
          <w:szCs w:val="28"/>
        </w:rPr>
        <w:t xml:space="preserve">на территории </w:t>
      </w:r>
      <w:r w:rsidR="00577C6F" w:rsidRPr="00577C6F">
        <w:rPr>
          <w:rFonts w:eastAsia="Calibri"/>
          <w:szCs w:val="28"/>
        </w:rPr>
        <w:t>города Нефтеюганска.</w:t>
      </w:r>
    </w:p>
    <w:p w:rsidR="00577C6F" w:rsidRPr="008B43D1" w:rsidRDefault="00577C6F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color w:val="00B050"/>
          <w:sz w:val="16"/>
          <w:szCs w:val="16"/>
        </w:rPr>
      </w:pPr>
    </w:p>
    <w:p w:rsidR="002B1D3B" w:rsidRPr="00A24254" w:rsidRDefault="00404972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2B1D3B" w:rsidRPr="00A24254">
        <w:rPr>
          <w:rFonts w:eastAsia="Calibri"/>
          <w:szCs w:val="28"/>
        </w:rPr>
        <w:t>.Права Комиссии</w:t>
      </w:r>
    </w:p>
    <w:p w:rsidR="002B1D3B" w:rsidRPr="00404972" w:rsidRDefault="00F85EE5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Комиссия</w:t>
      </w:r>
      <w:r w:rsidR="00404972" w:rsidRPr="00404972">
        <w:rPr>
          <w:rFonts w:eastAsia="Calibri"/>
          <w:szCs w:val="28"/>
        </w:rPr>
        <w:t xml:space="preserve"> </w:t>
      </w:r>
      <w:r w:rsidR="00404972" w:rsidRPr="0000656D">
        <w:rPr>
          <w:color w:val="000000"/>
          <w:szCs w:val="28"/>
          <w:lang w:eastAsia="ru-RU"/>
        </w:rPr>
        <w:t>для решения возложенных на нее задач</w:t>
      </w:r>
      <w:r>
        <w:rPr>
          <w:color w:val="000000"/>
          <w:szCs w:val="28"/>
          <w:lang w:eastAsia="ru-RU"/>
        </w:rPr>
        <w:t xml:space="preserve"> </w:t>
      </w:r>
      <w:r w:rsidR="002B1D3B" w:rsidRPr="00404972">
        <w:rPr>
          <w:rFonts w:eastAsia="Calibri"/>
          <w:szCs w:val="28"/>
        </w:rPr>
        <w:t>имеет право:</w:t>
      </w:r>
    </w:p>
    <w:p w:rsidR="0000656D" w:rsidRPr="0000656D" w:rsidRDefault="00404972" w:rsidP="00404972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404972">
        <w:rPr>
          <w:color w:val="000000"/>
          <w:szCs w:val="28"/>
          <w:lang w:eastAsia="ru-RU"/>
        </w:rPr>
        <w:t>3.1.</w:t>
      </w:r>
      <w:r>
        <w:rPr>
          <w:color w:val="000000"/>
          <w:szCs w:val="28"/>
          <w:lang w:eastAsia="ru-RU"/>
        </w:rPr>
        <w:t>Р</w:t>
      </w:r>
      <w:r w:rsidR="0000656D" w:rsidRPr="0000656D">
        <w:rPr>
          <w:color w:val="000000"/>
          <w:szCs w:val="28"/>
          <w:lang w:eastAsia="ru-RU"/>
        </w:rPr>
        <w:t xml:space="preserve">ассматривать на заседаниях предложения членов </w:t>
      </w:r>
      <w:r w:rsidRPr="00404972">
        <w:rPr>
          <w:rFonts w:eastAsia="Calibri"/>
          <w:szCs w:val="28"/>
        </w:rPr>
        <w:t>Комиссии</w:t>
      </w:r>
      <w:r w:rsidRPr="00404972">
        <w:rPr>
          <w:color w:val="000000"/>
          <w:szCs w:val="28"/>
          <w:lang w:eastAsia="ru-RU"/>
        </w:rPr>
        <w:t xml:space="preserve"> </w:t>
      </w:r>
      <w:r w:rsidR="0000656D" w:rsidRPr="0000656D">
        <w:rPr>
          <w:color w:val="000000"/>
          <w:szCs w:val="28"/>
          <w:lang w:eastAsia="ru-RU"/>
        </w:rPr>
        <w:t xml:space="preserve">по вопросам, относящимся к компетенции </w:t>
      </w:r>
      <w:r w:rsidRPr="00404972">
        <w:rPr>
          <w:rFonts w:eastAsia="Calibri"/>
          <w:szCs w:val="28"/>
        </w:rPr>
        <w:t>Комиссии</w:t>
      </w:r>
      <w:r w:rsidR="005B45D5">
        <w:rPr>
          <w:color w:val="000000"/>
          <w:szCs w:val="28"/>
          <w:lang w:eastAsia="ru-RU"/>
        </w:rPr>
        <w:t>.</w:t>
      </w:r>
    </w:p>
    <w:p w:rsidR="0000656D" w:rsidRPr="0000656D" w:rsidRDefault="00404972" w:rsidP="00404972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404972">
        <w:rPr>
          <w:color w:val="000000"/>
          <w:szCs w:val="28"/>
          <w:lang w:eastAsia="ru-RU"/>
        </w:rPr>
        <w:t>3.2.</w:t>
      </w:r>
      <w:r>
        <w:rPr>
          <w:color w:val="000000"/>
          <w:szCs w:val="28"/>
          <w:lang w:eastAsia="ru-RU"/>
        </w:rPr>
        <w:t>З</w:t>
      </w:r>
      <w:r w:rsidR="0000656D" w:rsidRPr="0000656D">
        <w:rPr>
          <w:color w:val="000000"/>
          <w:szCs w:val="28"/>
          <w:lang w:eastAsia="ru-RU"/>
        </w:rPr>
        <w:t xml:space="preserve">апрашивать и получать в установленном порядке у федеральных органов исполнительной власти, органов государственной власти Ханты-Мансийского автономного округа – Югры, органов местного самоуправления </w:t>
      </w:r>
      <w:r w:rsidRPr="00404972">
        <w:rPr>
          <w:color w:val="000000"/>
          <w:szCs w:val="28"/>
          <w:lang w:eastAsia="ru-RU"/>
        </w:rPr>
        <w:t>города Нефтеюганска</w:t>
      </w:r>
      <w:r w:rsidR="0000656D" w:rsidRPr="0000656D">
        <w:rPr>
          <w:color w:val="000000"/>
          <w:szCs w:val="28"/>
          <w:lang w:eastAsia="ru-RU"/>
        </w:rPr>
        <w:t xml:space="preserve"> и организаций</w:t>
      </w:r>
      <w:r w:rsidRPr="00404972">
        <w:rPr>
          <w:color w:val="000000"/>
          <w:szCs w:val="28"/>
          <w:lang w:eastAsia="ru-RU"/>
        </w:rPr>
        <w:t>, независимо от организационно-правовой формы,</w:t>
      </w:r>
      <w:r w:rsidR="0000656D" w:rsidRPr="0000656D">
        <w:rPr>
          <w:color w:val="000000"/>
          <w:szCs w:val="28"/>
          <w:lang w:eastAsia="ru-RU"/>
        </w:rPr>
        <w:t xml:space="preserve"> необходимую информацию по вопросам, относящимся к компетенции </w:t>
      </w:r>
      <w:r w:rsidRPr="00404972">
        <w:rPr>
          <w:rFonts w:eastAsia="Calibri"/>
          <w:szCs w:val="28"/>
        </w:rPr>
        <w:t>Комиссии</w:t>
      </w:r>
      <w:r w:rsidR="005B45D5">
        <w:rPr>
          <w:color w:val="000000"/>
          <w:szCs w:val="28"/>
          <w:lang w:eastAsia="ru-RU"/>
        </w:rPr>
        <w:t>.</w:t>
      </w:r>
    </w:p>
    <w:p w:rsidR="0000656D" w:rsidRPr="0000656D" w:rsidRDefault="00404972" w:rsidP="00404972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404972">
        <w:rPr>
          <w:color w:val="000000"/>
          <w:szCs w:val="28"/>
          <w:lang w:eastAsia="ru-RU"/>
        </w:rPr>
        <w:lastRenderedPageBreak/>
        <w:t>3.3.</w:t>
      </w:r>
      <w:r>
        <w:rPr>
          <w:color w:val="000000"/>
          <w:szCs w:val="28"/>
          <w:lang w:eastAsia="ru-RU"/>
        </w:rPr>
        <w:t>П</w:t>
      </w:r>
      <w:r w:rsidR="0000656D" w:rsidRPr="0000656D">
        <w:rPr>
          <w:color w:val="000000"/>
          <w:szCs w:val="28"/>
          <w:lang w:eastAsia="ru-RU"/>
        </w:rPr>
        <w:t xml:space="preserve">ривлекать в установленном порядке к работе </w:t>
      </w:r>
      <w:r w:rsidRPr="00404972">
        <w:rPr>
          <w:rFonts w:eastAsia="Calibri"/>
          <w:szCs w:val="28"/>
        </w:rPr>
        <w:t>Комиссии</w:t>
      </w:r>
      <w:r w:rsidRPr="00404972">
        <w:rPr>
          <w:color w:val="000000"/>
          <w:szCs w:val="28"/>
          <w:lang w:eastAsia="ru-RU"/>
        </w:rPr>
        <w:t xml:space="preserve"> </w:t>
      </w:r>
      <w:r w:rsidR="0000656D" w:rsidRPr="0000656D">
        <w:rPr>
          <w:color w:val="000000"/>
          <w:szCs w:val="28"/>
          <w:lang w:eastAsia="ru-RU"/>
        </w:rPr>
        <w:t xml:space="preserve">заинтересованных представителей органов государственной власти Ханты-Мансийского автономного округа – Югры, органов местного самоуправления </w:t>
      </w:r>
      <w:r w:rsidRPr="00404972">
        <w:rPr>
          <w:color w:val="000000"/>
          <w:szCs w:val="28"/>
          <w:lang w:eastAsia="ru-RU"/>
        </w:rPr>
        <w:t>города Нефтеюганска</w:t>
      </w:r>
      <w:r w:rsidR="0000656D" w:rsidRPr="0000656D">
        <w:rPr>
          <w:color w:val="000000"/>
          <w:szCs w:val="28"/>
          <w:lang w:eastAsia="ru-RU"/>
        </w:rPr>
        <w:t>, орга</w:t>
      </w:r>
      <w:r w:rsidR="005B45D5">
        <w:rPr>
          <w:color w:val="000000"/>
          <w:szCs w:val="28"/>
          <w:lang w:eastAsia="ru-RU"/>
        </w:rPr>
        <w:t>низаций и независимых экспертов.</w:t>
      </w:r>
    </w:p>
    <w:p w:rsidR="0000656D" w:rsidRDefault="00404972" w:rsidP="00404972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404972">
        <w:rPr>
          <w:color w:val="000000"/>
          <w:szCs w:val="28"/>
          <w:lang w:eastAsia="ru-RU"/>
        </w:rPr>
        <w:t>3.4.</w:t>
      </w:r>
      <w:r>
        <w:rPr>
          <w:color w:val="000000"/>
          <w:szCs w:val="28"/>
          <w:lang w:eastAsia="ru-RU"/>
        </w:rPr>
        <w:t>Р</w:t>
      </w:r>
      <w:r w:rsidR="0000656D" w:rsidRPr="0000656D">
        <w:rPr>
          <w:color w:val="000000"/>
          <w:szCs w:val="28"/>
          <w:lang w:eastAsia="ru-RU"/>
        </w:rPr>
        <w:t xml:space="preserve">ассматривать документы и информационные материалы по вопросам, относящимся к компетенции </w:t>
      </w:r>
      <w:r w:rsidRPr="00404972">
        <w:rPr>
          <w:rFonts w:eastAsia="Calibri"/>
          <w:szCs w:val="28"/>
        </w:rPr>
        <w:t>Комиссии</w:t>
      </w:r>
      <w:r w:rsidR="0000656D" w:rsidRPr="0000656D">
        <w:rPr>
          <w:color w:val="000000"/>
          <w:szCs w:val="28"/>
          <w:lang w:eastAsia="ru-RU"/>
        </w:rPr>
        <w:t>.</w:t>
      </w:r>
    </w:p>
    <w:p w:rsidR="009E6DA3" w:rsidRPr="0000656D" w:rsidRDefault="009E6DA3" w:rsidP="00404972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3.5.Заслушивать представителей юридических лиц, индивидуальных предпринимателей  и выдавать рекомендации по улучшению организации деятельности по накоплению, сбору, транспортированию и захоронению ТКО на территории города Нефтеюганска.</w:t>
      </w:r>
    </w:p>
    <w:p w:rsidR="002B1D3B" w:rsidRPr="008B43D1" w:rsidRDefault="002B1D3B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color w:val="FF0000"/>
          <w:sz w:val="18"/>
          <w:szCs w:val="18"/>
        </w:rPr>
      </w:pPr>
      <w:r w:rsidRPr="002B1D3B">
        <w:rPr>
          <w:rFonts w:eastAsia="Calibri"/>
          <w:color w:val="FF0000"/>
          <w:szCs w:val="28"/>
        </w:rPr>
        <w:t xml:space="preserve">        </w:t>
      </w:r>
    </w:p>
    <w:p w:rsidR="002B1D3B" w:rsidRPr="00326524" w:rsidRDefault="00404972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2B1D3B" w:rsidRPr="00326524">
        <w:rPr>
          <w:rFonts w:eastAsia="Calibri"/>
          <w:szCs w:val="28"/>
        </w:rPr>
        <w:t>.Состав Комиссии</w:t>
      </w:r>
    </w:p>
    <w:p w:rsidR="00F04BDF" w:rsidRPr="00F04BDF" w:rsidRDefault="00404972" w:rsidP="00F04BD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F04BDF" w:rsidRPr="00F04BDF">
        <w:rPr>
          <w:rFonts w:eastAsia="Calibri"/>
          <w:szCs w:val="28"/>
        </w:rPr>
        <w:t xml:space="preserve">.1.Комиссия состоит </w:t>
      </w:r>
      <w:r w:rsidR="0088097C">
        <w:rPr>
          <w:rFonts w:eastAsia="Calibri"/>
          <w:szCs w:val="28"/>
        </w:rPr>
        <w:t xml:space="preserve">из </w:t>
      </w:r>
      <w:r w:rsidR="00F04BDF" w:rsidRPr="00F04BDF">
        <w:rPr>
          <w:color w:val="000000"/>
          <w:szCs w:val="28"/>
          <w:shd w:val="clear" w:color="auto" w:fill="FFFFFF"/>
        </w:rPr>
        <w:t>председателя Комиссии, заместителя председателя Комиссии, секретаря Комиссии и членов Комиссии.</w:t>
      </w:r>
    </w:p>
    <w:p w:rsidR="002B1D3B" w:rsidRPr="0000656D" w:rsidRDefault="00404972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2B1D3B" w:rsidRPr="00F04BDF">
        <w:rPr>
          <w:rFonts w:eastAsia="Calibri"/>
          <w:szCs w:val="28"/>
        </w:rPr>
        <w:t>.</w:t>
      </w:r>
      <w:r w:rsidR="00F04BDF">
        <w:rPr>
          <w:rFonts w:eastAsia="Calibri"/>
          <w:szCs w:val="28"/>
        </w:rPr>
        <w:t>2</w:t>
      </w:r>
      <w:r w:rsidR="002B1D3B" w:rsidRPr="00F04BDF">
        <w:rPr>
          <w:rFonts w:eastAsia="Calibri"/>
          <w:szCs w:val="28"/>
        </w:rPr>
        <w:t>.Комиссию возглавляет председатель – заместитель главы города, координирующ</w:t>
      </w:r>
      <w:r w:rsidR="00A24254" w:rsidRPr="00F04BDF">
        <w:rPr>
          <w:rFonts w:eastAsia="Calibri"/>
          <w:szCs w:val="28"/>
        </w:rPr>
        <w:t>ий</w:t>
      </w:r>
      <w:r w:rsidR="002B1D3B" w:rsidRPr="00F04BDF">
        <w:rPr>
          <w:rFonts w:eastAsia="Calibri"/>
          <w:szCs w:val="28"/>
        </w:rPr>
        <w:t xml:space="preserve"> деятельность </w:t>
      </w:r>
      <w:r w:rsidR="009E6DA3">
        <w:rPr>
          <w:rFonts w:eastAsia="Calibri"/>
          <w:szCs w:val="28"/>
        </w:rPr>
        <w:t>департамента жилищно-коммунального хозяйства администрации города Нефтеюганска</w:t>
      </w:r>
      <w:r w:rsidR="002B1D3B" w:rsidRPr="00BB1EE2">
        <w:rPr>
          <w:rFonts w:eastAsia="Calibri"/>
          <w:szCs w:val="28"/>
        </w:rPr>
        <w:t>.</w:t>
      </w:r>
      <w:r w:rsidR="002B1D3B" w:rsidRPr="00326524">
        <w:rPr>
          <w:rFonts w:eastAsia="Calibri"/>
          <w:szCs w:val="28"/>
        </w:rPr>
        <w:t xml:space="preserve"> </w:t>
      </w:r>
      <w:r w:rsidR="00F04BDF" w:rsidRPr="00326524">
        <w:rPr>
          <w:rFonts w:eastAsia="Calibri"/>
          <w:szCs w:val="28"/>
        </w:rPr>
        <w:t xml:space="preserve">Заместитель председателя </w:t>
      </w:r>
      <w:r w:rsidR="00F04BDF" w:rsidRPr="0000656D">
        <w:rPr>
          <w:rFonts w:eastAsia="Calibri"/>
          <w:szCs w:val="28"/>
        </w:rPr>
        <w:t>Комиссии исполняет обязанности председателя Комиссии в случае его отсутствия.</w:t>
      </w:r>
    </w:p>
    <w:p w:rsidR="0000656D" w:rsidRPr="0000656D" w:rsidRDefault="00404972" w:rsidP="0000656D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</w:t>
      </w:r>
      <w:r w:rsidR="00F85EE5">
        <w:rPr>
          <w:color w:val="000000"/>
          <w:szCs w:val="28"/>
          <w:lang w:eastAsia="ru-RU"/>
        </w:rPr>
        <w:t>.3.</w:t>
      </w:r>
      <w:r w:rsidR="0000656D" w:rsidRPr="0000656D">
        <w:rPr>
          <w:color w:val="000000"/>
          <w:szCs w:val="28"/>
          <w:shd w:val="clear" w:color="auto" w:fill="FFFFFF"/>
        </w:rPr>
        <w:t>Председатель Комиссии</w:t>
      </w:r>
      <w:r w:rsidR="0000656D" w:rsidRPr="0000656D">
        <w:rPr>
          <w:color w:val="000000"/>
          <w:szCs w:val="28"/>
          <w:lang w:eastAsia="ru-RU"/>
        </w:rPr>
        <w:t>:</w:t>
      </w:r>
    </w:p>
    <w:p w:rsidR="0000656D" w:rsidRPr="0000656D" w:rsidRDefault="0000656D" w:rsidP="00F85EE5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00656D">
        <w:rPr>
          <w:color w:val="000000"/>
          <w:szCs w:val="28"/>
          <w:lang w:eastAsia="ru-RU"/>
        </w:rPr>
        <w:t xml:space="preserve">а) определяет повестку заседаний </w:t>
      </w:r>
      <w:r w:rsidRPr="0000656D">
        <w:rPr>
          <w:color w:val="000000"/>
          <w:szCs w:val="28"/>
          <w:shd w:val="clear" w:color="auto" w:fill="FFFFFF"/>
        </w:rPr>
        <w:t>Комиссии</w:t>
      </w:r>
      <w:r w:rsidRPr="0000656D">
        <w:rPr>
          <w:color w:val="000000"/>
          <w:szCs w:val="28"/>
          <w:lang w:eastAsia="ru-RU"/>
        </w:rPr>
        <w:t>, время и место проведения;</w:t>
      </w:r>
    </w:p>
    <w:p w:rsidR="0000656D" w:rsidRPr="0000656D" w:rsidRDefault="0000656D" w:rsidP="00F85EE5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00656D">
        <w:rPr>
          <w:color w:val="000000"/>
          <w:szCs w:val="28"/>
          <w:lang w:eastAsia="ru-RU"/>
        </w:rPr>
        <w:t xml:space="preserve">б) председательствует на заседаниях </w:t>
      </w:r>
      <w:r w:rsidRPr="0000656D">
        <w:rPr>
          <w:color w:val="000000"/>
          <w:szCs w:val="28"/>
          <w:shd w:val="clear" w:color="auto" w:fill="FFFFFF"/>
        </w:rPr>
        <w:t>Комиссии</w:t>
      </w:r>
      <w:r w:rsidRPr="0000656D">
        <w:rPr>
          <w:color w:val="000000"/>
          <w:szCs w:val="28"/>
          <w:lang w:eastAsia="ru-RU"/>
        </w:rPr>
        <w:t>;</w:t>
      </w:r>
    </w:p>
    <w:p w:rsidR="0000656D" w:rsidRPr="0000656D" w:rsidRDefault="0000656D" w:rsidP="00F85EE5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00656D">
        <w:rPr>
          <w:color w:val="000000"/>
          <w:szCs w:val="28"/>
          <w:lang w:eastAsia="ru-RU"/>
        </w:rPr>
        <w:t xml:space="preserve">в) дает поручения членам </w:t>
      </w:r>
      <w:r w:rsidRPr="0000656D">
        <w:rPr>
          <w:color w:val="000000"/>
          <w:szCs w:val="28"/>
          <w:shd w:val="clear" w:color="auto" w:fill="FFFFFF"/>
        </w:rPr>
        <w:t>Комиссии.</w:t>
      </w:r>
    </w:p>
    <w:p w:rsidR="0000656D" w:rsidRPr="0000656D" w:rsidRDefault="00404972" w:rsidP="0000656D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</w:t>
      </w:r>
      <w:r w:rsidR="0000656D" w:rsidRPr="0000656D">
        <w:rPr>
          <w:color w:val="000000"/>
          <w:szCs w:val="28"/>
          <w:lang w:eastAsia="ru-RU"/>
        </w:rPr>
        <w:t>.4.Секретарь Комиссии:</w:t>
      </w:r>
    </w:p>
    <w:p w:rsidR="0000656D" w:rsidRPr="0000656D" w:rsidRDefault="0000656D" w:rsidP="00F85EE5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00656D">
        <w:rPr>
          <w:color w:val="000000"/>
          <w:szCs w:val="28"/>
          <w:lang w:eastAsia="ru-RU"/>
        </w:rPr>
        <w:t>а) организует подготовку необходимых информационных материалов к заседаниям Комиссии, а также протоколов Комиссии;</w:t>
      </w:r>
    </w:p>
    <w:p w:rsidR="0000656D" w:rsidRPr="0000656D" w:rsidRDefault="0000656D" w:rsidP="00F85EE5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00656D">
        <w:rPr>
          <w:color w:val="000000"/>
          <w:szCs w:val="28"/>
          <w:lang w:eastAsia="ru-RU"/>
        </w:rPr>
        <w:t>б) уведомляет членов Комиссии о времени и месте проведения заседаний, организует рассылку информационных материалов, протоколов заседаний Комиссии и контроль за ходом выполнения решений, принятых на заседании Комиссии;</w:t>
      </w:r>
    </w:p>
    <w:p w:rsidR="0000656D" w:rsidRPr="0000656D" w:rsidRDefault="0000656D" w:rsidP="00F85EE5">
      <w:pPr>
        <w:shd w:val="clear" w:color="auto" w:fill="FFFFFF"/>
        <w:spacing w:line="240" w:lineRule="auto"/>
        <w:ind w:firstLine="708"/>
        <w:jc w:val="both"/>
        <w:rPr>
          <w:color w:val="000000"/>
          <w:szCs w:val="28"/>
          <w:lang w:eastAsia="ru-RU"/>
        </w:rPr>
      </w:pPr>
      <w:r w:rsidRPr="0000656D">
        <w:rPr>
          <w:color w:val="000000"/>
          <w:szCs w:val="28"/>
          <w:lang w:eastAsia="ru-RU"/>
        </w:rPr>
        <w:t>в) выполняет иные обязанности по поручению руководителя Комиссии.</w:t>
      </w:r>
    </w:p>
    <w:p w:rsidR="0000656D" w:rsidRPr="0000656D" w:rsidRDefault="0000656D" w:rsidP="0000656D">
      <w:pPr>
        <w:shd w:val="clear" w:color="auto" w:fill="FFFFFF"/>
        <w:spacing w:line="240" w:lineRule="auto"/>
        <w:jc w:val="both"/>
        <w:rPr>
          <w:color w:val="000000"/>
          <w:szCs w:val="28"/>
          <w:lang w:eastAsia="ru-RU"/>
        </w:rPr>
      </w:pPr>
      <w:r w:rsidRPr="0000656D">
        <w:rPr>
          <w:color w:val="000000"/>
          <w:szCs w:val="28"/>
          <w:lang w:eastAsia="ru-RU"/>
        </w:rPr>
        <w:t>Секретарь комиссии не обладает правом голоса.</w:t>
      </w:r>
    </w:p>
    <w:p w:rsidR="00326524" w:rsidRPr="00326524" w:rsidRDefault="00404972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2B1D3B" w:rsidRPr="00326524">
        <w:rPr>
          <w:rFonts w:eastAsia="Calibri"/>
          <w:szCs w:val="28"/>
        </w:rPr>
        <w:t>.</w:t>
      </w:r>
      <w:r w:rsidR="0000656D">
        <w:rPr>
          <w:rFonts w:eastAsia="Calibri"/>
          <w:szCs w:val="28"/>
        </w:rPr>
        <w:t>5</w:t>
      </w:r>
      <w:r w:rsidR="002B1D3B" w:rsidRPr="00326524">
        <w:rPr>
          <w:rFonts w:eastAsia="Calibri"/>
          <w:szCs w:val="28"/>
        </w:rPr>
        <w:t xml:space="preserve">.В состав Комиссии входят представители органов местного самоуправления, </w:t>
      </w:r>
      <w:r w:rsidR="00326524" w:rsidRPr="00326524">
        <w:rPr>
          <w:rFonts w:eastAsia="Calibri"/>
          <w:szCs w:val="28"/>
        </w:rPr>
        <w:t xml:space="preserve">государственных контролирующих органов </w:t>
      </w:r>
      <w:r w:rsidR="00BB1EE2">
        <w:rPr>
          <w:rFonts w:eastAsia="Calibri"/>
          <w:szCs w:val="28"/>
        </w:rPr>
        <w:t>(по согласованию)</w:t>
      </w:r>
      <w:r w:rsidR="00326524" w:rsidRPr="00326524">
        <w:rPr>
          <w:rFonts w:eastAsia="Calibri"/>
          <w:szCs w:val="28"/>
        </w:rPr>
        <w:t xml:space="preserve">, задействованных в сфере охраны окружающей среды и обращения с </w:t>
      </w:r>
      <w:r w:rsidR="00A2745D">
        <w:t xml:space="preserve">ТКО на территории </w:t>
      </w:r>
      <w:r w:rsidR="00326524" w:rsidRPr="00326524">
        <w:rPr>
          <w:rFonts w:eastAsia="Calibri"/>
          <w:szCs w:val="28"/>
        </w:rPr>
        <w:t>города Нефтеюганска.</w:t>
      </w:r>
    </w:p>
    <w:p w:rsidR="002259DE" w:rsidRDefault="00404972" w:rsidP="002259DE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326524" w:rsidRPr="00326524">
        <w:rPr>
          <w:rFonts w:eastAsia="Calibri"/>
          <w:szCs w:val="28"/>
        </w:rPr>
        <w:t>.</w:t>
      </w:r>
      <w:r w:rsidR="0000656D">
        <w:rPr>
          <w:rFonts w:eastAsia="Calibri"/>
          <w:szCs w:val="28"/>
        </w:rPr>
        <w:t>6</w:t>
      </w:r>
      <w:r w:rsidR="00326524" w:rsidRPr="00326524">
        <w:rPr>
          <w:rFonts w:eastAsia="Calibri"/>
          <w:szCs w:val="28"/>
        </w:rPr>
        <w:t xml:space="preserve">.Председатель Комиссии </w:t>
      </w:r>
      <w:r w:rsidR="002B1D3B" w:rsidRPr="00326524">
        <w:rPr>
          <w:rFonts w:eastAsia="Calibri"/>
          <w:szCs w:val="28"/>
        </w:rPr>
        <w:t xml:space="preserve">и его заместитель несут ответственность </w:t>
      </w:r>
      <w:r w:rsidR="00326524" w:rsidRPr="00326524">
        <w:rPr>
          <w:rFonts w:eastAsia="Calibri"/>
          <w:szCs w:val="28"/>
        </w:rPr>
        <w:t>за организацию работы Комиссии.</w:t>
      </w:r>
    </w:p>
    <w:p w:rsidR="005A2025" w:rsidRPr="00326524" w:rsidRDefault="00404972" w:rsidP="002259DE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5A2025" w:rsidRPr="00BB1EE2">
        <w:rPr>
          <w:rFonts w:eastAsia="Calibri"/>
          <w:szCs w:val="28"/>
        </w:rPr>
        <w:t>.</w:t>
      </w:r>
      <w:r w:rsidR="0000656D">
        <w:rPr>
          <w:rFonts w:eastAsia="Calibri"/>
          <w:szCs w:val="28"/>
        </w:rPr>
        <w:t>7</w:t>
      </w:r>
      <w:r w:rsidR="005A2025" w:rsidRPr="00BB1EE2">
        <w:rPr>
          <w:rFonts w:eastAsia="Calibri"/>
          <w:szCs w:val="28"/>
        </w:rPr>
        <w:t>.На п</w:t>
      </w:r>
      <w:r w:rsidR="00BB1EE2">
        <w:rPr>
          <w:rFonts w:eastAsia="Calibri"/>
          <w:szCs w:val="28"/>
        </w:rPr>
        <w:t>ериод отсутствия члена комиссии</w:t>
      </w:r>
      <w:r w:rsidR="005A2025" w:rsidRPr="00BB1EE2">
        <w:rPr>
          <w:rFonts w:eastAsia="Calibri"/>
          <w:szCs w:val="28"/>
        </w:rPr>
        <w:t xml:space="preserve"> обязанн</w:t>
      </w:r>
      <w:r w:rsidR="00BB1EE2">
        <w:rPr>
          <w:rFonts w:eastAsia="Calibri"/>
          <w:szCs w:val="28"/>
        </w:rPr>
        <w:t>ости исполняет должностное лицо</w:t>
      </w:r>
      <w:r w:rsidR="00F04BDF">
        <w:rPr>
          <w:rFonts w:eastAsia="Calibri"/>
          <w:szCs w:val="28"/>
        </w:rPr>
        <w:t>,</w:t>
      </w:r>
      <w:r w:rsidR="005A2025" w:rsidRPr="00BB1EE2">
        <w:rPr>
          <w:rFonts w:eastAsia="Calibri"/>
          <w:szCs w:val="28"/>
        </w:rPr>
        <w:t xml:space="preserve"> его замещающее.</w:t>
      </w:r>
    </w:p>
    <w:p w:rsidR="002B1D3B" w:rsidRPr="008B43D1" w:rsidRDefault="002B1D3B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color w:val="FF0000"/>
          <w:sz w:val="18"/>
          <w:szCs w:val="18"/>
        </w:rPr>
      </w:pPr>
    </w:p>
    <w:p w:rsidR="002B1D3B" w:rsidRPr="0000656D" w:rsidRDefault="00404972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2B1D3B" w:rsidRPr="0000656D">
        <w:rPr>
          <w:rFonts w:eastAsia="Calibri"/>
          <w:szCs w:val="28"/>
        </w:rPr>
        <w:t>.Заседания Комиссии</w:t>
      </w:r>
    </w:p>
    <w:p w:rsidR="002B1D3B" w:rsidRPr="0000656D" w:rsidRDefault="00404972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2B1D3B" w:rsidRPr="0000656D">
        <w:rPr>
          <w:rFonts w:eastAsia="Calibri"/>
          <w:szCs w:val="28"/>
        </w:rPr>
        <w:t>.1.Комиссия осуществляет свою деятельность в соответствии с планом работы, утверждённым её председателем.</w:t>
      </w:r>
    </w:p>
    <w:p w:rsidR="002B1D3B" w:rsidRPr="0000656D" w:rsidRDefault="00404972" w:rsidP="002B1D3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5</w:t>
      </w:r>
      <w:r w:rsidR="002B1D3B" w:rsidRPr="0000656D">
        <w:rPr>
          <w:rFonts w:eastAsia="Calibri"/>
          <w:szCs w:val="28"/>
        </w:rPr>
        <w:t>.2.Заседание Комиссии проводится по мере необходимости, но не реже одного раза в два месяца и считаются правомочными, если на них присутствуют не менее половины её состава.</w:t>
      </w:r>
    </w:p>
    <w:p w:rsidR="00F04BDF" w:rsidRPr="00404972" w:rsidRDefault="00404972" w:rsidP="0032652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F04BDF" w:rsidRPr="0000656D">
        <w:rPr>
          <w:rFonts w:eastAsia="Calibri"/>
          <w:szCs w:val="28"/>
        </w:rPr>
        <w:t>.</w:t>
      </w:r>
      <w:r w:rsidR="0000656D" w:rsidRPr="0000656D">
        <w:rPr>
          <w:rFonts w:eastAsia="Calibri"/>
          <w:szCs w:val="28"/>
        </w:rPr>
        <w:t>3</w:t>
      </w:r>
      <w:r w:rsidR="00F04BDF" w:rsidRPr="0000656D">
        <w:rPr>
          <w:rFonts w:eastAsia="Calibri"/>
          <w:szCs w:val="28"/>
        </w:rPr>
        <w:t>.</w:t>
      </w:r>
      <w:r w:rsidR="00F04BDF" w:rsidRPr="0000656D">
        <w:rPr>
          <w:color w:val="000000"/>
          <w:szCs w:val="28"/>
          <w:shd w:val="clear" w:color="auto" w:fill="FFFFFF"/>
        </w:rPr>
        <w:t xml:space="preserve">Решения комиссии принимаются большинством голосов от общего числа членов присутствующих на заседании. В случае равенства голосов </w:t>
      </w:r>
      <w:r w:rsidR="00F04BDF" w:rsidRPr="00404972">
        <w:rPr>
          <w:color w:val="000000"/>
          <w:szCs w:val="28"/>
          <w:shd w:val="clear" w:color="auto" w:fill="FFFFFF"/>
        </w:rPr>
        <w:t>решающим является голос председателя Комиссии, при его отсутствии – голос заместителя председателя Комиссии.</w:t>
      </w:r>
    </w:p>
    <w:p w:rsidR="002B1D3B" w:rsidRPr="00404972" w:rsidRDefault="00404972" w:rsidP="0032652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404972">
        <w:rPr>
          <w:rFonts w:eastAsia="Calibri"/>
          <w:szCs w:val="28"/>
        </w:rPr>
        <w:t>5</w:t>
      </w:r>
      <w:r w:rsidR="00326524" w:rsidRPr="00404972">
        <w:rPr>
          <w:rFonts w:eastAsia="Calibri"/>
          <w:szCs w:val="28"/>
        </w:rPr>
        <w:t>.4</w:t>
      </w:r>
      <w:r w:rsidR="002B1D3B" w:rsidRPr="00404972">
        <w:rPr>
          <w:rFonts w:eastAsia="Calibri"/>
          <w:szCs w:val="28"/>
        </w:rPr>
        <w:t>.Решения Комиссии оформляются протоколами, которые подписываются председателем Комиссии или его заместителем, председательствующем на заседании, секретарём</w:t>
      </w:r>
      <w:r w:rsidR="00F04BDF" w:rsidRPr="00404972">
        <w:rPr>
          <w:rFonts w:eastAsia="Calibri"/>
          <w:szCs w:val="28"/>
        </w:rPr>
        <w:t xml:space="preserve"> Комиссии</w:t>
      </w:r>
      <w:r w:rsidR="002B1D3B" w:rsidRPr="00404972">
        <w:rPr>
          <w:rFonts w:eastAsia="Calibri"/>
          <w:szCs w:val="28"/>
        </w:rPr>
        <w:t>.</w:t>
      </w:r>
    </w:p>
    <w:p w:rsidR="00F04BDF" w:rsidRPr="00404972" w:rsidRDefault="00404972" w:rsidP="0032652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404972">
        <w:rPr>
          <w:color w:val="000000"/>
          <w:szCs w:val="28"/>
          <w:shd w:val="clear" w:color="auto" w:fill="FFFFFF"/>
        </w:rPr>
        <w:t>5</w:t>
      </w:r>
      <w:r w:rsidR="0000656D" w:rsidRPr="00404972">
        <w:rPr>
          <w:color w:val="000000"/>
          <w:szCs w:val="28"/>
          <w:shd w:val="clear" w:color="auto" w:fill="FFFFFF"/>
        </w:rPr>
        <w:t>.5.</w:t>
      </w:r>
      <w:r w:rsidR="00F04BDF" w:rsidRPr="00404972">
        <w:rPr>
          <w:color w:val="000000"/>
          <w:szCs w:val="28"/>
          <w:shd w:val="clear" w:color="auto" w:fill="FFFFFF"/>
        </w:rPr>
        <w:t>При принятии решения о проведении заседания в заочной форме путем опросного голосования члены Комиссии в обязательном порядке уведомляются секретарем Комиссии,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A2025" w:rsidRPr="00404972" w:rsidRDefault="00404972" w:rsidP="00B37DF2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404972">
        <w:rPr>
          <w:rFonts w:eastAsia="Calibri"/>
          <w:szCs w:val="28"/>
        </w:rPr>
        <w:t>5</w:t>
      </w:r>
      <w:r w:rsidR="0000656D" w:rsidRPr="00404972">
        <w:rPr>
          <w:rFonts w:eastAsia="Calibri"/>
          <w:szCs w:val="28"/>
        </w:rPr>
        <w:t>.6</w:t>
      </w:r>
      <w:r w:rsidR="00326524" w:rsidRPr="00404972">
        <w:rPr>
          <w:rFonts w:eastAsia="Calibri"/>
          <w:szCs w:val="28"/>
        </w:rPr>
        <w:t>.Решения Комиссии,</w:t>
      </w:r>
      <w:r w:rsidR="002B1D3B" w:rsidRPr="00404972">
        <w:rPr>
          <w:rFonts w:eastAsia="Calibri"/>
          <w:szCs w:val="28"/>
        </w:rPr>
        <w:t xml:space="preserve"> принимаемые в соответствии с ее компетенцией, </w:t>
      </w:r>
      <w:r w:rsidR="00326524" w:rsidRPr="00404972">
        <w:rPr>
          <w:rFonts w:eastAsia="Calibri"/>
          <w:szCs w:val="28"/>
        </w:rPr>
        <w:t xml:space="preserve">носят рекомендательный характер </w:t>
      </w:r>
      <w:r w:rsidR="002B1D3B" w:rsidRPr="00404972">
        <w:rPr>
          <w:rFonts w:eastAsia="Calibri"/>
          <w:szCs w:val="28"/>
        </w:rPr>
        <w:t xml:space="preserve">для всех </w:t>
      </w:r>
      <w:r w:rsidR="00326524" w:rsidRPr="00404972">
        <w:rPr>
          <w:rFonts w:eastAsia="Calibri"/>
          <w:szCs w:val="28"/>
        </w:rPr>
        <w:t>органов, структурных подразделений администрации города Нефтеюганска, государственных контролир</w:t>
      </w:r>
      <w:r w:rsidR="00BB1EE2" w:rsidRPr="00404972">
        <w:rPr>
          <w:rFonts w:eastAsia="Calibri"/>
          <w:szCs w:val="28"/>
        </w:rPr>
        <w:t>ующих органов, юридических лиц</w:t>
      </w:r>
      <w:r w:rsidR="00326524" w:rsidRPr="00404972">
        <w:rPr>
          <w:rFonts w:eastAsia="Calibri"/>
          <w:szCs w:val="28"/>
        </w:rPr>
        <w:t xml:space="preserve">, задействованных в сфере охраны окружающей среды и обращения с </w:t>
      </w:r>
      <w:r w:rsidR="00A2745D">
        <w:t>ТКО</w:t>
      </w:r>
      <w:r w:rsidR="00A2745D" w:rsidRPr="00404972">
        <w:rPr>
          <w:rFonts w:eastAsia="Calibri"/>
          <w:szCs w:val="28"/>
        </w:rPr>
        <w:t xml:space="preserve"> </w:t>
      </w:r>
      <w:r w:rsidR="00A2745D">
        <w:rPr>
          <w:rFonts w:eastAsia="Calibri"/>
          <w:szCs w:val="28"/>
        </w:rPr>
        <w:t xml:space="preserve">на территории </w:t>
      </w:r>
      <w:r w:rsidR="00326524" w:rsidRPr="00404972">
        <w:rPr>
          <w:rFonts w:eastAsia="Calibri"/>
          <w:szCs w:val="28"/>
        </w:rPr>
        <w:t>города Нефтеюганска.</w:t>
      </w:r>
    </w:p>
    <w:p w:rsidR="0000656D" w:rsidRPr="00404972" w:rsidRDefault="00404972" w:rsidP="00B37DF2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</w:rPr>
      </w:pPr>
      <w:r w:rsidRPr="00404972">
        <w:rPr>
          <w:rFonts w:eastAsia="Calibri"/>
          <w:szCs w:val="28"/>
        </w:rPr>
        <w:t>5</w:t>
      </w:r>
      <w:r w:rsidR="0000656D" w:rsidRPr="00404972">
        <w:rPr>
          <w:rFonts w:eastAsia="Calibri"/>
          <w:szCs w:val="28"/>
        </w:rPr>
        <w:t>.7.</w:t>
      </w:r>
      <w:r w:rsidR="0000656D" w:rsidRPr="00404972">
        <w:rPr>
          <w:color w:val="000000"/>
          <w:szCs w:val="28"/>
          <w:shd w:val="clear" w:color="auto" w:fill="FFFFFF"/>
        </w:rPr>
        <w:t xml:space="preserve">Организационно-техническое обеспечение деятельности </w:t>
      </w:r>
      <w:r w:rsidR="0000656D" w:rsidRPr="00404972">
        <w:rPr>
          <w:rFonts w:eastAsia="Calibri"/>
          <w:szCs w:val="28"/>
        </w:rPr>
        <w:t>Комиссии</w:t>
      </w:r>
      <w:r w:rsidR="0000656D" w:rsidRPr="00404972">
        <w:rPr>
          <w:color w:val="000000"/>
          <w:szCs w:val="28"/>
          <w:shd w:val="clear" w:color="auto" w:fill="FFFFFF"/>
        </w:rPr>
        <w:t xml:space="preserve">, включая информирование о времени и месте проведения заседаний </w:t>
      </w:r>
      <w:r w:rsidR="0000656D" w:rsidRPr="00404972">
        <w:rPr>
          <w:rFonts w:eastAsia="Calibri"/>
          <w:szCs w:val="28"/>
        </w:rPr>
        <w:t>Комиссии</w:t>
      </w:r>
      <w:r w:rsidR="0000656D" w:rsidRPr="00404972">
        <w:rPr>
          <w:color w:val="000000"/>
          <w:szCs w:val="28"/>
          <w:shd w:val="clear" w:color="auto" w:fill="FFFFFF"/>
        </w:rPr>
        <w:t xml:space="preserve">, обеспечение необходимыми информационными материалами, организацию подготовки заседаний </w:t>
      </w:r>
      <w:r w:rsidR="0000656D" w:rsidRPr="00404972">
        <w:rPr>
          <w:rFonts w:eastAsia="Calibri"/>
          <w:szCs w:val="28"/>
        </w:rPr>
        <w:t>Комиссии</w:t>
      </w:r>
      <w:r w:rsidR="0000656D" w:rsidRPr="00404972">
        <w:rPr>
          <w:color w:val="000000"/>
          <w:szCs w:val="28"/>
          <w:shd w:val="clear" w:color="auto" w:fill="FFFFFF"/>
        </w:rPr>
        <w:t xml:space="preserve"> </w:t>
      </w:r>
      <w:r w:rsidRPr="00404972">
        <w:rPr>
          <w:color w:val="000000"/>
          <w:szCs w:val="28"/>
          <w:shd w:val="clear" w:color="auto" w:fill="FFFFFF"/>
        </w:rPr>
        <w:t>осуществляет д</w:t>
      </w:r>
      <w:r w:rsidR="0000656D" w:rsidRPr="00404972">
        <w:rPr>
          <w:color w:val="000000"/>
          <w:szCs w:val="28"/>
          <w:shd w:val="clear" w:color="auto" w:fill="FFFFFF"/>
        </w:rPr>
        <w:t xml:space="preserve">епартамент жилищно-коммунального хозяйства </w:t>
      </w:r>
      <w:r w:rsidR="0000656D" w:rsidRPr="00404972">
        <w:rPr>
          <w:szCs w:val="28"/>
          <w:lang w:eastAsia="ru-RU"/>
        </w:rPr>
        <w:t>администрации города Нефтеюганска</w:t>
      </w:r>
      <w:r w:rsidR="0000656D" w:rsidRPr="00404972">
        <w:rPr>
          <w:color w:val="000000"/>
          <w:szCs w:val="28"/>
          <w:shd w:val="clear" w:color="auto" w:fill="FFFFFF"/>
        </w:rPr>
        <w:t>.</w:t>
      </w:r>
    </w:p>
    <w:p w:rsidR="0000656D" w:rsidRPr="00404972" w:rsidRDefault="0000656D" w:rsidP="00B37DF2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  <w:lang w:eastAsia="ru-RU"/>
        </w:rPr>
      </w:pPr>
    </w:p>
    <w:p w:rsidR="00F76D14" w:rsidRPr="00404972" w:rsidRDefault="00F76D14" w:rsidP="00326524">
      <w:pPr>
        <w:spacing w:line="240" w:lineRule="auto"/>
        <w:ind w:left="5664" w:firstLine="708"/>
        <w:rPr>
          <w:szCs w:val="28"/>
          <w:lang w:eastAsia="ru-RU"/>
        </w:rPr>
      </w:pPr>
    </w:p>
    <w:p w:rsidR="0000656D" w:rsidRPr="00404972" w:rsidRDefault="0000656D" w:rsidP="00326524">
      <w:pPr>
        <w:spacing w:line="240" w:lineRule="auto"/>
        <w:ind w:left="5664" w:firstLine="708"/>
        <w:rPr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00656D" w:rsidRDefault="0000656D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404972" w:rsidRDefault="00404972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F85EE5" w:rsidRDefault="00F85EE5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404972" w:rsidRDefault="00404972" w:rsidP="00326524">
      <w:pPr>
        <w:spacing w:line="240" w:lineRule="auto"/>
        <w:ind w:left="5664" w:firstLine="708"/>
        <w:rPr>
          <w:rFonts w:asciiTheme="minorHAnsi" w:hAnsiTheme="minorHAnsi"/>
          <w:szCs w:val="28"/>
          <w:lang w:eastAsia="ru-RU"/>
        </w:rPr>
      </w:pPr>
    </w:p>
    <w:p w:rsidR="00326524" w:rsidRPr="00326524" w:rsidRDefault="00326524" w:rsidP="00326524">
      <w:pPr>
        <w:spacing w:line="240" w:lineRule="auto"/>
        <w:ind w:left="5664" w:firstLine="708"/>
        <w:rPr>
          <w:szCs w:val="28"/>
          <w:lang w:eastAsia="ru-RU"/>
        </w:rPr>
      </w:pPr>
      <w:r w:rsidRPr="00326524">
        <w:rPr>
          <w:rFonts w:ascii="Pragmatica" w:hAnsi="Pragmatica"/>
          <w:szCs w:val="28"/>
          <w:lang w:eastAsia="ru-RU"/>
        </w:rPr>
        <w:lastRenderedPageBreak/>
        <w:t xml:space="preserve">Приложение </w:t>
      </w:r>
      <w:r w:rsidRPr="00326524">
        <w:rPr>
          <w:szCs w:val="28"/>
          <w:lang w:eastAsia="ru-RU"/>
        </w:rPr>
        <w:t>2</w:t>
      </w:r>
    </w:p>
    <w:p w:rsidR="00326524" w:rsidRPr="00326524" w:rsidRDefault="00326524" w:rsidP="00326524">
      <w:pPr>
        <w:spacing w:line="240" w:lineRule="auto"/>
        <w:ind w:left="5664" w:firstLine="708"/>
        <w:rPr>
          <w:szCs w:val="28"/>
          <w:lang w:eastAsia="ru-RU"/>
        </w:rPr>
      </w:pPr>
      <w:r w:rsidRPr="00326524">
        <w:rPr>
          <w:rFonts w:ascii="Pragmatica" w:hAnsi="Pragmatica"/>
          <w:szCs w:val="28"/>
          <w:lang w:eastAsia="ru-RU"/>
        </w:rPr>
        <w:t xml:space="preserve">к </w:t>
      </w:r>
      <w:r w:rsidRPr="00326524">
        <w:rPr>
          <w:szCs w:val="28"/>
          <w:lang w:eastAsia="ru-RU"/>
        </w:rPr>
        <w:t xml:space="preserve">постановлению </w:t>
      </w:r>
    </w:p>
    <w:p w:rsidR="00326524" w:rsidRPr="00D81835" w:rsidRDefault="00326524" w:rsidP="00326524">
      <w:pPr>
        <w:autoSpaceDE w:val="0"/>
        <w:autoSpaceDN w:val="0"/>
        <w:adjustRightInd w:val="0"/>
        <w:spacing w:line="240" w:lineRule="auto"/>
        <w:ind w:left="6372"/>
        <w:rPr>
          <w:szCs w:val="28"/>
        </w:rPr>
      </w:pPr>
      <w:r w:rsidRPr="00D81835">
        <w:rPr>
          <w:szCs w:val="28"/>
        </w:rPr>
        <w:t>администрации города</w:t>
      </w:r>
    </w:p>
    <w:p w:rsidR="000A79AC" w:rsidRPr="00D81835" w:rsidRDefault="000A79AC" w:rsidP="000A79AC">
      <w:pPr>
        <w:autoSpaceDE w:val="0"/>
        <w:autoSpaceDN w:val="0"/>
        <w:adjustRightInd w:val="0"/>
        <w:spacing w:line="240" w:lineRule="auto"/>
        <w:ind w:left="5670" w:firstLine="702"/>
        <w:rPr>
          <w:szCs w:val="28"/>
        </w:rPr>
      </w:pPr>
      <w:r w:rsidRPr="00D81835">
        <w:rPr>
          <w:szCs w:val="28"/>
        </w:rPr>
        <w:t xml:space="preserve">от </w:t>
      </w:r>
      <w:r w:rsidRPr="000A79AC">
        <w:rPr>
          <w:szCs w:val="28"/>
        </w:rPr>
        <w:t>21.05.2020</w:t>
      </w:r>
      <w:r w:rsidRPr="00D81835">
        <w:rPr>
          <w:szCs w:val="28"/>
        </w:rPr>
        <w:t xml:space="preserve"> № </w:t>
      </w:r>
      <w:r>
        <w:rPr>
          <w:szCs w:val="28"/>
        </w:rPr>
        <w:t>772-п</w:t>
      </w:r>
    </w:p>
    <w:p w:rsidR="00326524" w:rsidRPr="00326524" w:rsidRDefault="00326524" w:rsidP="00326524">
      <w:pPr>
        <w:widowControl w:val="0"/>
        <w:spacing w:line="240" w:lineRule="auto"/>
        <w:rPr>
          <w:szCs w:val="28"/>
          <w:lang w:eastAsia="ru-RU"/>
        </w:rPr>
      </w:pPr>
    </w:p>
    <w:p w:rsidR="00326524" w:rsidRPr="00326524" w:rsidRDefault="00326524" w:rsidP="00326524">
      <w:pPr>
        <w:keepNext/>
        <w:spacing w:line="240" w:lineRule="auto"/>
        <w:jc w:val="center"/>
        <w:outlineLvl w:val="2"/>
        <w:rPr>
          <w:szCs w:val="28"/>
          <w:lang w:val="x-none" w:eastAsia="x-none"/>
        </w:rPr>
      </w:pPr>
      <w:r w:rsidRPr="00326524">
        <w:rPr>
          <w:szCs w:val="28"/>
          <w:lang w:val="x-none" w:eastAsia="x-none"/>
        </w:rPr>
        <w:t>Состав</w:t>
      </w:r>
    </w:p>
    <w:p w:rsidR="00C46E80" w:rsidRDefault="00326524" w:rsidP="00326524">
      <w:pPr>
        <w:spacing w:line="240" w:lineRule="auto"/>
        <w:jc w:val="center"/>
        <w:rPr>
          <w:szCs w:val="28"/>
          <w:lang w:eastAsia="ru-RU"/>
        </w:rPr>
      </w:pPr>
      <w:r w:rsidRPr="002B1D3B">
        <w:rPr>
          <w:szCs w:val="28"/>
          <w:lang w:eastAsia="ru-RU"/>
        </w:rPr>
        <w:t xml:space="preserve">межведомственной комиссии по взаимодействию регионального оператора </w:t>
      </w:r>
    </w:p>
    <w:p w:rsidR="00326524" w:rsidRDefault="00A2745D" w:rsidP="00326524">
      <w:pPr>
        <w:spacing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по обращению с </w:t>
      </w:r>
      <w:r w:rsidRPr="0088097C">
        <w:rPr>
          <w:szCs w:val="28"/>
          <w:lang w:eastAsia="ru-RU"/>
        </w:rPr>
        <w:t>твердыми коммунальными отходами</w:t>
      </w:r>
      <w:r w:rsidR="00326524" w:rsidRPr="002B1D3B">
        <w:rPr>
          <w:szCs w:val="28"/>
          <w:lang w:eastAsia="ru-RU"/>
        </w:rPr>
        <w:t>, администрации города Нефтеюганска, государственных контролирующих органов, юридических лиц на территории</w:t>
      </w:r>
      <w:r>
        <w:rPr>
          <w:szCs w:val="28"/>
          <w:lang w:eastAsia="ru-RU"/>
        </w:rPr>
        <w:t xml:space="preserve"> </w:t>
      </w:r>
      <w:r w:rsidR="00326524" w:rsidRPr="002B1D3B">
        <w:rPr>
          <w:szCs w:val="28"/>
          <w:lang w:eastAsia="ru-RU"/>
        </w:rPr>
        <w:t>города Нефтеюганска</w:t>
      </w:r>
    </w:p>
    <w:p w:rsidR="00326524" w:rsidRPr="00326524" w:rsidRDefault="00326524" w:rsidP="00326524">
      <w:pPr>
        <w:spacing w:line="240" w:lineRule="auto"/>
        <w:jc w:val="center"/>
        <w:rPr>
          <w:rFonts w:ascii="Pragmatica" w:hAnsi="Pragmatica"/>
          <w:szCs w:val="20"/>
          <w:lang w:eastAsia="ru-RU"/>
        </w:rPr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2880"/>
        <w:gridCol w:w="7380"/>
      </w:tblGrid>
      <w:tr w:rsidR="00326524" w:rsidRPr="00326524" w:rsidTr="00724EEB">
        <w:trPr>
          <w:trHeight w:val="100"/>
        </w:trPr>
        <w:tc>
          <w:tcPr>
            <w:tcW w:w="2880" w:type="dxa"/>
          </w:tcPr>
          <w:p w:rsidR="00326524" w:rsidRPr="002259DE" w:rsidRDefault="00326524" w:rsidP="00326524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326524" w:rsidRPr="002259DE" w:rsidRDefault="00326524" w:rsidP="00467038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2259DE">
              <w:rPr>
                <w:szCs w:val="28"/>
                <w:lang w:eastAsia="ru-RU"/>
              </w:rPr>
              <w:t xml:space="preserve">-Заместитель главы города, </w:t>
            </w:r>
            <w:r w:rsidR="00B37DF2" w:rsidRPr="00B37DF2">
              <w:rPr>
                <w:szCs w:val="28"/>
                <w:lang w:eastAsia="ru-RU"/>
              </w:rPr>
              <w:t xml:space="preserve">координирующий деятельность </w:t>
            </w:r>
            <w:r w:rsidR="00467038">
              <w:rPr>
                <w:rFonts w:eastAsia="Calibri"/>
                <w:szCs w:val="28"/>
              </w:rPr>
              <w:t>департамента жилищно-коммунального хозяйства администрации города Нефтеюганска</w:t>
            </w:r>
            <w:r w:rsidRPr="00B37DF2">
              <w:rPr>
                <w:szCs w:val="28"/>
                <w:lang w:eastAsia="ru-RU"/>
              </w:rPr>
              <w:t>, председатель</w:t>
            </w:r>
            <w:r w:rsidRPr="002259DE">
              <w:rPr>
                <w:szCs w:val="28"/>
                <w:lang w:eastAsia="ru-RU"/>
              </w:rPr>
              <w:t xml:space="preserve"> </w:t>
            </w:r>
          </w:p>
        </w:tc>
      </w:tr>
      <w:tr w:rsidR="00326524" w:rsidRPr="00326524" w:rsidTr="00724EEB">
        <w:trPr>
          <w:trHeight w:val="100"/>
        </w:trPr>
        <w:tc>
          <w:tcPr>
            <w:tcW w:w="2880" w:type="dxa"/>
          </w:tcPr>
          <w:p w:rsidR="00326524" w:rsidRPr="002259DE" w:rsidRDefault="00326524" w:rsidP="00326524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326524" w:rsidRPr="002259DE" w:rsidRDefault="00326524" w:rsidP="00326524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2259DE">
              <w:rPr>
                <w:szCs w:val="28"/>
                <w:lang w:eastAsia="ru-RU"/>
              </w:rPr>
              <w:t>-директор департамента жилищно-коммунального хозяйства администрации города</w:t>
            </w:r>
            <w:r w:rsidR="00F85EE5" w:rsidRPr="002B1D3B">
              <w:rPr>
                <w:szCs w:val="28"/>
                <w:lang w:eastAsia="ru-RU"/>
              </w:rPr>
              <w:t xml:space="preserve"> Нефтеюганска</w:t>
            </w:r>
            <w:r w:rsidRPr="002259DE">
              <w:rPr>
                <w:szCs w:val="28"/>
                <w:lang w:eastAsia="ru-RU"/>
              </w:rPr>
              <w:t xml:space="preserve">, заместитель председателя </w:t>
            </w:r>
          </w:p>
        </w:tc>
      </w:tr>
      <w:tr w:rsidR="00326524" w:rsidRPr="00326524" w:rsidTr="00724EEB">
        <w:trPr>
          <w:trHeight w:val="100"/>
        </w:trPr>
        <w:tc>
          <w:tcPr>
            <w:tcW w:w="2880" w:type="dxa"/>
          </w:tcPr>
          <w:p w:rsidR="00326524" w:rsidRPr="002259DE" w:rsidRDefault="00326524" w:rsidP="00326524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326524" w:rsidRPr="002259DE" w:rsidRDefault="00326524" w:rsidP="00326524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2259DE">
              <w:rPr>
                <w:szCs w:val="28"/>
                <w:lang w:eastAsia="ru-RU"/>
              </w:rPr>
              <w:t>-</w:t>
            </w:r>
            <w:r w:rsidRPr="002259DE">
              <w:t xml:space="preserve">начальник отдела экологии </w:t>
            </w:r>
            <w:r w:rsidRPr="002259DE">
              <w:rPr>
                <w:szCs w:val="28"/>
                <w:lang w:eastAsia="ru-RU"/>
              </w:rPr>
              <w:t>департамента жилищно-коммунального хозяйства администрации города</w:t>
            </w:r>
            <w:r w:rsidR="00F85EE5" w:rsidRPr="002B1D3B">
              <w:rPr>
                <w:szCs w:val="28"/>
                <w:lang w:eastAsia="ru-RU"/>
              </w:rPr>
              <w:t xml:space="preserve"> Нефтеюганска</w:t>
            </w:r>
            <w:r w:rsidRPr="002259DE">
              <w:rPr>
                <w:szCs w:val="20"/>
                <w:lang w:eastAsia="ru-RU"/>
              </w:rPr>
              <w:t>,</w:t>
            </w:r>
            <w:r w:rsidRPr="002259DE">
              <w:rPr>
                <w:szCs w:val="28"/>
                <w:lang w:eastAsia="ru-RU"/>
              </w:rPr>
              <w:t xml:space="preserve"> секретарь. </w:t>
            </w:r>
          </w:p>
        </w:tc>
      </w:tr>
      <w:tr w:rsidR="00326524" w:rsidRPr="00326524" w:rsidTr="00724EEB">
        <w:trPr>
          <w:trHeight w:val="100"/>
        </w:trPr>
        <w:tc>
          <w:tcPr>
            <w:tcW w:w="2880" w:type="dxa"/>
          </w:tcPr>
          <w:p w:rsidR="00326524" w:rsidRPr="00326524" w:rsidRDefault="00326524" w:rsidP="00326524">
            <w:pPr>
              <w:spacing w:line="240" w:lineRule="auto"/>
              <w:rPr>
                <w:rFonts w:ascii="Pragmatica" w:hAnsi="Pragmatica"/>
                <w:szCs w:val="28"/>
                <w:lang w:eastAsia="ru-RU"/>
              </w:rPr>
            </w:pPr>
            <w:r w:rsidRPr="00326524">
              <w:rPr>
                <w:rFonts w:ascii="Pragmatica" w:hAnsi="Pragmatica"/>
                <w:szCs w:val="28"/>
                <w:lang w:eastAsia="ru-RU"/>
              </w:rPr>
              <w:t xml:space="preserve">Члены комиссии: </w:t>
            </w:r>
          </w:p>
        </w:tc>
        <w:tc>
          <w:tcPr>
            <w:tcW w:w="7380" w:type="dxa"/>
          </w:tcPr>
          <w:p w:rsidR="00326524" w:rsidRPr="00326524" w:rsidRDefault="00326524" w:rsidP="00326524">
            <w:pPr>
              <w:spacing w:line="240" w:lineRule="auto"/>
              <w:jc w:val="both"/>
              <w:rPr>
                <w:rFonts w:ascii="Pragmatica" w:hAnsi="Pragmatica"/>
                <w:szCs w:val="28"/>
                <w:lang w:eastAsia="ru-RU"/>
              </w:rPr>
            </w:pPr>
          </w:p>
        </w:tc>
      </w:tr>
      <w:tr w:rsidR="00326524" w:rsidRPr="00326524" w:rsidTr="00724EEB">
        <w:trPr>
          <w:trHeight w:val="513"/>
        </w:trPr>
        <w:tc>
          <w:tcPr>
            <w:tcW w:w="2880" w:type="dxa"/>
          </w:tcPr>
          <w:p w:rsidR="00326524" w:rsidRPr="002259DE" w:rsidRDefault="00326524" w:rsidP="00326524">
            <w:pPr>
              <w:spacing w:line="240" w:lineRule="auto"/>
              <w:rPr>
                <w:rFonts w:ascii="Pragmatica" w:hAnsi="Pragmatica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326524" w:rsidRPr="002259DE" w:rsidRDefault="00304308" w:rsidP="00304308">
            <w:pPr>
              <w:spacing w:line="240" w:lineRule="auto"/>
              <w:jc w:val="both"/>
              <w:rPr>
                <w:rFonts w:ascii="Pragmatica" w:hAnsi="Pragmatica"/>
                <w:szCs w:val="28"/>
                <w:lang w:eastAsia="ru-RU"/>
              </w:rPr>
            </w:pPr>
            <w:r w:rsidRPr="002259DE">
              <w:rPr>
                <w:szCs w:val="28"/>
                <w:lang w:eastAsia="ru-RU"/>
              </w:rPr>
              <w:t>-начальник службы муниципального контроля администрации города</w:t>
            </w:r>
            <w:r w:rsidRPr="002B1D3B">
              <w:rPr>
                <w:szCs w:val="28"/>
                <w:lang w:eastAsia="ru-RU"/>
              </w:rPr>
              <w:t xml:space="preserve"> Нефтеюганска</w:t>
            </w:r>
          </w:p>
        </w:tc>
      </w:tr>
      <w:tr w:rsidR="00326524" w:rsidRPr="00326524" w:rsidTr="00724EEB">
        <w:trPr>
          <w:trHeight w:val="246"/>
        </w:trPr>
        <w:tc>
          <w:tcPr>
            <w:tcW w:w="2880" w:type="dxa"/>
          </w:tcPr>
          <w:p w:rsidR="00326524" w:rsidRPr="00326524" w:rsidRDefault="00326524" w:rsidP="00326524">
            <w:pPr>
              <w:spacing w:line="240" w:lineRule="auto"/>
              <w:rPr>
                <w:rFonts w:ascii="Pragmatica" w:hAnsi="Pragmatica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304308" w:rsidRPr="009E0381" w:rsidRDefault="00304308" w:rsidP="00304308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9E0381">
              <w:rPr>
                <w:szCs w:val="28"/>
              </w:rPr>
              <w:t>ачальник организационно-правового отдела</w:t>
            </w:r>
          </w:p>
          <w:p w:rsidR="00304308" w:rsidRPr="009E0381" w:rsidRDefault="00304308" w:rsidP="00304308">
            <w:pPr>
              <w:spacing w:line="240" w:lineRule="auto"/>
              <w:jc w:val="both"/>
              <w:rPr>
                <w:szCs w:val="28"/>
              </w:rPr>
            </w:pPr>
            <w:r w:rsidRPr="009E0381">
              <w:rPr>
                <w:szCs w:val="28"/>
              </w:rPr>
              <w:t>департамента жилищно-коммунального хозяйства</w:t>
            </w:r>
            <w:r w:rsidRPr="002259DE">
              <w:rPr>
                <w:szCs w:val="28"/>
                <w:lang w:eastAsia="ru-RU"/>
              </w:rPr>
              <w:t xml:space="preserve"> администрации города</w:t>
            </w:r>
            <w:r w:rsidRPr="002B1D3B">
              <w:rPr>
                <w:szCs w:val="28"/>
                <w:lang w:eastAsia="ru-RU"/>
              </w:rPr>
              <w:t xml:space="preserve"> Нефтеюганска</w:t>
            </w:r>
          </w:p>
          <w:p w:rsidR="00304308" w:rsidRPr="002259DE" w:rsidRDefault="00304308" w:rsidP="00304308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</w:rPr>
              <w:t>-н</w:t>
            </w:r>
            <w:r w:rsidRPr="009E0381">
              <w:rPr>
                <w:szCs w:val="28"/>
              </w:rPr>
              <w:t>ачальник отдела по содержанию земель общего пользования департамента жилищно-коммунального хозяйства</w:t>
            </w:r>
            <w:r w:rsidRPr="002259DE">
              <w:rPr>
                <w:szCs w:val="28"/>
                <w:lang w:eastAsia="ru-RU"/>
              </w:rPr>
              <w:t xml:space="preserve"> администрации города</w:t>
            </w:r>
            <w:r w:rsidRPr="002B1D3B">
              <w:rPr>
                <w:szCs w:val="28"/>
                <w:lang w:eastAsia="ru-RU"/>
              </w:rPr>
              <w:t xml:space="preserve"> Нефтеюганска</w:t>
            </w:r>
          </w:p>
        </w:tc>
      </w:tr>
      <w:tr w:rsidR="00326524" w:rsidRPr="00326524" w:rsidTr="00724EEB">
        <w:trPr>
          <w:trHeight w:val="513"/>
        </w:trPr>
        <w:tc>
          <w:tcPr>
            <w:tcW w:w="2880" w:type="dxa"/>
          </w:tcPr>
          <w:p w:rsidR="00326524" w:rsidRPr="002259DE" w:rsidRDefault="00326524" w:rsidP="00326524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326524" w:rsidRPr="002259DE" w:rsidRDefault="00326524" w:rsidP="002259DE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B37DF2">
              <w:rPr>
                <w:szCs w:val="28"/>
                <w:lang w:eastAsia="ru-RU"/>
              </w:rPr>
              <w:t>-</w:t>
            </w:r>
            <w:r w:rsidR="002259DE" w:rsidRPr="00B37DF2">
              <w:rPr>
                <w:szCs w:val="28"/>
                <w:lang w:eastAsia="ru-RU"/>
              </w:rPr>
              <w:t xml:space="preserve">представитель </w:t>
            </w:r>
            <w:r w:rsidR="002259DE" w:rsidRPr="002259DE">
              <w:rPr>
                <w:szCs w:val="28"/>
                <w:lang w:eastAsia="ru-RU"/>
              </w:rPr>
              <w:t>регионального оператора по обращению с ТКО АО «Югра-Экология»</w:t>
            </w:r>
            <w:r w:rsidR="00404972" w:rsidRPr="002259DE">
              <w:rPr>
                <w:szCs w:val="28"/>
                <w:lang w:eastAsia="ru-RU"/>
              </w:rPr>
              <w:t xml:space="preserve"> (по согласованию)</w:t>
            </w:r>
          </w:p>
        </w:tc>
      </w:tr>
      <w:tr w:rsidR="00326524" w:rsidRPr="00326524" w:rsidTr="00724EEB">
        <w:trPr>
          <w:trHeight w:val="513"/>
        </w:trPr>
        <w:tc>
          <w:tcPr>
            <w:tcW w:w="2880" w:type="dxa"/>
          </w:tcPr>
          <w:p w:rsidR="00326524" w:rsidRPr="002259DE" w:rsidRDefault="00326524" w:rsidP="00326524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326524" w:rsidRPr="002259DE" w:rsidRDefault="002259DE" w:rsidP="00326524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2259DE">
              <w:rPr>
                <w:szCs w:val="28"/>
                <w:lang w:eastAsia="ru-RU"/>
              </w:rPr>
              <w:t>-начальник Нефтеюганского управления Службы по контролю и надзору в сфере охраны окружающей среды, объектов животного мира и лесных отношений ХМАО</w:t>
            </w:r>
            <w:r w:rsidR="00C46E80">
              <w:rPr>
                <w:szCs w:val="28"/>
                <w:lang w:eastAsia="ru-RU"/>
              </w:rPr>
              <w:t xml:space="preserve"> </w:t>
            </w:r>
            <w:r w:rsidRPr="002259DE">
              <w:rPr>
                <w:szCs w:val="28"/>
                <w:lang w:eastAsia="ru-RU"/>
              </w:rPr>
              <w:t xml:space="preserve">-Югры </w:t>
            </w:r>
            <w:proofErr w:type="spellStart"/>
            <w:r w:rsidRPr="002259DE">
              <w:rPr>
                <w:szCs w:val="28"/>
                <w:lang w:eastAsia="ru-RU"/>
              </w:rPr>
              <w:t>Природнадзор</w:t>
            </w:r>
            <w:proofErr w:type="spellEnd"/>
            <w:r w:rsidRPr="002259DE">
              <w:rPr>
                <w:szCs w:val="28"/>
                <w:lang w:eastAsia="ru-RU"/>
              </w:rPr>
              <w:t xml:space="preserve"> Югры (по согласованию)</w:t>
            </w:r>
          </w:p>
        </w:tc>
      </w:tr>
      <w:tr w:rsidR="002259DE" w:rsidRPr="00326524" w:rsidTr="00724EEB">
        <w:trPr>
          <w:trHeight w:val="100"/>
        </w:trPr>
        <w:tc>
          <w:tcPr>
            <w:tcW w:w="2880" w:type="dxa"/>
          </w:tcPr>
          <w:p w:rsidR="002259DE" w:rsidRPr="00326524" w:rsidRDefault="002259DE" w:rsidP="00326524">
            <w:pPr>
              <w:spacing w:line="240" w:lineRule="auto"/>
              <w:rPr>
                <w:rFonts w:ascii="Pragmatica" w:hAnsi="Pragmatica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2259DE" w:rsidRPr="00C46E80" w:rsidRDefault="002259DE" w:rsidP="00326524">
            <w:pPr>
              <w:spacing w:line="240" w:lineRule="auto"/>
              <w:jc w:val="both"/>
              <w:rPr>
                <w:rFonts w:asciiTheme="minorHAnsi" w:hAnsiTheme="minorHAnsi"/>
                <w:szCs w:val="28"/>
                <w:lang w:eastAsia="ru-RU"/>
              </w:rPr>
            </w:pPr>
            <w:r w:rsidRPr="002259DE">
              <w:rPr>
                <w:rFonts w:ascii="Pragmatica" w:hAnsi="Pragmatica"/>
                <w:szCs w:val="28"/>
                <w:lang w:eastAsia="ru-RU"/>
              </w:rPr>
              <w:t xml:space="preserve">-начальник Территориального отдела Управления Федеральной службы </w:t>
            </w:r>
            <w:proofErr w:type="spellStart"/>
            <w:r w:rsidRPr="002259DE">
              <w:rPr>
                <w:rFonts w:ascii="Pragmatica" w:hAnsi="Pragmatica"/>
                <w:szCs w:val="28"/>
                <w:lang w:eastAsia="ru-RU"/>
              </w:rPr>
              <w:t>Роспотребнадзора</w:t>
            </w:r>
            <w:proofErr w:type="spellEnd"/>
            <w:r w:rsidRPr="002259DE">
              <w:rPr>
                <w:rFonts w:ascii="Pragmatica" w:hAnsi="Pragmatica"/>
                <w:szCs w:val="28"/>
                <w:lang w:eastAsia="ru-RU"/>
              </w:rPr>
              <w:t xml:space="preserve"> по Ханты-Мансийскому автономному округу - Югре </w:t>
            </w:r>
            <w:r w:rsidR="00C46E80">
              <w:rPr>
                <w:rFonts w:asciiTheme="minorHAnsi" w:hAnsiTheme="minorHAnsi"/>
                <w:szCs w:val="28"/>
                <w:lang w:eastAsia="ru-RU"/>
              </w:rPr>
              <w:t xml:space="preserve">                                                                 </w:t>
            </w:r>
            <w:r w:rsidR="00B37DF2" w:rsidRPr="00B37DF2">
              <w:rPr>
                <w:rFonts w:ascii="Pragmatica" w:hAnsi="Pragmatica"/>
                <w:szCs w:val="28"/>
                <w:lang w:eastAsia="ru-RU"/>
              </w:rPr>
              <w:t xml:space="preserve">в </w:t>
            </w:r>
            <w:proofErr w:type="spellStart"/>
            <w:r w:rsidR="00B37DF2" w:rsidRPr="00B37DF2">
              <w:rPr>
                <w:rFonts w:ascii="Pragmatica" w:hAnsi="Pragmatica"/>
                <w:szCs w:val="28"/>
                <w:lang w:eastAsia="ru-RU"/>
              </w:rPr>
              <w:t>г.Нефтеюганске</w:t>
            </w:r>
            <w:proofErr w:type="spellEnd"/>
            <w:r w:rsidR="00B37DF2" w:rsidRPr="00B37DF2">
              <w:rPr>
                <w:rFonts w:ascii="Pragmatica" w:hAnsi="Pragmatica"/>
                <w:szCs w:val="28"/>
                <w:lang w:eastAsia="ru-RU"/>
              </w:rPr>
              <w:t xml:space="preserve">, Нефтеюганском районе и </w:t>
            </w:r>
            <w:proofErr w:type="spellStart"/>
            <w:r w:rsidR="00B37DF2" w:rsidRPr="00B37DF2">
              <w:rPr>
                <w:rFonts w:ascii="Pragmatica" w:hAnsi="Pragmatica"/>
                <w:szCs w:val="28"/>
                <w:lang w:eastAsia="ru-RU"/>
              </w:rPr>
              <w:t>г.Пыть-Ях</w:t>
            </w:r>
            <w:proofErr w:type="spellEnd"/>
            <w:r w:rsidR="00B37DF2">
              <w:rPr>
                <w:rFonts w:ascii="Pragmatica" w:hAnsi="Pragmatica"/>
                <w:szCs w:val="28"/>
                <w:lang w:eastAsia="ru-RU"/>
              </w:rPr>
              <w:t xml:space="preserve"> </w:t>
            </w:r>
            <w:r w:rsidR="00C46E80">
              <w:rPr>
                <w:rFonts w:asciiTheme="minorHAnsi" w:hAnsiTheme="minorHAnsi"/>
                <w:szCs w:val="28"/>
                <w:lang w:eastAsia="ru-RU"/>
              </w:rPr>
              <w:t xml:space="preserve">                            </w:t>
            </w:r>
            <w:r w:rsidRPr="002259DE">
              <w:rPr>
                <w:rFonts w:ascii="Pragmatica" w:hAnsi="Pragmatica"/>
                <w:szCs w:val="28"/>
                <w:lang w:eastAsia="ru-RU"/>
              </w:rPr>
              <w:t>(по согласованию)</w:t>
            </w:r>
            <w:r w:rsidR="00C46E80">
              <w:rPr>
                <w:rFonts w:asciiTheme="minorHAnsi" w:hAnsiTheme="minorHAnsi"/>
                <w:szCs w:val="28"/>
                <w:lang w:eastAsia="ru-RU"/>
              </w:rPr>
              <w:t>.</w:t>
            </w:r>
          </w:p>
        </w:tc>
      </w:tr>
    </w:tbl>
    <w:p w:rsidR="00D81835" w:rsidRPr="006E7258" w:rsidRDefault="00D81835" w:rsidP="00D818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FF0000"/>
          <w:szCs w:val="28"/>
        </w:rPr>
      </w:pPr>
    </w:p>
    <w:p w:rsidR="00D81835" w:rsidRPr="006E7258" w:rsidRDefault="00D81835" w:rsidP="005A2025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FF0000"/>
          <w:szCs w:val="28"/>
        </w:rPr>
      </w:pPr>
    </w:p>
    <w:p w:rsidR="00D81835" w:rsidRPr="006E7258" w:rsidRDefault="00D81835" w:rsidP="00D818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FF0000"/>
          <w:szCs w:val="28"/>
        </w:rPr>
        <w:sectPr w:rsidR="00D81835" w:rsidRPr="006E7258" w:rsidSect="00F85EE5">
          <w:headerReference w:type="default" r:id="rId10"/>
          <w:footerReference w:type="default" r:id="rId11"/>
          <w:pgSz w:w="11906" w:h="16838"/>
          <w:pgMar w:top="1021" w:right="567" w:bottom="1021" w:left="1701" w:header="709" w:footer="686" w:gutter="0"/>
          <w:cols w:space="720"/>
          <w:noEndnote/>
          <w:titlePg/>
          <w:docGrid w:linePitch="381"/>
        </w:sectPr>
      </w:pPr>
      <w:bookmarkStart w:id="1" w:name="Par6"/>
      <w:bookmarkStart w:id="2" w:name="_GoBack"/>
      <w:bookmarkEnd w:id="1"/>
      <w:bookmarkEnd w:id="2"/>
    </w:p>
    <w:p w:rsidR="007D3E68" w:rsidRDefault="007D3E68" w:rsidP="00FA0D58">
      <w:pPr>
        <w:pStyle w:val="210"/>
        <w:ind w:right="-1"/>
        <w:jc w:val="center"/>
        <w:rPr>
          <w:rFonts w:eastAsia="Calibri"/>
          <w:szCs w:val="28"/>
        </w:rPr>
      </w:pPr>
    </w:p>
    <w:sectPr w:rsidR="007D3E68" w:rsidSect="00991377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8E" w:rsidRDefault="00023E8E" w:rsidP="00481752">
      <w:pPr>
        <w:spacing w:line="240" w:lineRule="auto"/>
      </w:pPr>
      <w:r>
        <w:separator/>
      </w:r>
    </w:p>
  </w:endnote>
  <w:endnote w:type="continuationSeparator" w:id="0">
    <w:p w:rsidR="00023E8E" w:rsidRDefault="00023E8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72" w:rsidRDefault="00D92172" w:rsidP="00B87EBA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72" w:rsidRDefault="00D92172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8E" w:rsidRDefault="00023E8E" w:rsidP="00481752">
      <w:pPr>
        <w:spacing w:line="240" w:lineRule="auto"/>
      </w:pPr>
      <w:r>
        <w:separator/>
      </w:r>
    </w:p>
  </w:footnote>
  <w:footnote w:type="continuationSeparator" w:id="0">
    <w:p w:rsidR="00023E8E" w:rsidRDefault="00023E8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007940"/>
      <w:docPartObj>
        <w:docPartGallery w:val="Page Numbers (Top of Page)"/>
        <w:docPartUnique/>
      </w:docPartObj>
    </w:sdtPr>
    <w:sdtEndPr/>
    <w:sdtContent>
      <w:p w:rsidR="002A7133" w:rsidRDefault="002A71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58">
          <w:rPr>
            <w:noProof/>
          </w:rPr>
          <w:t>2</w:t>
        </w:r>
        <w:r>
          <w:fldChar w:fldCharType="end"/>
        </w:r>
      </w:p>
    </w:sdtContent>
  </w:sdt>
  <w:p w:rsidR="00D92172" w:rsidRDefault="00D9217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828087"/>
      <w:docPartObj>
        <w:docPartGallery w:val="Page Numbers (Top of Page)"/>
        <w:docPartUnique/>
      </w:docPartObj>
    </w:sdtPr>
    <w:sdtEndPr/>
    <w:sdtContent>
      <w:p w:rsidR="00D92172" w:rsidRDefault="00D921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58">
          <w:rPr>
            <w:noProof/>
          </w:rPr>
          <w:t>6</w:t>
        </w:r>
        <w:r>
          <w:fldChar w:fldCharType="end"/>
        </w:r>
      </w:p>
    </w:sdtContent>
  </w:sdt>
  <w:p w:rsidR="00D92172" w:rsidRDefault="00D92172">
    <w:pPr>
      <w:pStyle w:val="ad"/>
    </w:pPr>
  </w:p>
  <w:p w:rsidR="00D92172" w:rsidRDefault="00D921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529F"/>
    <w:rsid w:val="0000656D"/>
    <w:rsid w:val="00006EDF"/>
    <w:rsid w:val="00012409"/>
    <w:rsid w:val="00014B1E"/>
    <w:rsid w:val="00014C49"/>
    <w:rsid w:val="000206F5"/>
    <w:rsid w:val="00023E8E"/>
    <w:rsid w:val="000277AB"/>
    <w:rsid w:val="00030AA4"/>
    <w:rsid w:val="00030FC9"/>
    <w:rsid w:val="00034073"/>
    <w:rsid w:val="00035F50"/>
    <w:rsid w:val="00040198"/>
    <w:rsid w:val="000411DD"/>
    <w:rsid w:val="00046BD9"/>
    <w:rsid w:val="00051FBD"/>
    <w:rsid w:val="00062AE0"/>
    <w:rsid w:val="00067D80"/>
    <w:rsid w:val="000734E6"/>
    <w:rsid w:val="00081BC0"/>
    <w:rsid w:val="00085106"/>
    <w:rsid w:val="000923E8"/>
    <w:rsid w:val="00095105"/>
    <w:rsid w:val="0009512F"/>
    <w:rsid w:val="00096ADF"/>
    <w:rsid w:val="000A1750"/>
    <w:rsid w:val="000A2CED"/>
    <w:rsid w:val="000A6E03"/>
    <w:rsid w:val="000A79AC"/>
    <w:rsid w:val="000B1D2B"/>
    <w:rsid w:val="000C1CE5"/>
    <w:rsid w:val="000C39AA"/>
    <w:rsid w:val="000C5E00"/>
    <w:rsid w:val="000C5E16"/>
    <w:rsid w:val="000D0C56"/>
    <w:rsid w:val="000D3401"/>
    <w:rsid w:val="000D5AA4"/>
    <w:rsid w:val="000E5330"/>
    <w:rsid w:val="000F4EBA"/>
    <w:rsid w:val="00101A8C"/>
    <w:rsid w:val="00101C00"/>
    <w:rsid w:val="00105361"/>
    <w:rsid w:val="00110660"/>
    <w:rsid w:val="001120BB"/>
    <w:rsid w:val="001139D8"/>
    <w:rsid w:val="00116919"/>
    <w:rsid w:val="001220C9"/>
    <w:rsid w:val="00133995"/>
    <w:rsid w:val="00135ABE"/>
    <w:rsid w:val="00137031"/>
    <w:rsid w:val="001378A0"/>
    <w:rsid w:val="00144891"/>
    <w:rsid w:val="0015640C"/>
    <w:rsid w:val="00161A2E"/>
    <w:rsid w:val="00165927"/>
    <w:rsid w:val="001672EB"/>
    <w:rsid w:val="001759E9"/>
    <w:rsid w:val="00176F52"/>
    <w:rsid w:val="0018475F"/>
    <w:rsid w:val="001849BA"/>
    <w:rsid w:val="00187048"/>
    <w:rsid w:val="001877AE"/>
    <w:rsid w:val="001A0295"/>
    <w:rsid w:val="001A09D5"/>
    <w:rsid w:val="001A61BC"/>
    <w:rsid w:val="001E598E"/>
    <w:rsid w:val="00202774"/>
    <w:rsid w:val="002044DD"/>
    <w:rsid w:val="00204608"/>
    <w:rsid w:val="00213152"/>
    <w:rsid w:val="00214CA0"/>
    <w:rsid w:val="00220D00"/>
    <w:rsid w:val="002259DE"/>
    <w:rsid w:val="00237E36"/>
    <w:rsid w:val="00245537"/>
    <w:rsid w:val="002461AF"/>
    <w:rsid w:val="00251F74"/>
    <w:rsid w:val="00252B88"/>
    <w:rsid w:val="00271694"/>
    <w:rsid w:val="002724D6"/>
    <w:rsid w:val="002742C7"/>
    <w:rsid w:val="002765C4"/>
    <w:rsid w:val="002824D0"/>
    <w:rsid w:val="00287EE2"/>
    <w:rsid w:val="002A7133"/>
    <w:rsid w:val="002B1D3B"/>
    <w:rsid w:val="002B35D9"/>
    <w:rsid w:val="002B4C3D"/>
    <w:rsid w:val="002B5EE0"/>
    <w:rsid w:val="002B61A6"/>
    <w:rsid w:val="002B6A0C"/>
    <w:rsid w:val="002C5B7B"/>
    <w:rsid w:val="002C5F2C"/>
    <w:rsid w:val="002D3BDA"/>
    <w:rsid w:val="002E270B"/>
    <w:rsid w:val="002E6726"/>
    <w:rsid w:val="002E6C1C"/>
    <w:rsid w:val="002F2B2B"/>
    <w:rsid w:val="002F4D36"/>
    <w:rsid w:val="003016AB"/>
    <w:rsid w:val="003039A4"/>
    <w:rsid w:val="00304308"/>
    <w:rsid w:val="00311FDB"/>
    <w:rsid w:val="00312BAC"/>
    <w:rsid w:val="00314CA0"/>
    <w:rsid w:val="00321C9E"/>
    <w:rsid w:val="00326524"/>
    <w:rsid w:val="00333160"/>
    <w:rsid w:val="00333DB7"/>
    <w:rsid w:val="00334773"/>
    <w:rsid w:val="00334B2B"/>
    <w:rsid w:val="003451F2"/>
    <w:rsid w:val="003452FC"/>
    <w:rsid w:val="0034731C"/>
    <w:rsid w:val="00361519"/>
    <w:rsid w:val="00361939"/>
    <w:rsid w:val="0036290E"/>
    <w:rsid w:val="00365D29"/>
    <w:rsid w:val="003715AB"/>
    <w:rsid w:val="00383F0A"/>
    <w:rsid w:val="00394D76"/>
    <w:rsid w:val="00395D44"/>
    <w:rsid w:val="00396A48"/>
    <w:rsid w:val="003A2EF4"/>
    <w:rsid w:val="003B19A5"/>
    <w:rsid w:val="003B542E"/>
    <w:rsid w:val="003B7EE7"/>
    <w:rsid w:val="003D19EB"/>
    <w:rsid w:val="003D5E5C"/>
    <w:rsid w:val="003E286D"/>
    <w:rsid w:val="003E2A3E"/>
    <w:rsid w:val="003F3726"/>
    <w:rsid w:val="00401561"/>
    <w:rsid w:val="00404972"/>
    <w:rsid w:val="00406B99"/>
    <w:rsid w:val="0041111B"/>
    <w:rsid w:val="0041120E"/>
    <w:rsid w:val="00411D44"/>
    <w:rsid w:val="00415B78"/>
    <w:rsid w:val="0041743C"/>
    <w:rsid w:val="00423556"/>
    <w:rsid w:val="0042546F"/>
    <w:rsid w:val="004279F0"/>
    <w:rsid w:val="0045015F"/>
    <w:rsid w:val="00456767"/>
    <w:rsid w:val="0046302C"/>
    <w:rsid w:val="00464E75"/>
    <w:rsid w:val="00467038"/>
    <w:rsid w:val="00470191"/>
    <w:rsid w:val="00477077"/>
    <w:rsid w:val="00481003"/>
    <w:rsid w:val="00481752"/>
    <w:rsid w:val="00483EF4"/>
    <w:rsid w:val="00485C9A"/>
    <w:rsid w:val="00490D25"/>
    <w:rsid w:val="00491F4D"/>
    <w:rsid w:val="00492AA2"/>
    <w:rsid w:val="0049310C"/>
    <w:rsid w:val="004B114B"/>
    <w:rsid w:val="004B2EC4"/>
    <w:rsid w:val="004B3E07"/>
    <w:rsid w:val="004B461C"/>
    <w:rsid w:val="004C2C83"/>
    <w:rsid w:val="004C7CE0"/>
    <w:rsid w:val="004D628D"/>
    <w:rsid w:val="004E3B04"/>
    <w:rsid w:val="004F220F"/>
    <w:rsid w:val="004F417E"/>
    <w:rsid w:val="00506AB2"/>
    <w:rsid w:val="00510426"/>
    <w:rsid w:val="00520ED0"/>
    <w:rsid w:val="00521D1B"/>
    <w:rsid w:val="00522C83"/>
    <w:rsid w:val="00525052"/>
    <w:rsid w:val="00526501"/>
    <w:rsid w:val="00537383"/>
    <w:rsid w:val="00542773"/>
    <w:rsid w:val="00556412"/>
    <w:rsid w:val="0056233A"/>
    <w:rsid w:val="00564DAA"/>
    <w:rsid w:val="005722DC"/>
    <w:rsid w:val="00573A86"/>
    <w:rsid w:val="0057456C"/>
    <w:rsid w:val="005763D3"/>
    <w:rsid w:val="00577C6F"/>
    <w:rsid w:val="005804A8"/>
    <w:rsid w:val="00583544"/>
    <w:rsid w:val="00585B76"/>
    <w:rsid w:val="00586DC0"/>
    <w:rsid w:val="00591DB7"/>
    <w:rsid w:val="00593D66"/>
    <w:rsid w:val="005953CD"/>
    <w:rsid w:val="00595FD5"/>
    <w:rsid w:val="005A08BD"/>
    <w:rsid w:val="005A1221"/>
    <w:rsid w:val="005A2025"/>
    <w:rsid w:val="005A3E66"/>
    <w:rsid w:val="005A5A5D"/>
    <w:rsid w:val="005A5B14"/>
    <w:rsid w:val="005B2228"/>
    <w:rsid w:val="005B45D5"/>
    <w:rsid w:val="005B5A72"/>
    <w:rsid w:val="005C20B4"/>
    <w:rsid w:val="005D3C15"/>
    <w:rsid w:val="005D60A0"/>
    <w:rsid w:val="005E3FF1"/>
    <w:rsid w:val="005E66B9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26D96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70071"/>
    <w:rsid w:val="00684024"/>
    <w:rsid w:val="006B22B9"/>
    <w:rsid w:val="006B417A"/>
    <w:rsid w:val="006D05A0"/>
    <w:rsid w:val="006D0778"/>
    <w:rsid w:val="006D291F"/>
    <w:rsid w:val="006E6521"/>
    <w:rsid w:val="006E7258"/>
    <w:rsid w:val="006F0887"/>
    <w:rsid w:val="006F0CB0"/>
    <w:rsid w:val="006F4FD2"/>
    <w:rsid w:val="006F74C6"/>
    <w:rsid w:val="0070727D"/>
    <w:rsid w:val="007247B4"/>
    <w:rsid w:val="00725617"/>
    <w:rsid w:val="00726773"/>
    <w:rsid w:val="00733394"/>
    <w:rsid w:val="00733F96"/>
    <w:rsid w:val="0073784C"/>
    <w:rsid w:val="00746EAE"/>
    <w:rsid w:val="00747296"/>
    <w:rsid w:val="00754D2C"/>
    <w:rsid w:val="007561C0"/>
    <w:rsid w:val="007619B2"/>
    <w:rsid w:val="0076437F"/>
    <w:rsid w:val="00766943"/>
    <w:rsid w:val="00771D16"/>
    <w:rsid w:val="00772EC0"/>
    <w:rsid w:val="00773359"/>
    <w:rsid w:val="00774FE3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0CB"/>
    <w:rsid w:val="007C065C"/>
    <w:rsid w:val="007C321A"/>
    <w:rsid w:val="007C4DB5"/>
    <w:rsid w:val="007C66E6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37A82"/>
    <w:rsid w:val="00842CC1"/>
    <w:rsid w:val="00843B95"/>
    <w:rsid w:val="00846BB0"/>
    <w:rsid w:val="00853D5E"/>
    <w:rsid w:val="00855FA9"/>
    <w:rsid w:val="0086600F"/>
    <w:rsid w:val="008719D7"/>
    <w:rsid w:val="008777D5"/>
    <w:rsid w:val="0088097C"/>
    <w:rsid w:val="00881446"/>
    <w:rsid w:val="00891183"/>
    <w:rsid w:val="00891635"/>
    <w:rsid w:val="00895DD3"/>
    <w:rsid w:val="008B43D1"/>
    <w:rsid w:val="008B4A18"/>
    <w:rsid w:val="008C04D6"/>
    <w:rsid w:val="008C1900"/>
    <w:rsid w:val="008C1E51"/>
    <w:rsid w:val="008C67D6"/>
    <w:rsid w:val="008C78F6"/>
    <w:rsid w:val="008D6119"/>
    <w:rsid w:val="008D6706"/>
    <w:rsid w:val="008D6E8C"/>
    <w:rsid w:val="008E0888"/>
    <w:rsid w:val="008E6F73"/>
    <w:rsid w:val="008F7A59"/>
    <w:rsid w:val="009003F1"/>
    <w:rsid w:val="00904798"/>
    <w:rsid w:val="0090787A"/>
    <w:rsid w:val="0091290A"/>
    <w:rsid w:val="00915079"/>
    <w:rsid w:val="00925E39"/>
    <w:rsid w:val="00927B7C"/>
    <w:rsid w:val="00927D82"/>
    <w:rsid w:val="00933BA0"/>
    <w:rsid w:val="009405FD"/>
    <w:rsid w:val="009418D5"/>
    <w:rsid w:val="009503B5"/>
    <w:rsid w:val="009607AA"/>
    <w:rsid w:val="00965F6A"/>
    <w:rsid w:val="0097205A"/>
    <w:rsid w:val="009821A4"/>
    <w:rsid w:val="00985556"/>
    <w:rsid w:val="00990AD4"/>
    <w:rsid w:val="00991377"/>
    <w:rsid w:val="009916BB"/>
    <w:rsid w:val="009929EF"/>
    <w:rsid w:val="0099342C"/>
    <w:rsid w:val="0099418D"/>
    <w:rsid w:val="009A3540"/>
    <w:rsid w:val="009A561E"/>
    <w:rsid w:val="009C2B04"/>
    <w:rsid w:val="009C2BC5"/>
    <w:rsid w:val="009C3175"/>
    <w:rsid w:val="009C3AA1"/>
    <w:rsid w:val="009D0E82"/>
    <w:rsid w:val="009D157F"/>
    <w:rsid w:val="009D4D3C"/>
    <w:rsid w:val="009D6421"/>
    <w:rsid w:val="009E6DA3"/>
    <w:rsid w:val="009F0C8E"/>
    <w:rsid w:val="009F7D88"/>
    <w:rsid w:val="00A160EF"/>
    <w:rsid w:val="00A24254"/>
    <w:rsid w:val="00A24699"/>
    <w:rsid w:val="00A25DA7"/>
    <w:rsid w:val="00A2745D"/>
    <w:rsid w:val="00A336A6"/>
    <w:rsid w:val="00A44C6A"/>
    <w:rsid w:val="00A55E90"/>
    <w:rsid w:val="00A55EAB"/>
    <w:rsid w:val="00A6578B"/>
    <w:rsid w:val="00A71CE7"/>
    <w:rsid w:val="00A71D29"/>
    <w:rsid w:val="00A71F76"/>
    <w:rsid w:val="00A95811"/>
    <w:rsid w:val="00A95C39"/>
    <w:rsid w:val="00AA0D6B"/>
    <w:rsid w:val="00AA643C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0466C"/>
    <w:rsid w:val="00B10957"/>
    <w:rsid w:val="00B17018"/>
    <w:rsid w:val="00B17F81"/>
    <w:rsid w:val="00B3494D"/>
    <w:rsid w:val="00B3636A"/>
    <w:rsid w:val="00B37DF2"/>
    <w:rsid w:val="00B4033F"/>
    <w:rsid w:val="00B55FD9"/>
    <w:rsid w:val="00B61369"/>
    <w:rsid w:val="00B67BFF"/>
    <w:rsid w:val="00B7444F"/>
    <w:rsid w:val="00B7598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B1EE2"/>
    <w:rsid w:val="00BB78FA"/>
    <w:rsid w:val="00BC0294"/>
    <w:rsid w:val="00BC650D"/>
    <w:rsid w:val="00BD6609"/>
    <w:rsid w:val="00BE013E"/>
    <w:rsid w:val="00BE32C7"/>
    <w:rsid w:val="00BF2786"/>
    <w:rsid w:val="00BF5421"/>
    <w:rsid w:val="00C049ED"/>
    <w:rsid w:val="00C125D9"/>
    <w:rsid w:val="00C141CC"/>
    <w:rsid w:val="00C261C3"/>
    <w:rsid w:val="00C34257"/>
    <w:rsid w:val="00C34842"/>
    <w:rsid w:val="00C34E60"/>
    <w:rsid w:val="00C442A8"/>
    <w:rsid w:val="00C450C1"/>
    <w:rsid w:val="00C46E80"/>
    <w:rsid w:val="00C60F92"/>
    <w:rsid w:val="00C6130C"/>
    <w:rsid w:val="00C62B90"/>
    <w:rsid w:val="00C63947"/>
    <w:rsid w:val="00C63948"/>
    <w:rsid w:val="00C64FB5"/>
    <w:rsid w:val="00C716B3"/>
    <w:rsid w:val="00C77828"/>
    <w:rsid w:val="00C90405"/>
    <w:rsid w:val="00C93616"/>
    <w:rsid w:val="00C96858"/>
    <w:rsid w:val="00C97AEE"/>
    <w:rsid w:val="00CA1415"/>
    <w:rsid w:val="00CA57D9"/>
    <w:rsid w:val="00CB0581"/>
    <w:rsid w:val="00CB35BD"/>
    <w:rsid w:val="00CB7799"/>
    <w:rsid w:val="00CC2516"/>
    <w:rsid w:val="00CC2DAA"/>
    <w:rsid w:val="00CD1BB8"/>
    <w:rsid w:val="00CD4B57"/>
    <w:rsid w:val="00CE3A92"/>
    <w:rsid w:val="00CE788B"/>
    <w:rsid w:val="00CE7EF5"/>
    <w:rsid w:val="00CF088B"/>
    <w:rsid w:val="00CF51A3"/>
    <w:rsid w:val="00CF7D22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6C5"/>
    <w:rsid w:val="00D577C8"/>
    <w:rsid w:val="00D57DAD"/>
    <w:rsid w:val="00D61264"/>
    <w:rsid w:val="00D64B91"/>
    <w:rsid w:val="00D64E61"/>
    <w:rsid w:val="00D71AA0"/>
    <w:rsid w:val="00D81835"/>
    <w:rsid w:val="00D86E29"/>
    <w:rsid w:val="00D914A2"/>
    <w:rsid w:val="00D92172"/>
    <w:rsid w:val="00DB227D"/>
    <w:rsid w:val="00DC6B1B"/>
    <w:rsid w:val="00DD0C2C"/>
    <w:rsid w:val="00DE6FA4"/>
    <w:rsid w:val="00DE73C4"/>
    <w:rsid w:val="00DF215E"/>
    <w:rsid w:val="00DF5B2F"/>
    <w:rsid w:val="00E004EF"/>
    <w:rsid w:val="00E011B7"/>
    <w:rsid w:val="00E01E3D"/>
    <w:rsid w:val="00E07B63"/>
    <w:rsid w:val="00E10B20"/>
    <w:rsid w:val="00E15C29"/>
    <w:rsid w:val="00E20331"/>
    <w:rsid w:val="00E24415"/>
    <w:rsid w:val="00E270D9"/>
    <w:rsid w:val="00E27375"/>
    <w:rsid w:val="00E34031"/>
    <w:rsid w:val="00E4273F"/>
    <w:rsid w:val="00E43A11"/>
    <w:rsid w:val="00E55C28"/>
    <w:rsid w:val="00E603B4"/>
    <w:rsid w:val="00E61B56"/>
    <w:rsid w:val="00E7389D"/>
    <w:rsid w:val="00E817D0"/>
    <w:rsid w:val="00E8245D"/>
    <w:rsid w:val="00E964F4"/>
    <w:rsid w:val="00EB31AE"/>
    <w:rsid w:val="00EB3609"/>
    <w:rsid w:val="00EC412D"/>
    <w:rsid w:val="00F04BDF"/>
    <w:rsid w:val="00F11B1C"/>
    <w:rsid w:val="00F122C6"/>
    <w:rsid w:val="00F173AA"/>
    <w:rsid w:val="00F24376"/>
    <w:rsid w:val="00F247C5"/>
    <w:rsid w:val="00F25B34"/>
    <w:rsid w:val="00F317F2"/>
    <w:rsid w:val="00F31E4E"/>
    <w:rsid w:val="00F35120"/>
    <w:rsid w:val="00F5692C"/>
    <w:rsid w:val="00F57573"/>
    <w:rsid w:val="00F61FA2"/>
    <w:rsid w:val="00F76D14"/>
    <w:rsid w:val="00F85EE5"/>
    <w:rsid w:val="00F86E3F"/>
    <w:rsid w:val="00F9188E"/>
    <w:rsid w:val="00FA0D58"/>
    <w:rsid w:val="00FA59D2"/>
    <w:rsid w:val="00FA7D3C"/>
    <w:rsid w:val="00FC16C7"/>
    <w:rsid w:val="00FC742B"/>
    <w:rsid w:val="00FD1E39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2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2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08B8-44CA-4200-84B7-ADA6FB45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Duma</cp:lastModifiedBy>
  <cp:revision>36</cp:revision>
  <cp:lastPrinted>2020-05-13T06:34:00Z</cp:lastPrinted>
  <dcterms:created xsi:type="dcterms:W3CDTF">2019-04-30T06:35:00Z</dcterms:created>
  <dcterms:modified xsi:type="dcterms:W3CDTF">2020-05-22T06:31:00Z</dcterms:modified>
</cp:coreProperties>
</file>