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F" w:rsidRDefault="00F8371F" w:rsidP="00F83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0008D" wp14:editId="7201E5DB">
            <wp:extent cx="8858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71F" w:rsidRDefault="00F8371F" w:rsidP="00F837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71F" w:rsidRPr="00DA40B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F8371F" w:rsidRPr="00DA40B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8371F" w:rsidRPr="00DA40B5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8371F" w:rsidRDefault="00F8371F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4F3F7A" w:rsidRPr="00DA40B5" w:rsidRDefault="004F3F7A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  <w:gridCol w:w="1820"/>
      </w:tblGrid>
      <w:tr w:rsidR="00D545DB" w:rsidRPr="00DE1002" w:rsidTr="00BA3941">
        <w:trPr>
          <w:cantSplit/>
          <w:trHeight w:val="232"/>
        </w:trPr>
        <w:tc>
          <w:tcPr>
            <w:tcW w:w="3121" w:type="dxa"/>
          </w:tcPr>
          <w:p w:rsidR="00D545DB" w:rsidRPr="00BA3941" w:rsidRDefault="00BA3941" w:rsidP="00D545D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29.03.2019</w:t>
            </w:r>
          </w:p>
        </w:tc>
        <w:tc>
          <w:tcPr>
            <w:tcW w:w="4779" w:type="dxa"/>
          </w:tcPr>
          <w:p w:rsidR="00D545DB" w:rsidRDefault="00D545DB" w:rsidP="00795E27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D545DB" w:rsidRPr="00BA3941" w:rsidRDefault="00BA3941" w:rsidP="00D545DB">
            <w:pPr>
              <w:pStyle w:val="ConsPlusNonformat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№ 30</w:t>
            </w:r>
          </w:p>
        </w:tc>
        <w:tc>
          <w:tcPr>
            <w:tcW w:w="1820" w:type="dxa"/>
            <w:hideMark/>
          </w:tcPr>
          <w:p w:rsidR="00D545DB" w:rsidRPr="00DE1002" w:rsidRDefault="00D545DB" w:rsidP="00795E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100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F8371F" w:rsidRPr="002B3F40" w:rsidRDefault="00F8371F" w:rsidP="00F8371F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F8371F" w:rsidRPr="00DA40B5" w:rsidRDefault="00F8371F" w:rsidP="00F837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F8371F" w:rsidRDefault="00F8371F" w:rsidP="00D5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главы города Нефтеюганска от 26.04.2017 № 28 «</w:t>
      </w:r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8371F" w:rsidRDefault="00F8371F" w:rsidP="00F837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71F" w:rsidRPr="00F5382B" w:rsidRDefault="00F8371F" w:rsidP="00F83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>
        <w:rPr>
          <w:rFonts w:ascii="Times New Roman" w:hAnsi="Times New Roman"/>
          <w:sz w:val="28"/>
          <w:szCs w:val="28"/>
        </w:rPr>
        <w:t>, Уставом города Нефтеюганска, в целях приведения в соответствие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F8371F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</w:t>
      </w:r>
      <w:r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 от 26.04.2017 № 28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Pr="0060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27.03.2018 № 20</w:t>
      </w:r>
      <w:r w:rsidRPr="006035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F8371F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F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4.8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ункт</w:t>
      </w:r>
      <w:r w:rsidR="00EF4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4</w:t>
      </w:r>
      <w:r w:rsidRPr="00176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приложения 1 к постановлению </w:t>
      </w:r>
      <w:r w:rsidRPr="00176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дополнить </w:t>
      </w:r>
      <w:r w:rsidR="00EF4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абзацем</w:t>
      </w:r>
      <w:r w:rsidRPr="001767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F8371F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D54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бследование объектов осуществляется в срок, не превышающий </w:t>
      </w:r>
      <w:r w:rsidR="00AE2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00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дней со дня создания комиссии.».</w:t>
      </w:r>
    </w:p>
    <w:p w:rsidR="00CD4891" w:rsidRDefault="00EF4D6B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</w:t>
      </w:r>
      <w:r w:rsidR="00F837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70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 2 к постановлению изложить согласно приложению 1 к настоящему постановлению.</w:t>
      </w:r>
    </w:p>
    <w:p w:rsidR="00F8371F" w:rsidRDefault="00EF4D6B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1.3</w:t>
      </w:r>
      <w:r w:rsidR="00CD48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B70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  <w:r w:rsidR="00B7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B70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постановлению</w:t>
      </w:r>
      <w:r w:rsidR="00B7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изложить </w:t>
      </w:r>
      <w:r w:rsidR="00B7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B70545">
        <w:rPr>
          <w:rFonts w:ascii="Times New Roman" w:hAnsi="Times New Roman"/>
          <w:sz w:val="28"/>
          <w:szCs w:val="28"/>
        </w:rPr>
        <w:t>приложению 2 к настоящему постановлению</w:t>
      </w:r>
    </w:p>
    <w:p w:rsidR="00F8371F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EF4D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4702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702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постановлению изложить согласно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приложению </w:t>
      </w:r>
      <w:r w:rsidR="00CD48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4702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настоящему постановлению.</w:t>
      </w:r>
    </w:p>
    <w:p w:rsidR="00F8371F" w:rsidRPr="00DA40B5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7E1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F8371F" w:rsidRPr="002C3D6B" w:rsidRDefault="004F3F7A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F8371F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F837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города Нефтеюганска </w:t>
      </w:r>
      <w:proofErr w:type="spellStart"/>
      <w:r w:rsidR="00F8371F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С.В.Лагойду</w:t>
      </w:r>
      <w:proofErr w:type="spellEnd"/>
      <w:r w:rsidR="00F8371F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371F" w:rsidRPr="00DA40B5" w:rsidRDefault="00F8371F" w:rsidP="00F83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F8371F" w:rsidP="00F8371F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F8371F" w:rsidP="00F8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53" w:rsidRDefault="00312953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53" w:rsidRDefault="00312953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53" w:rsidRDefault="00312953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94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 № 30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93" w:rsidRDefault="00AE2493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м</w:t>
      </w:r>
      <w:r w:rsidRPr="003C0F4D">
        <w:rPr>
          <w:rFonts w:ascii="Times New Roman" w:hAnsi="Times New Roman"/>
          <w:bCs/>
          <w:sz w:val="28"/>
          <w:szCs w:val="28"/>
        </w:rPr>
        <w:t>ежведомственной комиссии</w:t>
      </w:r>
    </w:p>
    <w:p w:rsidR="00F8371F" w:rsidRPr="003C0F4D" w:rsidRDefault="00F8371F" w:rsidP="00F8371F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C0F4D">
        <w:rPr>
          <w:rFonts w:ascii="Times New Roman" w:hAnsi="Times New Roman"/>
          <w:bCs/>
          <w:sz w:val="28"/>
          <w:szCs w:val="28"/>
        </w:rPr>
        <w:t xml:space="preserve">по обследованию </w:t>
      </w:r>
      <w:r>
        <w:rPr>
          <w:rFonts w:ascii="Times New Roman" w:hAnsi="Times New Roman"/>
          <w:bCs/>
          <w:sz w:val="28"/>
          <w:szCs w:val="28"/>
        </w:rPr>
        <w:t xml:space="preserve">и категорированию </w:t>
      </w:r>
      <w:r w:rsidRPr="003C0F4D">
        <w:rPr>
          <w:rFonts w:ascii="Times New Roman" w:hAnsi="Times New Roman"/>
          <w:bCs/>
          <w:sz w:val="28"/>
          <w:szCs w:val="28"/>
        </w:rPr>
        <w:t xml:space="preserve">мест массового пребывания людей, расположенных в пределах территории города </w:t>
      </w:r>
      <w:r>
        <w:rPr>
          <w:rFonts w:ascii="Times New Roman" w:hAnsi="Times New Roman"/>
          <w:bCs/>
          <w:sz w:val="28"/>
          <w:szCs w:val="28"/>
        </w:rPr>
        <w:t>Нефтеюганска</w:t>
      </w: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71F" w:rsidRDefault="00F8371F" w:rsidP="00F8371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26CF">
        <w:rPr>
          <w:rFonts w:ascii="Times New Roman" w:hAnsi="Times New Roman"/>
          <w:bCs/>
          <w:sz w:val="28"/>
          <w:szCs w:val="28"/>
        </w:rPr>
        <w:t>р</w:t>
      </w:r>
      <w:r w:rsidR="00E626CF" w:rsidRPr="007674F7">
        <w:rPr>
          <w:rFonts w:ascii="Times New Roman" w:hAnsi="Times New Roman"/>
          <w:bCs/>
          <w:sz w:val="28"/>
          <w:szCs w:val="28"/>
        </w:rPr>
        <w:t>уководитель Аппарата Антитеррористической комиссии города Нефтеюганска</w:t>
      </w:r>
      <w:r w:rsidR="007E14C8">
        <w:rPr>
          <w:rFonts w:ascii="Times New Roman" w:hAnsi="Times New Roman"/>
          <w:sz w:val="28"/>
          <w:szCs w:val="28"/>
        </w:rPr>
        <w:t xml:space="preserve">. </w:t>
      </w:r>
    </w:p>
    <w:p w:rsidR="00F8371F" w:rsidRDefault="00F8371F" w:rsidP="00F83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 xml:space="preserve">Члены рабочей группы:      </w:t>
      </w:r>
    </w:p>
    <w:p w:rsidR="00F8371F" w:rsidRPr="007E14C8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7E14C8">
        <w:rPr>
          <w:rFonts w:ascii="Times New Roman" w:hAnsi="Times New Roman"/>
          <w:sz w:val="28"/>
          <w:szCs w:val="28"/>
        </w:rPr>
        <w:t xml:space="preserve">-правообладатель </w:t>
      </w:r>
      <w:r w:rsidRPr="007E14C8">
        <w:rPr>
          <w:rFonts w:ascii="Times New Roman" w:hAnsi="Times New Roman" w:cs="Times New Roman"/>
          <w:sz w:val="28"/>
          <w:szCs w:val="28"/>
        </w:rPr>
        <w:t>места массового пребывания людей</w:t>
      </w:r>
      <w:r w:rsidR="00C7429B">
        <w:rPr>
          <w:rFonts w:ascii="Times New Roman" w:hAnsi="Times New Roman" w:cs="Times New Roman"/>
          <w:sz w:val="28"/>
          <w:szCs w:val="28"/>
        </w:rPr>
        <w:t xml:space="preserve"> </w:t>
      </w:r>
      <w:r w:rsidR="00C7429B" w:rsidRPr="003B5A1C">
        <w:rPr>
          <w:rFonts w:ascii="Times New Roman" w:hAnsi="Times New Roman"/>
          <w:sz w:val="28"/>
          <w:szCs w:val="28"/>
        </w:rPr>
        <w:t>(по согласованию)</w:t>
      </w:r>
      <w:r w:rsidRPr="007E14C8">
        <w:rPr>
          <w:rFonts w:ascii="Times New Roman" w:hAnsi="Times New Roman" w:cs="Times New Roman"/>
          <w:sz w:val="28"/>
          <w:szCs w:val="28"/>
        </w:rPr>
        <w:t>;</w:t>
      </w:r>
    </w:p>
    <w:p w:rsidR="00F8371F" w:rsidRPr="003B5A1C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-представитель</w:t>
      </w:r>
      <w:r w:rsidRPr="003B5A1C">
        <w:rPr>
          <w:rFonts w:ascii="Times New Roman" w:hAnsi="Times New Roman"/>
          <w:sz w:val="28"/>
          <w:szCs w:val="28"/>
        </w:rPr>
        <w:t xml:space="preserve"> </w:t>
      </w:r>
      <w:r w:rsidR="00D845E0" w:rsidRPr="00D845E0">
        <w:rPr>
          <w:rFonts w:ascii="Times New Roman" w:hAnsi="Times New Roman"/>
          <w:sz w:val="28"/>
          <w:szCs w:val="28"/>
        </w:rPr>
        <w:t>Регионального Управления Федеральной службы безопасности Российской Федерации по Тюменской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1C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Pr="003B5A1C">
        <w:rPr>
          <w:rFonts w:ascii="Times New Roman" w:hAnsi="Times New Roman"/>
          <w:sz w:val="28"/>
          <w:szCs w:val="28"/>
        </w:rPr>
        <w:t xml:space="preserve"> </w:t>
      </w:r>
      <w:r w:rsidR="00D845E0">
        <w:rPr>
          <w:rFonts w:ascii="Times New Roman" w:hAnsi="Times New Roman"/>
          <w:sz w:val="28"/>
          <w:szCs w:val="28"/>
        </w:rPr>
        <w:t xml:space="preserve">Управления </w:t>
      </w:r>
      <w:r w:rsidRPr="003B5A1C">
        <w:rPr>
          <w:rFonts w:ascii="Times New Roman" w:hAnsi="Times New Roman"/>
          <w:sz w:val="28"/>
          <w:szCs w:val="28"/>
        </w:rPr>
        <w:t xml:space="preserve">Министерства внутренних дел России по </w:t>
      </w:r>
      <w:r w:rsidR="00D845E0">
        <w:rPr>
          <w:rFonts w:ascii="Times New Roman" w:hAnsi="Times New Roman"/>
          <w:sz w:val="28"/>
          <w:szCs w:val="28"/>
        </w:rPr>
        <w:t>Ханты-Мансийскому автономному округу - Югре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29">
        <w:rPr>
          <w:rFonts w:ascii="Times New Roman" w:hAnsi="Times New Roman"/>
          <w:sz w:val="28"/>
          <w:szCs w:val="28"/>
        </w:rPr>
        <w:t>(по согласованию)</w:t>
      </w:r>
      <w:r w:rsidRPr="003B5A1C">
        <w:rPr>
          <w:rFonts w:ascii="Times New Roman" w:hAnsi="Times New Roman"/>
          <w:sz w:val="28"/>
          <w:szCs w:val="28"/>
        </w:rPr>
        <w:t>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Pr="006858E2">
        <w:rPr>
          <w:rFonts w:ascii="Times New Roman" w:hAnsi="Times New Roman"/>
          <w:sz w:val="28"/>
          <w:szCs w:val="28"/>
        </w:rPr>
        <w:t xml:space="preserve"> Нефтеюганского межмуниципального отдела вневедомственной охраны </w:t>
      </w:r>
      <w:r>
        <w:rPr>
          <w:rFonts w:ascii="Times New Roman" w:hAnsi="Times New Roman"/>
          <w:sz w:val="28"/>
          <w:szCs w:val="28"/>
        </w:rPr>
        <w:t>Управления вневедомственной охраны войск национальной гвардии России по Ханты-Мансийскому автономному округу – Югре;</w:t>
      </w:r>
    </w:p>
    <w:p w:rsidR="00F8371F" w:rsidRDefault="00F8371F" w:rsidP="00F8371F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 w:rsidRPr="003B5A1C">
        <w:rPr>
          <w:rFonts w:ascii="Times New Roman" w:hAnsi="Times New Roman"/>
          <w:sz w:val="28"/>
          <w:szCs w:val="28"/>
        </w:rPr>
        <w:t>-</w:t>
      </w:r>
      <w:r w:rsidR="00F07601">
        <w:rPr>
          <w:rFonts w:ascii="Times New Roman" w:hAnsi="Times New Roman"/>
          <w:sz w:val="28"/>
          <w:szCs w:val="28"/>
        </w:rPr>
        <w:t>представитель</w:t>
      </w:r>
      <w:r w:rsidRPr="003B5A1C">
        <w:rPr>
          <w:rFonts w:ascii="Times New Roman" w:hAnsi="Times New Roman"/>
          <w:sz w:val="28"/>
          <w:szCs w:val="28"/>
        </w:rPr>
        <w:t xml:space="preserve"> </w:t>
      </w:r>
      <w:r w:rsidR="00D845E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лавного Управления МЧС России по Ханты-Мансийскому автономному округу </w:t>
      </w:r>
      <w:r w:rsidR="00F07601">
        <w:rPr>
          <w:rFonts w:ascii="Times New Roman" w:hAnsi="Times New Roman"/>
          <w:sz w:val="28"/>
          <w:szCs w:val="28"/>
        </w:rPr>
        <w:t>–</w:t>
      </w:r>
      <w:r w:rsidR="000E248A">
        <w:rPr>
          <w:rFonts w:ascii="Times New Roman" w:hAnsi="Times New Roman"/>
          <w:sz w:val="28"/>
          <w:szCs w:val="28"/>
        </w:rPr>
        <w:t xml:space="preserve"> Югре.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A6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8A" w:rsidRDefault="000E248A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E0" w:rsidRDefault="00D845E0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4C8" w:rsidRDefault="007E14C8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98" w:rsidRDefault="003A2698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93" w:rsidRDefault="00AE2493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698" w:rsidRDefault="003A2698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DA40B5" w:rsidRDefault="00394CA6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8371F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F83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F8371F" w:rsidRPr="00DA40B5" w:rsidRDefault="00F8371F" w:rsidP="00F8371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941" w:rsidRPr="00BA394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 № 30</w:t>
      </w:r>
    </w:p>
    <w:p w:rsidR="00F8371F" w:rsidRDefault="00F8371F" w:rsidP="00F8371F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010990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CD4891" w:rsidRPr="004200C3" w:rsidRDefault="00CD4891" w:rsidP="00CD4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0C3">
        <w:rPr>
          <w:rFonts w:ascii="Times New Roman" w:hAnsi="Times New Roman" w:cs="Times New Roman"/>
          <w:sz w:val="28"/>
          <w:szCs w:val="28"/>
        </w:rPr>
        <w:t>АКТ</w:t>
      </w:r>
    </w:p>
    <w:p w:rsidR="00CD4891" w:rsidRPr="00A101A0" w:rsidRDefault="00CD4891" w:rsidP="00CD4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обследования и категорирования места массового пребывания людей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D4891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обследуемого объекта: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4891" w:rsidRPr="007F0853" w:rsidRDefault="00CD4891" w:rsidP="00CD4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. должность</w:t>
      </w:r>
      <w:r w:rsidRPr="007F0853">
        <w:rPr>
          <w:rFonts w:ascii="Times New Roman" w:hAnsi="Times New Roman" w:cs="Times New Roman"/>
          <w:sz w:val="16"/>
          <w:szCs w:val="16"/>
        </w:rPr>
        <w:t>)</w:t>
      </w:r>
    </w:p>
    <w:p w:rsidR="00CD4891" w:rsidRDefault="00CD4891" w:rsidP="00B76B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-председателя комиссии: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F0853"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B76B20" w:rsidRPr="007F0853" w:rsidRDefault="00B76B20" w:rsidP="00B76B2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76B20" w:rsidRPr="007F0853" w:rsidRDefault="00B76B20" w:rsidP="00B76B2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4891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>-пре</w:t>
      </w:r>
      <w:r>
        <w:rPr>
          <w:rFonts w:ascii="Times New Roman" w:hAnsi="Times New Roman" w:cs="Times New Roman"/>
          <w:sz w:val="28"/>
          <w:szCs w:val="28"/>
        </w:rPr>
        <w:t>дставителя Нефтеюганского МОВО: ___</w:t>
      </w:r>
      <w:r w:rsidRPr="007F0853"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:rsidR="00CD4891" w:rsidRPr="007F0853" w:rsidRDefault="00CD4891" w:rsidP="00CD48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CD4891" w:rsidRPr="007F0853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>-представителя 5-го отделения Службы ХМАО РУ ФСБ России по Тюменской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0853">
        <w:rPr>
          <w:rFonts w:ascii="Times New Roman" w:hAnsi="Times New Roman" w:cs="Times New Roman"/>
          <w:sz w:val="28"/>
          <w:szCs w:val="28"/>
        </w:rPr>
        <w:t>бласти:</w:t>
      </w:r>
      <w:r w:rsidRPr="007F0853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4891" w:rsidRPr="007F0853" w:rsidRDefault="00CD4891" w:rsidP="00CD48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</w:p>
    <w:p w:rsidR="00CD4891" w:rsidRPr="007F0853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891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</w:t>
      </w:r>
      <w:r w:rsidR="00B76B20">
        <w:rPr>
          <w:rFonts w:ascii="Times New Roman" w:hAnsi="Times New Roman"/>
          <w:sz w:val="28"/>
          <w:szCs w:val="28"/>
        </w:rPr>
        <w:t>Главного Управления МЧС России по Ханты-Мансийскому автономному округу – Югре</w:t>
      </w:r>
      <w:r w:rsidRPr="007F0853">
        <w:rPr>
          <w:rFonts w:ascii="Times New Roman" w:hAnsi="Times New Roman" w:cs="Times New Roman"/>
          <w:sz w:val="28"/>
          <w:szCs w:val="28"/>
        </w:rPr>
        <w:t>:</w:t>
      </w:r>
      <w:r w:rsidR="00B76B20">
        <w:rPr>
          <w:rFonts w:ascii="Times New Roman" w:hAnsi="Times New Roman" w:cs="Times New Roman"/>
          <w:sz w:val="28"/>
          <w:szCs w:val="28"/>
        </w:rPr>
        <w:t>__________________</w:t>
      </w:r>
      <w:r w:rsidRPr="007F0853">
        <w:rPr>
          <w:rFonts w:ascii="Times New Roman" w:hAnsi="Times New Roman" w:cs="Times New Roman"/>
          <w:sz w:val="28"/>
          <w:szCs w:val="28"/>
        </w:rPr>
        <w:t>_____________</w:t>
      </w:r>
    </w:p>
    <w:p w:rsidR="00CD4891" w:rsidRPr="007F0853" w:rsidRDefault="00CD4891" w:rsidP="00CD48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</w:p>
    <w:p w:rsidR="00CD4891" w:rsidRPr="0083337B" w:rsidRDefault="00CD4891" w:rsidP="00CD48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B76B2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D4891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ОМВД России по городу Нефтеюганску: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F0853">
        <w:rPr>
          <w:rFonts w:ascii="Times New Roman" w:hAnsi="Times New Roman" w:cs="Times New Roman"/>
          <w:sz w:val="28"/>
          <w:szCs w:val="28"/>
        </w:rPr>
        <w:t>_____________</w:t>
      </w:r>
    </w:p>
    <w:p w:rsidR="00CD4891" w:rsidRPr="00AF03AF" w:rsidRDefault="00CD4891" w:rsidP="00CD489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Собственник места массового пребывания людей или лицо, использующее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A0">
        <w:rPr>
          <w:rFonts w:ascii="Times New Roman" w:hAnsi="Times New Roman" w:cs="Times New Roman"/>
          <w:sz w:val="28"/>
          <w:szCs w:val="28"/>
        </w:rPr>
        <w:t>место массового пребывания людей на ином законном основании: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06ACD">
        <w:rPr>
          <w:rFonts w:ascii="Times New Roman" w:hAnsi="Times New Roman" w:cs="Times New Roman"/>
          <w:sz w:val="28"/>
          <w:szCs w:val="28"/>
        </w:rPr>
        <w:t>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1A0">
        <w:rPr>
          <w:rFonts w:ascii="Times New Roman" w:hAnsi="Times New Roman" w:cs="Times New Roman"/>
          <w:sz w:val="28"/>
          <w:szCs w:val="28"/>
        </w:rPr>
        <w:t>ровели обследование места массового пребывания людей: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(наименование)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(адрес места расположения)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(руководитель, контактные телефоны)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4891" w:rsidRPr="004200C3" w:rsidRDefault="00CD4891" w:rsidP="00CD48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0C3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CD4891" w:rsidRPr="00A101A0" w:rsidRDefault="00CD4891" w:rsidP="00CD489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D4891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1. Возможные последствия совершения террористического акта в месте массового пребывания людей:</w:t>
      </w:r>
    </w:p>
    <w:p w:rsidR="00CD4891" w:rsidRPr="00D0128B" w:rsidRDefault="00CD4891" w:rsidP="00CD4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3519"/>
        <w:gridCol w:w="2922"/>
      </w:tblGrid>
      <w:tr w:rsidR="00CD4891" w:rsidRPr="00A101A0" w:rsidTr="00751FEB">
        <w:trPr>
          <w:jc w:val="center"/>
        </w:trPr>
        <w:tc>
          <w:tcPr>
            <w:tcW w:w="591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№</w:t>
            </w:r>
          </w:p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23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Террористическая угроза</w:t>
            </w:r>
          </w:p>
        </w:tc>
        <w:tc>
          <w:tcPr>
            <w:tcW w:w="3519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922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Масштаб последствий террористического акта</w:t>
            </w:r>
          </w:p>
        </w:tc>
      </w:tr>
      <w:tr w:rsidR="00CD4891" w:rsidRPr="00A101A0" w:rsidTr="00751FEB">
        <w:trPr>
          <w:jc w:val="center"/>
        </w:trPr>
        <w:tc>
          <w:tcPr>
            <w:tcW w:w="591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  <w:vAlign w:val="center"/>
          </w:tcPr>
          <w:p w:rsidR="00CD4891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6B20" w:rsidRDefault="00B76B20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6B20" w:rsidRDefault="00B76B20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6B20" w:rsidRDefault="00B76B20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6B20" w:rsidRDefault="00B76B20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6B20" w:rsidRPr="00A101A0" w:rsidRDefault="00B76B20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2" w:type="dxa"/>
            <w:vAlign w:val="center"/>
          </w:tcPr>
          <w:p w:rsidR="00CD4891" w:rsidRPr="00A101A0" w:rsidRDefault="00CD4891" w:rsidP="00751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lastRenderedPageBreak/>
        <w:t>2. Расчет количества одновременного пребывания людей в месте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A0">
        <w:rPr>
          <w:rFonts w:ascii="Times New Roman" w:hAnsi="Times New Roman" w:cs="Times New Roman"/>
          <w:sz w:val="28"/>
          <w:szCs w:val="28"/>
        </w:rPr>
        <w:t>пребывания:</w:t>
      </w: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в рабочи</w:t>
      </w:r>
      <w:r>
        <w:rPr>
          <w:rFonts w:ascii="Times New Roman" w:hAnsi="Times New Roman" w:cs="Times New Roman"/>
          <w:sz w:val="28"/>
          <w:szCs w:val="28"/>
        </w:rPr>
        <w:t>е дни ______________________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в </w:t>
      </w:r>
      <w:r w:rsidRPr="00734743">
        <w:rPr>
          <w:rFonts w:ascii="Times New Roman" w:hAnsi="Times New Roman" w:cs="Times New Roman"/>
          <w:sz w:val="28"/>
          <w:szCs w:val="28"/>
        </w:rPr>
        <w:t>выходные (праздничные)</w:t>
      </w:r>
      <w:r w:rsidRPr="00A101A0">
        <w:rPr>
          <w:rFonts w:ascii="Times New Roman" w:hAnsi="Times New Roman" w:cs="Times New Roman"/>
          <w:sz w:val="28"/>
          <w:szCs w:val="28"/>
        </w:rPr>
        <w:t xml:space="preserve"> дни 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101A0">
        <w:rPr>
          <w:rFonts w:ascii="Times New Roman" w:hAnsi="Times New Roman" w:cs="Times New Roman"/>
          <w:sz w:val="28"/>
          <w:szCs w:val="28"/>
        </w:rPr>
        <w:t>______.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Месту массового пребывания людей присвоена ____ категория.</w:t>
      </w:r>
    </w:p>
    <w:p w:rsidR="00CD4891" w:rsidRPr="00D0128B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Выводы об эффективности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hyperlink r:id="rId8" w:history="1">
        <w:r w:rsidRPr="00A101A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A101A0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01A0">
        <w:rPr>
          <w:rFonts w:ascii="Times New Roman" w:hAnsi="Times New Roman" w:cs="Times New Roman"/>
          <w:sz w:val="28"/>
          <w:szCs w:val="28"/>
        </w:rPr>
        <w:t>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4891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818D1" w:rsidRDefault="007818D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18D1" w:rsidRPr="00A101A0" w:rsidRDefault="007818D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D4891" w:rsidRPr="00A101A0" w:rsidRDefault="00CD4891" w:rsidP="00CD48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приведению в соответствие с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требованиями    </w:t>
      </w:r>
      <w:r w:rsidR="007818D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к антитеррористической защищенности места массового пребывания людей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818D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   «___» __________ 20__ год            _______________/_____________________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1. «___» __________ 20__ год           _______________/______________________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2. «___» __________ 20__ год           _______________/______________________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3. «___» __________ 20__ год           _______________/______________________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4. «___» __________ 20__ год           _______________/______________________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5. «___» __________ 20__ год           _______________/______________________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818D1" w:rsidRDefault="007818D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«___» __________ 20__ год               _______________/____________________</w:t>
      </w:r>
    </w:p>
    <w:p w:rsidR="00CD4891" w:rsidRPr="00A101A0" w:rsidRDefault="00CD4891" w:rsidP="00CD4891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CD4891" w:rsidRDefault="00CD4891" w:rsidP="00CD48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91" w:rsidRDefault="00CD4891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91" w:rsidRDefault="00CD4891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91" w:rsidRPr="00DA40B5" w:rsidRDefault="00CD4891" w:rsidP="00CD4891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D4891" w:rsidRPr="00DA40B5" w:rsidRDefault="00CD4891" w:rsidP="00CD489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D4891" w:rsidRPr="00DA40B5" w:rsidRDefault="00CD4891" w:rsidP="00CD489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D4891" w:rsidRPr="00303054" w:rsidRDefault="00CD4891" w:rsidP="00CD489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3941" w:rsidRPr="00BA394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 № 30</w:t>
      </w:r>
    </w:p>
    <w:p w:rsidR="00CD4891" w:rsidRDefault="00CD4891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891" w:rsidRDefault="00CD4891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Pr="00EA787E" w:rsidRDefault="00CD4891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371F" w:rsidRP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</w:p>
    <w:p w:rsidR="00F8371F" w:rsidRPr="00010990" w:rsidRDefault="00F8371F" w:rsidP="00F837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планового (внепланового) </w:t>
      </w:r>
      <w:r w:rsidRPr="00EA7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исполнения требований к антитеррористической защищенности места массового пребывания людей</w:t>
      </w:r>
      <w:r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8371F" w:rsidRPr="00605588" w:rsidRDefault="00F8371F" w:rsidP="00F8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1F" w:rsidRPr="00605588" w:rsidRDefault="00F8371F" w:rsidP="00F8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 201___ года                                                                                   г</w:t>
      </w:r>
      <w:proofErr w:type="gramStart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</w:p>
    <w:p w:rsidR="00F8371F" w:rsidRPr="00605588" w:rsidRDefault="00F8371F" w:rsidP="00F837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1F" w:rsidRPr="004200C3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-представителя обследуемого объекта: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8371F" w:rsidRPr="00B65E2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</w:t>
      </w: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_____________________________________________________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71F" w:rsidRPr="00B65E25" w:rsidRDefault="006245C9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F8371F"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МОВО: 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8371F" w:rsidRPr="00B65E2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</w:t>
      </w:r>
    </w:p>
    <w:p w:rsidR="00F8371F" w:rsidRPr="00B65E25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5-го отделения Службы ХМАО РУ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Тюменской области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30EC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F8371F" w:rsidRPr="00B65E2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8371F" w:rsidRPr="00B65E25" w:rsidRDefault="00F8371F" w:rsidP="00F837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1F" w:rsidRPr="00B65E25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-представителя ОНД и ПР по городам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Пыть-Ях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Нефтеюганск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EC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F8371F" w:rsidRPr="00B65E2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8371F" w:rsidRPr="00605588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городу Нефтеюганску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8371F" w:rsidRPr="00C94A33" w:rsidRDefault="00F8371F" w:rsidP="00F83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C94A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F8371F" w:rsidRPr="00010990" w:rsidRDefault="00F8371F" w:rsidP="00F8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4200C3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обследование места массового пребывания людей:</w:t>
      </w:r>
    </w:p>
    <w:p w:rsidR="00F8371F" w:rsidRPr="00605588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 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_____________________________________________________________________ </w:t>
      </w: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____________________________________________________________</w:t>
      </w:r>
    </w:p>
    <w:p w:rsidR="00F8371F" w:rsidRPr="00605588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телефон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605588" w:rsidRDefault="00F8371F" w:rsidP="00F83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8371F" w:rsidRPr="00605588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места массового пребывания людей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F8371F" w:rsidRPr="00F072E2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«Паспорта безопасности»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утверждения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зданий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подвальных и чердачных помещений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входов, запасных выходов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проездов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обеспечивающей физическую охрану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адрес, телефон, руководитель, количество постов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  <w:proofErr w:type="gramEnd"/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010990" w:rsidRDefault="00F8371F" w:rsidP="00F8371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5B07" w:rsidRDefault="00A85B07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обязанности: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назначении:         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 порядке действий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ЧС, в том числе террористического акта: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Pr="00010990" w:rsidRDefault="00F8371F" w:rsidP="00F8371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1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проверок несения службы: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Pr="005644FC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телефонов:             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Pr="00093B36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обязанности: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8371F" w:rsidRPr="005644FC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 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охранной организации обязанностей, готовности к действиям при ЧС, в том числе при угрозе совершения террористического акта:____________________________________________________________________________</w:t>
      </w: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71F" w:rsidRPr="004200C3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инженерно-технической и пожарной безопасности места массового пребывания людей:</w:t>
      </w: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F8371F" w:rsidRPr="00A101A0" w:rsidTr="00460283">
        <w:trPr>
          <w:jc w:val="center"/>
        </w:trPr>
        <w:tc>
          <w:tcPr>
            <w:tcW w:w="4252" w:type="dxa"/>
            <w:vAlign w:val="center"/>
          </w:tcPr>
          <w:p w:rsidR="00F8371F" w:rsidRPr="00A101A0" w:rsidRDefault="00F8371F" w:rsidP="004602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F8371F" w:rsidRPr="00A101A0" w:rsidRDefault="00F8371F" w:rsidP="004602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Количество, характеристика,</w:t>
            </w:r>
          </w:p>
          <w:p w:rsidR="00F8371F" w:rsidRPr="00A101A0" w:rsidRDefault="00F8371F" w:rsidP="004602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места расположения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ограждение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заградительные сооружения, препятствующие проезду транспорта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видеонаблюдения</w:t>
            </w:r>
          </w:p>
        </w:tc>
        <w:tc>
          <w:tcPr>
            <w:tcW w:w="5104" w:type="dxa"/>
          </w:tcPr>
          <w:p w:rsidR="00F8371F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всего: ________, из них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контроля доступа (</w:t>
            </w:r>
            <w:proofErr w:type="spellStart"/>
            <w:r w:rsidRPr="00A101A0">
              <w:rPr>
                <w:rFonts w:ascii="Times New Roman" w:hAnsi="Times New Roman" w:cs="Times New Roman"/>
                <w:szCs w:val="22"/>
              </w:rPr>
              <w:t>металлодетекторы</w:t>
            </w:r>
            <w:proofErr w:type="spellEnd"/>
            <w:r w:rsidRPr="00A101A0">
              <w:rPr>
                <w:rFonts w:ascii="Times New Roman" w:hAnsi="Times New Roman" w:cs="Times New Roman"/>
                <w:szCs w:val="22"/>
              </w:rPr>
              <w:t>, турникеты и т.д.)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тревожная сигнализация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охранная сигнализация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освещение и его достаточность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пожарная сигнализация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пожаротушения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оповещения и управления эвакуацией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информационные стенды (табло) со схемами эвакуации</w:t>
            </w:r>
          </w:p>
        </w:tc>
        <w:tc>
          <w:tcPr>
            <w:tcW w:w="5104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F8371F" w:rsidRPr="00A101A0" w:rsidTr="00460283">
        <w:trPr>
          <w:trHeight w:val="227"/>
          <w:jc w:val="center"/>
        </w:trPr>
        <w:tc>
          <w:tcPr>
            <w:tcW w:w="4252" w:type="dxa"/>
          </w:tcPr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lastRenderedPageBreak/>
              <w:t>оборудование входов и выходов</w:t>
            </w:r>
          </w:p>
        </w:tc>
        <w:tc>
          <w:tcPr>
            <w:tcW w:w="5104" w:type="dxa"/>
          </w:tcPr>
          <w:p w:rsidR="00F8371F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  <w:p w:rsidR="00F8371F" w:rsidRPr="00A101A0" w:rsidRDefault="00F8371F" w:rsidP="004602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</w:tbl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наглядной агитации по профилактике терроризма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F8371F" w:rsidRPr="00C94A33" w:rsidRDefault="00F8371F" w:rsidP="00F837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об эффективности антитеррористической защищенности, рекомендации по совершенствованию антитеррористической защищенности места массового пребывания людей и устранению ранее выявленных недостатков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Pr="00B65E25" w:rsidRDefault="00F8371F" w:rsidP="00F837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8371F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71F" w:rsidRPr="004200C3" w:rsidRDefault="00F8371F" w:rsidP="00F8371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объекта провели: </w:t>
      </w:r>
    </w:p>
    <w:p w:rsidR="00F8371F" w:rsidRDefault="00F8371F" w:rsidP="00F8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      ___________________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F8371F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МОВО:           _________________________      ___________________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5-го отделения </w:t>
      </w: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ХМАО РУ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по Тюменской области: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___________________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F8371F" w:rsidRPr="00B65E25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-представитель ОНД и ПР </w:t>
      </w: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городам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Пыть-Ях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Нефтеюганск </w:t>
      </w: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Нефтеюганскому району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F8371F" w:rsidRPr="00B65E25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371F" w:rsidRDefault="00F8371F" w:rsidP="00F83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</w:p>
    <w:p w:rsidR="00F8371F" w:rsidRPr="00605588" w:rsidRDefault="00F8371F" w:rsidP="00F8371F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городу Нефтеюганску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F8371F" w:rsidRPr="00B65E25" w:rsidRDefault="00F8371F" w:rsidP="00F8371F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F8371F" w:rsidRPr="006A1013" w:rsidRDefault="00F8371F" w:rsidP="00F8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8371F" w:rsidRPr="00B65E25" w:rsidRDefault="00F8371F" w:rsidP="00F837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актом обследования ознакомлен:</w:t>
      </w:r>
    </w:p>
    <w:p w:rsidR="00F8371F" w:rsidRPr="00B65E25" w:rsidRDefault="00F8371F" w:rsidP="00F837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организации</w:t>
      </w:r>
    </w:p>
    <w:p w:rsidR="00F8371F" w:rsidRPr="00B65E25" w:rsidRDefault="00F8371F" w:rsidP="00F83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F8371F" w:rsidRPr="00B65E25" w:rsidRDefault="00F8371F" w:rsidP="00F8371F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71F" w:rsidRDefault="00F8371F" w:rsidP="00F837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8371F" w:rsidSect="00D807C0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900" w:rsidRDefault="00306900">
      <w:pPr>
        <w:spacing w:after="0" w:line="240" w:lineRule="auto"/>
      </w:pPr>
      <w:r>
        <w:separator/>
      </w:r>
    </w:p>
  </w:endnote>
  <w:endnote w:type="continuationSeparator" w:id="0">
    <w:p w:rsidR="00306900" w:rsidRDefault="0030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900" w:rsidRDefault="00306900">
      <w:pPr>
        <w:spacing w:after="0" w:line="240" w:lineRule="auto"/>
      </w:pPr>
      <w:r>
        <w:separator/>
      </w:r>
    </w:p>
  </w:footnote>
  <w:footnote w:type="continuationSeparator" w:id="0">
    <w:p w:rsidR="00306900" w:rsidRDefault="0030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467590"/>
      <w:docPartObj>
        <w:docPartGallery w:val="Page Numbers (Top of Page)"/>
        <w:docPartUnique/>
      </w:docPartObj>
    </w:sdtPr>
    <w:sdtEndPr/>
    <w:sdtContent>
      <w:p w:rsidR="001600E3" w:rsidRDefault="001600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61">
          <w:rPr>
            <w:noProof/>
          </w:rPr>
          <w:t>2</w:t>
        </w:r>
        <w:r>
          <w:fldChar w:fldCharType="end"/>
        </w:r>
      </w:p>
    </w:sdtContent>
  </w:sdt>
  <w:p w:rsidR="006F0D24" w:rsidRDefault="00306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1F"/>
    <w:rsid w:val="000E248A"/>
    <w:rsid w:val="000F740B"/>
    <w:rsid w:val="00143A9F"/>
    <w:rsid w:val="001600E3"/>
    <w:rsid w:val="0019335A"/>
    <w:rsid w:val="001F5DC5"/>
    <w:rsid w:val="00263B11"/>
    <w:rsid w:val="00300F61"/>
    <w:rsid w:val="00303054"/>
    <w:rsid w:val="00306900"/>
    <w:rsid w:val="00312953"/>
    <w:rsid w:val="003609A0"/>
    <w:rsid w:val="00382957"/>
    <w:rsid w:val="00394CA6"/>
    <w:rsid w:val="003A2698"/>
    <w:rsid w:val="004F3F7A"/>
    <w:rsid w:val="006245C9"/>
    <w:rsid w:val="00661795"/>
    <w:rsid w:val="006F2BCC"/>
    <w:rsid w:val="00751025"/>
    <w:rsid w:val="007818D1"/>
    <w:rsid w:val="007E14C8"/>
    <w:rsid w:val="008D6D97"/>
    <w:rsid w:val="00A06ACD"/>
    <w:rsid w:val="00A85B07"/>
    <w:rsid w:val="00AE2493"/>
    <w:rsid w:val="00B603D6"/>
    <w:rsid w:val="00B70545"/>
    <w:rsid w:val="00B76B20"/>
    <w:rsid w:val="00BA3941"/>
    <w:rsid w:val="00BD715C"/>
    <w:rsid w:val="00C30554"/>
    <w:rsid w:val="00C658F4"/>
    <w:rsid w:val="00C7429B"/>
    <w:rsid w:val="00CD4891"/>
    <w:rsid w:val="00D545DB"/>
    <w:rsid w:val="00D845E0"/>
    <w:rsid w:val="00E17EC5"/>
    <w:rsid w:val="00E626CF"/>
    <w:rsid w:val="00EB3FD1"/>
    <w:rsid w:val="00EF4D6B"/>
    <w:rsid w:val="00F07601"/>
    <w:rsid w:val="00F30E42"/>
    <w:rsid w:val="00F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71F"/>
  </w:style>
  <w:style w:type="paragraph" w:customStyle="1" w:styleId="ConsPlusNonformat">
    <w:name w:val="ConsPlusNonformat"/>
    <w:rsid w:val="00F8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C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71F"/>
  </w:style>
  <w:style w:type="paragraph" w:customStyle="1" w:styleId="ConsPlusNonformat">
    <w:name w:val="ConsPlusNonformat"/>
    <w:rsid w:val="00F837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3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6C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62F4BAB053381137FEC169FBD2EFAD46B8E1DE34C11D3EEz8G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Duma</cp:lastModifiedBy>
  <cp:revision>4</cp:revision>
  <cp:lastPrinted>2019-03-29T10:50:00Z</cp:lastPrinted>
  <dcterms:created xsi:type="dcterms:W3CDTF">2019-03-29T10:50:00Z</dcterms:created>
  <dcterms:modified xsi:type="dcterms:W3CDTF">2020-05-08T06:20:00Z</dcterms:modified>
</cp:coreProperties>
</file>