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F33DC6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2700" r="1524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BD79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0160" r="635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D4C8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70" w:type="dxa"/>
        <w:tblLook w:val="01E0" w:firstRow="1" w:lastRow="1" w:firstColumn="1" w:lastColumn="1" w:noHBand="0" w:noVBand="0"/>
      </w:tblPr>
      <w:tblGrid>
        <w:gridCol w:w="4835"/>
        <w:gridCol w:w="4835"/>
      </w:tblGrid>
      <w:tr w:rsidR="004C145B" w:rsidRPr="00BF322C" w:rsidTr="0085559F">
        <w:trPr>
          <w:trHeight w:val="75"/>
        </w:trPr>
        <w:tc>
          <w:tcPr>
            <w:tcW w:w="4835" w:type="dxa"/>
          </w:tcPr>
          <w:p w:rsidR="00B61540" w:rsidRPr="00B61540" w:rsidRDefault="005C455A" w:rsidP="00B615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855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СП-89-0 от 03.03.2020</w:t>
            </w:r>
            <w:r w:rsidR="00B61540" w:rsidRPr="00B61540">
              <w:rPr>
                <w:sz w:val="28"/>
                <w:szCs w:val="28"/>
              </w:rPr>
              <w:tab/>
            </w:r>
          </w:p>
          <w:p w:rsidR="00B61540" w:rsidRPr="00B61540" w:rsidRDefault="00B61540" w:rsidP="00B61540">
            <w:pPr>
              <w:spacing w:line="276" w:lineRule="auto"/>
              <w:rPr>
                <w:sz w:val="28"/>
                <w:szCs w:val="28"/>
              </w:rPr>
            </w:pPr>
            <w:r w:rsidRPr="00B61540">
              <w:rPr>
                <w:sz w:val="28"/>
                <w:szCs w:val="28"/>
              </w:rPr>
              <w:t xml:space="preserve"> </w:t>
            </w:r>
          </w:p>
          <w:p w:rsidR="004C145B" w:rsidRPr="00896CE7" w:rsidRDefault="004C145B" w:rsidP="00C456A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4C145B" w:rsidRPr="00C456A5" w:rsidRDefault="004C145B" w:rsidP="00B615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85559F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85559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855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61540">
        <w:rPr>
          <w:sz w:val="28"/>
          <w:szCs w:val="28"/>
        </w:rPr>
        <w:t>О п</w:t>
      </w:r>
      <w:r w:rsidR="008B62C5">
        <w:rPr>
          <w:sz w:val="28"/>
          <w:szCs w:val="28"/>
        </w:rPr>
        <w:t>орядк</w:t>
      </w:r>
      <w:r w:rsidR="00B61540">
        <w:rPr>
          <w:sz w:val="28"/>
          <w:szCs w:val="28"/>
        </w:rPr>
        <w:t>е</w:t>
      </w:r>
      <w:r w:rsidR="008B62C5">
        <w:rPr>
          <w:sz w:val="28"/>
          <w:szCs w:val="28"/>
        </w:rPr>
        <w:t xml:space="preserve"> предоставления субсидий </w:t>
      </w:r>
      <w:r w:rsidR="00B61540">
        <w:rPr>
          <w:sz w:val="28"/>
          <w:szCs w:val="28"/>
        </w:rPr>
        <w:t xml:space="preserve">на возмещение затрат </w:t>
      </w:r>
      <w:r w:rsidR="008B62C5">
        <w:rPr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 xml:space="preserve">(далее по тексту – </w:t>
      </w:r>
      <w:r w:rsidR="000C22BA">
        <w:rPr>
          <w:sz w:val="28"/>
          <w:szCs w:val="28"/>
        </w:rPr>
        <w:t>П</w:t>
      </w:r>
      <w:r w:rsidR="00B07C73">
        <w:rPr>
          <w:sz w:val="28"/>
          <w:szCs w:val="28"/>
        </w:rPr>
        <w:t>оряд</w:t>
      </w:r>
      <w:r w:rsidR="000C22BA">
        <w:rPr>
          <w:sz w:val="28"/>
          <w:szCs w:val="28"/>
        </w:rPr>
        <w:t>о</w:t>
      </w:r>
      <w:r w:rsidR="00B07C73">
        <w:rPr>
          <w:sz w:val="28"/>
          <w:szCs w:val="28"/>
        </w:rPr>
        <w:t>к</w:t>
      </w:r>
      <w:r w:rsidR="009E0F1F">
        <w:rPr>
          <w:sz w:val="28"/>
          <w:szCs w:val="28"/>
        </w:rPr>
        <w:t xml:space="preserve"> предоставления субсидии</w:t>
      </w:r>
      <w:r w:rsidR="00B07C73">
        <w:rPr>
          <w:sz w:val="28"/>
          <w:szCs w:val="28"/>
        </w:rPr>
        <w:t>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896CE7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6B0624">
        <w:rPr>
          <w:sz w:val="28"/>
          <w:szCs w:val="28"/>
        </w:rPr>
        <w:t xml:space="preserve"> </w:t>
      </w:r>
      <w:r w:rsidR="006B0624" w:rsidRPr="006B0624">
        <w:rPr>
          <w:sz w:val="28"/>
          <w:szCs w:val="28"/>
        </w:rPr>
        <w:t>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32EFD" w:rsidRDefault="00432EF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1B5FA8">
        <w:rPr>
          <w:rFonts w:eastAsiaTheme="minorHAnsi"/>
          <w:sz w:val="28"/>
          <w:szCs w:val="28"/>
          <w:lang w:eastAsia="en-US"/>
        </w:rPr>
        <w:t xml:space="preserve">юджетного кодекса Российской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1B5FA8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</w:t>
      </w:r>
      <w:r w:rsidR="0069781C">
        <w:rPr>
          <w:rFonts w:eastAsiaTheme="minorHAnsi"/>
          <w:sz w:val="28"/>
          <w:szCs w:val="28"/>
          <w:lang w:eastAsia="en-US"/>
        </w:rPr>
        <w:t>, Общие требования</w:t>
      </w:r>
      <w:r>
        <w:rPr>
          <w:rFonts w:eastAsiaTheme="minorHAnsi"/>
          <w:sz w:val="28"/>
          <w:szCs w:val="28"/>
          <w:lang w:eastAsia="en-US"/>
        </w:rPr>
        <w:t xml:space="preserve">) определены общие требования к муниципальным правовым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090F6B" w:rsidRDefault="000C22BA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90F6B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="00090F6B">
        <w:rPr>
          <w:sz w:val="28"/>
          <w:szCs w:val="28"/>
        </w:rPr>
        <w:t xml:space="preserve"> предоставления субсидии предусмотрено:</w:t>
      </w:r>
    </w:p>
    <w:p w:rsidR="009E0F1F" w:rsidRDefault="00C3111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559A6">
        <w:rPr>
          <w:rFonts w:eastAsiaTheme="minorHAnsi"/>
          <w:sz w:val="28"/>
          <w:szCs w:val="28"/>
          <w:lang w:eastAsia="en-US"/>
        </w:rPr>
        <w:t xml:space="preserve">. </w:t>
      </w:r>
      <w:r w:rsidR="009E0F1F">
        <w:rPr>
          <w:rFonts w:eastAsiaTheme="minorHAnsi"/>
          <w:sz w:val="28"/>
          <w:szCs w:val="28"/>
          <w:lang w:eastAsia="en-US"/>
        </w:rPr>
        <w:t xml:space="preserve">Пунктом </w:t>
      </w:r>
      <w:r w:rsidR="009E0F1F" w:rsidRPr="009E0F1F">
        <w:rPr>
          <w:rFonts w:eastAsiaTheme="minorHAnsi"/>
          <w:sz w:val="28"/>
          <w:szCs w:val="28"/>
          <w:lang w:eastAsia="en-US"/>
        </w:rPr>
        <w:t>1.2.1</w:t>
      </w:r>
      <w:r w:rsidR="0069781C">
        <w:rPr>
          <w:rFonts w:eastAsiaTheme="minorHAnsi"/>
          <w:sz w:val="28"/>
          <w:szCs w:val="28"/>
          <w:lang w:eastAsia="en-US"/>
        </w:rPr>
        <w:t xml:space="preserve"> - с</w:t>
      </w:r>
      <w:r w:rsidR="009E0F1F" w:rsidRPr="009E0F1F">
        <w:rPr>
          <w:rFonts w:eastAsiaTheme="minorHAnsi"/>
          <w:sz w:val="28"/>
          <w:szCs w:val="28"/>
          <w:lang w:eastAsia="en-US"/>
        </w:rPr>
        <w:t xml:space="preserve">убсидия – средства, предоставляемые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</w:t>
      </w:r>
      <w:r w:rsidR="009E0F1F" w:rsidRPr="0069781C">
        <w:rPr>
          <w:rFonts w:eastAsiaTheme="minorHAnsi"/>
          <w:i/>
          <w:sz w:val="28"/>
          <w:szCs w:val="28"/>
          <w:lang w:eastAsia="en-US"/>
        </w:rPr>
        <w:t>возмещения недополученных доходов и (или) финансового обеспечения (возмещения) затрат</w:t>
      </w:r>
      <w:r w:rsidR="009E0F1F" w:rsidRPr="009E0F1F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69781C" w:rsidRDefault="0069781C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Учитывая, что субсидия предоставляется только на возмещение затрат (согласно наименованию), рекомендуем в пункт 1.2.1 Порядка предоставления субсидии внести соответствующ</w:t>
      </w:r>
      <w:r w:rsidR="00E5389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е изменени</w:t>
      </w:r>
      <w:r w:rsidR="00E5389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42AAA" w:rsidRDefault="00603BDA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42AAA">
        <w:rPr>
          <w:rFonts w:eastAsiaTheme="minorHAnsi"/>
          <w:sz w:val="28"/>
          <w:szCs w:val="28"/>
          <w:lang w:eastAsia="en-US"/>
        </w:rPr>
        <w:t xml:space="preserve">. Пунктом 2.9 </w:t>
      </w:r>
      <w:r w:rsidR="008D11D4">
        <w:rPr>
          <w:rFonts w:eastAsiaTheme="minorHAnsi"/>
          <w:sz w:val="28"/>
          <w:szCs w:val="28"/>
          <w:lang w:eastAsia="en-US"/>
        </w:rPr>
        <w:t>-</w:t>
      </w:r>
      <w:r w:rsidR="00042AAA">
        <w:rPr>
          <w:rFonts w:eastAsiaTheme="minorHAnsi"/>
          <w:sz w:val="28"/>
          <w:szCs w:val="28"/>
          <w:lang w:eastAsia="en-US"/>
        </w:rPr>
        <w:t xml:space="preserve"> результатом предоставления субсидии субъекту является осуществление получателем субсидии предпринимательской деятельности и наличие сведений о получателе субсидии в Едином реестре субъектов малого и среднего предпринимательства в течение не менее 2 (двух) лет с момента получения субсидии.</w:t>
      </w:r>
    </w:p>
    <w:p w:rsidR="00042AAA" w:rsidRDefault="00042AAA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пунктом 2.4.1 установлено, </w:t>
      </w:r>
      <w:r w:rsidR="008D11D4">
        <w:rPr>
          <w:rFonts w:eastAsiaTheme="minorHAnsi"/>
          <w:sz w:val="28"/>
          <w:szCs w:val="28"/>
          <w:lang w:eastAsia="en-US"/>
        </w:rPr>
        <w:t xml:space="preserve">что соглашение должно содержать, в том числе обязательство получателя субсидии по обеспечению деятельности </w:t>
      </w:r>
      <w:proofErr w:type="spellStart"/>
      <w:r w:rsidR="008D11D4">
        <w:rPr>
          <w:rFonts w:eastAsiaTheme="minorHAnsi"/>
          <w:sz w:val="28"/>
          <w:szCs w:val="28"/>
          <w:lang w:eastAsia="en-US"/>
        </w:rPr>
        <w:t>коворкинг</w:t>
      </w:r>
      <w:proofErr w:type="spellEnd"/>
      <w:r w:rsidR="008D11D4">
        <w:rPr>
          <w:rFonts w:eastAsiaTheme="minorHAnsi"/>
          <w:sz w:val="28"/>
          <w:szCs w:val="28"/>
          <w:lang w:eastAsia="en-US"/>
        </w:rPr>
        <w:t>-центра в течение 3 лет с даты получения субсидии.</w:t>
      </w:r>
    </w:p>
    <w:p w:rsidR="008D11D4" w:rsidRDefault="008D11D4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в пунктах 2.4.1 и 2.9 Порядка предоставления субсидии уточнить сроки деятельности и привести их к единообразному толкованию.</w:t>
      </w:r>
    </w:p>
    <w:p w:rsidR="00CA7EAD" w:rsidRDefault="00603BDA" w:rsidP="00697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D11D4">
        <w:rPr>
          <w:rFonts w:eastAsiaTheme="minorHAnsi"/>
          <w:sz w:val="28"/>
          <w:szCs w:val="28"/>
          <w:lang w:eastAsia="en-US"/>
        </w:rPr>
        <w:t xml:space="preserve">. Пунктом 2.2.3 </w:t>
      </w:r>
      <w:r w:rsidR="000C1578">
        <w:rPr>
          <w:rFonts w:eastAsiaTheme="minorHAnsi"/>
          <w:sz w:val="28"/>
          <w:szCs w:val="28"/>
          <w:lang w:eastAsia="en-US"/>
        </w:rPr>
        <w:t>-</w:t>
      </w:r>
      <w:r w:rsidR="008D11D4">
        <w:rPr>
          <w:rFonts w:eastAsiaTheme="minorHAnsi"/>
          <w:sz w:val="28"/>
          <w:szCs w:val="28"/>
          <w:lang w:eastAsia="en-US"/>
        </w:rPr>
        <w:t xml:space="preserve"> заявление на предоставление субсидии и приложенные документы, а также соответствие заявителя условиям и критериям, установленным в настоящем порядке, рассматриваются Администратором в срок, не превышающий 30 календарных дней с момента регистрации заявления в хронологической последовательности согласно дате и времени регистрации заявления на предоставление субсидии и прилагаемых к нему документов.</w:t>
      </w:r>
    </w:p>
    <w:p w:rsidR="000C1578" w:rsidRDefault="000C1578" w:rsidP="00697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2.2.8 - комиссия на основании представленных документов принимает решение о предоставлении или об отказе в предоставлении субсидии.</w:t>
      </w:r>
    </w:p>
    <w:p w:rsidR="000C1578" w:rsidRDefault="000C1578" w:rsidP="00697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0C1578">
        <w:rPr>
          <w:rFonts w:eastAsiaTheme="minorHAnsi"/>
          <w:sz w:val="28"/>
          <w:szCs w:val="28"/>
          <w:lang w:eastAsia="en-US"/>
        </w:rPr>
        <w:t xml:space="preserve">унктом 2.2.10 </w:t>
      </w:r>
      <w:r>
        <w:rPr>
          <w:rFonts w:eastAsiaTheme="minorHAnsi"/>
          <w:sz w:val="28"/>
          <w:szCs w:val="28"/>
          <w:lang w:eastAsia="en-US"/>
        </w:rPr>
        <w:t xml:space="preserve">- в случае соответствия заявителя, заявления и представленных документов условиям и требованиям, определённым в настоящем порядке, и принятии решения о предоставлении субсидии,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Администратор готовит проект муниципального правового акта администрации города Нефтеюганска с указанием объёма предоставляемой субсидии, который издаётся не позднее срока, установленного для рассмотрения заявления в соответствии с подпунктом 2.2.3 настоящего Порядка.</w:t>
      </w:r>
    </w:p>
    <w:p w:rsidR="0037150E" w:rsidRDefault="0037150E" w:rsidP="003715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Вышеизложенные </w:t>
      </w:r>
      <w:r w:rsidR="000C1578">
        <w:rPr>
          <w:rFonts w:eastAsiaTheme="minorHAnsi"/>
          <w:sz w:val="28"/>
          <w:szCs w:val="28"/>
          <w:lang w:eastAsia="en-US"/>
        </w:rPr>
        <w:t>нормы Порядка предоставления субсидии</w:t>
      </w:r>
      <w:r w:rsidR="00A758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противоречат </w:t>
      </w:r>
      <w:r w:rsidR="00603BDA">
        <w:rPr>
          <w:rFonts w:eastAsiaTheme="minorHAnsi"/>
          <w:sz w:val="28"/>
          <w:szCs w:val="28"/>
          <w:lang w:eastAsia="en-US"/>
        </w:rPr>
        <w:t>друг другу</w:t>
      </w:r>
      <w:r>
        <w:rPr>
          <w:rFonts w:eastAsiaTheme="minorHAnsi"/>
          <w:sz w:val="28"/>
          <w:szCs w:val="28"/>
          <w:lang w:eastAsia="en-US"/>
        </w:rPr>
        <w:t>, а именно срок, не превышающий 30 календарных дней с момента регистрации заявления, установлен для рассмотрения документов Администратором, тогда как последующие нормы включают в указанный срок и решение комиссии о предоставлении субсидии и издание муниципального правового акта.</w:t>
      </w:r>
    </w:p>
    <w:p w:rsidR="0037150E" w:rsidRDefault="0037150E" w:rsidP="003715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внести в Порядок предоставления субсидии изменения, </w:t>
      </w:r>
      <w:r w:rsidR="00603BDA">
        <w:rPr>
          <w:rFonts w:eastAsiaTheme="minorHAnsi"/>
          <w:sz w:val="28"/>
          <w:szCs w:val="28"/>
          <w:lang w:eastAsia="en-US"/>
        </w:rPr>
        <w:t>предусмотрев для каждого этапа чёткие сроки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1578" w:rsidRDefault="00603BDA" w:rsidP="00697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05948">
        <w:rPr>
          <w:rFonts w:eastAsiaTheme="minorHAnsi"/>
          <w:sz w:val="28"/>
          <w:szCs w:val="28"/>
          <w:lang w:eastAsia="en-US"/>
        </w:rPr>
        <w:t>. Пунктом 2.7 – перечисление субсидии субъекту осуществляется не позднее десятого рабочего дня после принятия решения главным распорядителем как получателем бюджетных средств решения о предоставлении субсидии.</w:t>
      </w:r>
    </w:p>
    <w:p w:rsidR="00A05948" w:rsidRPr="000C1578" w:rsidRDefault="00B93586" w:rsidP="00697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пунктом 2.2.8 предусмотрено, что решение о предоставлении субсидии </w:t>
      </w:r>
      <w:r w:rsidR="001E4273" w:rsidRPr="001E4273">
        <w:rPr>
          <w:rFonts w:eastAsiaTheme="minorHAnsi"/>
          <w:sz w:val="28"/>
          <w:szCs w:val="28"/>
          <w:lang w:eastAsia="en-US"/>
        </w:rPr>
        <w:t>или об о</w:t>
      </w:r>
      <w:r w:rsidR="001E4273">
        <w:rPr>
          <w:rFonts w:eastAsiaTheme="minorHAnsi"/>
          <w:sz w:val="28"/>
          <w:szCs w:val="28"/>
          <w:lang w:eastAsia="en-US"/>
        </w:rPr>
        <w:t>тказе в предоставлении субсидии принимает комиссия.</w:t>
      </w:r>
    </w:p>
    <w:p w:rsidR="0037150E" w:rsidRDefault="001E4273" w:rsidP="003715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согласно пункту</w:t>
      </w:r>
      <w:r w:rsidR="00A05948">
        <w:rPr>
          <w:rFonts w:eastAsiaTheme="minorHAnsi"/>
          <w:sz w:val="28"/>
          <w:szCs w:val="28"/>
          <w:lang w:eastAsia="en-US"/>
        </w:rPr>
        <w:t xml:space="preserve"> </w:t>
      </w:r>
      <w:r w:rsidR="0037150E" w:rsidRPr="0037150E">
        <w:rPr>
          <w:rFonts w:eastAsiaTheme="minorHAnsi"/>
          <w:sz w:val="28"/>
          <w:szCs w:val="28"/>
          <w:lang w:eastAsia="en-US"/>
        </w:rPr>
        <w:t>9</w:t>
      </w:r>
      <w:r w:rsidR="00A05948">
        <w:rPr>
          <w:rFonts w:eastAsiaTheme="minorHAnsi"/>
          <w:sz w:val="28"/>
          <w:szCs w:val="28"/>
          <w:lang w:eastAsia="en-US"/>
        </w:rPr>
        <w:t xml:space="preserve"> Общих требований п</w:t>
      </w:r>
      <w:r w:rsidR="0037150E" w:rsidRPr="0037150E">
        <w:rPr>
          <w:rFonts w:eastAsiaTheme="minorHAnsi"/>
          <w:sz w:val="28"/>
          <w:szCs w:val="28"/>
          <w:lang w:eastAsia="en-US"/>
        </w:rPr>
        <w:t xml:space="preserve">равовой акт, регулирующий предоставление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дополнительно к положениям, указанным в пунктах 2 - 6, в части, касающейся условий и порядка предоставления субсидий, содержит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37150E" w:rsidRPr="0037150E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37150E" w:rsidRPr="0037150E">
        <w:rPr>
          <w:rFonts w:eastAsiaTheme="minorHAnsi"/>
          <w:sz w:val="28"/>
          <w:szCs w:val="28"/>
          <w:lang w:eastAsia="en-US"/>
        </w:rPr>
        <w:t>о перечислении субсидии не позднее десятого рабочего дня после принятия главным распорядителем как получателем бюджетных средств по результатам рассмотрения им документов, указанных в подпункте "а" пункта 4, в сроки, установленные подпунктом "б" пункта 4, решения</w:t>
      </w:r>
      <w:r w:rsidR="00A05948">
        <w:rPr>
          <w:rFonts w:eastAsiaTheme="minorHAnsi"/>
          <w:sz w:val="28"/>
          <w:szCs w:val="28"/>
          <w:lang w:eastAsia="en-US"/>
        </w:rPr>
        <w:t>.</w:t>
      </w:r>
    </w:p>
    <w:p w:rsidR="005A5928" w:rsidRPr="0037150E" w:rsidRDefault="005A5928" w:rsidP="003715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</w:t>
      </w:r>
      <w:r w:rsidR="004B2010">
        <w:rPr>
          <w:rFonts w:eastAsiaTheme="minorHAnsi"/>
          <w:sz w:val="28"/>
          <w:szCs w:val="28"/>
          <w:lang w:eastAsia="en-US"/>
        </w:rPr>
        <w:t xml:space="preserve"> привести вышеуказанные пункты к единообразному толкованию.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3BDA" w:rsidRPr="00603BDA">
        <w:rPr>
          <w:sz w:val="28"/>
          <w:szCs w:val="28"/>
        </w:rPr>
        <w:t>На основании вышеуказанных замечаний, в Порядок предоставления субсидии необходимо внести изменения в соответствии с рекомендациями, содержащимися в настоящем заключении, в связи, с чем копия заключения направлена разработчику проекта муниципального правового акта.</w:t>
      </w: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603BDA" w:rsidRDefault="00603BDA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B6154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896CE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559F" w:rsidRDefault="0085559F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5559F" w:rsidRDefault="0085559F" w:rsidP="00191AE0">
      <w:pPr>
        <w:jc w:val="both"/>
        <w:rPr>
          <w:sz w:val="18"/>
          <w:szCs w:val="18"/>
        </w:rPr>
      </w:pPr>
    </w:p>
    <w:p w:rsidR="00191AE0" w:rsidRPr="0085559F" w:rsidRDefault="00191AE0" w:rsidP="00191AE0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>Исполнитель:</w:t>
      </w:r>
    </w:p>
    <w:p w:rsidR="00191AE0" w:rsidRPr="0085559F" w:rsidRDefault="003B4930" w:rsidP="00191AE0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 xml:space="preserve">инспектор </w:t>
      </w:r>
      <w:r w:rsidR="00191AE0" w:rsidRPr="0085559F">
        <w:rPr>
          <w:sz w:val="18"/>
          <w:szCs w:val="18"/>
        </w:rPr>
        <w:t>инспекторского отдела № 1</w:t>
      </w:r>
    </w:p>
    <w:p w:rsidR="00191AE0" w:rsidRPr="0085559F" w:rsidRDefault="00D91FDC" w:rsidP="00191AE0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>Счё</w:t>
      </w:r>
      <w:r w:rsidR="00191AE0" w:rsidRPr="0085559F">
        <w:rPr>
          <w:sz w:val="18"/>
          <w:szCs w:val="18"/>
        </w:rPr>
        <w:t>тной палаты</w:t>
      </w:r>
      <w:r w:rsidR="00B61540" w:rsidRPr="0085559F">
        <w:rPr>
          <w:sz w:val="18"/>
          <w:szCs w:val="18"/>
        </w:rPr>
        <w:t xml:space="preserve"> города Нефтеюганска </w:t>
      </w:r>
    </w:p>
    <w:p w:rsidR="00DC4908" w:rsidRPr="0085559F" w:rsidRDefault="00B61540" w:rsidP="0085559F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>Батаева Лариса Николаевна</w:t>
      </w:r>
      <w:r w:rsidR="0085559F">
        <w:rPr>
          <w:sz w:val="18"/>
          <w:szCs w:val="18"/>
        </w:rPr>
        <w:t xml:space="preserve"> </w:t>
      </w:r>
      <w:r w:rsidR="00191AE0" w:rsidRPr="0085559F">
        <w:rPr>
          <w:sz w:val="18"/>
          <w:szCs w:val="18"/>
        </w:rPr>
        <w:t xml:space="preserve">Тел. 8 (3463) </w:t>
      </w:r>
      <w:r w:rsidR="00790A46" w:rsidRPr="0085559F">
        <w:rPr>
          <w:sz w:val="18"/>
          <w:szCs w:val="18"/>
        </w:rPr>
        <w:t>20</w:t>
      </w:r>
      <w:r w:rsidR="0085559F">
        <w:rPr>
          <w:sz w:val="18"/>
          <w:szCs w:val="18"/>
        </w:rPr>
        <w:t>-</w:t>
      </w:r>
      <w:r w:rsidR="00790A46" w:rsidRPr="0085559F">
        <w:rPr>
          <w:sz w:val="18"/>
          <w:szCs w:val="18"/>
        </w:rPr>
        <w:t>3</w:t>
      </w:r>
      <w:r w:rsidRPr="0085559F">
        <w:rPr>
          <w:sz w:val="18"/>
          <w:szCs w:val="18"/>
        </w:rPr>
        <w:t>0</w:t>
      </w:r>
      <w:r w:rsidR="0085559F">
        <w:rPr>
          <w:sz w:val="18"/>
          <w:szCs w:val="18"/>
        </w:rPr>
        <w:t>-</w:t>
      </w:r>
      <w:r w:rsidRPr="0085559F">
        <w:rPr>
          <w:sz w:val="18"/>
          <w:szCs w:val="18"/>
        </w:rPr>
        <w:t>63</w:t>
      </w:r>
    </w:p>
    <w:sectPr w:rsidR="00DC4908" w:rsidRPr="0085559F" w:rsidSect="0085559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F7" w:rsidRDefault="00A837F7" w:rsidP="00C456A5">
      <w:r>
        <w:separator/>
      </w:r>
    </w:p>
  </w:endnote>
  <w:endnote w:type="continuationSeparator" w:id="0">
    <w:p w:rsidR="00A837F7" w:rsidRDefault="00A837F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F7" w:rsidRDefault="00A837F7" w:rsidP="00C456A5">
      <w:r>
        <w:separator/>
      </w:r>
    </w:p>
  </w:footnote>
  <w:footnote w:type="continuationSeparator" w:id="0">
    <w:p w:rsidR="00A837F7" w:rsidRDefault="00A837F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5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082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34A57"/>
    <w:rsid w:val="00042AAA"/>
    <w:rsid w:val="000433B1"/>
    <w:rsid w:val="00045F0A"/>
    <w:rsid w:val="000565AC"/>
    <w:rsid w:val="00057138"/>
    <w:rsid w:val="00060CBC"/>
    <w:rsid w:val="000659ED"/>
    <w:rsid w:val="00070C6C"/>
    <w:rsid w:val="00080FA8"/>
    <w:rsid w:val="000869CA"/>
    <w:rsid w:val="00090F6B"/>
    <w:rsid w:val="00093262"/>
    <w:rsid w:val="000A0D68"/>
    <w:rsid w:val="000B19F8"/>
    <w:rsid w:val="000B1D28"/>
    <w:rsid w:val="000B42B1"/>
    <w:rsid w:val="000C02A8"/>
    <w:rsid w:val="000C1578"/>
    <w:rsid w:val="000C22BA"/>
    <w:rsid w:val="000D15F8"/>
    <w:rsid w:val="000D38F9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114D5"/>
    <w:rsid w:val="00112A80"/>
    <w:rsid w:val="0011518E"/>
    <w:rsid w:val="00115EC5"/>
    <w:rsid w:val="00122419"/>
    <w:rsid w:val="00127D0B"/>
    <w:rsid w:val="00130424"/>
    <w:rsid w:val="00133582"/>
    <w:rsid w:val="00151AFD"/>
    <w:rsid w:val="001527F4"/>
    <w:rsid w:val="001543DB"/>
    <w:rsid w:val="001559A6"/>
    <w:rsid w:val="001624DE"/>
    <w:rsid w:val="0016786D"/>
    <w:rsid w:val="001713AF"/>
    <w:rsid w:val="001722C3"/>
    <w:rsid w:val="00185BE4"/>
    <w:rsid w:val="00185EB4"/>
    <w:rsid w:val="0018720D"/>
    <w:rsid w:val="00191AE0"/>
    <w:rsid w:val="0019271D"/>
    <w:rsid w:val="0019315C"/>
    <w:rsid w:val="001A30A1"/>
    <w:rsid w:val="001A3DA7"/>
    <w:rsid w:val="001A6798"/>
    <w:rsid w:val="001B03D5"/>
    <w:rsid w:val="001B3BD3"/>
    <w:rsid w:val="001B3E52"/>
    <w:rsid w:val="001B40B6"/>
    <w:rsid w:val="001B488D"/>
    <w:rsid w:val="001B54B2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4273"/>
    <w:rsid w:val="001E66A7"/>
    <w:rsid w:val="001E717D"/>
    <w:rsid w:val="001F3486"/>
    <w:rsid w:val="001F667B"/>
    <w:rsid w:val="001F6958"/>
    <w:rsid w:val="00206133"/>
    <w:rsid w:val="00215FFB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101A"/>
    <w:rsid w:val="002644FF"/>
    <w:rsid w:val="00264EEF"/>
    <w:rsid w:val="002766A5"/>
    <w:rsid w:val="00276824"/>
    <w:rsid w:val="00280D67"/>
    <w:rsid w:val="00283894"/>
    <w:rsid w:val="00283ED0"/>
    <w:rsid w:val="00287D44"/>
    <w:rsid w:val="002905DE"/>
    <w:rsid w:val="0029130D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D114F"/>
    <w:rsid w:val="002D1711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AAA"/>
    <w:rsid w:val="00324D61"/>
    <w:rsid w:val="003306C6"/>
    <w:rsid w:val="00346476"/>
    <w:rsid w:val="003503AD"/>
    <w:rsid w:val="00351951"/>
    <w:rsid w:val="003528C1"/>
    <w:rsid w:val="00353CF2"/>
    <w:rsid w:val="00360205"/>
    <w:rsid w:val="0037150E"/>
    <w:rsid w:val="00376321"/>
    <w:rsid w:val="00377E81"/>
    <w:rsid w:val="00381A7A"/>
    <w:rsid w:val="00384A11"/>
    <w:rsid w:val="0038742F"/>
    <w:rsid w:val="003902D1"/>
    <w:rsid w:val="00393CC5"/>
    <w:rsid w:val="00393D38"/>
    <w:rsid w:val="003944D4"/>
    <w:rsid w:val="003A2316"/>
    <w:rsid w:val="003A2EB9"/>
    <w:rsid w:val="003A3DF7"/>
    <w:rsid w:val="003A7F28"/>
    <w:rsid w:val="003B09EC"/>
    <w:rsid w:val="003B4930"/>
    <w:rsid w:val="003B7819"/>
    <w:rsid w:val="003B7CB1"/>
    <w:rsid w:val="003B7EAE"/>
    <w:rsid w:val="003C0E5B"/>
    <w:rsid w:val="003C4D7A"/>
    <w:rsid w:val="003C6104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C35"/>
    <w:rsid w:val="00421479"/>
    <w:rsid w:val="00421BA4"/>
    <w:rsid w:val="0042220D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6C5E"/>
    <w:rsid w:val="004604D9"/>
    <w:rsid w:val="0046351F"/>
    <w:rsid w:val="004752ED"/>
    <w:rsid w:val="00481A6E"/>
    <w:rsid w:val="004827FA"/>
    <w:rsid w:val="0049213D"/>
    <w:rsid w:val="0049733C"/>
    <w:rsid w:val="004A1229"/>
    <w:rsid w:val="004A46C1"/>
    <w:rsid w:val="004B2010"/>
    <w:rsid w:val="004B3251"/>
    <w:rsid w:val="004B4E7D"/>
    <w:rsid w:val="004C145B"/>
    <w:rsid w:val="004C2983"/>
    <w:rsid w:val="004C4FEF"/>
    <w:rsid w:val="004D083A"/>
    <w:rsid w:val="004D6663"/>
    <w:rsid w:val="004D6CAE"/>
    <w:rsid w:val="00502CCA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51355"/>
    <w:rsid w:val="0055155F"/>
    <w:rsid w:val="005524EE"/>
    <w:rsid w:val="00552A9E"/>
    <w:rsid w:val="00564C78"/>
    <w:rsid w:val="00565739"/>
    <w:rsid w:val="005708F3"/>
    <w:rsid w:val="00572B5A"/>
    <w:rsid w:val="00576580"/>
    <w:rsid w:val="00584602"/>
    <w:rsid w:val="00595BC8"/>
    <w:rsid w:val="00596786"/>
    <w:rsid w:val="00597078"/>
    <w:rsid w:val="0059796D"/>
    <w:rsid w:val="005A2096"/>
    <w:rsid w:val="005A3B64"/>
    <w:rsid w:val="005A5928"/>
    <w:rsid w:val="005B3A1C"/>
    <w:rsid w:val="005B5A00"/>
    <w:rsid w:val="005C1B29"/>
    <w:rsid w:val="005C3415"/>
    <w:rsid w:val="005C455A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3BD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3C11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60372"/>
    <w:rsid w:val="006608D3"/>
    <w:rsid w:val="006647EA"/>
    <w:rsid w:val="00673E86"/>
    <w:rsid w:val="00684036"/>
    <w:rsid w:val="00685697"/>
    <w:rsid w:val="006861FC"/>
    <w:rsid w:val="00692203"/>
    <w:rsid w:val="006952E0"/>
    <w:rsid w:val="0069781C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5153"/>
    <w:rsid w:val="006C7174"/>
    <w:rsid w:val="006D1652"/>
    <w:rsid w:val="006D247A"/>
    <w:rsid w:val="006D733C"/>
    <w:rsid w:val="006D7702"/>
    <w:rsid w:val="006E359C"/>
    <w:rsid w:val="006F0141"/>
    <w:rsid w:val="006F7E66"/>
    <w:rsid w:val="00703C68"/>
    <w:rsid w:val="00704212"/>
    <w:rsid w:val="00704A45"/>
    <w:rsid w:val="007066B2"/>
    <w:rsid w:val="00706D4B"/>
    <w:rsid w:val="007109D9"/>
    <w:rsid w:val="00711351"/>
    <w:rsid w:val="0071327F"/>
    <w:rsid w:val="00715A38"/>
    <w:rsid w:val="00717E82"/>
    <w:rsid w:val="00723FC5"/>
    <w:rsid w:val="00727C34"/>
    <w:rsid w:val="00736258"/>
    <w:rsid w:val="00744B82"/>
    <w:rsid w:val="00744F1A"/>
    <w:rsid w:val="00746223"/>
    <w:rsid w:val="0075028A"/>
    <w:rsid w:val="00750973"/>
    <w:rsid w:val="00752E86"/>
    <w:rsid w:val="00752ECA"/>
    <w:rsid w:val="007533D2"/>
    <w:rsid w:val="00754ABC"/>
    <w:rsid w:val="0075575F"/>
    <w:rsid w:val="00756FF7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39F0"/>
    <w:rsid w:val="007A7F88"/>
    <w:rsid w:val="007B2789"/>
    <w:rsid w:val="007B50C0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5DD9"/>
    <w:rsid w:val="00806B3C"/>
    <w:rsid w:val="00810C7D"/>
    <w:rsid w:val="00813040"/>
    <w:rsid w:val="00820A1B"/>
    <w:rsid w:val="00822ECE"/>
    <w:rsid w:val="00823884"/>
    <w:rsid w:val="00824C90"/>
    <w:rsid w:val="008261E6"/>
    <w:rsid w:val="00832F19"/>
    <w:rsid w:val="00836AAF"/>
    <w:rsid w:val="00837B9A"/>
    <w:rsid w:val="00843FD5"/>
    <w:rsid w:val="0085559F"/>
    <w:rsid w:val="00855719"/>
    <w:rsid w:val="00855B29"/>
    <w:rsid w:val="00855C39"/>
    <w:rsid w:val="00855E6E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72B5"/>
    <w:rsid w:val="008B382F"/>
    <w:rsid w:val="008B62C5"/>
    <w:rsid w:val="008B6440"/>
    <w:rsid w:val="008C345D"/>
    <w:rsid w:val="008D11D4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10621"/>
    <w:rsid w:val="00914928"/>
    <w:rsid w:val="009160F3"/>
    <w:rsid w:val="00925BF6"/>
    <w:rsid w:val="0092656D"/>
    <w:rsid w:val="00926E40"/>
    <w:rsid w:val="00930BAD"/>
    <w:rsid w:val="00931A47"/>
    <w:rsid w:val="00933355"/>
    <w:rsid w:val="009345B7"/>
    <w:rsid w:val="0093668F"/>
    <w:rsid w:val="009374FA"/>
    <w:rsid w:val="00937C91"/>
    <w:rsid w:val="00945C2A"/>
    <w:rsid w:val="009574D2"/>
    <w:rsid w:val="00961661"/>
    <w:rsid w:val="009772EA"/>
    <w:rsid w:val="00980598"/>
    <w:rsid w:val="0098247E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D185A"/>
    <w:rsid w:val="009D22F9"/>
    <w:rsid w:val="009E0F1F"/>
    <w:rsid w:val="009E497D"/>
    <w:rsid w:val="009F08F1"/>
    <w:rsid w:val="009F17EF"/>
    <w:rsid w:val="009F2E0F"/>
    <w:rsid w:val="009F548E"/>
    <w:rsid w:val="009F7E8B"/>
    <w:rsid w:val="00A0309B"/>
    <w:rsid w:val="00A05948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47BF9"/>
    <w:rsid w:val="00A506F5"/>
    <w:rsid w:val="00A51D79"/>
    <w:rsid w:val="00A548A7"/>
    <w:rsid w:val="00A665E9"/>
    <w:rsid w:val="00A737AF"/>
    <w:rsid w:val="00A75856"/>
    <w:rsid w:val="00A837F7"/>
    <w:rsid w:val="00A84761"/>
    <w:rsid w:val="00A93997"/>
    <w:rsid w:val="00A93C84"/>
    <w:rsid w:val="00AA1FF9"/>
    <w:rsid w:val="00AA2639"/>
    <w:rsid w:val="00AB30F2"/>
    <w:rsid w:val="00AB4B0C"/>
    <w:rsid w:val="00AB52AB"/>
    <w:rsid w:val="00AB6982"/>
    <w:rsid w:val="00AC0B46"/>
    <w:rsid w:val="00AC79E9"/>
    <w:rsid w:val="00AD068E"/>
    <w:rsid w:val="00AD0F7C"/>
    <w:rsid w:val="00AD3AE3"/>
    <w:rsid w:val="00AD59CF"/>
    <w:rsid w:val="00AE30D2"/>
    <w:rsid w:val="00AE64CD"/>
    <w:rsid w:val="00AF7172"/>
    <w:rsid w:val="00B00750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944"/>
    <w:rsid w:val="00B55D5F"/>
    <w:rsid w:val="00B57C0A"/>
    <w:rsid w:val="00B606D2"/>
    <w:rsid w:val="00B61540"/>
    <w:rsid w:val="00B704AA"/>
    <w:rsid w:val="00B74B06"/>
    <w:rsid w:val="00B74EBE"/>
    <w:rsid w:val="00B81D24"/>
    <w:rsid w:val="00B83F30"/>
    <w:rsid w:val="00B859A2"/>
    <w:rsid w:val="00B90857"/>
    <w:rsid w:val="00B93586"/>
    <w:rsid w:val="00B95418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7CD4"/>
    <w:rsid w:val="00C00901"/>
    <w:rsid w:val="00C03687"/>
    <w:rsid w:val="00C05D95"/>
    <w:rsid w:val="00C06708"/>
    <w:rsid w:val="00C12D24"/>
    <w:rsid w:val="00C15F8C"/>
    <w:rsid w:val="00C174D0"/>
    <w:rsid w:val="00C248CF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6CCE"/>
    <w:rsid w:val="00C910FF"/>
    <w:rsid w:val="00C93263"/>
    <w:rsid w:val="00C93815"/>
    <w:rsid w:val="00C9415C"/>
    <w:rsid w:val="00CA072B"/>
    <w:rsid w:val="00CA2633"/>
    <w:rsid w:val="00CA3584"/>
    <w:rsid w:val="00CA51FB"/>
    <w:rsid w:val="00CA7EAD"/>
    <w:rsid w:val="00CC24A2"/>
    <w:rsid w:val="00CC3051"/>
    <w:rsid w:val="00CC432F"/>
    <w:rsid w:val="00CC4ABF"/>
    <w:rsid w:val="00CC4C58"/>
    <w:rsid w:val="00CC7152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20B4"/>
    <w:rsid w:val="00D52F5C"/>
    <w:rsid w:val="00D54DB9"/>
    <w:rsid w:val="00D60A97"/>
    <w:rsid w:val="00D61E67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E143A"/>
    <w:rsid w:val="00DE3F53"/>
    <w:rsid w:val="00DF1D7C"/>
    <w:rsid w:val="00DF212C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389C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70B3"/>
    <w:rsid w:val="00ED1848"/>
    <w:rsid w:val="00ED7382"/>
    <w:rsid w:val="00EE176F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1379A"/>
    <w:rsid w:val="00F14594"/>
    <w:rsid w:val="00F17070"/>
    <w:rsid w:val="00F179E8"/>
    <w:rsid w:val="00F246A7"/>
    <w:rsid w:val="00F30E24"/>
    <w:rsid w:val="00F31A92"/>
    <w:rsid w:val="00F33DC6"/>
    <w:rsid w:val="00F34A17"/>
    <w:rsid w:val="00F35243"/>
    <w:rsid w:val="00F35D52"/>
    <w:rsid w:val="00F37764"/>
    <w:rsid w:val="00F40C87"/>
    <w:rsid w:val="00F410CB"/>
    <w:rsid w:val="00F415F1"/>
    <w:rsid w:val="00F50D14"/>
    <w:rsid w:val="00F51A95"/>
    <w:rsid w:val="00F54E55"/>
    <w:rsid w:val="00F60346"/>
    <w:rsid w:val="00F649C3"/>
    <w:rsid w:val="00F7378B"/>
    <w:rsid w:val="00F7386F"/>
    <w:rsid w:val="00F74801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6784"/>
  <w15:docId w15:val="{C3A41AC1-F5E4-497D-867F-F7C12E5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B258C-3AD1-4585-9214-C3CBF04A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2020-03-03T11:55:00Z</cp:lastPrinted>
  <dcterms:created xsi:type="dcterms:W3CDTF">2020-03-03T12:17:00Z</dcterms:created>
  <dcterms:modified xsi:type="dcterms:W3CDTF">2020-04-28T09:20:00Z</dcterms:modified>
</cp:coreProperties>
</file>