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2743902</wp:posOffset>
            </wp:positionH>
            <wp:positionV relativeFrom="paragraph">
              <wp:posOffset>-131679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AE62B8" w:rsidRPr="002C1F52" w:rsidRDefault="00AE62B8" w:rsidP="00B3333C">
      <w:pPr>
        <w:spacing w:after="0" w:line="240" w:lineRule="auto"/>
        <w:jc w:val="center"/>
        <w:rPr>
          <w:rFonts w:ascii="Times New Roman" w:eastAsia="Times New Roman" w:hAnsi="Times New Roman" w:cs="Times New Roman"/>
          <w:caps/>
          <w:sz w:val="40"/>
          <w:szCs w:val="40"/>
          <w:lang w:eastAsia="ru-RU"/>
        </w:rPr>
      </w:pPr>
    </w:p>
    <w:p w:rsidR="00750822" w:rsidRPr="009C4307" w:rsidRDefault="00750822" w:rsidP="00B3333C">
      <w:pPr>
        <w:spacing w:after="0" w:line="240" w:lineRule="auto"/>
        <w:jc w:val="center"/>
        <w:rPr>
          <w:rFonts w:ascii="Times New Roman CYR" w:eastAsia="Times New Roman" w:hAnsi="Times New Roman CYR" w:cs="Times New Roman"/>
          <w:sz w:val="16"/>
          <w:szCs w:val="16"/>
        </w:rPr>
      </w:pPr>
    </w:p>
    <w:p w:rsidR="007202FC" w:rsidRPr="007202FC" w:rsidRDefault="00CF3FC7" w:rsidP="007202FC">
      <w:pPr>
        <w:autoSpaceDE w:val="0"/>
        <w:autoSpaceDN w:val="0"/>
        <w:adjustRightInd w:val="0"/>
        <w:spacing w:after="0" w:line="240" w:lineRule="auto"/>
        <w:jc w:val="both"/>
        <w:rPr>
          <w:rFonts w:ascii="Times New Roman CYR" w:eastAsia="Times New Roman" w:hAnsi="Times New Roman CYR" w:cs="Times New Roman"/>
          <w:sz w:val="28"/>
          <w:szCs w:val="28"/>
        </w:rPr>
      </w:pPr>
      <w:r w:rsidRPr="00CF3FC7">
        <w:rPr>
          <w:rFonts w:ascii="Times New Roman CYR" w:eastAsia="Times New Roman" w:hAnsi="Times New Roman CYR" w:cs="Times New Roman"/>
          <w:sz w:val="28"/>
          <w:szCs w:val="28"/>
        </w:rPr>
        <w:t xml:space="preserve">06.02.2020 </w:t>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Pr>
          <w:rFonts w:ascii="Times New Roman CYR" w:eastAsia="Times New Roman" w:hAnsi="Times New Roman CYR" w:cs="Times New Roman"/>
          <w:sz w:val="28"/>
          <w:szCs w:val="28"/>
        </w:rPr>
        <w:tab/>
      </w:r>
      <w:r w:rsidRPr="00CF3FC7">
        <w:rPr>
          <w:rFonts w:ascii="Times New Roman CYR" w:eastAsia="Times New Roman" w:hAnsi="Times New Roman CYR" w:cs="Times New Roman"/>
          <w:sz w:val="28"/>
          <w:szCs w:val="28"/>
        </w:rPr>
        <w:t>№ 13</w:t>
      </w:r>
      <w:r>
        <w:rPr>
          <w:rFonts w:ascii="Times New Roman CYR" w:eastAsia="Times New Roman" w:hAnsi="Times New Roman CYR" w:cs="Times New Roman"/>
          <w:sz w:val="28"/>
          <w:szCs w:val="28"/>
        </w:rPr>
        <w:t>3</w:t>
      </w:r>
      <w:r w:rsidRPr="00CF3FC7">
        <w:rPr>
          <w:rFonts w:ascii="Times New Roman CYR" w:eastAsia="Times New Roman" w:hAnsi="Times New Roman CYR" w:cs="Times New Roman"/>
          <w:sz w:val="28"/>
          <w:szCs w:val="28"/>
        </w:rPr>
        <w:t>-п</w:t>
      </w:r>
    </w:p>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w:t>
      </w:r>
      <w:proofErr w:type="gramStart"/>
      <w:r w:rsidRPr="002C1F52">
        <w:rPr>
          <w:rFonts w:ascii="Times New Roman CYR" w:eastAsia="Times New Roman" w:hAnsi="Times New Roman CYR" w:cs="Times New Roman"/>
          <w:sz w:val="24"/>
          <w:szCs w:val="24"/>
        </w:rPr>
        <w:t>.Н</w:t>
      </w:r>
      <w:proofErr w:type="gramEnd"/>
      <w:r w:rsidRPr="002C1F52">
        <w:rPr>
          <w:rFonts w:ascii="Times New Roman CYR" w:eastAsia="Times New Roman" w:hAnsi="Times New Roman CYR" w:cs="Times New Roman"/>
          <w:sz w:val="24"/>
          <w:szCs w:val="24"/>
        </w:rPr>
        <w:t>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9C4307" w:rsidRDefault="00C231B8" w:rsidP="00C231B8">
      <w:pPr>
        <w:spacing w:after="0" w:line="240" w:lineRule="auto"/>
        <w:jc w:val="center"/>
        <w:rPr>
          <w:rFonts w:ascii="Times New Roman" w:hAnsi="Times New Roman" w:cs="Times New Roman"/>
          <w:b/>
          <w:sz w:val="20"/>
          <w:szCs w:val="20"/>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w:t>
      </w:r>
      <w:r w:rsidR="00DE6210">
        <w:rPr>
          <w:rFonts w:ascii="Times New Roman" w:hAnsi="Times New Roman" w:cs="Times New Roman"/>
          <w:sz w:val="28"/>
          <w:szCs w:val="28"/>
        </w:rPr>
        <w:t>20</w:t>
      </w:r>
      <w:r w:rsidRPr="001E3BAA">
        <w:rPr>
          <w:rFonts w:ascii="Times New Roman" w:hAnsi="Times New Roman" w:cs="Times New Roman"/>
          <w:sz w:val="28"/>
          <w:szCs w:val="28"/>
        </w:rPr>
        <w:t xml:space="preserve"> год</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roofErr w:type="gramEnd"/>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9C4307">
            <w:pPr>
              <w:spacing w:after="0" w:line="240" w:lineRule="auto"/>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Объем финансирования муниципальной программы на 2019-2030 годы составит                5 4</w:t>
            </w:r>
            <w:r w:rsidR="00E36600" w:rsidRPr="0082319F">
              <w:rPr>
                <w:rFonts w:ascii="Times New Roman" w:hAnsi="Times New Roman" w:cs="Times New Roman"/>
                <w:sz w:val="28"/>
                <w:szCs w:val="28"/>
              </w:rPr>
              <w:t>2</w:t>
            </w:r>
            <w:r w:rsidR="00F5474E">
              <w:rPr>
                <w:rFonts w:ascii="Times New Roman" w:hAnsi="Times New Roman" w:cs="Times New Roman"/>
                <w:sz w:val="28"/>
                <w:szCs w:val="28"/>
              </w:rPr>
              <w:t>5</w:t>
            </w:r>
            <w:r w:rsidR="0082319F">
              <w:rPr>
                <w:rFonts w:ascii="Times New Roman" w:hAnsi="Times New Roman" w:cs="Times New Roman"/>
                <w:sz w:val="28"/>
                <w:szCs w:val="28"/>
              </w:rPr>
              <w:t> 4</w:t>
            </w:r>
            <w:r w:rsidR="00F5474E">
              <w:rPr>
                <w:rFonts w:ascii="Times New Roman" w:hAnsi="Times New Roman" w:cs="Times New Roman"/>
                <w:sz w:val="28"/>
                <w:szCs w:val="28"/>
              </w:rPr>
              <w:t>94</w:t>
            </w:r>
            <w:r w:rsidR="0082319F">
              <w:rPr>
                <w:rFonts w:ascii="Times New Roman" w:hAnsi="Times New Roman" w:cs="Times New Roman"/>
                <w:sz w:val="28"/>
                <w:szCs w:val="28"/>
              </w:rPr>
              <w:t>,</w:t>
            </w:r>
            <w:r w:rsidR="00F5474E">
              <w:rPr>
                <w:rFonts w:ascii="Times New Roman" w:hAnsi="Times New Roman" w:cs="Times New Roman"/>
                <w:sz w:val="28"/>
                <w:szCs w:val="28"/>
              </w:rPr>
              <w:t>576</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2019 год – </w:t>
            </w:r>
            <w:r w:rsidR="006A165F">
              <w:rPr>
                <w:rFonts w:ascii="Times New Roman" w:hAnsi="Times New Roman" w:cs="Times New Roman"/>
                <w:sz w:val="28"/>
                <w:szCs w:val="28"/>
              </w:rPr>
              <w:t>470 1</w:t>
            </w:r>
            <w:r w:rsidR="003B1E32">
              <w:rPr>
                <w:rFonts w:ascii="Times New Roman" w:hAnsi="Times New Roman" w:cs="Times New Roman"/>
                <w:sz w:val="28"/>
                <w:szCs w:val="28"/>
              </w:rPr>
              <w:t>83</w:t>
            </w:r>
            <w:r w:rsidR="006A165F">
              <w:rPr>
                <w:rFonts w:ascii="Times New Roman" w:hAnsi="Times New Roman" w:cs="Times New Roman"/>
                <w:sz w:val="28"/>
                <w:szCs w:val="28"/>
              </w:rPr>
              <w:t>,</w:t>
            </w:r>
            <w:r w:rsidR="003B1E32">
              <w:rPr>
                <w:rFonts w:ascii="Times New Roman" w:hAnsi="Times New Roman" w:cs="Times New Roman"/>
                <w:sz w:val="28"/>
                <w:szCs w:val="28"/>
              </w:rPr>
              <w:t>99</w:t>
            </w:r>
            <w:r w:rsidR="006A165F">
              <w:rPr>
                <w:rFonts w:ascii="Times New Roman" w:hAnsi="Times New Roman" w:cs="Times New Roman"/>
                <w:sz w:val="28"/>
                <w:szCs w:val="28"/>
              </w:rPr>
              <w:t>7</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2020 год – </w:t>
            </w:r>
            <w:r w:rsidR="006A165F">
              <w:rPr>
                <w:rFonts w:ascii="Times New Roman" w:hAnsi="Times New Roman" w:cs="Times New Roman"/>
                <w:sz w:val="28"/>
                <w:szCs w:val="28"/>
              </w:rPr>
              <w:t>45</w:t>
            </w:r>
            <w:r w:rsidR="00F5474E">
              <w:rPr>
                <w:rFonts w:ascii="Times New Roman" w:hAnsi="Times New Roman" w:cs="Times New Roman"/>
                <w:sz w:val="28"/>
                <w:szCs w:val="28"/>
              </w:rPr>
              <w:t>9 005,879</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2021 год – </w:t>
            </w:r>
            <w:r w:rsidR="006A165F">
              <w:rPr>
                <w:rFonts w:ascii="Times New Roman" w:hAnsi="Times New Roman" w:cs="Times New Roman"/>
                <w:sz w:val="28"/>
                <w:szCs w:val="28"/>
              </w:rPr>
              <w:t>449 397,100</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2022 год – 449 656,400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2023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2024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lastRenderedPageBreak/>
              <w:t xml:space="preserve">          2025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E64403" w:rsidRPr="0082319F" w:rsidRDefault="002F3AA3" w:rsidP="00530FFB">
            <w:pPr>
              <w:spacing w:after="0" w:line="240" w:lineRule="auto"/>
              <w:ind w:firstLine="709"/>
              <w:jc w:val="both"/>
              <w:rPr>
                <w:rFonts w:ascii="Times New Roman" w:hAnsi="Times New Roman" w:cs="Times New Roman"/>
                <w:sz w:val="28"/>
                <w:szCs w:val="28"/>
              </w:rPr>
            </w:pPr>
            <w:r w:rsidRPr="0082319F">
              <w:rPr>
                <w:rFonts w:ascii="Times New Roman" w:hAnsi="Times New Roman" w:cs="Times New Roman"/>
                <w:sz w:val="28"/>
                <w:szCs w:val="28"/>
              </w:rPr>
              <w:t xml:space="preserve">2026-2030 годы – 2 </w:t>
            </w:r>
            <w:r w:rsidR="00400B58" w:rsidRPr="0082319F">
              <w:rPr>
                <w:rFonts w:ascii="Times New Roman" w:hAnsi="Times New Roman" w:cs="Times New Roman"/>
                <w:sz w:val="28"/>
                <w:szCs w:val="28"/>
              </w:rPr>
              <w:t>2</w:t>
            </w:r>
            <w:r w:rsidR="00530FFB" w:rsidRPr="0082319F">
              <w:rPr>
                <w:rFonts w:ascii="Times New Roman" w:hAnsi="Times New Roman" w:cs="Times New Roman"/>
                <w:sz w:val="28"/>
                <w:szCs w:val="28"/>
              </w:rPr>
              <w:t>48</w:t>
            </w:r>
            <w:r w:rsidRPr="0082319F">
              <w:rPr>
                <w:rFonts w:ascii="Times New Roman" w:hAnsi="Times New Roman" w:cs="Times New Roman"/>
                <w:sz w:val="28"/>
                <w:szCs w:val="28"/>
              </w:rPr>
              <w:t xml:space="preserve"> </w:t>
            </w:r>
            <w:r w:rsidR="00530FFB" w:rsidRPr="0082319F">
              <w:rPr>
                <w:rFonts w:ascii="Times New Roman" w:hAnsi="Times New Roman" w:cs="Times New Roman"/>
                <w:sz w:val="28"/>
                <w:szCs w:val="28"/>
              </w:rPr>
              <w:t>282</w:t>
            </w:r>
            <w:r w:rsidRPr="0082319F">
              <w:rPr>
                <w:rFonts w:ascii="Times New Roman" w:hAnsi="Times New Roman" w:cs="Times New Roman"/>
                <w:sz w:val="28"/>
                <w:szCs w:val="28"/>
              </w:rPr>
              <w:t>,</w:t>
            </w:r>
            <w:r w:rsidR="00530FFB" w:rsidRPr="0082319F">
              <w:rPr>
                <w:rFonts w:ascii="Times New Roman" w:hAnsi="Times New Roman" w:cs="Times New Roman"/>
                <w:sz w:val="28"/>
                <w:szCs w:val="28"/>
              </w:rPr>
              <w:t>0</w:t>
            </w:r>
            <w:r w:rsidRPr="0082319F">
              <w:rPr>
                <w:rFonts w:ascii="Times New Roman" w:hAnsi="Times New Roman" w:cs="Times New Roman"/>
                <w:sz w:val="28"/>
                <w:szCs w:val="28"/>
              </w:rPr>
              <w:t>00 тыс. руб.</w:t>
            </w:r>
          </w:p>
        </w:tc>
      </w:tr>
    </w:tbl>
    <w:p w:rsidR="00E64403"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644D">
        <w:rPr>
          <w:rFonts w:ascii="Times New Roman" w:hAnsi="Times New Roman" w:cs="Times New Roman"/>
          <w:sz w:val="28"/>
          <w:szCs w:val="28"/>
        </w:rPr>
        <w:t>3</w:t>
      </w:r>
      <w:r>
        <w:rPr>
          <w:rFonts w:ascii="Times New Roman" w:hAnsi="Times New Roman" w:cs="Times New Roman"/>
          <w:sz w:val="28"/>
          <w:szCs w:val="28"/>
        </w:rPr>
        <w:t>.</w:t>
      </w:r>
      <w:r w:rsidRPr="00B25423">
        <w:rPr>
          <w:rFonts w:ascii="Times New Roman" w:hAnsi="Times New Roman" w:cs="Times New Roman"/>
          <w:sz w:val="28"/>
          <w:szCs w:val="28"/>
        </w:rPr>
        <w:t xml:space="preserve">Таблицу </w:t>
      </w:r>
      <w:r w:rsidR="00944181">
        <w:rPr>
          <w:rFonts w:ascii="Times New Roman" w:hAnsi="Times New Roman" w:cs="Times New Roman"/>
          <w:sz w:val="28"/>
          <w:szCs w:val="28"/>
        </w:rPr>
        <w:t>2</w:t>
      </w:r>
      <w:r w:rsidRPr="00B25423">
        <w:rPr>
          <w:rFonts w:ascii="Times New Roman" w:hAnsi="Times New Roman" w:cs="Times New Roman"/>
          <w:sz w:val="28"/>
          <w:szCs w:val="28"/>
        </w:rPr>
        <w:t xml:space="preserve"> муниципальной программы изложить согласно приложению </w:t>
      </w:r>
      <w:r w:rsidR="00D553CC" w:rsidRPr="00D553CC">
        <w:rPr>
          <w:rFonts w:ascii="Times New Roman" w:hAnsi="Times New Roman" w:cs="Times New Roman"/>
          <w:sz w:val="28"/>
          <w:szCs w:val="28"/>
        </w:rPr>
        <w:t xml:space="preserve"> </w:t>
      </w:r>
      <w:r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xml:space="preserve">)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F01575">
            <w:pPr>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17F6C"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717F6C">
        <w:rPr>
          <w:rFonts w:ascii="Times New Roman" w:eastAsia="Times New Roman" w:hAnsi="Times New Roman" w:cs="Times New Roman"/>
          <w:sz w:val="28"/>
          <w:szCs w:val="28"/>
          <w:lang w:eastAsia="ru-RU"/>
        </w:rPr>
        <w:t xml:space="preserve"> </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CF3FC7" w:rsidRPr="00CF3FC7">
        <w:rPr>
          <w:rFonts w:ascii="Times New Roman" w:hAnsi="Times New Roman"/>
          <w:sz w:val="28"/>
          <w:szCs w:val="28"/>
        </w:rPr>
        <w:t>06.02.2020 № 133-п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4C5D87" w:rsidRPr="00E37430" w:rsidRDefault="004C5D87" w:rsidP="007833AF">
      <w:pPr>
        <w:spacing w:after="0" w:line="240" w:lineRule="auto"/>
        <w:jc w:val="center"/>
        <w:rPr>
          <w:rFonts w:ascii="Times New Roman" w:eastAsia="Calibri" w:hAnsi="Times New Roman" w:cs="Times New Roman"/>
          <w:sz w:val="28"/>
          <w:szCs w:val="28"/>
        </w:rPr>
      </w:pPr>
    </w:p>
    <w:tbl>
      <w:tblPr>
        <w:tblStyle w:val="a3"/>
        <w:tblW w:w="15417" w:type="dxa"/>
        <w:tblLayout w:type="fixed"/>
        <w:tblLook w:val="04A0" w:firstRow="1" w:lastRow="0" w:firstColumn="1" w:lastColumn="0" w:noHBand="0" w:noVBand="1"/>
      </w:tblPr>
      <w:tblGrid>
        <w:gridCol w:w="817"/>
        <w:gridCol w:w="2268"/>
        <w:gridCol w:w="1559"/>
        <w:gridCol w:w="1418"/>
        <w:gridCol w:w="1276"/>
        <w:gridCol w:w="992"/>
        <w:gridCol w:w="992"/>
        <w:gridCol w:w="992"/>
        <w:gridCol w:w="993"/>
        <w:gridCol w:w="992"/>
        <w:gridCol w:w="992"/>
        <w:gridCol w:w="992"/>
        <w:gridCol w:w="1134"/>
      </w:tblGrid>
      <w:tr w:rsidR="00F5474E" w:rsidRPr="00F5474E" w:rsidTr="00A478D0">
        <w:trPr>
          <w:trHeight w:val="330"/>
        </w:trPr>
        <w:tc>
          <w:tcPr>
            <w:tcW w:w="817" w:type="dxa"/>
            <w:vMerge w:val="restart"/>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bookmarkStart w:id="0" w:name="RANGE!A1:M85"/>
            <w:r w:rsidRPr="00F5474E">
              <w:rPr>
                <w:rFonts w:ascii="Times New Roman" w:eastAsia="Calibri" w:hAnsi="Times New Roman" w:cs="Times New Roman"/>
                <w:sz w:val="20"/>
                <w:szCs w:val="20"/>
                <w:lang w:eastAsia="ru-RU"/>
              </w:rPr>
              <w:t>№ основного мероприятия</w:t>
            </w:r>
            <w:bookmarkEnd w:id="0"/>
          </w:p>
        </w:tc>
        <w:tc>
          <w:tcPr>
            <w:tcW w:w="2268" w:type="dxa"/>
            <w:vMerge w:val="restart"/>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ответственный исполнитель/ соисполнитель</w:t>
            </w:r>
          </w:p>
        </w:tc>
        <w:tc>
          <w:tcPr>
            <w:tcW w:w="1418" w:type="dxa"/>
            <w:vMerge w:val="restart"/>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Источники финансирования</w:t>
            </w:r>
          </w:p>
        </w:tc>
        <w:tc>
          <w:tcPr>
            <w:tcW w:w="9355" w:type="dxa"/>
            <w:gridSpan w:val="9"/>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Финансовые затраты на реализацию (тыс. рублей)</w:t>
            </w:r>
          </w:p>
        </w:tc>
      </w:tr>
      <w:tr w:rsidR="00F5474E" w:rsidRPr="00F5474E" w:rsidTr="00A478D0">
        <w:trPr>
          <w:trHeight w:val="315"/>
        </w:trPr>
        <w:tc>
          <w:tcPr>
            <w:tcW w:w="817"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418"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276" w:type="dxa"/>
            <w:vMerge w:val="restart"/>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8079" w:type="dxa"/>
            <w:gridSpan w:val="8"/>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 том числе</w:t>
            </w:r>
          </w:p>
        </w:tc>
      </w:tr>
      <w:tr w:rsidR="00A478D0" w:rsidRPr="00F5474E" w:rsidTr="00A478D0">
        <w:trPr>
          <w:trHeight w:val="1030"/>
        </w:trPr>
        <w:tc>
          <w:tcPr>
            <w:tcW w:w="817"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418"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1276" w:type="dxa"/>
            <w:vMerge/>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2019 год</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2020 год</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2021 год</w:t>
            </w:r>
          </w:p>
        </w:tc>
        <w:tc>
          <w:tcPr>
            <w:tcW w:w="993"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2022 год</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2023 год</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2024 год</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2025 год</w:t>
            </w:r>
          </w:p>
        </w:tc>
        <w:tc>
          <w:tcPr>
            <w:tcW w:w="1134"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За период с 2026 по 2030 год</w:t>
            </w:r>
          </w:p>
        </w:tc>
      </w:tr>
      <w:tr w:rsidR="00A478D0" w:rsidRPr="00F5474E" w:rsidTr="00A478D0">
        <w:trPr>
          <w:trHeight w:val="315"/>
        </w:trPr>
        <w:tc>
          <w:tcPr>
            <w:tcW w:w="817"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w:t>
            </w:r>
          </w:p>
        </w:tc>
        <w:tc>
          <w:tcPr>
            <w:tcW w:w="2268"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hideMark/>
          </w:tcPr>
          <w:p w:rsidR="00F5474E" w:rsidRPr="00F5474E" w:rsidRDefault="00F5474E" w:rsidP="00F5474E">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F5474E" w:rsidRPr="00F5474E" w:rsidTr="00A478D0">
        <w:trPr>
          <w:trHeight w:val="222"/>
        </w:trPr>
        <w:tc>
          <w:tcPr>
            <w:tcW w:w="15417" w:type="dxa"/>
            <w:gridSpan w:val="13"/>
            <w:hideMark/>
          </w:tcPr>
          <w:p w:rsidR="00F5474E" w:rsidRPr="00F5474E" w:rsidRDefault="00F5474E" w:rsidP="00F5474E">
            <w:pPr>
              <w:autoSpaceDE w:val="0"/>
              <w:autoSpaceDN w:val="0"/>
              <w:adjustRightInd w:val="0"/>
              <w:jc w:val="center"/>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Подпрограмма 1. «Совершенствование муниципального управления».</w:t>
            </w:r>
          </w:p>
        </w:tc>
      </w:tr>
      <w:tr w:rsidR="00A478D0" w:rsidRPr="00F5474E" w:rsidTr="00A478D0">
        <w:trPr>
          <w:trHeight w:val="2952"/>
        </w:trPr>
        <w:tc>
          <w:tcPr>
            <w:tcW w:w="817"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226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r>
      <w:tr w:rsidR="00A478D0" w:rsidRPr="00F5474E" w:rsidTr="00A478D0">
        <w:trPr>
          <w:trHeight w:val="1012"/>
        </w:trPr>
        <w:tc>
          <w:tcPr>
            <w:tcW w:w="817"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226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Мониторинг социально-экономического развития муниципального образования</w:t>
            </w:r>
          </w:p>
        </w:tc>
        <w:tc>
          <w:tcPr>
            <w:tcW w:w="1559"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r>
      <w:tr w:rsidR="00A478D0" w:rsidRPr="00F5474E" w:rsidTr="00A478D0">
        <w:trPr>
          <w:trHeight w:val="162"/>
        </w:trPr>
        <w:tc>
          <w:tcPr>
            <w:tcW w:w="817"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1575"/>
        </w:trPr>
        <w:tc>
          <w:tcPr>
            <w:tcW w:w="817"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c>
          <w:tcPr>
            <w:tcW w:w="226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w:t>
            </w:r>
          </w:p>
        </w:tc>
      </w:tr>
      <w:tr w:rsidR="00A478D0" w:rsidRPr="00F5474E" w:rsidTr="00A478D0">
        <w:trPr>
          <w:trHeight w:val="772"/>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1.4</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Обеспечение исполнения муниципальных функций администрации (24, 25)</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3 596 434,649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289 982,270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305 365,979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299 171,200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1 501 064,000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3 596 434,649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289 982,270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305 365,979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299 171,200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300 212,800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1 501 064,000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570"/>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1.5</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(1, 2)</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550 743,787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49 034,887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47 413,900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227 147,500   </w:t>
            </w:r>
          </w:p>
        </w:tc>
      </w:tr>
      <w:tr w:rsidR="00A478D0" w:rsidRPr="00F5474E" w:rsidTr="00A478D0">
        <w:trPr>
          <w:trHeight w:val="693"/>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548 759,387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49 034,887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45 429,500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227 147,500   </w:t>
            </w:r>
          </w:p>
        </w:tc>
      </w:tr>
      <w:tr w:rsidR="00A478D0" w:rsidRPr="00F5474E" w:rsidTr="00A478D0">
        <w:trPr>
          <w:trHeight w:val="703"/>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1 984,400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1 984,400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Итого по подпрограмме 1</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4 147 178,436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339 017,157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352 779,879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344 600,700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1 728 211,500   </w:t>
            </w:r>
          </w:p>
        </w:tc>
      </w:tr>
      <w:tr w:rsidR="00A478D0" w:rsidRPr="00F5474E" w:rsidTr="00A478D0">
        <w:trPr>
          <w:trHeight w:val="663"/>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4 145 194,036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339 017,157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350 795,479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344 600,700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345 642,300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1 728 211,500   </w:t>
            </w:r>
          </w:p>
        </w:tc>
      </w:tr>
      <w:tr w:rsidR="00A478D0" w:rsidRPr="00F5474E" w:rsidTr="00A478D0">
        <w:trPr>
          <w:trHeight w:val="701"/>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r>
      <w:tr w:rsidR="00A478D0" w:rsidRPr="00F5474E" w:rsidTr="00A478D0">
        <w:trPr>
          <w:trHeight w:val="682"/>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1 984,400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1 984,400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r>
      <w:tr w:rsidR="00F5474E" w:rsidRPr="00F5474E" w:rsidTr="00A478D0">
        <w:trPr>
          <w:trHeight w:val="565"/>
        </w:trPr>
        <w:tc>
          <w:tcPr>
            <w:tcW w:w="15417" w:type="dxa"/>
            <w:gridSpan w:val="13"/>
            <w:hideMark/>
          </w:tcPr>
          <w:p w:rsidR="00F5474E" w:rsidRPr="00F5474E" w:rsidRDefault="00F5474E" w:rsidP="00F5474E">
            <w:pPr>
              <w:autoSpaceDE w:val="0"/>
              <w:autoSpaceDN w:val="0"/>
              <w:adjustRightInd w:val="0"/>
              <w:jc w:val="center"/>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Подпрограмма 2 «Исполнение отдельных государственных полномочий».</w:t>
            </w:r>
          </w:p>
        </w:tc>
      </w:tr>
      <w:tr w:rsidR="00A478D0" w:rsidRPr="00F5474E" w:rsidTr="00A478D0">
        <w:trPr>
          <w:trHeight w:val="446"/>
        </w:trPr>
        <w:tc>
          <w:tcPr>
            <w:tcW w:w="817"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960"/>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2.1</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370 756,337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31 697,137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30 701,300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30 563,900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30 866,000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30 866,000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30 866,000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30 866,000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154 330,000   </w:t>
            </w:r>
          </w:p>
        </w:tc>
      </w:tr>
      <w:tr w:rsidR="00A478D0" w:rsidRPr="00F5474E" w:rsidTr="00A478D0">
        <w:trPr>
          <w:trHeight w:val="72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264 180,700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21 236,000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22 060,000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22 095,600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22 095,600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22 095,600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22 095,600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110 478,000   </w:t>
            </w:r>
          </w:p>
        </w:tc>
      </w:tr>
      <w:tr w:rsidR="00A478D0" w:rsidRPr="00F5474E" w:rsidTr="00A478D0">
        <w:trPr>
          <w:trHeight w:val="701"/>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1 202,737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1 202,737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697"/>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105 372,900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9 258,400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8 677,000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8 503,900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8 770,400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8 770,400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8 770,400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8 770,400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43 852,000   </w:t>
            </w:r>
          </w:p>
        </w:tc>
      </w:tr>
      <w:tr w:rsidR="00A478D0" w:rsidRPr="00F5474E" w:rsidTr="00A478D0">
        <w:trPr>
          <w:trHeight w:val="1095"/>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2.2</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1 265,700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15,400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18,100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24,400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671,000   </w:t>
            </w:r>
          </w:p>
        </w:tc>
      </w:tr>
      <w:tr w:rsidR="00A478D0" w:rsidRPr="00F5474E" w:rsidTr="00A478D0">
        <w:trPr>
          <w:trHeight w:val="1434"/>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1 265,700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15,400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18,100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24,400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134,200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671,000   </w:t>
            </w:r>
          </w:p>
        </w:tc>
      </w:tr>
      <w:tr w:rsidR="00A478D0" w:rsidRPr="00F5474E" w:rsidTr="00A478D0">
        <w:trPr>
          <w:trHeight w:val="798"/>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2.3</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(9-12)</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256 384,800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43 370,500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21 500,000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20 295,600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95 121,500   </w:t>
            </w:r>
          </w:p>
        </w:tc>
      </w:tr>
      <w:tr w:rsidR="00A478D0" w:rsidRPr="00F5474E" w:rsidTr="00A478D0">
        <w:trPr>
          <w:trHeight w:val="94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256 384,800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43 370,500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21 500,000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20 295,600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19 024,300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95 121,500   </w:t>
            </w:r>
          </w:p>
        </w:tc>
      </w:tr>
      <w:tr w:rsidR="00A478D0" w:rsidRPr="00F5474E" w:rsidTr="00A478D0">
        <w:trPr>
          <w:trHeight w:val="709"/>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2268"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Итого по подпрограмме 2</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628 406,837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75 083,037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52 219,400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50 883,900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50 024,500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50 024,500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50 024,500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50 024,500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250 122,500   </w:t>
            </w:r>
          </w:p>
        </w:tc>
      </w:tr>
      <w:tr w:rsidR="00A478D0" w:rsidRPr="00F5474E" w:rsidTr="00A478D0">
        <w:trPr>
          <w:trHeight w:val="94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106 638,600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9 273,800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8 695,100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8 528,300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44 523,000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520 565,500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64 606,500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43 524,300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42 355,600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41 119,900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41 119,900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41 119,900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41 119,900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205 599,500   </w:t>
            </w:r>
          </w:p>
        </w:tc>
      </w:tr>
      <w:tr w:rsidR="00A478D0" w:rsidRPr="00F5474E" w:rsidTr="00A478D0">
        <w:trPr>
          <w:trHeight w:val="67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1 202,737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1 202,737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r>
      <w:tr w:rsidR="00F5474E" w:rsidRPr="00F5474E" w:rsidTr="00A478D0">
        <w:trPr>
          <w:trHeight w:val="315"/>
        </w:trPr>
        <w:tc>
          <w:tcPr>
            <w:tcW w:w="15417" w:type="dxa"/>
            <w:gridSpan w:val="13"/>
            <w:noWrap/>
            <w:hideMark/>
          </w:tcPr>
          <w:p w:rsidR="00F5474E" w:rsidRPr="00F5474E" w:rsidRDefault="00F5474E" w:rsidP="00F5474E">
            <w:pPr>
              <w:autoSpaceDE w:val="0"/>
              <w:autoSpaceDN w:val="0"/>
              <w:adjustRightInd w:val="0"/>
              <w:jc w:val="center"/>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Подпрограмма 3. «Развитие конкуренции и потребительского рынка».</w:t>
            </w:r>
          </w:p>
        </w:tc>
      </w:tr>
      <w:tr w:rsidR="00A478D0" w:rsidRPr="00F5474E" w:rsidTr="00A478D0">
        <w:trPr>
          <w:trHeight w:val="1260"/>
        </w:trPr>
        <w:tc>
          <w:tcPr>
            <w:tcW w:w="817"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3.1</w:t>
            </w:r>
          </w:p>
        </w:tc>
        <w:tc>
          <w:tcPr>
            <w:tcW w:w="226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Удовлетворение спроса населения на товары и услуги (13-16)</w:t>
            </w:r>
          </w:p>
        </w:tc>
        <w:tc>
          <w:tcPr>
            <w:tcW w:w="1559"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F5474E" w:rsidRPr="00F5474E" w:rsidTr="00A478D0">
        <w:trPr>
          <w:trHeight w:val="315"/>
        </w:trPr>
        <w:tc>
          <w:tcPr>
            <w:tcW w:w="15417" w:type="dxa"/>
            <w:gridSpan w:val="13"/>
            <w:hideMark/>
          </w:tcPr>
          <w:p w:rsidR="00F5474E" w:rsidRPr="00F5474E" w:rsidRDefault="00F5474E" w:rsidP="00F5474E">
            <w:pPr>
              <w:autoSpaceDE w:val="0"/>
              <w:autoSpaceDN w:val="0"/>
              <w:adjustRightInd w:val="0"/>
              <w:jc w:val="center"/>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Подпрограмма 4 «Развитие малого и среднего предпринимательства».</w:t>
            </w:r>
          </w:p>
        </w:tc>
      </w:tr>
      <w:tr w:rsidR="00A478D0" w:rsidRPr="00F5474E" w:rsidTr="00A478D0">
        <w:trPr>
          <w:trHeight w:val="2205"/>
        </w:trPr>
        <w:tc>
          <w:tcPr>
            <w:tcW w:w="817"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4.1</w:t>
            </w:r>
          </w:p>
        </w:tc>
        <w:tc>
          <w:tcPr>
            <w:tcW w:w="226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Предоставление в пользование муниципального имущества организациям (17-19)</w:t>
            </w:r>
          </w:p>
        </w:tc>
        <w:tc>
          <w:tcPr>
            <w:tcW w:w="1559"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Департамент муниципального имущества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A478D0" w:rsidRPr="00F5474E" w:rsidTr="00A478D0">
        <w:trPr>
          <w:trHeight w:val="555"/>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4.2</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Региональный проект «Расширение доступа субъектов МСП к финансовой поддержке, в том числе к льготному финансированию» (17-19)</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70 004,591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9 065,691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5 539,900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27 699,500   </w:t>
            </w:r>
          </w:p>
        </w:tc>
      </w:tr>
      <w:tr w:rsidR="00A478D0" w:rsidRPr="00F5474E" w:rsidTr="00A478D0">
        <w:trPr>
          <w:trHeight w:val="612"/>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23 101,091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2 300,091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1 891,000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9 455,000   </w:t>
            </w:r>
          </w:p>
        </w:tc>
      </w:tr>
      <w:tr w:rsidR="00A478D0" w:rsidRPr="00F5474E" w:rsidTr="00A478D0">
        <w:trPr>
          <w:trHeight w:val="36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46 903,500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6 765,600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3 648,900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18 244,500   </w:t>
            </w:r>
          </w:p>
        </w:tc>
      </w:tr>
      <w:tr w:rsidR="00A478D0" w:rsidRPr="00F5474E" w:rsidTr="00A478D0">
        <w:trPr>
          <w:trHeight w:val="40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315"/>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4.3</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Региональный проект «Популяризация предпринимательства» (17-19)</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12 264,900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1 335,300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993,600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4 968,000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5 271,600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439,300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2 196,500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6 993,300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896,000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554,300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2 771,500   </w:t>
            </w:r>
          </w:p>
        </w:tc>
      </w:tr>
      <w:tr w:rsidR="00A478D0" w:rsidRPr="00F5474E" w:rsidTr="00A478D0">
        <w:trPr>
          <w:trHeight w:val="94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Итого по подпрограмме 4</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82 269,491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10 400,991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6 533,500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32 667,500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28 372,691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2 739,391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2 330,300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11 651,500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53 896,800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7 661,600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4 203,200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21 016,000   </w:t>
            </w:r>
          </w:p>
        </w:tc>
      </w:tr>
      <w:tr w:rsidR="00A478D0" w:rsidRPr="00F5474E" w:rsidTr="00A478D0">
        <w:trPr>
          <w:trHeight w:val="48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r>
      <w:tr w:rsidR="00F5474E" w:rsidRPr="00F5474E" w:rsidTr="00A478D0">
        <w:trPr>
          <w:trHeight w:val="420"/>
        </w:trPr>
        <w:tc>
          <w:tcPr>
            <w:tcW w:w="15417" w:type="dxa"/>
            <w:gridSpan w:val="13"/>
            <w:noWrap/>
            <w:hideMark/>
          </w:tcPr>
          <w:p w:rsidR="00F5474E" w:rsidRPr="00F5474E" w:rsidRDefault="00F5474E" w:rsidP="00F5474E">
            <w:pPr>
              <w:autoSpaceDE w:val="0"/>
              <w:autoSpaceDN w:val="0"/>
              <w:adjustRightInd w:val="0"/>
              <w:jc w:val="center"/>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A478D0" w:rsidRPr="00F5474E" w:rsidTr="00A478D0">
        <w:trPr>
          <w:trHeight w:val="28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5.1</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Департамент муниципального имущества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278 192,800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22 722,300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23 236,900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23 254,500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116 099,500   </w:t>
            </w:r>
          </w:p>
        </w:tc>
      </w:tr>
      <w:tr w:rsidR="00A478D0" w:rsidRPr="00F5474E" w:rsidTr="00A478D0">
        <w:trPr>
          <w:trHeight w:val="761"/>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278 192,800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22 722,300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23 236,900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23 254,500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116 099,500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289 447,012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22 960,512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24 124,500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121 181,000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289 447,012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22 960,512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24 124,500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24 236,200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121 181,000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15"/>
        </w:trPr>
        <w:tc>
          <w:tcPr>
            <w:tcW w:w="817"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2268"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 по подпрограмме 5</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567 639,812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45 682,812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47 473,100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47 379,000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237 280,500   </w:t>
            </w:r>
          </w:p>
        </w:tc>
      </w:tr>
      <w:tr w:rsidR="00A478D0" w:rsidRPr="00F5474E" w:rsidTr="00A478D0">
        <w:trPr>
          <w:trHeight w:val="499"/>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567 639,812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45 682,812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47 473,100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47 379,000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47 456,100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237 280,500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     </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 по муниципальной программе</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5 425 494,576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470 183,997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459 005,879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449 397,100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449 656,400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2 248 282,000   </w:t>
            </w:r>
          </w:p>
        </w:tc>
      </w:tr>
      <w:tr w:rsidR="00A478D0" w:rsidRPr="00F5474E" w:rsidTr="00A478D0">
        <w:trPr>
          <w:trHeight w:val="59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4 742 409,276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388 642,097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400 598,879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394 310,000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395 428,700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1 977 143,500   </w:t>
            </w:r>
          </w:p>
        </w:tc>
      </w:tr>
      <w:tr w:rsidR="00A478D0" w:rsidRPr="00F5474E" w:rsidTr="00A478D0">
        <w:trPr>
          <w:trHeight w:val="561"/>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574 462,300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72 268,100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47 727,500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46 558,800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45 323,100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226 615,500   </w:t>
            </w:r>
          </w:p>
        </w:tc>
      </w:tr>
      <w:tr w:rsidR="00A478D0" w:rsidRPr="00F5474E" w:rsidTr="00A478D0">
        <w:trPr>
          <w:trHeight w:val="511"/>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108 623,000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9 273,800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10 679,500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8 528,300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8 904,600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bCs/>
                <w:sz w:val="20"/>
                <w:szCs w:val="20"/>
                <w:lang w:eastAsia="ru-RU"/>
              </w:rPr>
            </w:pPr>
            <w:r w:rsidRPr="00F5474E">
              <w:rPr>
                <w:rFonts w:ascii="Times New Roman" w:eastAsia="Calibri" w:hAnsi="Times New Roman" w:cs="Times New Roman"/>
                <w:bCs/>
                <w:sz w:val="20"/>
                <w:szCs w:val="20"/>
                <w:lang w:eastAsia="ru-RU"/>
              </w:rPr>
              <w:t xml:space="preserve">       44 523,000   </w:t>
            </w:r>
          </w:p>
        </w:tc>
      </w:tr>
      <w:tr w:rsidR="00F5474E" w:rsidRPr="00F5474E" w:rsidTr="00A478D0">
        <w:trPr>
          <w:trHeight w:val="315"/>
        </w:trPr>
        <w:tc>
          <w:tcPr>
            <w:tcW w:w="15417" w:type="dxa"/>
            <w:gridSpan w:val="13"/>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 том числе:</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A478D0" w:rsidRPr="00F5474E" w:rsidTr="00A478D0">
        <w:trPr>
          <w:trHeight w:val="418"/>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A478D0" w:rsidRPr="00F5474E" w:rsidTr="00A478D0">
        <w:trPr>
          <w:trHeight w:val="367"/>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A478D0" w:rsidRPr="00F5474E" w:rsidTr="00A478D0">
        <w:trPr>
          <w:trHeight w:val="429"/>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3"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2268"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Прочие расходы</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5 425 494,576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470 183,997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459 005,879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449 397,100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449 656,400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449 656,400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2 248 282,000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4 742 409,276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388 642,097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400 598,879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394 310,000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395 428,700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395 428,700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1 977 143,500   </w:t>
            </w:r>
          </w:p>
        </w:tc>
      </w:tr>
      <w:tr w:rsidR="00A478D0" w:rsidRPr="00F5474E" w:rsidTr="00A478D0">
        <w:trPr>
          <w:trHeight w:val="48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574 462,300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72 268,100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47 727,500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46 558,800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226 615,500   </w:t>
            </w:r>
          </w:p>
        </w:tc>
      </w:tr>
      <w:tr w:rsidR="00A478D0" w:rsidRPr="00F5474E" w:rsidTr="00A478D0">
        <w:trPr>
          <w:trHeight w:val="94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A478D0" w:rsidP="00F5474E">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108 623,000</w:t>
            </w:r>
          </w:p>
        </w:tc>
        <w:tc>
          <w:tcPr>
            <w:tcW w:w="992" w:type="dxa"/>
            <w:hideMark/>
          </w:tcPr>
          <w:p w:rsidR="00F5474E" w:rsidRPr="00F5474E" w:rsidRDefault="00A478D0" w:rsidP="00A478D0">
            <w:pPr>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9 273,800</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10 679,500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8 528,300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44 523,000   </w:t>
            </w:r>
          </w:p>
        </w:tc>
      </w:tr>
      <w:tr w:rsidR="00F5474E" w:rsidRPr="00F5474E" w:rsidTr="00A478D0">
        <w:trPr>
          <w:trHeight w:val="315"/>
        </w:trPr>
        <w:tc>
          <w:tcPr>
            <w:tcW w:w="15417" w:type="dxa"/>
            <w:gridSpan w:val="13"/>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 том числе:</w:t>
            </w:r>
          </w:p>
        </w:tc>
      </w:tr>
      <w:tr w:rsidR="00A478D0" w:rsidRPr="00F5474E" w:rsidTr="00A478D0">
        <w:trPr>
          <w:trHeight w:val="315"/>
        </w:trPr>
        <w:tc>
          <w:tcPr>
            <w:tcW w:w="817"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lastRenderedPageBreak/>
              <w:t>1</w:t>
            </w:r>
          </w:p>
        </w:tc>
        <w:tc>
          <w:tcPr>
            <w:tcW w:w="226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2</w:t>
            </w:r>
          </w:p>
        </w:tc>
        <w:tc>
          <w:tcPr>
            <w:tcW w:w="1559" w:type="dxa"/>
            <w:noWrap/>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3</w:t>
            </w:r>
          </w:p>
        </w:tc>
        <w:tc>
          <w:tcPr>
            <w:tcW w:w="1418"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4</w:t>
            </w:r>
          </w:p>
        </w:tc>
        <w:tc>
          <w:tcPr>
            <w:tcW w:w="1276"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5</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6</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7</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8</w:t>
            </w:r>
          </w:p>
        </w:tc>
        <w:tc>
          <w:tcPr>
            <w:tcW w:w="993"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9</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10</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11</w:t>
            </w:r>
          </w:p>
        </w:tc>
        <w:tc>
          <w:tcPr>
            <w:tcW w:w="992"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12</w:t>
            </w:r>
          </w:p>
        </w:tc>
        <w:tc>
          <w:tcPr>
            <w:tcW w:w="1134" w:type="dxa"/>
          </w:tcPr>
          <w:p w:rsidR="00A478D0" w:rsidRPr="00F5474E" w:rsidRDefault="00A478D0" w:rsidP="00A478D0">
            <w:pPr>
              <w:autoSpaceDE w:val="0"/>
              <w:autoSpaceDN w:val="0"/>
              <w:adjustRightInd w:val="0"/>
              <w:jc w:val="center"/>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13</w:t>
            </w:r>
          </w:p>
        </w:tc>
      </w:tr>
      <w:tr w:rsidR="00A478D0" w:rsidRPr="00F5474E" w:rsidTr="00A478D0">
        <w:trPr>
          <w:trHeight w:val="315"/>
        </w:trPr>
        <w:tc>
          <w:tcPr>
            <w:tcW w:w="817"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226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Департамент муниципального имущества</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278 192,800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22 722,300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23 236,900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23 254,500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116 099,500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278 192,800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22 722,300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23 236,900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23 254,500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23 219,900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116 099,500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     </w:t>
            </w:r>
          </w:p>
        </w:tc>
      </w:tr>
      <w:tr w:rsidR="00A478D0" w:rsidRPr="00F5474E" w:rsidTr="00A478D0">
        <w:trPr>
          <w:trHeight w:val="322"/>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Администрация города</w:t>
            </w:r>
          </w:p>
        </w:tc>
        <w:tc>
          <w:tcPr>
            <w:tcW w:w="1559" w:type="dxa"/>
            <w:vMerge w:val="restart"/>
            <w:noWrap/>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w:t>
            </w:r>
          </w:p>
        </w:tc>
        <w:tc>
          <w:tcPr>
            <w:tcW w:w="1418"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Всего</w:t>
            </w:r>
          </w:p>
        </w:tc>
        <w:tc>
          <w:tcPr>
            <w:tcW w:w="1276"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5 147 301,776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447 461,697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435 768,979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426 142,600   </w:t>
            </w:r>
          </w:p>
        </w:tc>
        <w:tc>
          <w:tcPr>
            <w:tcW w:w="993"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426 436,500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426 436,500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426 436,500   </w:t>
            </w:r>
          </w:p>
        </w:tc>
        <w:tc>
          <w:tcPr>
            <w:tcW w:w="992"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426 436,500   </w:t>
            </w:r>
          </w:p>
        </w:tc>
        <w:tc>
          <w:tcPr>
            <w:tcW w:w="1134" w:type="dxa"/>
            <w:vMerge w:val="restart"/>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2 132 182,500   </w:t>
            </w:r>
          </w:p>
        </w:tc>
      </w:tr>
      <w:tr w:rsidR="00A478D0" w:rsidRPr="00F5474E" w:rsidTr="00A478D0">
        <w:trPr>
          <w:trHeight w:val="322"/>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276"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3"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992"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134"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Окружной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574 462,300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72 268,100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47 727,500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46 558,800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45 323,100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226 615,500   </w:t>
            </w:r>
          </w:p>
        </w:tc>
      </w:tr>
      <w:tr w:rsidR="00A478D0" w:rsidRPr="00F5474E" w:rsidTr="00A478D0">
        <w:trPr>
          <w:trHeight w:val="945"/>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Федеральный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108 623,000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9 273,800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10 679,500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8 528,300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8 904,600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44 523,000   </w:t>
            </w:r>
          </w:p>
        </w:tc>
      </w:tr>
      <w:tr w:rsidR="00A478D0" w:rsidRPr="00F5474E" w:rsidTr="00A478D0">
        <w:trPr>
          <w:trHeight w:val="630"/>
        </w:trPr>
        <w:tc>
          <w:tcPr>
            <w:tcW w:w="817"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2268"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559" w:type="dxa"/>
            <w:vMerge/>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p>
        </w:tc>
        <w:tc>
          <w:tcPr>
            <w:tcW w:w="1418"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Местный бюджет</w:t>
            </w:r>
          </w:p>
        </w:tc>
        <w:tc>
          <w:tcPr>
            <w:tcW w:w="1276"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4 464 216,476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365 919,797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377 361,979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371 055,500   </w:t>
            </w:r>
          </w:p>
        </w:tc>
        <w:tc>
          <w:tcPr>
            <w:tcW w:w="993"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372 208,800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372 208,800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372 208,800   </w:t>
            </w:r>
          </w:p>
        </w:tc>
        <w:tc>
          <w:tcPr>
            <w:tcW w:w="992"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372 208,800   </w:t>
            </w:r>
          </w:p>
        </w:tc>
        <w:tc>
          <w:tcPr>
            <w:tcW w:w="1134" w:type="dxa"/>
            <w:hideMark/>
          </w:tcPr>
          <w:p w:rsidR="00F5474E" w:rsidRPr="00F5474E" w:rsidRDefault="00F5474E" w:rsidP="00F5474E">
            <w:pPr>
              <w:autoSpaceDE w:val="0"/>
              <w:autoSpaceDN w:val="0"/>
              <w:adjustRightInd w:val="0"/>
              <w:rPr>
                <w:rFonts w:ascii="Times New Roman" w:eastAsia="Calibri" w:hAnsi="Times New Roman" w:cs="Times New Roman"/>
                <w:sz w:val="20"/>
                <w:szCs w:val="20"/>
                <w:lang w:eastAsia="ru-RU"/>
              </w:rPr>
            </w:pPr>
            <w:r w:rsidRPr="00F5474E">
              <w:rPr>
                <w:rFonts w:ascii="Times New Roman" w:eastAsia="Calibri" w:hAnsi="Times New Roman" w:cs="Times New Roman"/>
                <w:sz w:val="20"/>
                <w:szCs w:val="20"/>
                <w:lang w:eastAsia="ru-RU"/>
              </w:rPr>
              <w:t xml:space="preserve">  1 861 044,000   </w:t>
            </w:r>
          </w:p>
        </w:tc>
      </w:tr>
    </w:tbl>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4E" w:rsidRDefault="00C3214E" w:rsidP="00B3333C">
      <w:pPr>
        <w:spacing w:after="0" w:line="240" w:lineRule="auto"/>
      </w:pPr>
      <w:r>
        <w:separator/>
      </w:r>
    </w:p>
  </w:endnote>
  <w:endnote w:type="continuationSeparator" w:id="0">
    <w:p w:rsidR="00C3214E" w:rsidRDefault="00C3214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4E" w:rsidRDefault="00C3214E" w:rsidP="00B3333C">
      <w:pPr>
        <w:spacing w:after="0" w:line="240" w:lineRule="auto"/>
      </w:pPr>
      <w:r>
        <w:separator/>
      </w:r>
    </w:p>
  </w:footnote>
  <w:footnote w:type="continuationSeparator" w:id="0">
    <w:p w:rsidR="00C3214E" w:rsidRDefault="00C3214E"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F5474E" w:rsidRDefault="00F5474E">
        <w:pPr>
          <w:pStyle w:val="a4"/>
          <w:jc w:val="center"/>
        </w:pPr>
        <w:r>
          <w:fldChar w:fldCharType="begin"/>
        </w:r>
        <w:r>
          <w:instrText>PAGE   \* MERGEFORMAT</w:instrText>
        </w:r>
        <w:r>
          <w:fldChar w:fldCharType="separate"/>
        </w:r>
        <w:r w:rsidR="00D627F1">
          <w:rPr>
            <w:noProof/>
          </w:rPr>
          <w:t>9</w:t>
        </w:r>
        <w:r>
          <w:rPr>
            <w:noProof/>
          </w:rPr>
          <w:fldChar w:fldCharType="end"/>
        </w:r>
      </w:p>
    </w:sdtContent>
  </w:sdt>
  <w:p w:rsidR="00F5474E" w:rsidRDefault="00F547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A41B1"/>
    <w:rsid w:val="003A6D33"/>
    <w:rsid w:val="003B1E32"/>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A165F"/>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5123"/>
    <w:rsid w:val="006F6AA0"/>
    <w:rsid w:val="00707F7F"/>
    <w:rsid w:val="00711F29"/>
    <w:rsid w:val="007123C6"/>
    <w:rsid w:val="00717F6C"/>
    <w:rsid w:val="007202F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00F"/>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478D0"/>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22A5D"/>
    <w:rsid w:val="00C231B8"/>
    <w:rsid w:val="00C23A14"/>
    <w:rsid w:val="00C3214E"/>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E0030"/>
    <w:rsid w:val="00CE4DAA"/>
    <w:rsid w:val="00CE6EB1"/>
    <w:rsid w:val="00CF0459"/>
    <w:rsid w:val="00CF3FC7"/>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27F1"/>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E6210"/>
    <w:rsid w:val="00DF62FB"/>
    <w:rsid w:val="00E027C3"/>
    <w:rsid w:val="00E029F5"/>
    <w:rsid w:val="00E02B80"/>
    <w:rsid w:val="00E071A5"/>
    <w:rsid w:val="00E07FCC"/>
    <w:rsid w:val="00E21191"/>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1575"/>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474E"/>
    <w:rsid w:val="00F568A0"/>
    <w:rsid w:val="00F61948"/>
    <w:rsid w:val="00F62234"/>
    <w:rsid w:val="00F66030"/>
    <w:rsid w:val="00F74476"/>
    <w:rsid w:val="00F749B7"/>
    <w:rsid w:val="00F75511"/>
    <w:rsid w:val="00F75953"/>
    <w:rsid w:val="00F76A72"/>
    <w:rsid w:val="00F812C0"/>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08D6-C45D-4334-B2C6-9B480AD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57</cp:revision>
  <cp:lastPrinted>2019-12-04T08:03:00Z</cp:lastPrinted>
  <dcterms:created xsi:type="dcterms:W3CDTF">2019-03-21T12:32:00Z</dcterms:created>
  <dcterms:modified xsi:type="dcterms:W3CDTF">2020-02-06T08:48:00Z</dcterms:modified>
</cp:coreProperties>
</file>