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1B" w:rsidRDefault="00490FD8" w:rsidP="00F51E1F">
      <w:pPr>
        <w:jc w:val="center"/>
        <w:rPr>
          <w:sz w:val="28"/>
          <w:szCs w:val="28"/>
        </w:rPr>
      </w:pPr>
      <w:r w:rsidRPr="00631659">
        <w:rPr>
          <w:rStyle w:val="aa"/>
          <w:b w:val="0"/>
          <w:color w:val="333333"/>
          <w:sz w:val="28"/>
          <w:szCs w:val="18"/>
          <w:shd w:val="clear" w:color="auto" w:fill="FFFFFF"/>
        </w:rPr>
        <w:t>Отчёт</w:t>
      </w:r>
      <w:r w:rsidRPr="0003530A">
        <w:rPr>
          <w:sz w:val="28"/>
          <w:szCs w:val="28"/>
        </w:rPr>
        <w:t xml:space="preserve"> </w:t>
      </w:r>
      <w:r w:rsidR="00F51E1F" w:rsidRPr="0003530A">
        <w:rPr>
          <w:sz w:val="28"/>
          <w:szCs w:val="28"/>
        </w:rPr>
        <w:t>о деятельности органа местного</w:t>
      </w:r>
      <w:r w:rsidR="00F51E1F">
        <w:rPr>
          <w:sz w:val="28"/>
          <w:szCs w:val="28"/>
        </w:rPr>
        <w:t xml:space="preserve"> самоуправления </w:t>
      </w:r>
    </w:p>
    <w:p w:rsidR="000733D2" w:rsidRPr="0003530A" w:rsidRDefault="00F51E1F" w:rsidP="00F51E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B53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осуществлению защиты прав потребителей </w:t>
      </w:r>
      <w:r w:rsidR="00B53E1B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</w:t>
      </w:r>
      <w:r w:rsidR="00B53E1B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образовании</w:t>
      </w:r>
      <w:r w:rsidRPr="0003530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Нефтеюганск за 201</w:t>
      </w:r>
      <w:r w:rsidR="00174A2D">
        <w:rPr>
          <w:sz w:val="28"/>
          <w:szCs w:val="28"/>
        </w:rPr>
        <w:t>9</w:t>
      </w:r>
      <w:r w:rsidRPr="0003530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21993" w:rsidRPr="00221993" w:rsidRDefault="00221993" w:rsidP="00221993">
      <w:pPr>
        <w:rPr>
          <w:sz w:val="24"/>
          <w:szCs w:val="24"/>
        </w:rPr>
      </w:pPr>
    </w:p>
    <w:p w:rsidR="0060101B" w:rsidRDefault="0060101B" w:rsidP="0060101B">
      <w:pPr>
        <w:pStyle w:val="5"/>
        <w:ind w:left="840"/>
        <w:rPr>
          <w:b/>
          <w:szCs w:val="28"/>
        </w:rPr>
      </w:pPr>
    </w:p>
    <w:p w:rsidR="004B2952" w:rsidRDefault="00A727EE" w:rsidP="00004192">
      <w:pPr>
        <w:pStyle w:val="5"/>
        <w:ind w:firstLine="720"/>
        <w:rPr>
          <w:b/>
          <w:szCs w:val="28"/>
        </w:rPr>
      </w:pPr>
      <w:r>
        <w:rPr>
          <w:b/>
          <w:szCs w:val="28"/>
        </w:rPr>
        <w:t>1.</w:t>
      </w:r>
      <w:r w:rsidR="00935659" w:rsidRPr="001F49B5">
        <w:rPr>
          <w:b/>
          <w:bCs/>
        </w:rPr>
        <w:t xml:space="preserve">Сведения о структурном подразделении </w:t>
      </w:r>
      <w:r w:rsidR="00885A52">
        <w:rPr>
          <w:b/>
          <w:bCs/>
        </w:rPr>
        <w:t>а</w:t>
      </w:r>
      <w:r w:rsidR="00935659" w:rsidRPr="001F49B5">
        <w:rPr>
          <w:b/>
          <w:bCs/>
        </w:rPr>
        <w:t>дминистрации муниципального образования, осуществляющем защиту прав потребителей</w:t>
      </w:r>
      <w:r w:rsidR="00935659">
        <w:rPr>
          <w:b/>
          <w:bCs/>
        </w:rPr>
        <w:t>.</w:t>
      </w:r>
    </w:p>
    <w:p w:rsidR="0060101B" w:rsidRDefault="00722F90" w:rsidP="00004192">
      <w:pPr>
        <w:jc w:val="both"/>
        <w:rPr>
          <w:b/>
        </w:rPr>
      </w:pPr>
      <w:r>
        <w:rPr>
          <w:sz w:val="28"/>
          <w:szCs w:val="28"/>
        </w:rPr>
        <w:t xml:space="preserve">          </w:t>
      </w:r>
      <w:r w:rsidR="000642B4">
        <w:rPr>
          <w:sz w:val="28"/>
          <w:szCs w:val="28"/>
        </w:rPr>
        <w:t>Функция защиты пр</w:t>
      </w:r>
      <w:r w:rsidR="00221993">
        <w:rPr>
          <w:sz w:val="28"/>
          <w:szCs w:val="28"/>
        </w:rPr>
        <w:t xml:space="preserve">ав потребителей на территории города </w:t>
      </w:r>
      <w:r w:rsidR="000642B4">
        <w:rPr>
          <w:sz w:val="28"/>
          <w:szCs w:val="28"/>
        </w:rPr>
        <w:t>Нефтею</w:t>
      </w:r>
      <w:r w:rsidR="002A56CE">
        <w:rPr>
          <w:sz w:val="28"/>
          <w:szCs w:val="28"/>
        </w:rPr>
        <w:t>ганска</w:t>
      </w:r>
      <w:r w:rsidR="00221993">
        <w:rPr>
          <w:sz w:val="28"/>
          <w:szCs w:val="28"/>
        </w:rPr>
        <w:t xml:space="preserve"> с численнос</w:t>
      </w:r>
      <w:r>
        <w:rPr>
          <w:sz w:val="28"/>
          <w:szCs w:val="28"/>
        </w:rPr>
        <w:t xml:space="preserve">тью населения </w:t>
      </w:r>
      <w:r w:rsidRPr="00113259">
        <w:rPr>
          <w:sz w:val="28"/>
          <w:szCs w:val="28"/>
        </w:rPr>
        <w:t>12</w:t>
      </w:r>
      <w:r w:rsidR="004145B5">
        <w:rPr>
          <w:sz w:val="28"/>
          <w:szCs w:val="28"/>
        </w:rPr>
        <w:t>8 465</w:t>
      </w:r>
      <w:r w:rsidR="00221993">
        <w:rPr>
          <w:sz w:val="28"/>
          <w:szCs w:val="28"/>
        </w:rPr>
        <w:t xml:space="preserve"> человек</w:t>
      </w:r>
      <w:r w:rsidR="002A56CE">
        <w:rPr>
          <w:sz w:val="28"/>
          <w:szCs w:val="28"/>
        </w:rPr>
        <w:t xml:space="preserve"> возложена на</w:t>
      </w:r>
      <w:r w:rsidR="0060101B">
        <w:rPr>
          <w:sz w:val="28"/>
          <w:szCs w:val="28"/>
        </w:rPr>
        <w:t xml:space="preserve"> </w:t>
      </w:r>
      <w:r w:rsidR="000642B4">
        <w:rPr>
          <w:sz w:val="28"/>
          <w:szCs w:val="28"/>
        </w:rPr>
        <w:t>отдел</w:t>
      </w:r>
      <w:r w:rsidR="000A53AE">
        <w:rPr>
          <w:sz w:val="28"/>
          <w:szCs w:val="28"/>
        </w:rPr>
        <w:t xml:space="preserve"> </w:t>
      </w:r>
      <w:r w:rsidR="005F489D">
        <w:rPr>
          <w:sz w:val="28"/>
          <w:szCs w:val="28"/>
        </w:rPr>
        <w:t>развития</w:t>
      </w:r>
      <w:r w:rsidR="002A56CE">
        <w:rPr>
          <w:sz w:val="28"/>
          <w:szCs w:val="28"/>
        </w:rPr>
        <w:t xml:space="preserve"> </w:t>
      </w:r>
      <w:r w:rsidR="002912AA">
        <w:rPr>
          <w:sz w:val="28"/>
          <w:szCs w:val="28"/>
        </w:rPr>
        <w:t xml:space="preserve"> предпринимательства и </w:t>
      </w:r>
      <w:r w:rsidR="005F489D">
        <w:rPr>
          <w:sz w:val="28"/>
          <w:szCs w:val="28"/>
        </w:rPr>
        <w:t>потребительского рынка</w:t>
      </w:r>
      <w:r w:rsidR="008D3191">
        <w:rPr>
          <w:sz w:val="28"/>
          <w:szCs w:val="28"/>
        </w:rPr>
        <w:t xml:space="preserve"> </w:t>
      </w:r>
      <w:proofErr w:type="gramStart"/>
      <w:r w:rsidR="008D3191">
        <w:rPr>
          <w:sz w:val="28"/>
          <w:szCs w:val="28"/>
        </w:rPr>
        <w:t xml:space="preserve">департамента </w:t>
      </w:r>
      <w:r w:rsidR="005F489D">
        <w:rPr>
          <w:sz w:val="28"/>
          <w:szCs w:val="28"/>
        </w:rPr>
        <w:t>экономического развития</w:t>
      </w:r>
      <w:r w:rsidR="008D3191">
        <w:rPr>
          <w:sz w:val="28"/>
          <w:szCs w:val="28"/>
        </w:rPr>
        <w:t xml:space="preserve"> администрации города Нефтеюганска</w:t>
      </w:r>
      <w:proofErr w:type="gramEnd"/>
      <w:r w:rsidR="00B27F1D">
        <w:rPr>
          <w:sz w:val="28"/>
          <w:szCs w:val="28"/>
        </w:rPr>
        <w:t>.</w:t>
      </w:r>
      <w:r w:rsidR="006A3582">
        <w:rPr>
          <w:sz w:val="28"/>
          <w:szCs w:val="28"/>
        </w:rPr>
        <w:t xml:space="preserve"> </w:t>
      </w:r>
    </w:p>
    <w:p w:rsidR="004B2952" w:rsidRDefault="00722F90" w:rsidP="00722F90">
      <w:pPr>
        <w:pStyle w:val="5"/>
        <w:tabs>
          <w:tab w:val="left" w:pos="426"/>
          <w:tab w:val="left" w:pos="567"/>
        </w:tabs>
      </w:pPr>
      <w:r>
        <w:rPr>
          <w:b/>
        </w:rPr>
        <w:t xml:space="preserve">       </w:t>
      </w:r>
      <w:r w:rsidR="00004192">
        <w:rPr>
          <w:b/>
        </w:rPr>
        <w:tab/>
      </w:r>
      <w:r w:rsidR="00A727EE">
        <w:rPr>
          <w:b/>
        </w:rPr>
        <w:t>2.</w:t>
      </w:r>
      <w:r w:rsidR="004B2952">
        <w:rPr>
          <w:b/>
        </w:rPr>
        <w:t xml:space="preserve">Деятельность по рассмотрению обращений потребителей </w:t>
      </w:r>
      <w:r w:rsidR="00BF7F6E">
        <w:rPr>
          <w:b/>
        </w:rPr>
        <w:t xml:space="preserve">                   </w:t>
      </w:r>
      <w:r w:rsidR="004B2952">
        <w:rPr>
          <w:b/>
        </w:rPr>
        <w:t>и</w:t>
      </w:r>
      <w:r w:rsidR="004B2952">
        <w:t xml:space="preserve"> </w:t>
      </w:r>
      <w:r w:rsidR="004B2952">
        <w:rPr>
          <w:b/>
        </w:rPr>
        <w:t>консультированию по вопросам защиты прав потребителей</w:t>
      </w:r>
      <w:r w:rsidR="00546692">
        <w:rPr>
          <w:b/>
        </w:rPr>
        <w:t>.</w:t>
      </w:r>
      <w:r w:rsidR="008D3191">
        <w:t xml:space="preserve">                     </w:t>
      </w:r>
      <w:r w:rsidR="004B2952">
        <w:t xml:space="preserve"> </w:t>
      </w:r>
      <w:r w:rsidR="008D3191">
        <w:t xml:space="preserve">                                                                    </w:t>
      </w:r>
    </w:p>
    <w:p w:rsidR="004145B5" w:rsidRDefault="001D3AEE" w:rsidP="004145B5">
      <w:pPr>
        <w:tabs>
          <w:tab w:val="left" w:pos="709"/>
        </w:tabs>
      </w:pPr>
      <w:r>
        <w:rPr>
          <w:sz w:val="28"/>
          <w:szCs w:val="28"/>
        </w:rPr>
        <w:t xml:space="preserve">          </w:t>
      </w:r>
      <w:r w:rsidR="00A727EE" w:rsidRPr="000A53AE">
        <w:rPr>
          <w:sz w:val="28"/>
          <w:szCs w:val="28"/>
        </w:rPr>
        <w:t>2.1</w:t>
      </w:r>
      <w:r w:rsidR="00ED7930">
        <w:rPr>
          <w:sz w:val="28"/>
          <w:szCs w:val="28"/>
        </w:rPr>
        <w:t>.</w:t>
      </w:r>
      <w:r w:rsidR="008D3191" w:rsidRPr="008D3191">
        <w:rPr>
          <w:sz w:val="28"/>
          <w:szCs w:val="28"/>
        </w:rPr>
        <w:t>Формы обращений потребителей</w:t>
      </w:r>
      <w:r w:rsidR="008D3191">
        <w:t>:</w:t>
      </w:r>
    </w:p>
    <w:p w:rsidR="004B2952" w:rsidRDefault="004145B5" w:rsidP="004145B5">
      <w:pPr>
        <w:tabs>
          <w:tab w:val="left" w:pos="709"/>
        </w:tabs>
        <w:rPr>
          <w:sz w:val="28"/>
          <w:szCs w:val="28"/>
        </w:rPr>
      </w:pPr>
      <w:r>
        <w:tab/>
      </w:r>
      <w:r w:rsidR="008D3191" w:rsidRPr="004145B5">
        <w:rPr>
          <w:sz w:val="28"/>
          <w:szCs w:val="28"/>
        </w:rPr>
        <w:t>-</w:t>
      </w:r>
      <w:r w:rsidR="004B2952" w:rsidRPr="004145B5">
        <w:rPr>
          <w:sz w:val="28"/>
          <w:szCs w:val="28"/>
        </w:rPr>
        <w:t>письменные;</w:t>
      </w:r>
    </w:p>
    <w:p w:rsidR="00DF3309" w:rsidRPr="004145B5" w:rsidRDefault="00DF3309" w:rsidP="004145B5">
      <w:pPr>
        <w:tabs>
          <w:tab w:val="left" w:pos="709"/>
        </w:tabs>
      </w:pPr>
      <w:r>
        <w:rPr>
          <w:sz w:val="28"/>
          <w:szCs w:val="28"/>
        </w:rPr>
        <w:tab/>
        <w:t>-по факсимильной связи;</w:t>
      </w:r>
    </w:p>
    <w:p w:rsidR="00F16639" w:rsidRPr="00C50B45" w:rsidRDefault="00F16639" w:rsidP="004145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-электронные обращения;</w:t>
      </w:r>
    </w:p>
    <w:p w:rsidR="004B2952" w:rsidRDefault="008D3191" w:rsidP="000A53A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2952" w:rsidRPr="00C50B45">
        <w:rPr>
          <w:sz w:val="28"/>
          <w:szCs w:val="28"/>
        </w:rPr>
        <w:t>-</w:t>
      </w:r>
      <w:proofErr w:type="gramStart"/>
      <w:r w:rsidR="004B2952" w:rsidRPr="00C50B45">
        <w:rPr>
          <w:sz w:val="28"/>
          <w:szCs w:val="28"/>
        </w:rPr>
        <w:t>устные</w:t>
      </w:r>
      <w:proofErr w:type="gramEnd"/>
      <w:r w:rsidR="004B2952" w:rsidRPr="00C50B45">
        <w:rPr>
          <w:sz w:val="28"/>
          <w:szCs w:val="28"/>
        </w:rPr>
        <w:t xml:space="preserve">  (по телефону, личный прием)</w:t>
      </w:r>
      <w:r w:rsidR="003B6A79">
        <w:rPr>
          <w:sz w:val="28"/>
          <w:szCs w:val="28"/>
        </w:rPr>
        <w:t>.</w:t>
      </w:r>
    </w:p>
    <w:p w:rsidR="003B6A79" w:rsidRDefault="008D3191" w:rsidP="006A358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3AC2">
        <w:rPr>
          <w:sz w:val="28"/>
          <w:szCs w:val="28"/>
        </w:rPr>
        <w:t xml:space="preserve"> </w:t>
      </w:r>
      <w:r w:rsidR="00F3248A" w:rsidRPr="00F3248A">
        <w:rPr>
          <w:sz w:val="28"/>
          <w:szCs w:val="28"/>
        </w:rPr>
        <w:t>2.2.</w:t>
      </w:r>
      <w:r w:rsidR="00AF749A">
        <w:rPr>
          <w:sz w:val="28"/>
          <w:szCs w:val="28"/>
        </w:rPr>
        <w:t>За 201</w:t>
      </w:r>
      <w:r w:rsidR="004145B5">
        <w:rPr>
          <w:sz w:val="28"/>
          <w:szCs w:val="28"/>
        </w:rPr>
        <w:t>9</w:t>
      </w:r>
      <w:r w:rsidR="00A727EE">
        <w:rPr>
          <w:sz w:val="28"/>
          <w:szCs w:val="28"/>
        </w:rPr>
        <w:t xml:space="preserve"> год</w:t>
      </w:r>
      <w:r w:rsidR="00E51130">
        <w:rPr>
          <w:sz w:val="28"/>
          <w:szCs w:val="28"/>
        </w:rPr>
        <w:t xml:space="preserve"> поступило</w:t>
      </w:r>
      <w:r w:rsidR="00062D74">
        <w:rPr>
          <w:sz w:val="28"/>
          <w:szCs w:val="28"/>
        </w:rPr>
        <w:t xml:space="preserve"> и рассмотрено </w:t>
      </w:r>
      <w:r w:rsidR="00F51E1F">
        <w:rPr>
          <w:sz w:val="28"/>
          <w:szCs w:val="28"/>
        </w:rPr>
        <w:t>9</w:t>
      </w:r>
      <w:r w:rsidR="004145B5">
        <w:rPr>
          <w:sz w:val="28"/>
          <w:szCs w:val="28"/>
        </w:rPr>
        <w:t>44</w:t>
      </w:r>
      <w:r w:rsidR="00E51130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AF749A">
        <w:rPr>
          <w:sz w:val="28"/>
          <w:szCs w:val="28"/>
        </w:rPr>
        <w:t>щени</w:t>
      </w:r>
      <w:r w:rsidR="002C4FA8">
        <w:rPr>
          <w:sz w:val="28"/>
          <w:szCs w:val="28"/>
        </w:rPr>
        <w:t>я</w:t>
      </w:r>
      <w:r w:rsidR="00B6792B">
        <w:rPr>
          <w:sz w:val="28"/>
          <w:szCs w:val="28"/>
        </w:rPr>
        <w:t>.</w:t>
      </w:r>
    </w:p>
    <w:p w:rsidR="00446086" w:rsidRDefault="00BE155B" w:rsidP="00BE155B">
      <w:pPr>
        <w:pStyle w:val="30"/>
        <w:ind w:firstLine="709"/>
        <w:rPr>
          <w:szCs w:val="28"/>
          <w:shd w:val="clear" w:color="auto" w:fill="FFFFFF"/>
        </w:rPr>
      </w:pPr>
      <w:r w:rsidRPr="002934FD">
        <w:rPr>
          <w:szCs w:val="28"/>
        </w:rPr>
        <w:t xml:space="preserve">Обращения граждан в сфере торговли в основном связаны с продажей товаров ненадлежащего качества. </w:t>
      </w:r>
      <w:r>
        <w:rPr>
          <w:szCs w:val="28"/>
        </w:rPr>
        <w:t>Значительн</w:t>
      </w:r>
      <w:r w:rsidRPr="002934FD">
        <w:rPr>
          <w:szCs w:val="28"/>
        </w:rPr>
        <w:t>ая часть обращений граждан</w:t>
      </w:r>
      <w:r w:rsidR="00E13075">
        <w:rPr>
          <w:szCs w:val="28"/>
        </w:rPr>
        <w:t xml:space="preserve"> </w:t>
      </w:r>
      <w:r w:rsidR="00A801A5">
        <w:rPr>
          <w:szCs w:val="28"/>
        </w:rPr>
        <w:t>–</w:t>
      </w:r>
      <w:r w:rsidR="00E13075">
        <w:rPr>
          <w:szCs w:val="28"/>
        </w:rPr>
        <w:t xml:space="preserve"> </w:t>
      </w:r>
      <w:r w:rsidR="00A801A5">
        <w:rPr>
          <w:szCs w:val="28"/>
        </w:rPr>
        <w:t>49,8</w:t>
      </w:r>
      <w:r w:rsidR="00E87C06">
        <w:rPr>
          <w:szCs w:val="28"/>
        </w:rPr>
        <w:t xml:space="preserve">% </w:t>
      </w:r>
      <w:r w:rsidR="00E13075">
        <w:rPr>
          <w:szCs w:val="28"/>
        </w:rPr>
        <w:t>(</w:t>
      </w:r>
      <w:r w:rsidR="00A801A5">
        <w:rPr>
          <w:szCs w:val="28"/>
        </w:rPr>
        <w:t>36,07</w:t>
      </w:r>
      <w:r w:rsidR="00E87C06" w:rsidRPr="002934FD">
        <w:rPr>
          <w:szCs w:val="28"/>
        </w:rPr>
        <w:t>%</w:t>
      </w:r>
      <w:r w:rsidR="00E87C06">
        <w:rPr>
          <w:szCs w:val="28"/>
        </w:rPr>
        <w:t xml:space="preserve"> </w:t>
      </w:r>
      <w:r w:rsidR="00E13075">
        <w:rPr>
          <w:szCs w:val="28"/>
        </w:rPr>
        <w:t>- 201</w:t>
      </w:r>
      <w:r w:rsidR="00A801A5">
        <w:rPr>
          <w:szCs w:val="28"/>
        </w:rPr>
        <w:t>8</w:t>
      </w:r>
      <w:r w:rsidR="00E13075">
        <w:rPr>
          <w:szCs w:val="28"/>
        </w:rPr>
        <w:t xml:space="preserve"> год)</w:t>
      </w:r>
      <w:r w:rsidRPr="002934FD">
        <w:rPr>
          <w:szCs w:val="28"/>
        </w:rPr>
        <w:t xml:space="preserve"> связана с </w:t>
      </w:r>
      <w:r w:rsidRPr="002934FD">
        <w:rPr>
          <w:szCs w:val="28"/>
          <w:shd w:val="clear" w:color="auto" w:fill="FFFFFF"/>
        </w:rPr>
        <w:t>нарушениями потребительского законодательства в сфере торговли непродовольственными товарами. Чаще всего жал</w:t>
      </w:r>
      <w:r w:rsidR="0082307E">
        <w:rPr>
          <w:szCs w:val="28"/>
          <w:shd w:val="clear" w:color="auto" w:fill="FFFFFF"/>
        </w:rPr>
        <w:t>обы поступают</w:t>
      </w:r>
      <w:r w:rsidRPr="002934FD">
        <w:rPr>
          <w:szCs w:val="28"/>
          <w:shd w:val="clear" w:color="auto" w:fill="FFFFFF"/>
        </w:rPr>
        <w:t xml:space="preserve"> на ненадлежащее качество технически сложных товаров бытового назначения</w:t>
      </w:r>
      <w:r w:rsidR="0082307E">
        <w:rPr>
          <w:szCs w:val="28"/>
          <w:shd w:val="clear" w:color="auto" w:fill="FFFFFF"/>
        </w:rPr>
        <w:t xml:space="preserve"> – сотовых телефонов, </w:t>
      </w:r>
      <w:r w:rsidR="00E87C06">
        <w:rPr>
          <w:szCs w:val="28"/>
          <w:shd w:val="clear" w:color="auto" w:fill="FFFFFF"/>
        </w:rPr>
        <w:t>компьютерн</w:t>
      </w:r>
      <w:r w:rsidR="0082307E">
        <w:rPr>
          <w:szCs w:val="28"/>
          <w:shd w:val="clear" w:color="auto" w:fill="FFFFFF"/>
        </w:rPr>
        <w:t>ой</w:t>
      </w:r>
      <w:r w:rsidR="00E87C06">
        <w:rPr>
          <w:szCs w:val="28"/>
          <w:shd w:val="clear" w:color="auto" w:fill="FFFFFF"/>
        </w:rPr>
        <w:t xml:space="preserve"> техник</w:t>
      </w:r>
      <w:r w:rsidR="0082307E">
        <w:rPr>
          <w:szCs w:val="28"/>
          <w:shd w:val="clear" w:color="auto" w:fill="FFFFFF"/>
        </w:rPr>
        <w:t>и</w:t>
      </w:r>
      <w:r w:rsidRPr="002934FD">
        <w:rPr>
          <w:szCs w:val="28"/>
          <w:shd w:val="clear" w:color="auto" w:fill="FFFFFF"/>
        </w:rPr>
        <w:t>, </w:t>
      </w:r>
      <w:r w:rsidR="00A801A5">
        <w:rPr>
          <w:szCs w:val="28"/>
          <w:shd w:val="clear" w:color="auto" w:fill="FFFFFF"/>
        </w:rPr>
        <w:t xml:space="preserve"> радиоэлектронной аппаратуры</w:t>
      </w:r>
      <w:r w:rsidR="00E87C06">
        <w:rPr>
          <w:szCs w:val="28"/>
          <w:shd w:val="clear" w:color="auto" w:fill="FFFFFF"/>
        </w:rPr>
        <w:t xml:space="preserve">, </w:t>
      </w:r>
      <w:r w:rsidR="0082307E">
        <w:rPr>
          <w:szCs w:val="28"/>
          <w:shd w:val="clear" w:color="auto" w:fill="FFFFFF"/>
        </w:rPr>
        <w:t xml:space="preserve">а также мебели, </w:t>
      </w:r>
      <w:r w:rsidR="00A801A5">
        <w:rPr>
          <w:szCs w:val="28"/>
          <w:shd w:val="clear" w:color="auto" w:fill="FFFFFF"/>
        </w:rPr>
        <w:t xml:space="preserve">строительных и отделочных материалов, </w:t>
      </w:r>
      <w:r w:rsidR="00E87C06">
        <w:rPr>
          <w:szCs w:val="28"/>
          <w:shd w:val="clear" w:color="auto" w:fill="FFFFFF"/>
        </w:rPr>
        <w:t>обуви</w:t>
      </w:r>
      <w:r w:rsidRPr="002934FD">
        <w:rPr>
          <w:szCs w:val="28"/>
          <w:shd w:val="clear" w:color="auto" w:fill="FFFFFF"/>
        </w:rPr>
        <w:t xml:space="preserve">. </w:t>
      </w:r>
    </w:p>
    <w:p w:rsidR="00004136" w:rsidRDefault="00BE155B" w:rsidP="00BE155B">
      <w:pPr>
        <w:pStyle w:val="30"/>
        <w:ind w:firstLine="709"/>
        <w:rPr>
          <w:szCs w:val="28"/>
          <w:shd w:val="clear" w:color="auto" w:fill="FFFFFF"/>
        </w:rPr>
      </w:pPr>
      <w:proofErr w:type="gramStart"/>
      <w:r w:rsidRPr="002934FD">
        <w:rPr>
          <w:szCs w:val="28"/>
          <w:shd w:val="clear" w:color="auto" w:fill="FFFFFF"/>
        </w:rPr>
        <w:t>Среди обращений на качество бытов</w:t>
      </w:r>
      <w:r w:rsidR="0082307E">
        <w:rPr>
          <w:szCs w:val="28"/>
          <w:shd w:val="clear" w:color="auto" w:fill="FFFFFF"/>
        </w:rPr>
        <w:t>ых и</w:t>
      </w:r>
      <w:r w:rsidRPr="002934FD">
        <w:rPr>
          <w:szCs w:val="28"/>
          <w:shd w:val="clear" w:color="auto" w:fill="FFFFFF"/>
        </w:rPr>
        <w:t xml:space="preserve"> техни</w:t>
      </w:r>
      <w:r w:rsidR="0082307E">
        <w:rPr>
          <w:szCs w:val="28"/>
          <w:shd w:val="clear" w:color="auto" w:fill="FFFFFF"/>
        </w:rPr>
        <w:t>чес</w:t>
      </w:r>
      <w:r w:rsidRPr="002934FD">
        <w:rPr>
          <w:szCs w:val="28"/>
          <w:shd w:val="clear" w:color="auto" w:fill="FFFFFF"/>
        </w:rPr>
        <w:t>ки</w:t>
      </w:r>
      <w:r w:rsidR="0082307E">
        <w:rPr>
          <w:szCs w:val="28"/>
          <w:shd w:val="clear" w:color="auto" w:fill="FFFFFF"/>
        </w:rPr>
        <w:t xml:space="preserve"> сложных товаров </w:t>
      </w:r>
      <w:r w:rsidRPr="002934FD">
        <w:rPr>
          <w:szCs w:val="28"/>
          <w:shd w:val="clear" w:color="auto" w:fill="FFFFFF"/>
        </w:rPr>
        <w:t xml:space="preserve">преобладают претензии на низкое качество </w:t>
      </w:r>
      <w:r w:rsidR="009A377E">
        <w:rPr>
          <w:szCs w:val="28"/>
          <w:shd w:val="clear" w:color="auto" w:fill="FFFFFF"/>
        </w:rPr>
        <w:t>сотовых телефонов</w:t>
      </w:r>
      <w:r w:rsidR="00B41779">
        <w:rPr>
          <w:szCs w:val="28"/>
          <w:shd w:val="clear" w:color="auto" w:fill="FFFFFF"/>
        </w:rPr>
        <w:t xml:space="preserve">  </w:t>
      </w:r>
      <w:r w:rsidR="009A377E">
        <w:rPr>
          <w:szCs w:val="28"/>
          <w:shd w:val="clear" w:color="auto" w:fill="FFFFFF"/>
        </w:rPr>
        <w:t xml:space="preserve">с сенсорным дисплеем </w:t>
      </w:r>
      <w:r w:rsidR="0082307E">
        <w:rPr>
          <w:szCs w:val="28"/>
          <w:shd w:val="clear" w:color="auto" w:fill="FFFFFF"/>
        </w:rPr>
        <w:t>–</w:t>
      </w:r>
      <w:r w:rsidR="00E13075">
        <w:rPr>
          <w:szCs w:val="28"/>
          <w:shd w:val="clear" w:color="auto" w:fill="FFFFFF"/>
        </w:rPr>
        <w:t xml:space="preserve"> </w:t>
      </w:r>
      <w:r w:rsidR="009A377E">
        <w:rPr>
          <w:szCs w:val="28"/>
          <w:shd w:val="clear" w:color="auto" w:fill="FFFFFF"/>
        </w:rPr>
        <w:t>5</w:t>
      </w:r>
      <w:r w:rsidR="0082307E">
        <w:rPr>
          <w:szCs w:val="28"/>
          <w:shd w:val="clear" w:color="auto" w:fill="FFFFFF"/>
        </w:rPr>
        <w:t>,4</w:t>
      </w:r>
      <w:r w:rsidR="009A377E" w:rsidRPr="002934FD">
        <w:rPr>
          <w:szCs w:val="28"/>
          <w:shd w:val="clear" w:color="auto" w:fill="FFFFFF"/>
        </w:rPr>
        <w:t>%</w:t>
      </w:r>
      <w:r w:rsidR="009A377E">
        <w:rPr>
          <w:szCs w:val="28"/>
          <w:shd w:val="clear" w:color="auto" w:fill="FFFFFF"/>
        </w:rPr>
        <w:t xml:space="preserve"> </w:t>
      </w:r>
      <w:r w:rsidR="00E13075">
        <w:rPr>
          <w:szCs w:val="28"/>
          <w:shd w:val="clear" w:color="auto" w:fill="FFFFFF"/>
        </w:rPr>
        <w:t>(4</w:t>
      </w:r>
      <w:r w:rsidR="00E87C06">
        <w:rPr>
          <w:szCs w:val="28"/>
          <w:shd w:val="clear" w:color="auto" w:fill="FFFFFF"/>
        </w:rPr>
        <w:t>,</w:t>
      </w:r>
      <w:r w:rsidR="009922AD">
        <w:rPr>
          <w:szCs w:val="28"/>
          <w:shd w:val="clear" w:color="auto" w:fill="FFFFFF"/>
        </w:rPr>
        <w:t>5</w:t>
      </w:r>
      <w:r w:rsidR="00E13075" w:rsidRPr="002934FD">
        <w:rPr>
          <w:szCs w:val="28"/>
          <w:shd w:val="clear" w:color="auto" w:fill="FFFFFF"/>
        </w:rPr>
        <w:t>%</w:t>
      </w:r>
      <w:r w:rsidR="00E13075">
        <w:rPr>
          <w:szCs w:val="28"/>
          <w:shd w:val="clear" w:color="auto" w:fill="FFFFFF"/>
        </w:rPr>
        <w:t xml:space="preserve"> - 201</w:t>
      </w:r>
      <w:r w:rsidR="0082307E">
        <w:rPr>
          <w:szCs w:val="28"/>
          <w:shd w:val="clear" w:color="auto" w:fill="FFFFFF"/>
        </w:rPr>
        <w:t>8</w:t>
      </w:r>
      <w:r w:rsidR="00E13075">
        <w:rPr>
          <w:szCs w:val="28"/>
          <w:shd w:val="clear" w:color="auto" w:fill="FFFFFF"/>
        </w:rPr>
        <w:t xml:space="preserve"> год, </w:t>
      </w:r>
      <w:r w:rsidR="00E13075" w:rsidRPr="002934FD">
        <w:rPr>
          <w:szCs w:val="28"/>
          <w:shd w:val="clear" w:color="auto" w:fill="FFFFFF"/>
        </w:rPr>
        <w:t>от общего числа обр</w:t>
      </w:r>
      <w:r w:rsidR="00E13075">
        <w:rPr>
          <w:szCs w:val="28"/>
          <w:shd w:val="clear" w:color="auto" w:fill="FFFFFF"/>
        </w:rPr>
        <w:t>ащений</w:t>
      </w:r>
      <w:r w:rsidR="009A377E" w:rsidRPr="002934FD">
        <w:rPr>
          <w:szCs w:val="28"/>
          <w:shd w:val="clear" w:color="auto" w:fill="FFFFFF"/>
        </w:rPr>
        <w:t>)</w:t>
      </w:r>
      <w:r w:rsidR="009A377E">
        <w:rPr>
          <w:szCs w:val="28"/>
          <w:shd w:val="clear" w:color="auto" w:fill="FFFFFF"/>
        </w:rPr>
        <w:t xml:space="preserve">, </w:t>
      </w:r>
      <w:r w:rsidR="00693FAA">
        <w:rPr>
          <w:szCs w:val="28"/>
          <w:shd w:val="clear" w:color="auto" w:fill="FFFFFF"/>
        </w:rPr>
        <w:t>компьютерн</w:t>
      </w:r>
      <w:r w:rsidR="0082307E">
        <w:rPr>
          <w:szCs w:val="28"/>
          <w:shd w:val="clear" w:color="auto" w:fill="FFFFFF"/>
        </w:rPr>
        <w:t>ой</w:t>
      </w:r>
      <w:r w:rsidR="00693FAA">
        <w:rPr>
          <w:szCs w:val="28"/>
          <w:shd w:val="clear" w:color="auto" w:fill="FFFFFF"/>
        </w:rPr>
        <w:t xml:space="preserve"> техник</w:t>
      </w:r>
      <w:r w:rsidR="0082307E">
        <w:rPr>
          <w:szCs w:val="28"/>
          <w:shd w:val="clear" w:color="auto" w:fill="FFFFFF"/>
        </w:rPr>
        <w:t>и</w:t>
      </w:r>
      <w:r w:rsidR="009A377E">
        <w:rPr>
          <w:szCs w:val="28"/>
          <w:shd w:val="clear" w:color="auto" w:fill="FFFFFF"/>
        </w:rPr>
        <w:t xml:space="preserve"> </w:t>
      </w:r>
      <w:r w:rsidR="001F22D3">
        <w:rPr>
          <w:szCs w:val="28"/>
          <w:shd w:val="clear" w:color="auto" w:fill="FFFFFF"/>
        </w:rPr>
        <w:t>–</w:t>
      </w:r>
      <w:r w:rsidR="00E13075">
        <w:rPr>
          <w:szCs w:val="28"/>
          <w:shd w:val="clear" w:color="auto" w:fill="FFFFFF"/>
        </w:rPr>
        <w:t xml:space="preserve"> </w:t>
      </w:r>
      <w:r w:rsidR="009A377E">
        <w:rPr>
          <w:szCs w:val="28"/>
          <w:shd w:val="clear" w:color="auto" w:fill="FFFFFF"/>
        </w:rPr>
        <w:t>4,</w:t>
      </w:r>
      <w:r w:rsidR="0082307E">
        <w:rPr>
          <w:szCs w:val="28"/>
          <w:shd w:val="clear" w:color="auto" w:fill="FFFFFF"/>
        </w:rPr>
        <w:t>5</w:t>
      </w:r>
      <w:r w:rsidR="009A377E">
        <w:rPr>
          <w:szCs w:val="28"/>
          <w:shd w:val="clear" w:color="auto" w:fill="FFFFFF"/>
        </w:rPr>
        <w:t>%</w:t>
      </w:r>
      <w:r w:rsidR="00E13075">
        <w:rPr>
          <w:szCs w:val="28"/>
          <w:shd w:val="clear" w:color="auto" w:fill="FFFFFF"/>
        </w:rPr>
        <w:t xml:space="preserve"> (4</w:t>
      </w:r>
      <w:r w:rsidR="0082307E">
        <w:rPr>
          <w:szCs w:val="28"/>
          <w:shd w:val="clear" w:color="auto" w:fill="FFFFFF"/>
        </w:rPr>
        <w:t>,3</w:t>
      </w:r>
      <w:r w:rsidR="00E13075">
        <w:rPr>
          <w:szCs w:val="28"/>
          <w:shd w:val="clear" w:color="auto" w:fill="FFFFFF"/>
        </w:rPr>
        <w:t>% - 201</w:t>
      </w:r>
      <w:r w:rsidR="0082307E">
        <w:rPr>
          <w:szCs w:val="28"/>
          <w:shd w:val="clear" w:color="auto" w:fill="FFFFFF"/>
        </w:rPr>
        <w:t>8</w:t>
      </w:r>
      <w:r w:rsidR="00E13075">
        <w:rPr>
          <w:szCs w:val="28"/>
          <w:shd w:val="clear" w:color="auto" w:fill="FFFFFF"/>
        </w:rPr>
        <w:t xml:space="preserve"> год</w:t>
      </w:r>
      <w:r w:rsidR="009A377E">
        <w:rPr>
          <w:szCs w:val="28"/>
          <w:shd w:val="clear" w:color="auto" w:fill="FFFFFF"/>
        </w:rPr>
        <w:t xml:space="preserve">), </w:t>
      </w:r>
      <w:r w:rsidR="0082307E">
        <w:rPr>
          <w:szCs w:val="28"/>
          <w:shd w:val="clear" w:color="auto" w:fill="FFFFFF"/>
        </w:rPr>
        <w:t>радиоэлектронной аппаратуры – 4,2</w:t>
      </w:r>
      <w:r w:rsidR="0082307E" w:rsidRPr="002934FD">
        <w:rPr>
          <w:szCs w:val="28"/>
          <w:shd w:val="clear" w:color="auto" w:fill="FFFFFF"/>
        </w:rPr>
        <w:t>%</w:t>
      </w:r>
      <w:r w:rsidR="0082307E">
        <w:rPr>
          <w:szCs w:val="28"/>
          <w:shd w:val="clear" w:color="auto" w:fill="FFFFFF"/>
        </w:rPr>
        <w:t xml:space="preserve"> (3,2</w:t>
      </w:r>
      <w:r w:rsidR="0082307E" w:rsidRPr="002934FD">
        <w:rPr>
          <w:szCs w:val="28"/>
          <w:shd w:val="clear" w:color="auto" w:fill="FFFFFF"/>
        </w:rPr>
        <w:t>%</w:t>
      </w:r>
      <w:r w:rsidR="0082307E">
        <w:rPr>
          <w:szCs w:val="28"/>
          <w:shd w:val="clear" w:color="auto" w:fill="FFFFFF"/>
        </w:rPr>
        <w:t xml:space="preserve"> - 2018 год),</w:t>
      </w:r>
      <w:r w:rsidR="00206E11">
        <w:rPr>
          <w:szCs w:val="28"/>
          <w:shd w:val="clear" w:color="auto" w:fill="FFFFFF"/>
        </w:rPr>
        <w:t xml:space="preserve"> электробытовы</w:t>
      </w:r>
      <w:r w:rsidR="006B7DAE">
        <w:rPr>
          <w:szCs w:val="28"/>
          <w:shd w:val="clear" w:color="auto" w:fill="FFFFFF"/>
        </w:rPr>
        <w:t>х</w:t>
      </w:r>
      <w:r w:rsidR="00206E11">
        <w:rPr>
          <w:szCs w:val="28"/>
          <w:shd w:val="clear" w:color="auto" w:fill="FFFFFF"/>
        </w:rPr>
        <w:t xml:space="preserve"> машин, прибор</w:t>
      </w:r>
      <w:r w:rsidR="006B7DAE">
        <w:rPr>
          <w:szCs w:val="28"/>
          <w:shd w:val="clear" w:color="auto" w:fill="FFFFFF"/>
        </w:rPr>
        <w:t>ов</w:t>
      </w:r>
      <w:r w:rsidR="00206E11">
        <w:rPr>
          <w:szCs w:val="28"/>
          <w:shd w:val="clear" w:color="auto" w:fill="FFFFFF"/>
        </w:rPr>
        <w:t>, инструмент</w:t>
      </w:r>
      <w:r w:rsidR="006B7DAE">
        <w:rPr>
          <w:szCs w:val="28"/>
          <w:shd w:val="clear" w:color="auto" w:fill="FFFFFF"/>
        </w:rPr>
        <w:t>ов</w:t>
      </w:r>
      <w:r w:rsidR="00206E11">
        <w:rPr>
          <w:szCs w:val="28"/>
          <w:shd w:val="clear" w:color="auto" w:fill="FFFFFF"/>
        </w:rPr>
        <w:t xml:space="preserve"> – 3,5</w:t>
      </w:r>
      <w:r w:rsidR="00206E11" w:rsidRPr="002934FD">
        <w:rPr>
          <w:szCs w:val="28"/>
          <w:shd w:val="clear" w:color="auto" w:fill="FFFFFF"/>
        </w:rPr>
        <w:t>%</w:t>
      </w:r>
      <w:r w:rsidR="00206E11">
        <w:rPr>
          <w:szCs w:val="28"/>
          <w:shd w:val="clear" w:color="auto" w:fill="FFFFFF"/>
        </w:rPr>
        <w:t xml:space="preserve"> (3,8</w:t>
      </w:r>
      <w:r w:rsidR="00206E11" w:rsidRPr="002934FD">
        <w:rPr>
          <w:szCs w:val="28"/>
          <w:shd w:val="clear" w:color="auto" w:fill="FFFFFF"/>
        </w:rPr>
        <w:t>%</w:t>
      </w:r>
      <w:r w:rsidR="00206E11">
        <w:rPr>
          <w:szCs w:val="28"/>
          <w:shd w:val="clear" w:color="auto" w:fill="FFFFFF"/>
        </w:rPr>
        <w:t xml:space="preserve"> - 2018 год), а также автомобил</w:t>
      </w:r>
      <w:r w:rsidR="006B7DAE">
        <w:rPr>
          <w:szCs w:val="28"/>
          <w:shd w:val="clear" w:color="auto" w:fill="FFFFFF"/>
        </w:rPr>
        <w:t>ей</w:t>
      </w:r>
      <w:r w:rsidR="00206E11">
        <w:rPr>
          <w:szCs w:val="28"/>
          <w:shd w:val="clear" w:color="auto" w:fill="FFFFFF"/>
        </w:rPr>
        <w:t xml:space="preserve"> и запасны</w:t>
      </w:r>
      <w:r w:rsidR="006B7DAE">
        <w:rPr>
          <w:szCs w:val="28"/>
          <w:shd w:val="clear" w:color="auto" w:fill="FFFFFF"/>
        </w:rPr>
        <w:t>х</w:t>
      </w:r>
      <w:r w:rsidR="00206E11">
        <w:rPr>
          <w:szCs w:val="28"/>
          <w:shd w:val="clear" w:color="auto" w:fill="FFFFFF"/>
        </w:rPr>
        <w:t xml:space="preserve"> част</w:t>
      </w:r>
      <w:r w:rsidR="006B7DAE">
        <w:rPr>
          <w:szCs w:val="28"/>
          <w:shd w:val="clear" w:color="auto" w:fill="FFFFFF"/>
        </w:rPr>
        <w:t>ей</w:t>
      </w:r>
      <w:r w:rsidR="00206E11">
        <w:rPr>
          <w:szCs w:val="28"/>
          <w:shd w:val="clear" w:color="auto" w:fill="FFFFFF"/>
        </w:rPr>
        <w:t xml:space="preserve"> к ним – 3,5</w:t>
      </w:r>
      <w:r w:rsidR="00206E11" w:rsidRPr="002934FD">
        <w:rPr>
          <w:szCs w:val="28"/>
          <w:shd w:val="clear" w:color="auto" w:fill="FFFFFF"/>
        </w:rPr>
        <w:t>%</w:t>
      </w:r>
      <w:r w:rsidR="00206E11">
        <w:rPr>
          <w:szCs w:val="28"/>
          <w:shd w:val="clear" w:color="auto" w:fill="FFFFFF"/>
        </w:rPr>
        <w:t xml:space="preserve"> (3,7</w:t>
      </w:r>
      <w:r w:rsidR="00206E11" w:rsidRPr="002934FD">
        <w:rPr>
          <w:szCs w:val="28"/>
          <w:shd w:val="clear" w:color="auto" w:fill="FFFFFF"/>
        </w:rPr>
        <w:t>%</w:t>
      </w:r>
      <w:r w:rsidR="00206E11">
        <w:rPr>
          <w:szCs w:val="28"/>
          <w:shd w:val="clear" w:color="auto" w:fill="FFFFFF"/>
        </w:rPr>
        <w:t xml:space="preserve"> - 2018 год).  </w:t>
      </w:r>
      <w:r w:rsidR="0082307E">
        <w:rPr>
          <w:szCs w:val="28"/>
          <w:shd w:val="clear" w:color="auto" w:fill="FFFFFF"/>
        </w:rPr>
        <w:t xml:space="preserve"> </w:t>
      </w:r>
      <w:proofErr w:type="gramEnd"/>
    </w:p>
    <w:p w:rsidR="004A79C0" w:rsidRPr="00E11896" w:rsidRDefault="00446086" w:rsidP="00BE155B">
      <w:pPr>
        <w:pStyle w:val="30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Стоит отметить количество претензий к качеству </w:t>
      </w:r>
      <w:r w:rsidR="001F22D3">
        <w:rPr>
          <w:szCs w:val="28"/>
          <w:shd w:val="clear" w:color="auto" w:fill="FFFFFF"/>
        </w:rPr>
        <w:t>мебел</w:t>
      </w:r>
      <w:r>
        <w:rPr>
          <w:szCs w:val="28"/>
          <w:shd w:val="clear" w:color="auto" w:fill="FFFFFF"/>
        </w:rPr>
        <w:t>и</w:t>
      </w:r>
      <w:r w:rsidR="001F22D3">
        <w:rPr>
          <w:szCs w:val="28"/>
          <w:shd w:val="clear" w:color="auto" w:fill="FFFFFF"/>
        </w:rPr>
        <w:t>, мебельны</w:t>
      </w:r>
      <w:r>
        <w:rPr>
          <w:szCs w:val="28"/>
          <w:shd w:val="clear" w:color="auto" w:fill="FFFFFF"/>
        </w:rPr>
        <w:t>х</w:t>
      </w:r>
      <w:r w:rsidR="001F22D3">
        <w:rPr>
          <w:szCs w:val="28"/>
          <w:shd w:val="clear" w:color="auto" w:fill="FFFFFF"/>
        </w:rPr>
        <w:t xml:space="preserve"> гарнитур</w:t>
      </w:r>
      <w:r>
        <w:rPr>
          <w:szCs w:val="28"/>
          <w:shd w:val="clear" w:color="auto" w:fill="FFFFFF"/>
        </w:rPr>
        <w:t>ов</w:t>
      </w:r>
      <w:r w:rsidR="001F22D3">
        <w:rPr>
          <w:szCs w:val="28"/>
          <w:shd w:val="clear" w:color="auto" w:fill="FFFFFF"/>
        </w:rPr>
        <w:t xml:space="preserve"> – </w:t>
      </w:r>
      <w:r w:rsidR="00246873">
        <w:rPr>
          <w:szCs w:val="28"/>
          <w:shd w:val="clear" w:color="auto" w:fill="FFFFFF"/>
        </w:rPr>
        <w:t>4,3</w:t>
      </w:r>
      <w:r w:rsidR="001F22D3" w:rsidRPr="002934FD">
        <w:rPr>
          <w:szCs w:val="28"/>
          <w:shd w:val="clear" w:color="auto" w:fill="FFFFFF"/>
        </w:rPr>
        <w:t>%</w:t>
      </w:r>
      <w:r w:rsidR="001F22D3">
        <w:rPr>
          <w:szCs w:val="28"/>
          <w:shd w:val="clear" w:color="auto" w:fill="FFFFFF"/>
        </w:rPr>
        <w:t xml:space="preserve"> (3,9</w:t>
      </w:r>
      <w:r w:rsidR="001F22D3" w:rsidRPr="002934FD">
        <w:rPr>
          <w:szCs w:val="28"/>
          <w:shd w:val="clear" w:color="auto" w:fill="FFFFFF"/>
        </w:rPr>
        <w:t>%</w:t>
      </w:r>
      <w:r w:rsidR="001F22D3">
        <w:rPr>
          <w:szCs w:val="28"/>
          <w:shd w:val="clear" w:color="auto" w:fill="FFFFFF"/>
        </w:rPr>
        <w:t xml:space="preserve"> - 2018 год</w:t>
      </w:r>
      <w:r w:rsidR="001F22D3" w:rsidRPr="002934FD">
        <w:rPr>
          <w:szCs w:val="28"/>
          <w:shd w:val="clear" w:color="auto" w:fill="FFFFFF"/>
        </w:rPr>
        <w:t>),</w:t>
      </w:r>
      <w:r w:rsidR="001F22D3">
        <w:rPr>
          <w:szCs w:val="28"/>
          <w:shd w:val="clear" w:color="auto" w:fill="FFFFFF"/>
        </w:rPr>
        <w:t xml:space="preserve"> </w:t>
      </w:r>
      <w:r w:rsidR="00693FAA">
        <w:rPr>
          <w:szCs w:val="28"/>
          <w:shd w:val="clear" w:color="auto" w:fill="FFFFFF"/>
        </w:rPr>
        <w:t>строительны</w:t>
      </w:r>
      <w:r>
        <w:rPr>
          <w:szCs w:val="28"/>
          <w:shd w:val="clear" w:color="auto" w:fill="FFFFFF"/>
        </w:rPr>
        <w:t>х</w:t>
      </w:r>
      <w:r w:rsidR="00693FAA">
        <w:rPr>
          <w:szCs w:val="28"/>
          <w:shd w:val="clear" w:color="auto" w:fill="FFFFFF"/>
        </w:rPr>
        <w:t xml:space="preserve"> и отделочны</w:t>
      </w:r>
      <w:r>
        <w:rPr>
          <w:szCs w:val="28"/>
          <w:shd w:val="clear" w:color="auto" w:fill="FFFFFF"/>
        </w:rPr>
        <w:t>х</w:t>
      </w:r>
      <w:r w:rsidR="00693FAA">
        <w:rPr>
          <w:szCs w:val="28"/>
          <w:shd w:val="clear" w:color="auto" w:fill="FFFFFF"/>
        </w:rPr>
        <w:t xml:space="preserve"> материал</w:t>
      </w:r>
      <w:r>
        <w:rPr>
          <w:szCs w:val="28"/>
          <w:shd w:val="clear" w:color="auto" w:fill="FFFFFF"/>
        </w:rPr>
        <w:t>ов</w:t>
      </w:r>
      <w:r w:rsidR="00324E36" w:rsidRPr="002934FD">
        <w:rPr>
          <w:szCs w:val="28"/>
          <w:shd w:val="clear" w:color="auto" w:fill="FFFFFF"/>
        </w:rPr>
        <w:t xml:space="preserve"> </w:t>
      </w:r>
      <w:r w:rsidR="00246873">
        <w:rPr>
          <w:szCs w:val="28"/>
          <w:shd w:val="clear" w:color="auto" w:fill="FFFFFF"/>
        </w:rPr>
        <w:t>–</w:t>
      </w:r>
      <w:r w:rsidR="00E13075">
        <w:rPr>
          <w:szCs w:val="28"/>
          <w:shd w:val="clear" w:color="auto" w:fill="FFFFFF"/>
        </w:rPr>
        <w:t xml:space="preserve"> </w:t>
      </w:r>
      <w:r w:rsidR="009A377E">
        <w:rPr>
          <w:szCs w:val="28"/>
          <w:shd w:val="clear" w:color="auto" w:fill="FFFFFF"/>
        </w:rPr>
        <w:t>4</w:t>
      </w:r>
      <w:r w:rsidR="00324E36" w:rsidRPr="002934FD">
        <w:rPr>
          <w:szCs w:val="28"/>
          <w:shd w:val="clear" w:color="auto" w:fill="FFFFFF"/>
        </w:rPr>
        <w:t>%</w:t>
      </w:r>
      <w:r w:rsidR="00E13075">
        <w:rPr>
          <w:szCs w:val="28"/>
          <w:shd w:val="clear" w:color="auto" w:fill="FFFFFF"/>
        </w:rPr>
        <w:t xml:space="preserve"> (</w:t>
      </w:r>
      <w:r w:rsidR="00246873">
        <w:rPr>
          <w:szCs w:val="28"/>
          <w:shd w:val="clear" w:color="auto" w:fill="FFFFFF"/>
        </w:rPr>
        <w:t>4,</w:t>
      </w:r>
      <w:r w:rsidR="009922AD">
        <w:rPr>
          <w:szCs w:val="28"/>
          <w:shd w:val="clear" w:color="auto" w:fill="FFFFFF"/>
        </w:rPr>
        <w:t>3</w:t>
      </w:r>
      <w:r w:rsidR="00E13075" w:rsidRPr="002934FD">
        <w:rPr>
          <w:szCs w:val="28"/>
          <w:shd w:val="clear" w:color="auto" w:fill="FFFFFF"/>
        </w:rPr>
        <w:t>%</w:t>
      </w:r>
      <w:r w:rsidR="00E13075">
        <w:rPr>
          <w:szCs w:val="28"/>
          <w:shd w:val="clear" w:color="auto" w:fill="FFFFFF"/>
        </w:rPr>
        <w:t xml:space="preserve"> - 201</w:t>
      </w:r>
      <w:r w:rsidR="00246873">
        <w:rPr>
          <w:szCs w:val="28"/>
          <w:shd w:val="clear" w:color="auto" w:fill="FFFFFF"/>
        </w:rPr>
        <w:t>8</w:t>
      </w:r>
      <w:r w:rsidR="00E13075">
        <w:rPr>
          <w:szCs w:val="28"/>
          <w:shd w:val="clear" w:color="auto" w:fill="FFFFFF"/>
        </w:rPr>
        <w:t xml:space="preserve"> год</w:t>
      </w:r>
      <w:r w:rsidR="00324E36">
        <w:rPr>
          <w:szCs w:val="28"/>
          <w:shd w:val="clear" w:color="auto" w:fill="FFFFFF"/>
        </w:rPr>
        <w:t xml:space="preserve">), </w:t>
      </w:r>
      <w:r w:rsidR="00693FAA">
        <w:rPr>
          <w:szCs w:val="28"/>
          <w:shd w:val="clear" w:color="auto" w:fill="FFFFFF"/>
        </w:rPr>
        <w:t>обув</w:t>
      </w:r>
      <w:r>
        <w:rPr>
          <w:szCs w:val="28"/>
          <w:shd w:val="clear" w:color="auto" w:fill="FFFFFF"/>
        </w:rPr>
        <w:t>и</w:t>
      </w:r>
      <w:r w:rsidR="00BE155B">
        <w:rPr>
          <w:szCs w:val="28"/>
          <w:shd w:val="clear" w:color="auto" w:fill="FFFFFF"/>
        </w:rPr>
        <w:t xml:space="preserve"> </w:t>
      </w:r>
      <w:r w:rsidR="00246873">
        <w:rPr>
          <w:szCs w:val="28"/>
          <w:shd w:val="clear" w:color="auto" w:fill="FFFFFF"/>
        </w:rPr>
        <w:t>–</w:t>
      </w:r>
      <w:r w:rsidR="00A12522">
        <w:rPr>
          <w:szCs w:val="28"/>
          <w:shd w:val="clear" w:color="auto" w:fill="FFFFFF"/>
        </w:rPr>
        <w:t xml:space="preserve"> </w:t>
      </w:r>
      <w:r w:rsidR="00BE155B">
        <w:rPr>
          <w:szCs w:val="28"/>
          <w:shd w:val="clear" w:color="auto" w:fill="FFFFFF"/>
        </w:rPr>
        <w:t>3,</w:t>
      </w:r>
      <w:r w:rsidR="00693FAA">
        <w:rPr>
          <w:szCs w:val="28"/>
          <w:shd w:val="clear" w:color="auto" w:fill="FFFFFF"/>
        </w:rPr>
        <w:t>9</w:t>
      </w:r>
      <w:r w:rsidR="00BE155B">
        <w:rPr>
          <w:szCs w:val="28"/>
          <w:shd w:val="clear" w:color="auto" w:fill="FFFFFF"/>
        </w:rPr>
        <w:t>%</w:t>
      </w:r>
      <w:r w:rsidR="00A12522">
        <w:rPr>
          <w:szCs w:val="28"/>
          <w:shd w:val="clear" w:color="auto" w:fill="FFFFFF"/>
        </w:rPr>
        <w:t xml:space="preserve"> (</w:t>
      </w:r>
      <w:r w:rsidR="009922AD">
        <w:rPr>
          <w:szCs w:val="28"/>
          <w:shd w:val="clear" w:color="auto" w:fill="FFFFFF"/>
        </w:rPr>
        <w:t>3</w:t>
      </w:r>
      <w:r w:rsidR="00A12522">
        <w:rPr>
          <w:szCs w:val="28"/>
          <w:shd w:val="clear" w:color="auto" w:fill="FFFFFF"/>
        </w:rPr>
        <w:t>,</w:t>
      </w:r>
      <w:r w:rsidR="001953F9">
        <w:rPr>
          <w:szCs w:val="28"/>
          <w:shd w:val="clear" w:color="auto" w:fill="FFFFFF"/>
        </w:rPr>
        <w:t>9</w:t>
      </w:r>
      <w:r w:rsidR="00A12522">
        <w:rPr>
          <w:szCs w:val="28"/>
          <w:shd w:val="clear" w:color="auto" w:fill="FFFFFF"/>
        </w:rPr>
        <w:t>% - 201</w:t>
      </w:r>
      <w:r w:rsidR="001953F9">
        <w:rPr>
          <w:szCs w:val="28"/>
          <w:shd w:val="clear" w:color="auto" w:fill="FFFFFF"/>
        </w:rPr>
        <w:t>8</w:t>
      </w:r>
      <w:r w:rsidR="00A12522">
        <w:rPr>
          <w:szCs w:val="28"/>
          <w:shd w:val="clear" w:color="auto" w:fill="FFFFFF"/>
        </w:rPr>
        <w:t xml:space="preserve"> год</w:t>
      </w:r>
      <w:r w:rsidR="001953F9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>, сантехнического оборудования – 2,4</w:t>
      </w:r>
      <w:r w:rsidRPr="002934FD">
        <w:rPr>
          <w:szCs w:val="28"/>
          <w:shd w:val="clear" w:color="auto" w:fill="FFFFFF"/>
        </w:rPr>
        <w:t>%</w:t>
      </w:r>
      <w:r w:rsidR="00DF3309">
        <w:rPr>
          <w:szCs w:val="28"/>
          <w:shd w:val="clear" w:color="auto" w:fill="FFFFFF"/>
        </w:rPr>
        <w:t xml:space="preserve"> (0% - 2018 год)</w:t>
      </w:r>
      <w:r>
        <w:rPr>
          <w:szCs w:val="28"/>
          <w:shd w:val="clear" w:color="auto" w:fill="FFFFFF"/>
        </w:rPr>
        <w:t xml:space="preserve">, </w:t>
      </w:r>
      <w:r w:rsidR="00BE155B">
        <w:rPr>
          <w:szCs w:val="28"/>
          <w:shd w:val="clear" w:color="auto" w:fill="FFFFFF"/>
        </w:rPr>
        <w:t xml:space="preserve"> </w:t>
      </w:r>
      <w:r w:rsidR="0044030D">
        <w:rPr>
          <w:szCs w:val="28"/>
          <w:shd w:val="clear" w:color="auto" w:fill="FFFFFF"/>
        </w:rPr>
        <w:t>одежд</w:t>
      </w:r>
      <w:r w:rsidR="00256C18">
        <w:rPr>
          <w:szCs w:val="28"/>
          <w:shd w:val="clear" w:color="auto" w:fill="FFFFFF"/>
        </w:rPr>
        <w:t>ы</w:t>
      </w:r>
      <w:r w:rsidR="00BE155B">
        <w:rPr>
          <w:szCs w:val="28"/>
          <w:shd w:val="clear" w:color="auto" w:fill="FFFFFF"/>
        </w:rPr>
        <w:t xml:space="preserve"> </w:t>
      </w:r>
      <w:r w:rsidR="0044030D">
        <w:rPr>
          <w:szCs w:val="28"/>
          <w:shd w:val="clear" w:color="auto" w:fill="FFFFFF"/>
        </w:rPr>
        <w:t>–</w:t>
      </w:r>
      <w:r w:rsidR="00024B55">
        <w:rPr>
          <w:szCs w:val="28"/>
          <w:shd w:val="clear" w:color="auto" w:fill="FFFFFF"/>
        </w:rPr>
        <w:t xml:space="preserve"> </w:t>
      </w:r>
      <w:r w:rsidR="0044030D">
        <w:rPr>
          <w:szCs w:val="28"/>
          <w:shd w:val="clear" w:color="auto" w:fill="FFFFFF"/>
        </w:rPr>
        <w:t>2,</w:t>
      </w:r>
      <w:r w:rsidR="00004136">
        <w:rPr>
          <w:szCs w:val="28"/>
          <w:shd w:val="clear" w:color="auto" w:fill="FFFFFF"/>
        </w:rPr>
        <w:t>3</w:t>
      </w:r>
      <w:r w:rsidR="00BE155B">
        <w:rPr>
          <w:szCs w:val="28"/>
          <w:shd w:val="clear" w:color="auto" w:fill="FFFFFF"/>
        </w:rPr>
        <w:t>%</w:t>
      </w:r>
      <w:r w:rsidR="00024B55">
        <w:rPr>
          <w:szCs w:val="28"/>
          <w:shd w:val="clear" w:color="auto" w:fill="FFFFFF"/>
        </w:rPr>
        <w:t xml:space="preserve"> (</w:t>
      </w:r>
      <w:r w:rsidR="00004136">
        <w:rPr>
          <w:szCs w:val="28"/>
          <w:shd w:val="clear" w:color="auto" w:fill="FFFFFF"/>
        </w:rPr>
        <w:t>2,6</w:t>
      </w:r>
      <w:r w:rsidR="00024B55">
        <w:rPr>
          <w:szCs w:val="28"/>
          <w:shd w:val="clear" w:color="auto" w:fill="FFFFFF"/>
        </w:rPr>
        <w:t>% - 201</w:t>
      </w:r>
      <w:r w:rsidR="00004136">
        <w:rPr>
          <w:szCs w:val="28"/>
          <w:shd w:val="clear" w:color="auto" w:fill="FFFFFF"/>
        </w:rPr>
        <w:t>8</w:t>
      </w:r>
      <w:r w:rsidR="00024B55">
        <w:rPr>
          <w:szCs w:val="28"/>
          <w:shd w:val="clear" w:color="auto" w:fill="FFFFFF"/>
        </w:rPr>
        <w:t xml:space="preserve"> год</w:t>
      </w:r>
      <w:r>
        <w:rPr>
          <w:szCs w:val="28"/>
          <w:shd w:val="clear" w:color="auto" w:fill="FFFFFF"/>
        </w:rPr>
        <w:t>) и галантереи – 2,1%</w:t>
      </w:r>
      <w:r w:rsidR="00DF3309">
        <w:rPr>
          <w:szCs w:val="28"/>
          <w:shd w:val="clear" w:color="auto" w:fill="FFFFFF"/>
        </w:rPr>
        <w:t xml:space="preserve"> (0%- 2018 год) о</w:t>
      </w:r>
      <w:r w:rsidR="00BE155B" w:rsidRPr="002934FD">
        <w:rPr>
          <w:szCs w:val="28"/>
          <w:shd w:val="clear" w:color="auto" w:fill="FFFFFF"/>
        </w:rPr>
        <w:t>т общего числа обр</w:t>
      </w:r>
      <w:r w:rsidR="00BE155B">
        <w:rPr>
          <w:szCs w:val="28"/>
          <w:shd w:val="clear" w:color="auto" w:fill="FFFFFF"/>
        </w:rPr>
        <w:t>ащений.</w:t>
      </w:r>
    </w:p>
    <w:p w:rsidR="005D247E" w:rsidRDefault="00BE155B" w:rsidP="00BE155B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A21293">
        <w:rPr>
          <w:sz w:val="28"/>
          <w:szCs w:val="28"/>
          <w:shd w:val="clear" w:color="auto" w:fill="FFFFFF"/>
        </w:rPr>
        <w:t xml:space="preserve">Наибольшее число обращений граждан с жалобами на качество </w:t>
      </w:r>
      <w:r w:rsidR="005D247E">
        <w:rPr>
          <w:sz w:val="28"/>
          <w:szCs w:val="28"/>
          <w:shd w:val="clear" w:color="auto" w:fill="FFFFFF"/>
        </w:rPr>
        <w:t xml:space="preserve">оказываемых </w:t>
      </w:r>
      <w:r w:rsidRPr="00A21293">
        <w:rPr>
          <w:sz w:val="28"/>
          <w:szCs w:val="28"/>
          <w:shd w:val="clear" w:color="auto" w:fill="FFFFFF"/>
        </w:rPr>
        <w:t>услуг поступило</w:t>
      </w:r>
      <w:r w:rsidR="006B7DAE">
        <w:rPr>
          <w:sz w:val="28"/>
          <w:szCs w:val="28"/>
          <w:shd w:val="clear" w:color="auto" w:fill="FFFFFF"/>
        </w:rPr>
        <w:t>,</w:t>
      </w:r>
      <w:r w:rsidRPr="00A21293">
        <w:rPr>
          <w:sz w:val="28"/>
          <w:szCs w:val="28"/>
          <w:shd w:val="clear" w:color="auto" w:fill="FFFFFF"/>
        </w:rPr>
        <w:t xml:space="preserve"> </w:t>
      </w:r>
      <w:r w:rsidR="00DF3309">
        <w:rPr>
          <w:sz w:val="28"/>
          <w:szCs w:val="28"/>
          <w:shd w:val="clear" w:color="auto" w:fill="FFFFFF"/>
        </w:rPr>
        <w:t>на услуги по</w:t>
      </w:r>
      <w:r w:rsidRPr="00A21293">
        <w:rPr>
          <w:sz w:val="28"/>
          <w:szCs w:val="28"/>
          <w:shd w:val="clear" w:color="auto" w:fill="FFFFFF"/>
        </w:rPr>
        <w:t xml:space="preserve"> изготовлению и ремонту мебели </w:t>
      </w:r>
      <w:r w:rsidR="008113C9">
        <w:rPr>
          <w:sz w:val="28"/>
          <w:szCs w:val="28"/>
          <w:shd w:val="clear" w:color="auto" w:fill="FFFFFF"/>
        </w:rPr>
        <w:t>–</w:t>
      </w:r>
      <w:r w:rsidR="002B1674">
        <w:rPr>
          <w:sz w:val="28"/>
          <w:szCs w:val="28"/>
          <w:shd w:val="clear" w:color="auto" w:fill="FFFFFF"/>
        </w:rPr>
        <w:t xml:space="preserve"> </w:t>
      </w:r>
      <w:r w:rsidR="005D247E">
        <w:rPr>
          <w:sz w:val="28"/>
          <w:szCs w:val="28"/>
          <w:shd w:val="clear" w:color="auto" w:fill="FFFFFF"/>
        </w:rPr>
        <w:t>3</w:t>
      </w:r>
      <w:r w:rsidRPr="00A21293">
        <w:rPr>
          <w:sz w:val="28"/>
          <w:szCs w:val="28"/>
          <w:shd w:val="clear" w:color="auto" w:fill="FFFFFF"/>
        </w:rPr>
        <w:t>%</w:t>
      </w:r>
      <w:r w:rsidR="00E6739E" w:rsidRPr="00E6739E">
        <w:rPr>
          <w:sz w:val="28"/>
          <w:szCs w:val="28"/>
          <w:shd w:val="clear" w:color="auto" w:fill="FFFFFF"/>
        </w:rPr>
        <w:t xml:space="preserve"> </w:t>
      </w:r>
      <w:r w:rsidR="002B1674">
        <w:rPr>
          <w:sz w:val="28"/>
          <w:szCs w:val="28"/>
          <w:shd w:val="clear" w:color="auto" w:fill="FFFFFF"/>
        </w:rPr>
        <w:t>(</w:t>
      </w:r>
      <w:r w:rsidR="005D247E">
        <w:rPr>
          <w:sz w:val="28"/>
          <w:szCs w:val="28"/>
          <w:shd w:val="clear" w:color="auto" w:fill="FFFFFF"/>
        </w:rPr>
        <w:t>3,8</w:t>
      </w:r>
      <w:r w:rsidR="002B1674" w:rsidRPr="002B1674">
        <w:rPr>
          <w:sz w:val="28"/>
          <w:szCs w:val="28"/>
          <w:shd w:val="clear" w:color="auto" w:fill="FFFFFF"/>
        </w:rPr>
        <w:t>% - 201</w:t>
      </w:r>
      <w:r w:rsidR="005D247E">
        <w:rPr>
          <w:sz w:val="28"/>
          <w:szCs w:val="28"/>
          <w:shd w:val="clear" w:color="auto" w:fill="FFFFFF"/>
        </w:rPr>
        <w:t>8</w:t>
      </w:r>
      <w:r w:rsidR="002B1674" w:rsidRPr="002B1674">
        <w:rPr>
          <w:sz w:val="28"/>
          <w:szCs w:val="28"/>
          <w:shd w:val="clear" w:color="auto" w:fill="FFFFFF"/>
        </w:rPr>
        <w:t xml:space="preserve"> год</w:t>
      </w:r>
      <w:r w:rsidRPr="00A21293">
        <w:rPr>
          <w:sz w:val="28"/>
          <w:szCs w:val="28"/>
          <w:shd w:val="clear" w:color="auto" w:fill="FFFFFF"/>
        </w:rPr>
        <w:t xml:space="preserve">), </w:t>
      </w:r>
      <w:r w:rsidR="00E6739E" w:rsidRPr="00A21293">
        <w:rPr>
          <w:sz w:val="28"/>
          <w:szCs w:val="28"/>
          <w:shd w:val="clear" w:color="auto" w:fill="FFFFFF"/>
        </w:rPr>
        <w:t>ремонт</w:t>
      </w:r>
      <w:r w:rsidR="00E6739E">
        <w:rPr>
          <w:sz w:val="28"/>
          <w:szCs w:val="28"/>
          <w:shd w:val="clear" w:color="auto" w:fill="FFFFFF"/>
        </w:rPr>
        <w:t>у</w:t>
      </w:r>
      <w:r w:rsidR="00E6739E" w:rsidRPr="00A21293">
        <w:rPr>
          <w:sz w:val="28"/>
          <w:szCs w:val="28"/>
          <w:shd w:val="clear" w:color="auto" w:fill="FFFFFF"/>
        </w:rPr>
        <w:t xml:space="preserve"> и техническ</w:t>
      </w:r>
      <w:r w:rsidR="00E6739E">
        <w:rPr>
          <w:sz w:val="28"/>
          <w:szCs w:val="28"/>
          <w:shd w:val="clear" w:color="auto" w:fill="FFFFFF"/>
        </w:rPr>
        <w:t>о</w:t>
      </w:r>
      <w:r w:rsidR="00E6739E" w:rsidRPr="00A21293">
        <w:rPr>
          <w:sz w:val="28"/>
          <w:szCs w:val="28"/>
          <w:shd w:val="clear" w:color="auto" w:fill="FFFFFF"/>
        </w:rPr>
        <w:t>м</w:t>
      </w:r>
      <w:r w:rsidR="00E6739E">
        <w:rPr>
          <w:sz w:val="28"/>
          <w:szCs w:val="28"/>
          <w:shd w:val="clear" w:color="auto" w:fill="FFFFFF"/>
        </w:rPr>
        <w:t>у</w:t>
      </w:r>
      <w:r w:rsidR="00E6739E" w:rsidRPr="00A21293">
        <w:rPr>
          <w:sz w:val="28"/>
          <w:szCs w:val="28"/>
          <w:shd w:val="clear" w:color="auto" w:fill="FFFFFF"/>
        </w:rPr>
        <w:t xml:space="preserve"> обслуживани</w:t>
      </w:r>
      <w:r w:rsidR="00E6739E">
        <w:rPr>
          <w:sz w:val="28"/>
          <w:szCs w:val="28"/>
          <w:shd w:val="clear" w:color="auto" w:fill="FFFFFF"/>
        </w:rPr>
        <w:t>ю</w:t>
      </w:r>
      <w:r w:rsidR="00E6739E" w:rsidRPr="00A21293">
        <w:rPr>
          <w:sz w:val="28"/>
          <w:szCs w:val="28"/>
          <w:shd w:val="clear" w:color="auto" w:fill="FFFFFF"/>
        </w:rPr>
        <w:t xml:space="preserve"> автотранспорта </w:t>
      </w:r>
      <w:r w:rsidR="0012296A">
        <w:rPr>
          <w:sz w:val="28"/>
          <w:szCs w:val="28"/>
          <w:shd w:val="clear" w:color="auto" w:fill="FFFFFF"/>
        </w:rPr>
        <w:t>–</w:t>
      </w:r>
      <w:r w:rsidR="00527859">
        <w:rPr>
          <w:sz w:val="28"/>
          <w:szCs w:val="28"/>
          <w:shd w:val="clear" w:color="auto" w:fill="FFFFFF"/>
        </w:rPr>
        <w:t xml:space="preserve"> </w:t>
      </w:r>
      <w:r w:rsidR="00E6739E" w:rsidRPr="00A21293">
        <w:rPr>
          <w:sz w:val="28"/>
          <w:szCs w:val="28"/>
          <w:shd w:val="clear" w:color="auto" w:fill="FFFFFF"/>
        </w:rPr>
        <w:t>2</w:t>
      </w:r>
      <w:r w:rsidR="0012296A">
        <w:rPr>
          <w:sz w:val="28"/>
          <w:szCs w:val="28"/>
          <w:shd w:val="clear" w:color="auto" w:fill="FFFFFF"/>
        </w:rPr>
        <w:t>,5</w:t>
      </w:r>
      <w:r w:rsidR="00E6739E" w:rsidRPr="00A21293">
        <w:rPr>
          <w:sz w:val="28"/>
          <w:szCs w:val="28"/>
          <w:shd w:val="clear" w:color="auto" w:fill="FFFFFF"/>
        </w:rPr>
        <w:t>%</w:t>
      </w:r>
      <w:r w:rsidR="00527859">
        <w:rPr>
          <w:sz w:val="28"/>
          <w:szCs w:val="28"/>
          <w:shd w:val="clear" w:color="auto" w:fill="FFFFFF"/>
        </w:rPr>
        <w:t xml:space="preserve"> (</w:t>
      </w:r>
      <w:r w:rsidR="00B41779">
        <w:rPr>
          <w:sz w:val="28"/>
          <w:szCs w:val="28"/>
          <w:shd w:val="clear" w:color="auto" w:fill="FFFFFF"/>
        </w:rPr>
        <w:t>3,</w:t>
      </w:r>
      <w:r w:rsidR="00527859" w:rsidRPr="00527859">
        <w:rPr>
          <w:sz w:val="28"/>
          <w:szCs w:val="28"/>
          <w:shd w:val="clear" w:color="auto" w:fill="FFFFFF"/>
        </w:rPr>
        <w:t>2% - 201</w:t>
      </w:r>
      <w:r w:rsidR="0012296A">
        <w:rPr>
          <w:sz w:val="28"/>
          <w:szCs w:val="28"/>
          <w:shd w:val="clear" w:color="auto" w:fill="FFFFFF"/>
        </w:rPr>
        <w:t>8</w:t>
      </w:r>
      <w:r w:rsidR="00527859" w:rsidRPr="00527859">
        <w:rPr>
          <w:sz w:val="28"/>
          <w:szCs w:val="28"/>
          <w:shd w:val="clear" w:color="auto" w:fill="FFFFFF"/>
        </w:rPr>
        <w:t xml:space="preserve"> год</w:t>
      </w:r>
      <w:r w:rsidR="00E6739E" w:rsidRPr="00A21293">
        <w:rPr>
          <w:sz w:val="28"/>
          <w:szCs w:val="28"/>
          <w:shd w:val="clear" w:color="auto" w:fill="FFFFFF"/>
        </w:rPr>
        <w:t>)</w:t>
      </w:r>
      <w:r w:rsidR="00E6739E">
        <w:rPr>
          <w:sz w:val="28"/>
          <w:szCs w:val="28"/>
          <w:shd w:val="clear" w:color="auto" w:fill="FFFFFF"/>
        </w:rPr>
        <w:t xml:space="preserve">, </w:t>
      </w:r>
      <w:r w:rsidR="002F5066">
        <w:rPr>
          <w:sz w:val="28"/>
          <w:szCs w:val="28"/>
          <w:shd w:val="clear" w:color="auto" w:fill="FFFFFF"/>
        </w:rPr>
        <w:t>услуг</w:t>
      </w:r>
      <w:r w:rsidR="006B7DAE">
        <w:rPr>
          <w:sz w:val="28"/>
          <w:szCs w:val="28"/>
          <w:shd w:val="clear" w:color="auto" w:fill="FFFFFF"/>
        </w:rPr>
        <w:t>ам</w:t>
      </w:r>
      <w:r w:rsidR="002F5066">
        <w:rPr>
          <w:sz w:val="28"/>
          <w:szCs w:val="28"/>
          <w:shd w:val="clear" w:color="auto" w:fill="FFFFFF"/>
        </w:rPr>
        <w:t xml:space="preserve"> химчистки – </w:t>
      </w:r>
      <w:r w:rsidR="002F5066" w:rsidRPr="00A21293">
        <w:rPr>
          <w:sz w:val="28"/>
          <w:szCs w:val="28"/>
          <w:shd w:val="clear" w:color="auto" w:fill="FFFFFF"/>
        </w:rPr>
        <w:t>2</w:t>
      </w:r>
      <w:r w:rsidR="002F5066">
        <w:rPr>
          <w:sz w:val="28"/>
          <w:szCs w:val="28"/>
          <w:shd w:val="clear" w:color="auto" w:fill="FFFFFF"/>
        </w:rPr>
        <w:t>,5</w:t>
      </w:r>
      <w:r w:rsidR="002F5066" w:rsidRPr="00A21293">
        <w:rPr>
          <w:sz w:val="28"/>
          <w:szCs w:val="28"/>
          <w:shd w:val="clear" w:color="auto" w:fill="FFFFFF"/>
        </w:rPr>
        <w:t>%</w:t>
      </w:r>
      <w:r w:rsidR="002F5066">
        <w:rPr>
          <w:sz w:val="28"/>
          <w:szCs w:val="28"/>
          <w:shd w:val="clear" w:color="auto" w:fill="FFFFFF"/>
        </w:rPr>
        <w:t xml:space="preserve"> (1,8</w:t>
      </w:r>
      <w:r w:rsidR="002F5066" w:rsidRPr="00527859">
        <w:rPr>
          <w:sz w:val="28"/>
          <w:szCs w:val="28"/>
          <w:shd w:val="clear" w:color="auto" w:fill="FFFFFF"/>
        </w:rPr>
        <w:t>% - 201</w:t>
      </w:r>
      <w:r w:rsidR="002F5066">
        <w:rPr>
          <w:sz w:val="28"/>
          <w:szCs w:val="28"/>
          <w:shd w:val="clear" w:color="auto" w:fill="FFFFFF"/>
        </w:rPr>
        <w:t>8</w:t>
      </w:r>
      <w:r w:rsidR="002F5066" w:rsidRPr="00527859">
        <w:rPr>
          <w:sz w:val="28"/>
          <w:szCs w:val="28"/>
          <w:shd w:val="clear" w:color="auto" w:fill="FFFFFF"/>
        </w:rPr>
        <w:t xml:space="preserve"> год</w:t>
      </w:r>
      <w:r w:rsidR="002F5066" w:rsidRPr="00A21293">
        <w:rPr>
          <w:sz w:val="28"/>
          <w:szCs w:val="28"/>
          <w:shd w:val="clear" w:color="auto" w:fill="FFFFFF"/>
        </w:rPr>
        <w:t>)</w:t>
      </w:r>
      <w:r w:rsidR="002F5066">
        <w:rPr>
          <w:sz w:val="28"/>
          <w:szCs w:val="28"/>
          <w:shd w:val="clear" w:color="auto" w:fill="FFFFFF"/>
        </w:rPr>
        <w:t xml:space="preserve">, </w:t>
      </w:r>
      <w:r w:rsidR="00A05543" w:rsidRPr="00A21293">
        <w:rPr>
          <w:sz w:val="28"/>
          <w:szCs w:val="28"/>
          <w:shd w:val="clear" w:color="auto" w:fill="FFFFFF"/>
        </w:rPr>
        <w:t>ремонт</w:t>
      </w:r>
      <w:r w:rsidR="00A05543">
        <w:rPr>
          <w:sz w:val="28"/>
          <w:szCs w:val="28"/>
          <w:shd w:val="clear" w:color="auto" w:fill="FFFFFF"/>
        </w:rPr>
        <w:t>у</w:t>
      </w:r>
      <w:r w:rsidR="00A05543" w:rsidRPr="00A21293">
        <w:rPr>
          <w:sz w:val="28"/>
          <w:szCs w:val="28"/>
          <w:shd w:val="clear" w:color="auto" w:fill="FFFFFF"/>
        </w:rPr>
        <w:t xml:space="preserve"> </w:t>
      </w:r>
      <w:r w:rsidR="002F5066">
        <w:rPr>
          <w:sz w:val="28"/>
          <w:szCs w:val="28"/>
          <w:shd w:val="clear" w:color="auto" w:fill="FFFFFF"/>
        </w:rPr>
        <w:t>помещений, домов, иных сооружений</w:t>
      </w:r>
      <w:r w:rsidR="008113C9">
        <w:rPr>
          <w:sz w:val="28"/>
          <w:szCs w:val="28"/>
          <w:shd w:val="clear" w:color="auto" w:fill="FFFFFF"/>
        </w:rPr>
        <w:t xml:space="preserve"> </w:t>
      </w:r>
      <w:r w:rsidR="002F5066">
        <w:rPr>
          <w:sz w:val="28"/>
          <w:szCs w:val="28"/>
          <w:shd w:val="clear" w:color="auto" w:fill="FFFFFF"/>
        </w:rPr>
        <w:t>–</w:t>
      </w:r>
      <w:r w:rsidR="00527859">
        <w:rPr>
          <w:sz w:val="28"/>
          <w:szCs w:val="28"/>
          <w:shd w:val="clear" w:color="auto" w:fill="FFFFFF"/>
        </w:rPr>
        <w:t xml:space="preserve"> </w:t>
      </w:r>
      <w:r w:rsidR="00F30E6E">
        <w:rPr>
          <w:sz w:val="28"/>
          <w:szCs w:val="28"/>
          <w:shd w:val="clear" w:color="auto" w:fill="FFFFFF"/>
        </w:rPr>
        <w:t>1,8</w:t>
      </w:r>
      <w:r w:rsidR="00A05543" w:rsidRPr="00A21293">
        <w:rPr>
          <w:sz w:val="28"/>
          <w:szCs w:val="28"/>
          <w:shd w:val="clear" w:color="auto" w:fill="FFFFFF"/>
        </w:rPr>
        <w:t>%</w:t>
      </w:r>
      <w:r w:rsidR="00527859">
        <w:rPr>
          <w:sz w:val="28"/>
          <w:szCs w:val="28"/>
          <w:shd w:val="clear" w:color="auto" w:fill="FFFFFF"/>
        </w:rPr>
        <w:t xml:space="preserve"> (</w:t>
      </w:r>
      <w:r w:rsidR="00F30E6E">
        <w:rPr>
          <w:sz w:val="28"/>
          <w:szCs w:val="28"/>
          <w:shd w:val="clear" w:color="auto" w:fill="FFFFFF"/>
        </w:rPr>
        <w:t>1,9</w:t>
      </w:r>
      <w:r w:rsidR="00527859" w:rsidRPr="00527859">
        <w:rPr>
          <w:sz w:val="28"/>
          <w:szCs w:val="28"/>
          <w:shd w:val="clear" w:color="auto" w:fill="FFFFFF"/>
        </w:rPr>
        <w:t>%</w:t>
      </w:r>
      <w:r w:rsidR="00527859">
        <w:rPr>
          <w:sz w:val="28"/>
          <w:szCs w:val="28"/>
          <w:shd w:val="clear" w:color="auto" w:fill="FFFFFF"/>
        </w:rPr>
        <w:t xml:space="preserve"> - 201</w:t>
      </w:r>
      <w:r w:rsidR="00F30E6E">
        <w:rPr>
          <w:sz w:val="28"/>
          <w:szCs w:val="28"/>
          <w:shd w:val="clear" w:color="auto" w:fill="FFFFFF"/>
        </w:rPr>
        <w:t>8</w:t>
      </w:r>
      <w:r w:rsidR="00527859">
        <w:rPr>
          <w:sz w:val="28"/>
          <w:szCs w:val="28"/>
          <w:shd w:val="clear" w:color="auto" w:fill="FFFFFF"/>
        </w:rPr>
        <w:t xml:space="preserve"> год</w:t>
      </w:r>
      <w:r w:rsidR="00A05543" w:rsidRPr="00527859">
        <w:rPr>
          <w:sz w:val="28"/>
          <w:szCs w:val="28"/>
          <w:shd w:val="clear" w:color="auto" w:fill="FFFFFF"/>
        </w:rPr>
        <w:t>)</w:t>
      </w:r>
      <w:r w:rsidR="00A05543">
        <w:rPr>
          <w:sz w:val="28"/>
          <w:szCs w:val="28"/>
          <w:shd w:val="clear" w:color="auto" w:fill="FFFFFF"/>
        </w:rPr>
        <w:t>,</w:t>
      </w:r>
      <w:r w:rsidR="00F30E6E">
        <w:rPr>
          <w:sz w:val="28"/>
          <w:szCs w:val="28"/>
          <w:shd w:val="clear" w:color="auto" w:fill="FFFFFF"/>
        </w:rPr>
        <w:t xml:space="preserve"> </w:t>
      </w:r>
      <w:r w:rsidR="00622813" w:rsidRPr="00A21293">
        <w:rPr>
          <w:sz w:val="28"/>
          <w:szCs w:val="28"/>
          <w:shd w:val="clear" w:color="auto" w:fill="FFFFFF"/>
        </w:rPr>
        <w:t>ремонт</w:t>
      </w:r>
      <w:r w:rsidR="00A05543">
        <w:rPr>
          <w:sz w:val="28"/>
          <w:szCs w:val="28"/>
          <w:shd w:val="clear" w:color="auto" w:fill="FFFFFF"/>
        </w:rPr>
        <w:t>у</w:t>
      </w:r>
      <w:r w:rsidR="00BF7F6E">
        <w:rPr>
          <w:sz w:val="28"/>
          <w:szCs w:val="28"/>
          <w:shd w:val="clear" w:color="auto" w:fill="FFFFFF"/>
        </w:rPr>
        <w:t xml:space="preserve"> </w:t>
      </w:r>
      <w:r w:rsidR="008113C9" w:rsidRPr="00A21293">
        <w:rPr>
          <w:sz w:val="28"/>
          <w:szCs w:val="28"/>
          <w:shd w:val="clear" w:color="auto" w:fill="FFFFFF"/>
        </w:rPr>
        <w:t>обуви</w:t>
      </w:r>
      <w:r w:rsidR="00622813" w:rsidRPr="00A21293">
        <w:rPr>
          <w:sz w:val="28"/>
          <w:szCs w:val="28"/>
          <w:shd w:val="clear" w:color="auto" w:fill="FFFFFF"/>
        </w:rPr>
        <w:t xml:space="preserve"> </w:t>
      </w:r>
      <w:r w:rsidR="00F30E6E">
        <w:rPr>
          <w:sz w:val="28"/>
          <w:szCs w:val="28"/>
          <w:shd w:val="clear" w:color="auto" w:fill="FFFFFF"/>
        </w:rPr>
        <w:t>–</w:t>
      </w:r>
      <w:r w:rsidR="00527859">
        <w:rPr>
          <w:sz w:val="28"/>
          <w:szCs w:val="28"/>
          <w:shd w:val="clear" w:color="auto" w:fill="FFFFFF"/>
        </w:rPr>
        <w:t xml:space="preserve"> </w:t>
      </w:r>
      <w:r w:rsidR="00F30E6E">
        <w:rPr>
          <w:sz w:val="28"/>
          <w:szCs w:val="28"/>
          <w:shd w:val="clear" w:color="auto" w:fill="FFFFFF"/>
        </w:rPr>
        <w:lastRenderedPageBreak/>
        <w:t>1,8</w:t>
      </w:r>
      <w:r w:rsidR="00622813" w:rsidRPr="00A21293">
        <w:rPr>
          <w:sz w:val="28"/>
          <w:szCs w:val="28"/>
          <w:shd w:val="clear" w:color="auto" w:fill="FFFFFF"/>
        </w:rPr>
        <w:t>%</w:t>
      </w:r>
      <w:r w:rsidR="00527859">
        <w:rPr>
          <w:sz w:val="28"/>
          <w:szCs w:val="28"/>
          <w:shd w:val="clear" w:color="auto" w:fill="FFFFFF"/>
        </w:rPr>
        <w:t xml:space="preserve"> (</w:t>
      </w:r>
      <w:r w:rsidR="00F30E6E">
        <w:rPr>
          <w:sz w:val="28"/>
          <w:szCs w:val="28"/>
          <w:shd w:val="clear" w:color="auto" w:fill="FFFFFF"/>
        </w:rPr>
        <w:t>3</w:t>
      </w:r>
      <w:r w:rsidR="00527859" w:rsidRPr="00527859">
        <w:rPr>
          <w:sz w:val="28"/>
          <w:szCs w:val="28"/>
          <w:shd w:val="clear" w:color="auto" w:fill="FFFFFF"/>
        </w:rPr>
        <w:t>% - 201</w:t>
      </w:r>
      <w:r w:rsidR="00F30E6E">
        <w:rPr>
          <w:sz w:val="28"/>
          <w:szCs w:val="28"/>
          <w:shd w:val="clear" w:color="auto" w:fill="FFFFFF"/>
        </w:rPr>
        <w:t>8</w:t>
      </w:r>
      <w:r w:rsidR="00527859" w:rsidRPr="00527859">
        <w:rPr>
          <w:sz w:val="28"/>
          <w:szCs w:val="28"/>
          <w:shd w:val="clear" w:color="auto" w:fill="FFFFFF"/>
        </w:rPr>
        <w:t xml:space="preserve"> год</w:t>
      </w:r>
      <w:r w:rsidR="00622813" w:rsidRPr="00A21293">
        <w:rPr>
          <w:sz w:val="28"/>
          <w:szCs w:val="28"/>
          <w:shd w:val="clear" w:color="auto" w:fill="FFFFFF"/>
        </w:rPr>
        <w:t>)</w:t>
      </w:r>
      <w:r w:rsidR="00A05543">
        <w:rPr>
          <w:sz w:val="28"/>
          <w:szCs w:val="28"/>
          <w:shd w:val="clear" w:color="auto" w:fill="FFFFFF"/>
        </w:rPr>
        <w:t>,</w:t>
      </w:r>
      <w:r w:rsidR="00622813">
        <w:rPr>
          <w:sz w:val="28"/>
          <w:szCs w:val="28"/>
          <w:shd w:val="clear" w:color="auto" w:fill="FFFFFF"/>
        </w:rPr>
        <w:t xml:space="preserve"> </w:t>
      </w:r>
      <w:r w:rsidR="008113C9">
        <w:rPr>
          <w:sz w:val="28"/>
          <w:szCs w:val="28"/>
          <w:shd w:val="clear" w:color="auto" w:fill="FFFFFF"/>
        </w:rPr>
        <w:t xml:space="preserve">ремонту и пошиву швейных изделий – </w:t>
      </w:r>
      <w:r w:rsidR="00F30E6E">
        <w:rPr>
          <w:sz w:val="28"/>
          <w:szCs w:val="28"/>
          <w:shd w:val="clear" w:color="auto" w:fill="FFFFFF"/>
        </w:rPr>
        <w:t>1,2</w:t>
      </w:r>
      <w:r w:rsidR="008113C9">
        <w:rPr>
          <w:sz w:val="28"/>
          <w:szCs w:val="28"/>
          <w:shd w:val="clear" w:color="auto" w:fill="FFFFFF"/>
        </w:rPr>
        <w:t>% (</w:t>
      </w:r>
      <w:r w:rsidR="00F30E6E">
        <w:rPr>
          <w:sz w:val="28"/>
          <w:szCs w:val="28"/>
          <w:shd w:val="clear" w:color="auto" w:fill="FFFFFF"/>
        </w:rPr>
        <w:t>2,8</w:t>
      </w:r>
      <w:r w:rsidR="008113C9" w:rsidRPr="00527859">
        <w:rPr>
          <w:sz w:val="28"/>
          <w:szCs w:val="28"/>
          <w:shd w:val="clear" w:color="auto" w:fill="FFFFFF"/>
        </w:rPr>
        <w:t>%</w:t>
      </w:r>
      <w:r w:rsidR="008113C9">
        <w:rPr>
          <w:sz w:val="28"/>
          <w:szCs w:val="28"/>
          <w:shd w:val="clear" w:color="auto" w:fill="FFFFFF"/>
        </w:rPr>
        <w:t xml:space="preserve"> - 201</w:t>
      </w:r>
      <w:r w:rsidR="00F30E6E">
        <w:rPr>
          <w:sz w:val="28"/>
          <w:szCs w:val="28"/>
          <w:shd w:val="clear" w:color="auto" w:fill="FFFFFF"/>
        </w:rPr>
        <w:t>8</w:t>
      </w:r>
      <w:proofErr w:type="gramEnd"/>
      <w:r w:rsidR="008113C9">
        <w:rPr>
          <w:sz w:val="28"/>
          <w:szCs w:val="28"/>
          <w:shd w:val="clear" w:color="auto" w:fill="FFFFFF"/>
        </w:rPr>
        <w:t xml:space="preserve"> год</w:t>
      </w:r>
      <w:r w:rsidR="008113C9" w:rsidRPr="00527859">
        <w:rPr>
          <w:sz w:val="28"/>
          <w:szCs w:val="28"/>
          <w:shd w:val="clear" w:color="auto" w:fill="FFFFFF"/>
        </w:rPr>
        <w:t>)</w:t>
      </w:r>
      <w:r w:rsidR="008113C9">
        <w:rPr>
          <w:sz w:val="28"/>
          <w:szCs w:val="28"/>
          <w:shd w:val="clear" w:color="auto" w:fill="FFFFFF"/>
        </w:rPr>
        <w:t xml:space="preserve">, </w:t>
      </w:r>
      <w:r w:rsidR="00A05543">
        <w:rPr>
          <w:sz w:val="28"/>
          <w:szCs w:val="28"/>
          <w:shd w:val="clear" w:color="auto" w:fill="FFFFFF"/>
        </w:rPr>
        <w:t>а также</w:t>
      </w:r>
      <w:r w:rsidR="00622813">
        <w:rPr>
          <w:sz w:val="28"/>
          <w:szCs w:val="28"/>
          <w:shd w:val="clear" w:color="auto" w:fill="FFFFFF"/>
        </w:rPr>
        <w:t xml:space="preserve"> </w:t>
      </w:r>
      <w:r w:rsidR="008113C9">
        <w:rPr>
          <w:sz w:val="28"/>
          <w:szCs w:val="28"/>
          <w:shd w:val="clear" w:color="auto" w:fill="FFFFFF"/>
        </w:rPr>
        <w:t xml:space="preserve">строительству </w:t>
      </w:r>
      <w:r w:rsidR="00F30E6E">
        <w:rPr>
          <w:sz w:val="28"/>
          <w:szCs w:val="28"/>
          <w:shd w:val="clear" w:color="auto" w:fill="FFFFFF"/>
        </w:rPr>
        <w:t>домов, иных сооружений – 1,2</w:t>
      </w:r>
      <w:r w:rsidRPr="00A21293">
        <w:rPr>
          <w:sz w:val="28"/>
          <w:szCs w:val="28"/>
          <w:shd w:val="clear" w:color="auto" w:fill="FFFFFF"/>
        </w:rPr>
        <w:t>%</w:t>
      </w:r>
      <w:r w:rsidR="00527859">
        <w:rPr>
          <w:sz w:val="28"/>
          <w:szCs w:val="28"/>
          <w:shd w:val="clear" w:color="auto" w:fill="FFFFFF"/>
        </w:rPr>
        <w:t xml:space="preserve"> (</w:t>
      </w:r>
      <w:r w:rsidR="00E05AEB">
        <w:rPr>
          <w:sz w:val="28"/>
          <w:szCs w:val="28"/>
          <w:shd w:val="clear" w:color="auto" w:fill="FFFFFF"/>
        </w:rPr>
        <w:t>2,</w:t>
      </w:r>
      <w:r w:rsidR="00F30E6E">
        <w:rPr>
          <w:sz w:val="28"/>
          <w:szCs w:val="28"/>
          <w:shd w:val="clear" w:color="auto" w:fill="FFFFFF"/>
        </w:rPr>
        <w:t>4</w:t>
      </w:r>
      <w:r w:rsidR="00527859" w:rsidRPr="00527859">
        <w:rPr>
          <w:sz w:val="28"/>
          <w:szCs w:val="28"/>
          <w:shd w:val="clear" w:color="auto" w:fill="FFFFFF"/>
        </w:rPr>
        <w:t>%</w:t>
      </w:r>
      <w:r w:rsidR="00527859">
        <w:rPr>
          <w:sz w:val="28"/>
          <w:szCs w:val="28"/>
          <w:shd w:val="clear" w:color="auto" w:fill="FFFFFF"/>
        </w:rPr>
        <w:t xml:space="preserve"> - 201</w:t>
      </w:r>
      <w:r w:rsidR="00F30E6E">
        <w:rPr>
          <w:sz w:val="28"/>
          <w:szCs w:val="28"/>
          <w:shd w:val="clear" w:color="auto" w:fill="FFFFFF"/>
        </w:rPr>
        <w:t>8</w:t>
      </w:r>
      <w:r w:rsidR="00527859">
        <w:rPr>
          <w:sz w:val="28"/>
          <w:szCs w:val="28"/>
          <w:shd w:val="clear" w:color="auto" w:fill="FFFFFF"/>
        </w:rPr>
        <w:t xml:space="preserve"> год</w:t>
      </w:r>
      <w:r w:rsidRPr="00527859">
        <w:rPr>
          <w:sz w:val="28"/>
          <w:szCs w:val="28"/>
          <w:shd w:val="clear" w:color="auto" w:fill="FFFFFF"/>
        </w:rPr>
        <w:t>).</w:t>
      </w:r>
      <w:r w:rsidRPr="00A21293">
        <w:rPr>
          <w:sz w:val="28"/>
          <w:szCs w:val="28"/>
          <w:shd w:val="clear" w:color="auto" w:fill="FFFFFF"/>
        </w:rPr>
        <w:t xml:space="preserve"> </w:t>
      </w:r>
    </w:p>
    <w:p w:rsidR="00E37613" w:rsidRDefault="00BE155B" w:rsidP="00BE155B">
      <w:pPr>
        <w:ind w:firstLine="720"/>
        <w:jc w:val="both"/>
        <w:rPr>
          <w:sz w:val="28"/>
          <w:szCs w:val="28"/>
          <w:shd w:val="clear" w:color="auto" w:fill="FFFFFF"/>
        </w:rPr>
      </w:pPr>
      <w:r w:rsidRPr="00A21293">
        <w:rPr>
          <w:sz w:val="28"/>
          <w:szCs w:val="28"/>
          <w:shd w:val="clear" w:color="auto" w:fill="FFFFFF"/>
        </w:rPr>
        <w:t>Немало жалоб потребителей связанных с оказание</w:t>
      </w:r>
      <w:r w:rsidR="00A05543">
        <w:rPr>
          <w:sz w:val="28"/>
          <w:szCs w:val="28"/>
          <w:shd w:val="clear" w:color="auto" w:fill="FFFFFF"/>
        </w:rPr>
        <w:t>м</w:t>
      </w:r>
      <w:r w:rsidRPr="00A21293">
        <w:rPr>
          <w:sz w:val="28"/>
          <w:szCs w:val="28"/>
          <w:shd w:val="clear" w:color="auto" w:fill="FFFFFF"/>
        </w:rPr>
        <w:t xml:space="preserve"> услуг в сфере жилищно-коммунального хозяйства, </w:t>
      </w:r>
      <w:r w:rsidR="00C17C48">
        <w:rPr>
          <w:sz w:val="28"/>
          <w:szCs w:val="28"/>
          <w:shd w:val="clear" w:color="auto" w:fill="FFFFFF"/>
        </w:rPr>
        <w:t xml:space="preserve">обращение с твёрдыми коммунальными отходами – </w:t>
      </w:r>
      <w:r w:rsidR="006B7DAE">
        <w:rPr>
          <w:sz w:val="28"/>
          <w:szCs w:val="28"/>
          <w:shd w:val="clear" w:color="auto" w:fill="FFFFFF"/>
        </w:rPr>
        <w:t>3,1</w:t>
      </w:r>
      <w:r w:rsidR="00C17C48" w:rsidRPr="00A21293">
        <w:rPr>
          <w:sz w:val="28"/>
          <w:szCs w:val="28"/>
          <w:shd w:val="clear" w:color="auto" w:fill="FFFFFF"/>
        </w:rPr>
        <w:t>%</w:t>
      </w:r>
      <w:r w:rsidR="00C17C48">
        <w:rPr>
          <w:sz w:val="28"/>
          <w:szCs w:val="28"/>
          <w:shd w:val="clear" w:color="auto" w:fill="FFFFFF"/>
        </w:rPr>
        <w:t xml:space="preserve">, </w:t>
      </w:r>
      <w:r w:rsidR="008113C9" w:rsidRPr="00A21293">
        <w:rPr>
          <w:sz w:val="28"/>
          <w:szCs w:val="28"/>
          <w:shd w:val="clear" w:color="auto" w:fill="FFFFFF"/>
        </w:rPr>
        <w:t xml:space="preserve">ремонт и содержание </w:t>
      </w:r>
      <w:r w:rsidR="00C17C48">
        <w:rPr>
          <w:sz w:val="28"/>
          <w:szCs w:val="28"/>
          <w:shd w:val="clear" w:color="auto" w:fill="FFFFFF"/>
        </w:rPr>
        <w:t>общего имущества МКД</w:t>
      </w:r>
      <w:r w:rsidR="008113C9" w:rsidRPr="00A21293">
        <w:rPr>
          <w:sz w:val="28"/>
          <w:szCs w:val="28"/>
          <w:shd w:val="clear" w:color="auto" w:fill="FFFFFF"/>
        </w:rPr>
        <w:t xml:space="preserve"> </w:t>
      </w:r>
      <w:r w:rsidR="00C17C48">
        <w:rPr>
          <w:sz w:val="28"/>
          <w:szCs w:val="28"/>
          <w:shd w:val="clear" w:color="auto" w:fill="FFFFFF"/>
        </w:rPr>
        <w:t>–</w:t>
      </w:r>
      <w:r w:rsidR="008113C9">
        <w:rPr>
          <w:sz w:val="28"/>
          <w:szCs w:val="28"/>
          <w:shd w:val="clear" w:color="auto" w:fill="FFFFFF"/>
        </w:rPr>
        <w:t xml:space="preserve"> 2,</w:t>
      </w:r>
      <w:r w:rsidR="00C17C48">
        <w:rPr>
          <w:sz w:val="28"/>
          <w:szCs w:val="28"/>
          <w:shd w:val="clear" w:color="auto" w:fill="FFFFFF"/>
        </w:rPr>
        <w:t>1</w:t>
      </w:r>
      <w:r w:rsidR="008113C9" w:rsidRPr="00A21293">
        <w:rPr>
          <w:sz w:val="28"/>
          <w:szCs w:val="28"/>
          <w:shd w:val="clear" w:color="auto" w:fill="FFFFFF"/>
        </w:rPr>
        <w:t>%</w:t>
      </w:r>
      <w:r w:rsidR="008113C9">
        <w:rPr>
          <w:sz w:val="28"/>
          <w:szCs w:val="28"/>
          <w:shd w:val="clear" w:color="auto" w:fill="FFFFFF"/>
        </w:rPr>
        <w:t xml:space="preserve"> (</w:t>
      </w:r>
      <w:r w:rsidR="00F75365">
        <w:rPr>
          <w:sz w:val="28"/>
          <w:szCs w:val="28"/>
          <w:shd w:val="clear" w:color="auto" w:fill="FFFFFF"/>
        </w:rPr>
        <w:t>2,</w:t>
      </w:r>
      <w:r w:rsidR="00C17C48">
        <w:rPr>
          <w:sz w:val="28"/>
          <w:szCs w:val="28"/>
          <w:shd w:val="clear" w:color="auto" w:fill="FFFFFF"/>
        </w:rPr>
        <w:t>6</w:t>
      </w:r>
      <w:r w:rsidR="008113C9" w:rsidRPr="009973D1">
        <w:rPr>
          <w:sz w:val="28"/>
          <w:szCs w:val="28"/>
          <w:shd w:val="clear" w:color="auto" w:fill="FFFFFF"/>
        </w:rPr>
        <w:t>% - 201</w:t>
      </w:r>
      <w:r w:rsidR="00C17C48">
        <w:rPr>
          <w:sz w:val="28"/>
          <w:szCs w:val="28"/>
          <w:shd w:val="clear" w:color="auto" w:fill="FFFFFF"/>
        </w:rPr>
        <w:t>8</w:t>
      </w:r>
      <w:r w:rsidR="008113C9" w:rsidRPr="009973D1">
        <w:rPr>
          <w:sz w:val="28"/>
          <w:szCs w:val="28"/>
          <w:shd w:val="clear" w:color="auto" w:fill="FFFFFF"/>
        </w:rPr>
        <w:t xml:space="preserve"> год</w:t>
      </w:r>
      <w:r w:rsidR="008113C9" w:rsidRPr="00A21293">
        <w:rPr>
          <w:sz w:val="28"/>
          <w:szCs w:val="28"/>
          <w:shd w:val="clear" w:color="auto" w:fill="FFFFFF"/>
        </w:rPr>
        <w:t>)</w:t>
      </w:r>
      <w:r w:rsidR="008113C9">
        <w:rPr>
          <w:sz w:val="28"/>
          <w:szCs w:val="28"/>
          <w:shd w:val="clear" w:color="auto" w:fill="FFFFFF"/>
        </w:rPr>
        <w:t xml:space="preserve">, </w:t>
      </w:r>
      <w:r w:rsidRPr="00A21293">
        <w:rPr>
          <w:sz w:val="28"/>
          <w:szCs w:val="28"/>
          <w:shd w:val="clear" w:color="auto" w:fill="FFFFFF"/>
        </w:rPr>
        <w:t xml:space="preserve">водоснабжение </w:t>
      </w:r>
      <w:r w:rsidR="00C17C48">
        <w:rPr>
          <w:sz w:val="28"/>
          <w:szCs w:val="28"/>
          <w:shd w:val="clear" w:color="auto" w:fill="FFFFFF"/>
        </w:rPr>
        <w:t>–</w:t>
      </w:r>
      <w:r w:rsidR="009973D1">
        <w:rPr>
          <w:sz w:val="28"/>
          <w:szCs w:val="28"/>
          <w:shd w:val="clear" w:color="auto" w:fill="FFFFFF"/>
        </w:rPr>
        <w:t xml:space="preserve"> </w:t>
      </w:r>
      <w:r w:rsidR="00C17C48">
        <w:rPr>
          <w:sz w:val="28"/>
          <w:szCs w:val="28"/>
          <w:shd w:val="clear" w:color="auto" w:fill="FFFFFF"/>
        </w:rPr>
        <w:t>1,9</w:t>
      </w:r>
      <w:r w:rsidRPr="00A21293">
        <w:rPr>
          <w:sz w:val="28"/>
          <w:szCs w:val="28"/>
          <w:shd w:val="clear" w:color="auto" w:fill="FFFFFF"/>
        </w:rPr>
        <w:t xml:space="preserve">% </w:t>
      </w:r>
      <w:r w:rsidR="009973D1">
        <w:rPr>
          <w:sz w:val="28"/>
          <w:szCs w:val="28"/>
          <w:shd w:val="clear" w:color="auto" w:fill="FFFFFF"/>
        </w:rPr>
        <w:t>(</w:t>
      </w:r>
      <w:r w:rsidR="008113C9">
        <w:rPr>
          <w:sz w:val="28"/>
          <w:szCs w:val="28"/>
          <w:shd w:val="clear" w:color="auto" w:fill="FFFFFF"/>
        </w:rPr>
        <w:t>2</w:t>
      </w:r>
      <w:r w:rsidR="009973D1" w:rsidRPr="009973D1">
        <w:rPr>
          <w:sz w:val="28"/>
          <w:szCs w:val="28"/>
          <w:shd w:val="clear" w:color="auto" w:fill="FFFFFF"/>
        </w:rPr>
        <w:t>,</w:t>
      </w:r>
      <w:r w:rsidR="00C17C48">
        <w:rPr>
          <w:sz w:val="28"/>
          <w:szCs w:val="28"/>
          <w:shd w:val="clear" w:color="auto" w:fill="FFFFFF"/>
        </w:rPr>
        <w:t>4</w:t>
      </w:r>
      <w:r w:rsidR="009973D1" w:rsidRPr="009973D1">
        <w:rPr>
          <w:sz w:val="28"/>
          <w:szCs w:val="28"/>
          <w:shd w:val="clear" w:color="auto" w:fill="FFFFFF"/>
        </w:rPr>
        <w:t>%</w:t>
      </w:r>
      <w:r w:rsidR="009973D1">
        <w:rPr>
          <w:sz w:val="28"/>
          <w:szCs w:val="28"/>
          <w:shd w:val="clear" w:color="auto" w:fill="FFFFFF"/>
        </w:rPr>
        <w:t xml:space="preserve"> - 201</w:t>
      </w:r>
      <w:r w:rsidR="00C17C48">
        <w:rPr>
          <w:sz w:val="28"/>
          <w:szCs w:val="28"/>
          <w:shd w:val="clear" w:color="auto" w:fill="FFFFFF"/>
        </w:rPr>
        <w:t>8</w:t>
      </w:r>
      <w:r w:rsidR="009973D1">
        <w:rPr>
          <w:sz w:val="28"/>
          <w:szCs w:val="28"/>
          <w:shd w:val="clear" w:color="auto" w:fill="FFFFFF"/>
        </w:rPr>
        <w:t xml:space="preserve"> год</w:t>
      </w:r>
      <w:r w:rsidRPr="00A21293">
        <w:rPr>
          <w:sz w:val="28"/>
          <w:szCs w:val="28"/>
          <w:shd w:val="clear" w:color="auto" w:fill="FFFFFF"/>
        </w:rPr>
        <w:t xml:space="preserve">), </w:t>
      </w:r>
      <w:r w:rsidR="000F701B">
        <w:rPr>
          <w:sz w:val="28"/>
          <w:szCs w:val="28"/>
          <w:shd w:val="clear" w:color="auto" w:fill="FFFFFF"/>
        </w:rPr>
        <w:t>газоснабжение</w:t>
      </w:r>
      <w:r w:rsidR="002F2397">
        <w:rPr>
          <w:sz w:val="28"/>
          <w:szCs w:val="28"/>
          <w:shd w:val="clear" w:color="auto" w:fill="FFFFFF"/>
        </w:rPr>
        <w:t xml:space="preserve"> </w:t>
      </w:r>
      <w:r w:rsidR="0041406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2F2397">
        <w:rPr>
          <w:sz w:val="28"/>
          <w:szCs w:val="28"/>
          <w:shd w:val="clear" w:color="auto" w:fill="FFFFFF"/>
        </w:rPr>
        <w:t>1</w:t>
      </w:r>
      <w:r w:rsidR="00414062">
        <w:rPr>
          <w:sz w:val="28"/>
          <w:szCs w:val="28"/>
          <w:shd w:val="clear" w:color="auto" w:fill="FFFFFF"/>
        </w:rPr>
        <w:t>,8</w:t>
      </w:r>
      <w:r w:rsidRPr="00A21293">
        <w:rPr>
          <w:sz w:val="28"/>
          <w:szCs w:val="28"/>
          <w:shd w:val="clear" w:color="auto" w:fill="FFFFFF"/>
        </w:rPr>
        <w:t>%</w:t>
      </w:r>
      <w:r w:rsidR="009973D1">
        <w:rPr>
          <w:sz w:val="28"/>
          <w:szCs w:val="28"/>
          <w:shd w:val="clear" w:color="auto" w:fill="FFFFFF"/>
        </w:rPr>
        <w:t xml:space="preserve"> (2</w:t>
      </w:r>
      <w:r w:rsidR="00414062">
        <w:rPr>
          <w:sz w:val="28"/>
          <w:szCs w:val="28"/>
          <w:shd w:val="clear" w:color="auto" w:fill="FFFFFF"/>
        </w:rPr>
        <w:t>,1</w:t>
      </w:r>
      <w:r w:rsidR="009973D1">
        <w:rPr>
          <w:sz w:val="28"/>
          <w:szCs w:val="28"/>
          <w:shd w:val="clear" w:color="auto" w:fill="FFFFFF"/>
        </w:rPr>
        <w:t>% - 201</w:t>
      </w:r>
      <w:r w:rsidR="00414062">
        <w:rPr>
          <w:sz w:val="28"/>
          <w:szCs w:val="28"/>
          <w:shd w:val="clear" w:color="auto" w:fill="FFFFFF"/>
        </w:rPr>
        <w:t>8</w:t>
      </w:r>
      <w:r w:rsidR="009973D1">
        <w:rPr>
          <w:sz w:val="28"/>
          <w:szCs w:val="28"/>
          <w:shd w:val="clear" w:color="auto" w:fill="FFFFFF"/>
        </w:rPr>
        <w:t xml:space="preserve"> год)</w:t>
      </w:r>
      <w:r w:rsidR="00164B18">
        <w:rPr>
          <w:sz w:val="28"/>
          <w:szCs w:val="28"/>
          <w:shd w:val="clear" w:color="auto" w:fill="FFFFFF"/>
        </w:rPr>
        <w:t xml:space="preserve">, </w:t>
      </w:r>
      <w:r w:rsidR="002F2397">
        <w:rPr>
          <w:sz w:val="28"/>
          <w:szCs w:val="28"/>
          <w:shd w:val="clear" w:color="auto" w:fill="FFFFFF"/>
        </w:rPr>
        <w:t xml:space="preserve">теплоснабжение – </w:t>
      </w:r>
      <w:r w:rsidR="00164B18">
        <w:rPr>
          <w:sz w:val="28"/>
          <w:szCs w:val="28"/>
          <w:shd w:val="clear" w:color="auto" w:fill="FFFFFF"/>
        </w:rPr>
        <w:t>1,6</w:t>
      </w:r>
      <w:r w:rsidR="002F2397">
        <w:rPr>
          <w:sz w:val="28"/>
          <w:szCs w:val="28"/>
          <w:shd w:val="clear" w:color="auto" w:fill="FFFFFF"/>
        </w:rPr>
        <w:t>% (</w:t>
      </w:r>
      <w:r w:rsidR="00164B18">
        <w:rPr>
          <w:sz w:val="28"/>
          <w:szCs w:val="28"/>
          <w:shd w:val="clear" w:color="auto" w:fill="FFFFFF"/>
        </w:rPr>
        <w:t>2</w:t>
      </w:r>
      <w:r w:rsidR="002F2397">
        <w:rPr>
          <w:sz w:val="28"/>
          <w:szCs w:val="28"/>
          <w:shd w:val="clear" w:color="auto" w:fill="FFFFFF"/>
        </w:rPr>
        <w:t>% - 201</w:t>
      </w:r>
      <w:r w:rsidR="00164B18">
        <w:rPr>
          <w:sz w:val="28"/>
          <w:szCs w:val="28"/>
          <w:shd w:val="clear" w:color="auto" w:fill="FFFFFF"/>
        </w:rPr>
        <w:t>8</w:t>
      </w:r>
      <w:r w:rsidR="002F2397">
        <w:rPr>
          <w:sz w:val="28"/>
          <w:szCs w:val="28"/>
          <w:shd w:val="clear" w:color="auto" w:fill="FFFFFF"/>
        </w:rPr>
        <w:t xml:space="preserve"> год)</w:t>
      </w:r>
      <w:r w:rsidR="0023535B">
        <w:rPr>
          <w:sz w:val="28"/>
          <w:szCs w:val="28"/>
          <w:shd w:val="clear" w:color="auto" w:fill="FFFFFF"/>
        </w:rPr>
        <w:t>,</w:t>
      </w:r>
      <w:r w:rsidR="00BF7F6E">
        <w:rPr>
          <w:sz w:val="28"/>
          <w:szCs w:val="28"/>
          <w:shd w:val="clear" w:color="auto" w:fill="FFFFFF"/>
        </w:rPr>
        <w:t xml:space="preserve"> </w:t>
      </w:r>
      <w:r w:rsidR="0023535B">
        <w:rPr>
          <w:sz w:val="28"/>
          <w:szCs w:val="28"/>
          <w:shd w:val="clear" w:color="auto" w:fill="FFFFFF"/>
        </w:rPr>
        <w:t>а также</w:t>
      </w:r>
      <w:r w:rsidR="002F2397" w:rsidRPr="002F2397">
        <w:rPr>
          <w:sz w:val="28"/>
          <w:szCs w:val="28"/>
          <w:shd w:val="clear" w:color="auto" w:fill="FFFFFF"/>
        </w:rPr>
        <w:t xml:space="preserve"> </w:t>
      </w:r>
      <w:r w:rsidR="002F2397" w:rsidRPr="00A21293">
        <w:rPr>
          <w:sz w:val="28"/>
          <w:szCs w:val="28"/>
          <w:shd w:val="clear" w:color="auto" w:fill="FFFFFF"/>
        </w:rPr>
        <w:t>электро</w:t>
      </w:r>
      <w:r w:rsidR="00164B18">
        <w:rPr>
          <w:sz w:val="28"/>
          <w:szCs w:val="28"/>
          <w:shd w:val="clear" w:color="auto" w:fill="FFFFFF"/>
        </w:rPr>
        <w:t>снабжение – 1,5</w:t>
      </w:r>
      <w:r w:rsidR="002F2397">
        <w:rPr>
          <w:sz w:val="28"/>
          <w:szCs w:val="28"/>
          <w:shd w:val="clear" w:color="auto" w:fill="FFFFFF"/>
        </w:rPr>
        <w:t>% (</w:t>
      </w:r>
      <w:r w:rsidR="00164B18">
        <w:rPr>
          <w:sz w:val="28"/>
          <w:szCs w:val="28"/>
          <w:shd w:val="clear" w:color="auto" w:fill="FFFFFF"/>
        </w:rPr>
        <w:t>1,6</w:t>
      </w:r>
      <w:r w:rsidR="002F2397">
        <w:rPr>
          <w:sz w:val="28"/>
          <w:szCs w:val="28"/>
          <w:shd w:val="clear" w:color="auto" w:fill="FFFFFF"/>
        </w:rPr>
        <w:t>% - 201</w:t>
      </w:r>
      <w:r w:rsidR="00164B18">
        <w:rPr>
          <w:sz w:val="28"/>
          <w:szCs w:val="28"/>
          <w:shd w:val="clear" w:color="auto" w:fill="FFFFFF"/>
        </w:rPr>
        <w:t>8</w:t>
      </w:r>
      <w:r w:rsidR="002F2397">
        <w:rPr>
          <w:sz w:val="28"/>
          <w:szCs w:val="28"/>
          <w:shd w:val="clear" w:color="auto" w:fill="FFFFFF"/>
        </w:rPr>
        <w:t xml:space="preserve"> год)</w:t>
      </w:r>
      <w:r w:rsidRPr="00A21293">
        <w:rPr>
          <w:sz w:val="28"/>
          <w:szCs w:val="28"/>
          <w:shd w:val="clear" w:color="auto" w:fill="FFFFFF"/>
        </w:rPr>
        <w:t xml:space="preserve">. </w:t>
      </w:r>
    </w:p>
    <w:p w:rsidR="00CF7AB7" w:rsidRPr="00A21293" w:rsidRDefault="00C60058" w:rsidP="00BE155B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прошедший год зафиксировано </w:t>
      </w:r>
      <w:r w:rsidR="00CB1886">
        <w:rPr>
          <w:sz w:val="28"/>
          <w:szCs w:val="28"/>
          <w:shd w:val="clear" w:color="auto" w:fill="FFFFFF"/>
        </w:rPr>
        <w:t>снижени</w:t>
      </w:r>
      <w:r>
        <w:rPr>
          <w:sz w:val="28"/>
          <w:szCs w:val="28"/>
          <w:shd w:val="clear" w:color="auto" w:fill="FFFFFF"/>
        </w:rPr>
        <w:t xml:space="preserve">е </w:t>
      </w:r>
      <w:r w:rsidR="00CB1886">
        <w:rPr>
          <w:sz w:val="28"/>
          <w:szCs w:val="28"/>
          <w:shd w:val="clear" w:color="auto" w:fill="FFFFFF"/>
        </w:rPr>
        <w:t xml:space="preserve">общего </w:t>
      </w:r>
      <w:r>
        <w:rPr>
          <w:sz w:val="28"/>
          <w:szCs w:val="28"/>
          <w:shd w:val="clear" w:color="auto" w:fill="FFFFFF"/>
        </w:rPr>
        <w:t>количеств</w:t>
      </w:r>
      <w:r w:rsidR="00CB1886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CB1886" w:rsidRPr="00A21293">
        <w:rPr>
          <w:sz w:val="28"/>
          <w:szCs w:val="28"/>
          <w:shd w:val="clear" w:color="auto" w:fill="FFFFFF"/>
        </w:rPr>
        <w:t>претензи</w:t>
      </w:r>
      <w:r w:rsidR="00CB1886">
        <w:rPr>
          <w:sz w:val="28"/>
          <w:szCs w:val="28"/>
          <w:shd w:val="clear" w:color="auto" w:fill="FFFFFF"/>
        </w:rPr>
        <w:t>й</w:t>
      </w:r>
      <w:r w:rsidR="00CB1886" w:rsidRPr="00A21293">
        <w:rPr>
          <w:sz w:val="28"/>
          <w:szCs w:val="28"/>
          <w:shd w:val="clear" w:color="auto" w:fill="FFFFFF"/>
        </w:rPr>
        <w:t xml:space="preserve"> </w:t>
      </w:r>
      <w:r w:rsidR="00BE155B" w:rsidRPr="00A21293">
        <w:rPr>
          <w:sz w:val="28"/>
          <w:szCs w:val="28"/>
          <w:shd w:val="clear" w:color="auto" w:fill="FFFFFF"/>
        </w:rPr>
        <w:t xml:space="preserve">граждан </w:t>
      </w:r>
      <w:r w:rsidR="00CB1886">
        <w:rPr>
          <w:sz w:val="28"/>
          <w:szCs w:val="28"/>
          <w:shd w:val="clear" w:color="auto" w:fill="FFFFFF"/>
        </w:rPr>
        <w:t>к</w:t>
      </w:r>
      <w:r w:rsidR="00BE155B" w:rsidRPr="00A21293">
        <w:rPr>
          <w:sz w:val="28"/>
          <w:szCs w:val="28"/>
          <w:shd w:val="clear" w:color="auto" w:fill="FFFFFF"/>
        </w:rPr>
        <w:t xml:space="preserve"> услуг</w:t>
      </w:r>
      <w:r w:rsidR="00E37613">
        <w:rPr>
          <w:sz w:val="28"/>
          <w:szCs w:val="28"/>
          <w:shd w:val="clear" w:color="auto" w:fill="FFFFFF"/>
        </w:rPr>
        <w:t>ам в сфере связи и коммуникации</w:t>
      </w:r>
      <w:r w:rsidR="00DF3309">
        <w:rPr>
          <w:sz w:val="28"/>
          <w:szCs w:val="28"/>
          <w:shd w:val="clear" w:color="auto" w:fill="FFFFFF"/>
        </w:rPr>
        <w:t xml:space="preserve"> – 7,2</w:t>
      </w:r>
      <w:r w:rsidR="00DF3309" w:rsidRPr="00A21293">
        <w:rPr>
          <w:sz w:val="28"/>
          <w:szCs w:val="28"/>
          <w:shd w:val="clear" w:color="auto" w:fill="FFFFFF"/>
        </w:rPr>
        <w:t>%</w:t>
      </w:r>
      <w:r w:rsidR="00DF3309">
        <w:rPr>
          <w:sz w:val="28"/>
          <w:szCs w:val="28"/>
          <w:shd w:val="clear" w:color="auto" w:fill="FFFFFF"/>
        </w:rPr>
        <w:t xml:space="preserve"> (9,2% - 2018 год</w:t>
      </w:r>
      <w:r w:rsidR="00DF3309" w:rsidRPr="00C60058">
        <w:rPr>
          <w:sz w:val="28"/>
          <w:szCs w:val="28"/>
          <w:shd w:val="clear" w:color="auto" w:fill="FFFFFF"/>
        </w:rPr>
        <w:t>)</w:t>
      </w:r>
      <w:r w:rsidR="00DF3309">
        <w:rPr>
          <w:sz w:val="28"/>
          <w:szCs w:val="28"/>
          <w:shd w:val="clear" w:color="auto" w:fill="FFFFFF"/>
        </w:rPr>
        <w:t xml:space="preserve"> из них</w:t>
      </w:r>
      <w:r w:rsidR="002F2397">
        <w:rPr>
          <w:sz w:val="28"/>
          <w:szCs w:val="28"/>
          <w:shd w:val="clear" w:color="auto" w:fill="FFFFFF"/>
        </w:rPr>
        <w:t xml:space="preserve">, </w:t>
      </w:r>
      <w:r w:rsidR="00E37613">
        <w:rPr>
          <w:sz w:val="28"/>
          <w:szCs w:val="28"/>
          <w:shd w:val="clear" w:color="auto" w:fill="FFFFFF"/>
        </w:rPr>
        <w:t xml:space="preserve">интернет – 2,6% (2,4% - 2018 год), </w:t>
      </w:r>
      <w:r w:rsidR="002F2397">
        <w:rPr>
          <w:sz w:val="28"/>
          <w:szCs w:val="28"/>
          <w:shd w:val="clear" w:color="auto" w:fill="FFFFFF"/>
        </w:rPr>
        <w:t>телевидение – 2,</w:t>
      </w:r>
      <w:r w:rsidR="00E37613">
        <w:rPr>
          <w:sz w:val="28"/>
          <w:szCs w:val="28"/>
          <w:shd w:val="clear" w:color="auto" w:fill="FFFFFF"/>
        </w:rPr>
        <w:t>1</w:t>
      </w:r>
      <w:r w:rsidR="002F2397">
        <w:rPr>
          <w:sz w:val="28"/>
          <w:szCs w:val="28"/>
          <w:shd w:val="clear" w:color="auto" w:fill="FFFFFF"/>
        </w:rPr>
        <w:t>% (</w:t>
      </w:r>
      <w:r w:rsidR="00E37613">
        <w:rPr>
          <w:sz w:val="28"/>
          <w:szCs w:val="28"/>
          <w:shd w:val="clear" w:color="auto" w:fill="FFFFFF"/>
        </w:rPr>
        <w:t>2,8</w:t>
      </w:r>
      <w:r w:rsidR="002F2397">
        <w:rPr>
          <w:sz w:val="28"/>
          <w:szCs w:val="28"/>
          <w:shd w:val="clear" w:color="auto" w:fill="FFFFFF"/>
        </w:rPr>
        <w:t>% - 201</w:t>
      </w:r>
      <w:r w:rsidR="00E37613">
        <w:rPr>
          <w:sz w:val="28"/>
          <w:szCs w:val="28"/>
          <w:shd w:val="clear" w:color="auto" w:fill="FFFFFF"/>
        </w:rPr>
        <w:t>8</w:t>
      </w:r>
      <w:r w:rsidR="002F2397">
        <w:rPr>
          <w:sz w:val="28"/>
          <w:szCs w:val="28"/>
          <w:shd w:val="clear" w:color="auto" w:fill="FFFFFF"/>
        </w:rPr>
        <w:t xml:space="preserve"> год), </w:t>
      </w:r>
      <w:r w:rsidR="00E37613">
        <w:rPr>
          <w:sz w:val="28"/>
          <w:szCs w:val="28"/>
          <w:shd w:val="clear" w:color="auto" w:fill="FFFFFF"/>
        </w:rPr>
        <w:t>телефонная связь – 1,6% (1,9% - 2018 год)</w:t>
      </w:r>
      <w:r w:rsidR="00BE155B" w:rsidRPr="00C60058">
        <w:rPr>
          <w:sz w:val="28"/>
          <w:szCs w:val="28"/>
          <w:shd w:val="clear" w:color="auto" w:fill="FFFFFF"/>
        </w:rPr>
        <w:t>.</w:t>
      </w:r>
    </w:p>
    <w:p w:rsidR="003A4156" w:rsidRDefault="007A2BAC" w:rsidP="007A2BAC">
      <w:pPr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2.3.</w:t>
      </w:r>
      <w:r w:rsidR="00BE155B" w:rsidRPr="00A21293">
        <w:rPr>
          <w:sz w:val="28"/>
          <w:szCs w:val="28"/>
          <w:shd w:val="clear" w:color="auto" w:fill="FFFFFF"/>
        </w:rPr>
        <w:t xml:space="preserve">Все обращения граждан рассмотрены, оказана помощь в составлении </w:t>
      </w:r>
      <w:r w:rsidR="00BC3821">
        <w:rPr>
          <w:sz w:val="28"/>
          <w:szCs w:val="28"/>
          <w:shd w:val="clear" w:color="auto" w:fill="FFFFFF"/>
        </w:rPr>
        <w:t>5</w:t>
      </w:r>
      <w:r w:rsidR="003A4156">
        <w:rPr>
          <w:sz w:val="28"/>
          <w:szCs w:val="28"/>
          <w:shd w:val="clear" w:color="auto" w:fill="FFFFFF"/>
        </w:rPr>
        <w:t>63</w:t>
      </w:r>
      <w:r w:rsidR="00BE155B" w:rsidRPr="00A21293">
        <w:rPr>
          <w:sz w:val="28"/>
          <w:szCs w:val="28"/>
          <w:shd w:val="clear" w:color="auto" w:fill="FFFFFF"/>
        </w:rPr>
        <w:t xml:space="preserve"> претензий. В отчётном периоде продавцами (исполнителями услуг) </w:t>
      </w:r>
      <w:r w:rsidR="00BF7F6E">
        <w:rPr>
          <w:sz w:val="28"/>
          <w:szCs w:val="28"/>
          <w:shd w:val="clear" w:color="auto" w:fill="FFFFFF"/>
        </w:rPr>
        <w:t xml:space="preserve">            </w:t>
      </w:r>
      <w:r w:rsidR="00BE155B" w:rsidRPr="00A21293">
        <w:rPr>
          <w:sz w:val="28"/>
          <w:szCs w:val="28"/>
          <w:shd w:val="clear" w:color="auto" w:fill="FFFFFF"/>
        </w:rPr>
        <w:t xml:space="preserve">за некачественный товар (услугу) в добровольном порядке возмещено </w:t>
      </w:r>
      <w:r w:rsidR="00BF7F6E">
        <w:rPr>
          <w:sz w:val="28"/>
          <w:szCs w:val="28"/>
          <w:shd w:val="clear" w:color="auto" w:fill="FFFFFF"/>
        </w:rPr>
        <w:t xml:space="preserve"> </w:t>
      </w:r>
      <w:r w:rsidR="007960A7">
        <w:rPr>
          <w:sz w:val="28"/>
          <w:szCs w:val="28"/>
          <w:shd w:val="clear" w:color="auto" w:fill="FFFFFF"/>
        </w:rPr>
        <w:t xml:space="preserve"> </w:t>
      </w:r>
      <w:r w:rsidR="00BF7F6E">
        <w:rPr>
          <w:sz w:val="28"/>
          <w:szCs w:val="28"/>
          <w:shd w:val="clear" w:color="auto" w:fill="FFFFFF"/>
        </w:rPr>
        <w:t xml:space="preserve">             </w:t>
      </w:r>
      <w:r w:rsidR="00BE155B" w:rsidRPr="00A21293">
        <w:rPr>
          <w:sz w:val="28"/>
          <w:szCs w:val="28"/>
          <w:shd w:val="clear" w:color="auto" w:fill="FFFFFF"/>
        </w:rPr>
        <w:t xml:space="preserve">и возвращено потребителям </w:t>
      </w:r>
      <w:r w:rsidR="003A4156">
        <w:rPr>
          <w:bCs/>
          <w:sz w:val="28"/>
        </w:rPr>
        <w:t>7121</w:t>
      </w:r>
      <w:r w:rsidR="00BC3821">
        <w:rPr>
          <w:bCs/>
          <w:sz w:val="28"/>
        </w:rPr>
        <w:t>,</w:t>
      </w:r>
      <w:r w:rsidR="003A4156">
        <w:rPr>
          <w:bCs/>
          <w:sz w:val="28"/>
        </w:rPr>
        <w:t>5</w:t>
      </w:r>
      <w:r w:rsidR="00BE155B" w:rsidRPr="00BE155B">
        <w:rPr>
          <w:sz w:val="36"/>
          <w:szCs w:val="28"/>
          <w:shd w:val="clear" w:color="auto" w:fill="FFFFFF"/>
        </w:rPr>
        <w:t xml:space="preserve"> </w:t>
      </w:r>
      <w:r w:rsidR="00BE155B" w:rsidRPr="00A21293">
        <w:rPr>
          <w:sz w:val="28"/>
          <w:szCs w:val="28"/>
          <w:shd w:val="clear" w:color="auto" w:fill="FFFFFF"/>
        </w:rPr>
        <w:t>тыс. рублей.</w:t>
      </w:r>
    </w:p>
    <w:p w:rsidR="00097504" w:rsidRDefault="00097504" w:rsidP="00097504">
      <w:pPr>
        <w:ind w:firstLine="720"/>
        <w:jc w:val="both"/>
        <w:rPr>
          <w:sz w:val="28"/>
        </w:rPr>
      </w:pPr>
      <w:r>
        <w:rPr>
          <w:sz w:val="28"/>
        </w:rPr>
        <w:t>Анализ поступивших обращений показывает, что мотивом обращений явля</w:t>
      </w:r>
      <w:r w:rsidR="00B75B94">
        <w:rPr>
          <w:sz w:val="28"/>
        </w:rPr>
        <w:t>е</w:t>
      </w:r>
      <w:r>
        <w:rPr>
          <w:sz w:val="28"/>
        </w:rPr>
        <w:t>тся:</w:t>
      </w:r>
    </w:p>
    <w:p w:rsidR="00B75B94" w:rsidRDefault="00B75B94" w:rsidP="00097504">
      <w:pPr>
        <w:ind w:firstLine="720"/>
        <w:jc w:val="both"/>
        <w:rPr>
          <w:sz w:val="28"/>
        </w:rPr>
      </w:pPr>
      <w:r w:rsidRPr="00B75B94">
        <w:rPr>
          <w:sz w:val="28"/>
        </w:rPr>
        <w:t>-некорректное отношение продавцов к потребителям;</w:t>
      </w:r>
    </w:p>
    <w:p w:rsidR="00CB1886" w:rsidRDefault="00CB1886" w:rsidP="00097504">
      <w:pPr>
        <w:ind w:firstLine="720"/>
        <w:jc w:val="both"/>
        <w:rPr>
          <w:sz w:val="28"/>
        </w:rPr>
      </w:pPr>
      <w:r w:rsidRPr="00B75B94">
        <w:rPr>
          <w:sz w:val="28"/>
        </w:rPr>
        <w:t>-ненадлежащее исполнение услуги (работы);</w:t>
      </w:r>
    </w:p>
    <w:p w:rsidR="00B75B94" w:rsidRDefault="00097504" w:rsidP="00097504">
      <w:pPr>
        <w:ind w:firstLine="720"/>
        <w:jc w:val="both"/>
        <w:rPr>
          <w:sz w:val="28"/>
        </w:rPr>
      </w:pPr>
      <w:r>
        <w:rPr>
          <w:sz w:val="28"/>
        </w:rPr>
        <w:t>-приобретение товаров ненадлежащего качества;</w:t>
      </w:r>
    </w:p>
    <w:p w:rsidR="00433F3F" w:rsidRDefault="00433F3F" w:rsidP="00097504">
      <w:pPr>
        <w:ind w:firstLine="720"/>
        <w:jc w:val="both"/>
        <w:rPr>
          <w:sz w:val="28"/>
        </w:rPr>
      </w:pPr>
      <w:r>
        <w:rPr>
          <w:sz w:val="28"/>
        </w:rPr>
        <w:t>-отсутствие знаний по возврату товара ненадлежащего (надлежащего) качества, приобретённого дистанционным способом продажи</w:t>
      </w:r>
      <w:r w:rsidR="00CB1886">
        <w:rPr>
          <w:sz w:val="28"/>
        </w:rPr>
        <w:t>;</w:t>
      </w:r>
    </w:p>
    <w:p w:rsidR="00097504" w:rsidRDefault="00097504" w:rsidP="00097504">
      <w:pPr>
        <w:ind w:firstLine="720"/>
        <w:jc w:val="both"/>
        <w:rPr>
          <w:sz w:val="28"/>
        </w:rPr>
      </w:pPr>
      <w:r>
        <w:rPr>
          <w:sz w:val="28"/>
        </w:rPr>
        <w:t>-нарушение сроков поставки предварительно оплаченного товара,  исполнения услуги (работы), устранения недостатков;</w:t>
      </w:r>
    </w:p>
    <w:p w:rsidR="00CB1886" w:rsidRDefault="00CB1886" w:rsidP="00097504">
      <w:pPr>
        <w:ind w:firstLine="720"/>
        <w:jc w:val="both"/>
        <w:rPr>
          <w:sz w:val="28"/>
        </w:rPr>
      </w:pPr>
      <w:r w:rsidRPr="00B75B94">
        <w:rPr>
          <w:sz w:val="28"/>
        </w:rPr>
        <w:t>-отсутствие полной информации о гарантийных сроках на сезонный товар;</w:t>
      </w:r>
    </w:p>
    <w:p w:rsidR="00CB1886" w:rsidRPr="00CB1886" w:rsidRDefault="00CB1886" w:rsidP="00097504">
      <w:pPr>
        <w:ind w:firstLine="720"/>
        <w:jc w:val="both"/>
        <w:rPr>
          <w:sz w:val="28"/>
        </w:rPr>
      </w:pPr>
      <w:r w:rsidRPr="00CB1886">
        <w:rPr>
          <w:sz w:val="28"/>
        </w:rPr>
        <w:t>-отсутствие информации о сроке окончания ремонта товара ненадлежащего качества; о дате устранения недостатков товара                           с их описанием, информации об использованных при ремонте частях (деталях, материалах);</w:t>
      </w:r>
    </w:p>
    <w:p w:rsidR="00097504" w:rsidRPr="00CB1886" w:rsidRDefault="00097504" w:rsidP="00CB1886">
      <w:pPr>
        <w:ind w:firstLine="720"/>
        <w:jc w:val="both"/>
        <w:rPr>
          <w:sz w:val="28"/>
        </w:rPr>
      </w:pPr>
      <w:r w:rsidRPr="00CB1886">
        <w:rPr>
          <w:sz w:val="28"/>
        </w:rPr>
        <w:t xml:space="preserve"> -невыполнение требования потребителя о возврате ранее уплаченной суммы денег при расторжении договора купли-продажи, двукратной стоимости поврежденного (утраченного) товара при выполнении некачественной работы;</w:t>
      </w:r>
    </w:p>
    <w:p w:rsidR="00CB1886" w:rsidRDefault="00097504" w:rsidP="00097504">
      <w:pPr>
        <w:ind w:firstLine="720"/>
        <w:contextualSpacing/>
        <w:jc w:val="both"/>
        <w:rPr>
          <w:sz w:val="28"/>
        </w:rPr>
      </w:pPr>
      <w:r w:rsidRPr="00097504">
        <w:rPr>
          <w:sz w:val="28"/>
        </w:rPr>
        <w:t>-подписание договоров на оказание платных услуг без предварительного изучения условий договоров</w:t>
      </w:r>
      <w:r w:rsidR="00CB1886">
        <w:rPr>
          <w:sz w:val="28"/>
        </w:rPr>
        <w:t>;</w:t>
      </w:r>
    </w:p>
    <w:p w:rsidR="00CB1886" w:rsidRDefault="00CB1886" w:rsidP="00097504">
      <w:pPr>
        <w:ind w:firstLine="720"/>
        <w:contextualSpacing/>
        <w:jc w:val="both"/>
        <w:rPr>
          <w:sz w:val="28"/>
        </w:rPr>
      </w:pPr>
      <w:r>
        <w:rPr>
          <w:sz w:val="28"/>
        </w:rPr>
        <w:t>-отказ продавца, исполнителя удовлетворить требование потребителя      об уплате неустойки в добровольном порядке;</w:t>
      </w:r>
    </w:p>
    <w:p w:rsidR="00097504" w:rsidRDefault="00CB1886" w:rsidP="0009750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</w:rPr>
        <w:t>-отсутствие знаний по составлению письменных претензий, исковых заявлений</w:t>
      </w:r>
      <w:r w:rsidR="00097504" w:rsidRPr="00097504">
        <w:rPr>
          <w:sz w:val="28"/>
        </w:rPr>
        <w:t>.</w:t>
      </w:r>
    </w:p>
    <w:p w:rsidR="007A2BAC" w:rsidRPr="007A2BAC" w:rsidRDefault="00097504" w:rsidP="007A2BAC">
      <w:pPr>
        <w:ind w:firstLine="720"/>
        <w:contextualSpacing/>
        <w:jc w:val="both"/>
        <w:rPr>
          <w:sz w:val="40"/>
          <w:szCs w:val="28"/>
        </w:rPr>
      </w:pPr>
      <w:r w:rsidRPr="00586EE2">
        <w:rPr>
          <w:sz w:val="28"/>
        </w:rPr>
        <w:t>2.4.</w:t>
      </w:r>
      <w:r w:rsidR="007A2BAC" w:rsidRPr="00586EE2">
        <w:rPr>
          <w:sz w:val="28"/>
        </w:rPr>
        <w:t>Консультирование граждан по вопросам защиты прав потребителей</w:t>
      </w:r>
      <w:r w:rsidR="007A2BAC" w:rsidRPr="00D50B0C">
        <w:rPr>
          <w:color w:val="FF0000"/>
          <w:sz w:val="28"/>
        </w:rPr>
        <w:t xml:space="preserve"> </w:t>
      </w:r>
      <w:r w:rsidR="007A2BAC" w:rsidRPr="007A2BAC">
        <w:rPr>
          <w:sz w:val="28"/>
        </w:rPr>
        <w:t>стало наиболее распространенным и эффективным средством в решении одной из главных задач по обеспечению реализации и защиты прав потребителей – содействии в досудебном урегулировании спорных правоотношений, возникающих между потребителями, продавцами, исполнителями.</w:t>
      </w:r>
    </w:p>
    <w:p w:rsidR="001F7DD2" w:rsidRDefault="007A2BAC" w:rsidP="001F7DD2">
      <w:pPr>
        <w:ind w:firstLine="720"/>
        <w:jc w:val="both"/>
        <w:rPr>
          <w:sz w:val="28"/>
          <w:szCs w:val="28"/>
        </w:rPr>
      </w:pPr>
      <w:r w:rsidRPr="00722F90">
        <w:rPr>
          <w:sz w:val="28"/>
          <w:szCs w:val="28"/>
        </w:rPr>
        <w:lastRenderedPageBreak/>
        <w:t>Следует отметить тот факт, что потребители стали</w:t>
      </w:r>
      <w:r>
        <w:rPr>
          <w:sz w:val="28"/>
          <w:szCs w:val="28"/>
        </w:rPr>
        <w:t xml:space="preserve"> чаще </w:t>
      </w:r>
      <w:r w:rsidRPr="00722F90">
        <w:rPr>
          <w:sz w:val="28"/>
          <w:szCs w:val="28"/>
        </w:rPr>
        <w:t xml:space="preserve">обращаться </w:t>
      </w:r>
      <w:r w:rsidR="00BF7F6E">
        <w:rPr>
          <w:sz w:val="28"/>
          <w:szCs w:val="28"/>
        </w:rPr>
        <w:t xml:space="preserve">        </w:t>
      </w:r>
      <w:r w:rsidRPr="00722F90">
        <w:rPr>
          <w:sz w:val="28"/>
          <w:szCs w:val="28"/>
        </w:rPr>
        <w:t>за получением консультации</w:t>
      </w:r>
      <w:r>
        <w:rPr>
          <w:sz w:val="28"/>
          <w:szCs w:val="28"/>
        </w:rPr>
        <w:t xml:space="preserve"> </w:t>
      </w:r>
      <w:r w:rsidRPr="00722F90">
        <w:rPr>
          <w:sz w:val="28"/>
          <w:szCs w:val="28"/>
        </w:rPr>
        <w:t xml:space="preserve">до разбирательства в торговом предприятии или </w:t>
      </w:r>
      <w:r w:rsidR="00BF7F6E">
        <w:rPr>
          <w:sz w:val="28"/>
          <w:szCs w:val="28"/>
        </w:rPr>
        <w:t xml:space="preserve">  </w:t>
      </w:r>
      <w:r w:rsidRPr="00722F90">
        <w:rPr>
          <w:sz w:val="28"/>
          <w:szCs w:val="28"/>
        </w:rPr>
        <w:t>с исполнителями услуг при ущемлении их прав как потребителей.</w:t>
      </w:r>
    </w:p>
    <w:p w:rsidR="007A2BAC" w:rsidRPr="001F7DD2" w:rsidRDefault="007A2BAC" w:rsidP="001F7DD2">
      <w:pPr>
        <w:ind w:firstLine="720"/>
        <w:jc w:val="both"/>
        <w:rPr>
          <w:b/>
          <w:sz w:val="28"/>
          <w:szCs w:val="28"/>
        </w:rPr>
      </w:pPr>
      <w:r w:rsidRPr="001F7DD2">
        <w:rPr>
          <w:sz w:val="28"/>
        </w:rPr>
        <w:t>Это свидетельствует об информированности населения о работе службы по защите прав потребителей в администрации города.</w:t>
      </w:r>
    </w:p>
    <w:p w:rsidR="007A2BAC" w:rsidRDefault="007A2BAC" w:rsidP="007A2BA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уровень защиты потребителей по–прежнему остается одним из основных и наиболее востребованных элементов системы защиты прав потребителей в автономном округе.</w:t>
      </w:r>
    </w:p>
    <w:p w:rsidR="00DB067A" w:rsidRDefault="00F3248A" w:rsidP="00DB067A">
      <w:pPr>
        <w:ind w:firstLine="720"/>
        <w:contextualSpacing/>
        <w:jc w:val="both"/>
        <w:rPr>
          <w:sz w:val="28"/>
        </w:rPr>
      </w:pPr>
      <w:r>
        <w:rPr>
          <w:sz w:val="28"/>
        </w:rPr>
        <w:t>2.</w:t>
      </w:r>
      <w:r w:rsidR="00097504">
        <w:rPr>
          <w:sz w:val="28"/>
        </w:rPr>
        <w:t>5</w:t>
      </w:r>
      <w:r>
        <w:rPr>
          <w:sz w:val="28"/>
        </w:rPr>
        <w:t>.</w:t>
      </w:r>
      <w:r w:rsidRPr="00F3248A">
        <w:rPr>
          <w:sz w:val="28"/>
        </w:rPr>
        <w:t xml:space="preserve">В отделе ведётся учёт всех обращений потребителей, но обратная связь работает не во всех случаях. При положительном решении вопроса потребители не всегда сообщают специалистам о результатах рассмотрения </w:t>
      </w:r>
      <w:r w:rsidR="00BF7F6E">
        <w:rPr>
          <w:sz w:val="28"/>
        </w:rPr>
        <w:t xml:space="preserve">   </w:t>
      </w:r>
      <w:r w:rsidRPr="00F3248A">
        <w:rPr>
          <w:sz w:val="28"/>
        </w:rPr>
        <w:t>их претензии.</w:t>
      </w:r>
    </w:p>
    <w:p w:rsidR="00805F09" w:rsidRPr="006A3582" w:rsidRDefault="00805F09" w:rsidP="00805F09">
      <w:pPr>
        <w:ind w:firstLine="720"/>
        <w:jc w:val="both"/>
        <w:rPr>
          <w:i/>
          <w:sz w:val="28"/>
          <w:szCs w:val="28"/>
        </w:rPr>
      </w:pPr>
      <w:r>
        <w:rPr>
          <w:sz w:val="28"/>
        </w:rPr>
        <w:t>2.6.</w:t>
      </w:r>
      <w:r w:rsidRPr="00A21293">
        <w:rPr>
          <w:sz w:val="28"/>
          <w:szCs w:val="28"/>
          <w:shd w:val="clear" w:color="auto" w:fill="FFFFFF"/>
        </w:rPr>
        <w:t>Руководителям</w:t>
      </w:r>
      <w:r>
        <w:rPr>
          <w:sz w:val="28"/>
          <w:szCs w:val="28"/>
          <w:shd w:val="clear" w:color="auto" w:fill="FFFFFF"/>
        </w:rPr>
        <w:t xml:space="preserve"> </w:t>
      </w:r>
      <w:r w:rsidRPr="00A21293">
        <w:rPr>
          <w:sz w:val="28"/>
          <w:szCs w:val="28"/>
          <w:shd w:val="clear" w:color="auto" w:fill="FFFFFF"/>
        </w:rPr>
        <w:t>хозяйствующих</w:t>
      </w:r>
      <w:r>
        <w:rPr>
          <w:sz w:val="28"/>
          <w:szCs w:val="28"/>
          <w:shd w:val="clear" w:color="auto" w:fill="FFFFFF"/>
        </w:rPr>
        <w:t xml:space="preserve"> </w:t>
      </w:r>
      <w:r w:rsidRPr="00A21293">
        <w:rPr>
          <w:sz w:val="28"/>
          <w:szCs w:val="28"/>
          <w:shd w:val="clear" w:color="auto" w:fill="FFFFFF"/>
        </w:rPr>
        <w:t>субъектов</w:t>
      </w:r>
      <w:r>
        <w:rPr>
          <w:sz w:val="28"/>
          <w:szCs w:val="28"/>
          <w:shd w:val="clear" w:color="auto" w:fill="FFFFFF"/>
        </w:rPr>
        <w:t xml:space="preserve"> </w:t>
      </w:r>
      <w:r w:rsidRPr="00A21293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A21293">
        <w:rPr>
          <w:sz w:val="28"/>
          <w:szCs w:val="28"/>
          <w:shd w:val="clear" w:color="auto" w:fill="FFFFFF"/>
        </w:rPr>
        <w:t>индивидуальным</w:t>
      </w:r>
      <w:r>
        <w:rPr>
          <w:sz w:val="28"/>
          <w:szCs w:val="28"/>
          <w:shd w:val="clear" w:color="auto" w:fill="FFFFFF"/>
        </w:rPr>
        <w:t xml:space="preserve"> </w:t>
      </w:r>
      <w:r w:rsidRPr="00A21293">
        <w:rPr>
          <w:sz w:val="28"/>
          <w:szCs w:val="28"/>
          <w:shd w:val="clear" w:color="auto" w:fill="FFFFFF"/>
        </w:rPr>
        <w:t>предпринимателям оказан</w:t>
      </w:r>
      <w:r>
        <w:rPr>
          <w:sz w:val="28"/>
          <w:szCs w:val="28"/>
          <w:shd w:val="clear" w:color="auto" w:fill="FFFFFF"/>
        </w:rPr>
        <w:t>о</w:t>
      </w:r>
      <w:r w:rsidRPr="00A21293">
        <w:rPr>
          <w:sz w:val="28"/>
          <w:szCs w:val="28"/>
          <w:shd w:val="clear" w:color="auto" w:fill="FFFFFF"/>
        </w:rPr>
        <w:t xml:space="preserve"> </w:t>
      </w:r>
      <w:r w:rsidR="0094155E">
        <w:rPr>
          <w:sz w:val="28"/>
          <w:szCs w:val="28"/>
          <w:shd w:val="clear" w:color="auto" w:fill="FFFFFF"/>
        </w:rPr>
        <w:t>102</w:t>
      </w:r>
      <w:r w:rsidRPr="00A21293">
        <w:rPr>
          <w:sz w:val="28"/>
          <w:szCs w:val="28"/>
          <w:shd w:val="clear" w:color="auto" w:fill="FFFFFF"/>
        </w:rPr>
        <w:t xml:space="preserve"> консультац</w:t>
      </w:r>
      <w:r>
        <w:rPr>
          <w:sz w:val="28"/>
          <w:szCs w:val="28"/>
          <w:shd w:val="clear" w:color="auto" w:fill="FFFFFF"/>
        </w:rPr>
        <w:t>и</w:t>
      </w:r>
      <w:r w:rsidR="0094155E">
        <w:rPr>
          <w:sz w:val="28"/>
          <w:szCs w:val="28"/>
          <w:shd w:val="clear" w:color="auto" w:fill="FFFFFF"/>
        </w:rPr>
        <w:t>и</w:t>
      </w:r>
      <w:r w:rsidRPr="00A21293">
        <w:rPr>
          <w:sz w:val="28"/>
          <w:szCs w:val="28"/>
          <w:shd w:val="clear" w:color="auto" w:fill="FFFFFF"/>
        </w:rPr>
        <w:t xml:space="preserve"> по практике применения Закона РФ «О защите прав потребителей».</w:t>
      </w:r>
      <w:r>
        <w:rPr>
          <w:i/>
          <w:sz w:val="28"/>
          <w:szCs w:val="28"/>
        </w:rPr>
        <w:t xml:space="preserve"> </w:t>
      </w:r>
    </w:p>
    <w:p w:rsidR="00805F09" w:rsidRDefault="00805F09" w:rsidP="00805F09">
      <w:pPr>
        <w:pStyle w:val="a3"/>
        <w:tabs>
          <w:tab w:val="left" w:pos="709"/>
        </w:tabs>
        <w:jc w:val="both"/>
        <w:rPr>
          <w:i w:val="0"/>
          <w:sz w:val="28"/>
        </w:rPr>
      </w:pPr>
      <w:r>
        <w:rPr>
          <w:b/>
          <w:i w:val="0"/>
          <w:sz w:val="28"/>
        </w:rPr>
        <w:tab/>
      </w:r>
      <w:r w:rsidR="0094155E">
        <w:rPr>
          <w:i w:val="0"/>
          <w:sz w:val="28"/>
        </w:rPr>
        <w:t>Т</w:t>
      </w:r>
      <w:r>
        <w:rPr>
          <w:i w:val="0"/>
          <w:sz w:val="28"/>
        </w:rPr>
        <w:t>рудности по урегулированию спорных ситуаций ещ</w:t>
      </w:r>
      <w:r w:rsidR="006236EE">
        <w:rPr>
          <w:i w:val="0"/>
          <w:sz w:val="28"/>
        </w:rPr>
        <w:t>ё</w:t>
      </w:r>
      <w:r>
        <w:rPr>
          <w:i w:val="0"/>
          <w:sz w:val="28"/>
        </w:rPr>
        <w:t xml:space="preserve"> существуют</w:t>
      </w:r>
      <w:r w:rsidR="0094155E">
        <w:rPr>
          <w:i w:val="0"/>
          <w:sz w:val="28"/>
        </w:rPr>
        <w:t>,</w:t>
      </w:r>
      <w:r>
        <w:rPr>
          <w:i w:val="0"/>
          <w:sz w:val="28"/>
        </w:rPr>
        <w:t xml:space="preserve"> </w:t>
      </w:r>
      <w:r w:rsidR="0094155E">
        <w:rPr>
          <w:i w:val="0"/>
          <w:sz w:val="28"/>
        </w:rPr>
        <w:t>р</w:t>
      </w:r>
      <w:r>
        <w:rPr>
          <w:i w:val="0"/>
          <w:sz w:val="28"/>
        </w:rPr>
        <w:t xml:space="preserve">уководители предприятий торговли не </w:t>
      </w:r>
      <w:r w:rsidR="0094155E">
        <w:rPr>
          <w:i w:val="0"/>
          <w:sz w:val="28"/>
        </w:rPr>
        <w:t>всегда</w:t>
      </w:r>
      <w:r>
        <w:rPr>
          <w:i w:val="0"/>
          <w:sz w:val="28"/>
        </w:rPr>
        <w:t xml:space="preserve"> предостав</w:t>
      </w:r>
      <w:r w:rsidR="0094155E">
        <w:rPr>
          <w:i w:val="0"/>
          <w:sz w:val="28"/>
        </w:rPr>
        <w:t>ляют</w:t>
      </w:r>
      <w:r>
        <w:rPr>
          <w:i w:val="0"/>
          <w:sz w:val="28"/>
        </w:rPr>
        <w:t xml:space="preserve"> потребителю письменный ответ на предъявленную претензию или отказываются принимать претензию, при возникновении конфликтной ситуации отказываются проводить экспертизу по установлению причины выявленного недостатка, </w:t>
      </w:r>
      <w:r w:rsidR="00392ED6">
        <w:rPr>
          <w:i w:val="0"/>
          <w:sz w:val="28"/>
        </w:rPr>
        <w:t xml:space="preserve">      </w:t>
      </w:r>
      <w:r w:rsidR="007960A7">
        <w:rPr>
          <w:i w:val="0"/>
          <w:sz w:val="28"/>
        </w:rPr>
        <w:t xml:space="preserve">                   </w:t>
      </w:r>
      <w:r>
        <w:rPr>
          <w:i w:val="0"/>
          <w:sz w:val="28"/>
        </w:rPr>
        <w:t xml:space="preserve">не выплачивают неустойку в добровольном порядке. </w:t>
      </w:r>
    </w:p>
    <w:p w:rsidR="00805F09" w:rsidRDefault="00805F09" w:rsidP="00805F09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 При оказании платных услуг исполнители в договоре занижают проценты  неустойки, установленные Законом РФ «О защите прав потребителей» </w:t>
      </w:r>
      <w:r w:rsidR="00BF7F6E">
        <w:rPr>
          <w:i w:val="0"/>
          <w:sz w:val="28"/>
        </w:rPr>
        <w:t xml:space="preserve">             </w:t>
      </w:r>
      <w:r>
        <w:rPr>
          <w:i w:val="0"/>
          <w:sz w:val="28"/>
        </w:rPr>
        <w:t xml:space="preserve">за нарушение сроков выполнения работы (услуги), при неисполнении требования потребителя об устранении недостатков в выполненной работе (услуге). Зачастую не выполняют требование потребителя об устранении недостатка в выполненной услуге (работе). Только участие в данной ситуации специалиста по защите прав потребителей решает данную проблему в пользу потребителя.         </w:t>
      </w:r>
    </w:p>
    <w:p w:rsidR="00805F09" w:rsidRDefault="00805F09" w:rsidP="00805F09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 Продавцы не предоставляют потребителям на период ремонта товар длительного пользования, обладающий теми же основными потребительскими свойствами, что и сданный в ремонт товар, занижают гарантийные сроки </w:t>
      </w:r>
      <w:r w:rsidR="00BF7F6E">
        <w:rPr>
          <w:i w:val="0"/>
          <w:sz w:val="28"/>
        </w:rPr>
        <w:t xml:space="preserve">       </w:t>
      </w:r>
      <w:r w:rsidR="00AC2D3E">
        <w:rPr>
          <w:i w:val="0"/>
          <w:sz w:val="28"/>
        </w:rPr>
        <w:t xml:space="preserve">  </w:t>
      </w:r>
      <w:r>
        <w:rPr>
          <w:i w:val="0"/>
          <w:sz w:val="28"/>
        </w:rPr>
        <w:t xml:space="preserve">на сезонный товар, установленные постановлением Губернатора Ханты-Мансийского автономного округа - Югры от 10.02.1999 № 54, зачастую предприниматели даже не знают про эти гарантийные сроки на сезонный товар. </w:t>
      </w:r>
    </w:p>
    <w:p w:rsidR="00805F09" w:rsidRPr="00AC2D3E" w:rsidRDefault="00805F09" w:rsidP="00AC2D3E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</w:rPr>
        <w:t xml:space="preserve">          </w:t>
      </w:r>
      <w:r w:rsidRPr="00AC2D3E">
        <w:rPr>
          <w:i w:val="0"/>
          <w:sz w:val="28"/>
        </w:rPr>
        <w:t xml:space="preserve">Руководители </w:t>
      </w:r>
      <w:r w:rsidR="00B61876" w:rsidRPr="00AC2D3E">
        <w:rPr>
          <w:i w:val="0"/>
          <w:sz w:val="28"/>
        </w:rPr>
        <w:t>предприятий торговли</w:t>
      </w:r>
      <w:r w:rsidRPr="00AC2D3E">
        <w:rPr>
          <w:i w:val="0"/>
          <w:sz w:val="28"/>
        </w:rPr>
        <w:t xml:space="preserve"> и продавцы, реализующие товары, относящиеся к группе технически сложных, не всегда выполняют требования потребителей по возврату денежных средств или замене при выявлении недостатков в товаре в течение 15 дней со дня покупки</w:t>
      </w:r>
      <w:r w:rsidR="00AC2D3E">
        <w:rPr>
          <w:i w:val="0"/>
          <w:sz w:val="28"/>
        </w:rPr>
        <w:t>,</w:t>
      </w:r>
      <w:r w:rsidRPr="00AC2D3E">
        <w:rPr>
          <w:i w:val="0"/>
          <w:sz w:val="28"/>
        </w:rPr>
        <w:t xml:space="preserve"> в установленные законом сроки</w:t>
      </w:r>
      <w:r w:rsidRPr="00AC2D3E">
        <w:rPr>
          <w:i w:val="0"/>
          <w:sz w:val="28"/>
          <w:szCs w:val="28"/>
        </w:rPr>
        <w:t>.</w:t>
      </w:r>
    </w:p>
    <w:p w:rsidR="007A2BAC" w:rsidRDefault="007A2BAC" w:rsidP="00BE155B">
      <w:pPr>
        <w:ind w:firstLine="720"/>
        <w:contextualSpacing/>
        <w:jc w:val="both"/>
        <w:rPr>
          <w:b/>
          <w:sz w:val="28"/>
          <w:szCs w:val="28"/>
        </w:rPr>
      </w:pPr>
      <w:r w:rsidRPr="007A2BA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Содействие потребителям в реализации их права на судебную защиту.</w:t>
      </w:r>
    </w:p>
    <w:p w:rsidR="001F7DD2" w:rsidRDefault="001F7DD2" w:rsidP="001F7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55"/>
        </w:tabs>
        <w:jc w:val="both"/>
        <w:rPr>
          <w:sz w:val="28"/>
        </w:rPr>
      </w:pPr>
      <w:r>
        <w:rPr>
          <w:sz w:val="28"/>
        </w:rPr>
        <w:tab/>
        <w:t xml:space="preserve">3.1.Защита прав потребителей, осуществляемая судом, является важнейшим способом защиты прав. Она обеспечивает наиболее полное   восстановление нарушенных прав потребителей путем удовлетворения </w:t>
      </w:r>
      <w:r>
        <w:rPr>
          <w:sz w:val="28"/>
        </w:rPr>
        <w:lastRenderedPageBreak/>
        <w:t>имущественных и неимущественных интересов потребителей, чьи права были ущемлены.</w:t>
      </w:r>
    </w:p>
    <w:p w:rsidR="001F7DD2" w:rsidRDefault="001F7DD2" w:rsidP="00552CEA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55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552CEA">
        <w:rPr>
          <w:sz w:val="28"/>
        </w:rPr>
        <w:tab/>
      </w:r>
      <w:r>
        <w:rPr>
          <w:sz w:val="28"/>
        </w:rPr>
        <w:t>Специалисты оказывают потребителям помощь в составлении искового заявления, предоставляют  консультации по наличию прав у потребителя при обращении в судебные органы.</w:t>
      </w:r>
    </w:p>
    <w:p w:rsidR="001F7DD2" w:rsidRDefault="00552CEA" w:rsidP="00552CEA">
      <w:pPr>
        <w:tabs>
          <w:tab w:val="left" w:pos="709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55"/>
        </w:tabs>
        <w:jc w:val="both"/>
        <w:rPr>
          <w:sz w:val="28"/>
        </w:rPr>
      </w:pPr>
      <w:r>
        <w:rPr>
          <w:sz w:val="28"/>
        </w:rPr>
        <w:tab/>
      </w:r>
      <w:r w:rsidR="001F7DD2">
        <w:rPr>
          <w:sz w:val="28"/>
        </w:rPr>
        <w:t xml:space="preserve">Следует отметить, что специалисты всегда </w:t>
      </w:r>
      <w:r w:rsidR="00AF200E">
        <w:rPr>
          <w:sz w:val="28"/>
        </w:rPr>
        <w:t>рекоменду</w:t>
      </w:r>
      <w:r w:rsidR="001F7DD2">
        <w:rPr>
          <w:sz w:val="28"/>
        </w:rPr>
        <w:t>ют потребителям предъявлять в иске требование о компенсации морального вреда. Размер морального вреда зависит от характера нравственных и физических страданий, причиненных потребителю нарушител</w:t>
      </w:r>
      <w:r w:rsidR="00AF200E">
        <w:rPr>
          <w:sz w:val="28"/>
        </w:rPr>
        <w:t>ем</w:t>
      </w:r>
      <w:r w:rsidR="007718C0">
        <w:rPr>
          <w:sz w:val="28"/>
        </w:rPr>
        <w:t>,</w:t>
      </w:r>
      <w:r w:rsidR="001F7DD2">
        <w:rPr>
          <w:sz w:val="28"/>
        </w:rPr>
        <w:t xml:space="preserve"> и возмещается судами</w:t>
      </w:r>
      <w:r w:rsidR="00AF200E">
        <w:rPr>
          <w:sz w:val="28"/>
        </w:rPr>
        <w:t xml:space="preserve"> </w:t>
      </w:r>
      <w:r w:rsidR="001F7DD2">
        <w:rPr>
          <w:sz w:val="28"/>
        </w:rPr>
        <w:t>с учётом требований разумности и справедливости.</w:t>
      </w:r>
    </w:p>
    <w:p w:rsidR="001F7DD2" w:rsidRDefault="00552CEA" w:rsidP="001F7DD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1F7DD2">
        <w:rPr>
          <w:sz w:val="28"/>
        </w:rPr>
        <w:t xml:space="preserve">Практика рассмотрения заявлений потребителей показывает, что продавцы, исполнители услуг отказываются выплачивать неустойку </w:t>
      </w:r>
      <w:r w:rsidR="002D5E55">
        <w:rPr>
          <w:sz w:val="28"/>
        </w:rPr>
        <w:t xml:space="preserve">                  </w:t>
      </w:r>
      <w:r w:rsidR="001F7DD2">
        <w:rPr>
          <w:sz w:val="28"/>
        </w:rPr>
        <w:t>в добровольном порядке в случае нарушения сроков выполнения работы (оказания услуги), нарушения сроков выполнения требований потребителя при обнаружении недостатков в товаре и указанных в предъявленных претензиях.</w:t>
      </w:r>
    </w:p>
    <w:p w:rsidR="001F7DD2" w:rsidRPr="007A2BAC" w:rsidRDefault="001F7DD2" w:rsidP="001F7DD2">
      <w:pPr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</w:rPr>
        <w:t xml:space="preserve">Невыполнение обоснованных требований потребителя в срок, установленный Законом РФ «О защите прав потребителей», приводят </w:t>
      </w:r>
      <w:r w:rsidR="002D5E55">
        <w:rPr>
          <w:sz w:val="28"/>
        </w:rPr>
        <w:t xml:space="preserve">                </w:t>
      </w:r>
      <w:r>
        <w:rPr>
          <w:sz w:val="28"/>
        </w:rPr>
        <w:t>к затягиванию времени, но в результате проведенной разъяснительной работы специалистами отдела зачастую исполнители сами становятся инициаторами мировых соглашений без судебного разбирательства.</w:t>
      </w:r>
    </w:p>
    <w:p w:rsidR="004B2952" w:rsidRDefault="00BE155B" w:rsidP="004B2952">
      <w:pPr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ab/>
      </w:r>
      <w:r w:rsidR="00CE7C50">
        <w:rPr>
          <w:b/>
          <w:sz w:val="28"/>
          <w:szCs w:val="28"/>
          <w:shd w:val="clear" w:color="auto" w:fill="FFFFFF"/>
        </w:rPr>
        <w:t>4</w:t>
      </w:r>
      <w:r w:rsidR="00C3275C">
        <w:rPr>
          <w:b/>
          <w:bCs/>
          <w:sz w:val="28"/>
        </w:rPr>
        <w:t>.</w:t>
      </w:r>
      <w:r w:rsidR="004B2952">
        <w:rPr>
          <w:b/>
          <w:bCs/>
          <w:sz w:val="28"/>
        </w:rPr>
        <w:t xml:space="preserve"> </w:t>
      </w:r>
      <w:r w:rsidR="00C3275C">
        <w:rPr>
          <w:b/>
          <w:bCs/>
          <w:sz w:val="28"/>
        </w:rPr>
        <w:t>Информ</w:t>
      </w:r>
      <w:r w:rsidR="00C07AEA">
        <w:rPr>
          <w:b/>
          <w:bCs/>
          <w:sz w:val="28"/>
        </w:rPr>
        <w:t>ирование и просвещение населения в сфере защиты прав потребителей</w:t>
      </w:r>
      <w:r w:rsidR="00004192">
        <w:rPr>
          <w:b/>
          <w:bCs/>
          <w:sz w:val="28"/>
        </w:rPr>
        <w:t>.</w:t>
      </w:r>
    </w:p>
    <w:p w:rsidR="00266A81" w:rsidRDefault="00B644B9" w:rsidP="001B1A9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CE7C50">
        <w:rPr>
          <w:sz w:val="28"/>
        </w:rPr>
        <w:t>4</w:t>
      </w:r>
      <w:r w:rsidR="001B1A98">
        <w:rPr>
          <w:sz w:val="28"/>
        </w:rPr>
        <w:t>.1.</w:t>
      </w:r>
      <w:r w:rsidR="00266A81">
        <w:rPr>
          <w:sz w:val="28"/>
        </w:rPr>
        <w:t>В 201</w:t>
      </w:r>
      <w:r w:rsidR="0083494B">
        <w:rPr>
          <w:sz w:val="28"/>
        </w:rPr>
        <w:t>9</w:t>
      </w:r>
      <w:r w:rsidR="00266A81">
        <w:rPr>
          <w:sz w:val="28"/>
        </w:rPr>
        <w:t xml:space="preserve"> году специалистами отдела проведены встречи с населением</w:t>
      </w:r>
      <w:r w:rsidR="0083494B">
        <w:rPr>
          <w:sz w:val="28"/>
        </w:rPr>
        <w:t xml:space="preserve"> </w:t>
      </w:r>
      <w:r w:rsidR="00F71A87">
        <w:rPr>
          <w:sz w:val="28"/>
        </w:rPr>
        <w:t xml:space="preserve">      </w:t>
      </w:r>
      <w:r w:rsidR="0083494B">
        <w:rPr>
          <w:sz w:val="28"/>
        </w:rPr>
        <w:t>и представителями хозяйствующих субъектов</w:t>
      </w:r>
      <w:r w:rsidR="00266A81">
        <w:rPr>
          <w:sz w:val="28"/>
        </w:rPr>
        <w:t>, на которых в рамках действующего законодательства осуществлялось консультирование</w:t>
      </w:r>
      <w:r w:rsidR="0083494B">
        <w:rPr>
          <w:sz w:val="28"/>
        </w:rPr>
        <w:t xml:space="preserve"> </w:t>
      </w:r>
      <w:r w:rsidR="00F71A87">
        <w:rPr>
          <w:sz w:val="28"/>
        </w:rPr>
        <w:t xml:space="preserve">                 </w:t>
      </w:r>
      <w:r w:rsidR="0083494B">
        <w:rPr>
          <w:sz w:val="28"/>
        </w:rPr>
        <w:t>по</w:t>
      </w:r>
      <w:r w:rsidR="00266A81">
        <w:rPr>
          <w:sz w:val="28"/>
        </w:rPr>
        <w:t xml:space="preserve"> наиболее актуальны</w:t>
      </w:r>
      <w:r w:rsidR="0083494B">
        <w:rPr>
          <w:sz w:val="28"/>
        </w:rPr>
        <w:t>м</w:t>
      </w:r>
      <w:r w:rsidR="00266A81">
        <w:rPr>
          <w:sz w:val="28"/>
        </w:rPr>
        <w:t xml:space="preserve"> вопрос</w:t>
      </w:r>
      <w:r w:rsidR="0083494B">
        <w:rPr>
          <w:sz w:val="28"/>
        </w:rPr>
        <w:t>ам</w:t>
      </w:r>
      <w:r w:rsidR="00266A81">
        <w:rPr>
          <w:sz w:val="28"/>
        </w:rPr>
        <w:t xml:space="preserve"> </w:t>
      </w:r>
      <w:r w:rsidR="0083494B">
        <w:rPr>
          <w:sz w:val="28"/>
        </w:rPr>
        <w:t>в сфере защиты</w:t>
      </w:r>
      <w:r w:rsidR="00266A81">
        <w:rPr>
          <w:sz w:val="28"/>
        </w:rPr>
        <w:t xml:space="preserve"> прав потребителей.</w:t>
      </w:r>
    </w:p>
    <w:p w:rsidR="00761D9B" w:rsidRDefault="00CE7C50" w:rsidP="00761D9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3494B">
        <w:rPr>
          <w:bCs/>
          <w:sz w:val="28"/>
          <w:szCs w:val="28"/>
        </w:rPr>
        <w:t>.2.</w:t>
      </w:r>
      <w:r w:rsidR="00761D9B" w:rsidRPr="0083494B">
        <w:rPr>
          <w:bCs/>
          <w:sz w:val="28"/>
          <w:szCs w:val="28"/>
        </w:rPr>
        <w:t>12</w:t>
      </w:r>
      <w:r w:rsidR="00761D9B">
        <w:rPr>
          <w:bCs/>
          <w:sz w:val="28"/>
          <w:szCs w:val="28"/>
        </w:rPr>
        <w:t xml:space="preserve"> февраля </w:t>
      </w:r>
      <w:r w:rsidR="00761D9B" w:rsidRPr="0083494B">
        <w:rPr>
          <w:bCs/>
          <w:sz w:val="28"/>
          <w:szCs w:val="28"/>
        </w:rPr>
        <w:t>2019</w:t>
      </w:r>
      <w:r w:rsidR="00761D9B">
        <w:rPr>
          <w:bCs/>
          <w:sz w:val="28"/>
          <w:szCs w:val="28"/>
        </w:rPr>
        <w:t xml:space="preserve"> года</w:t>
      </w:r>
      <w:r w:rsidR="00761D9B" w:rsidRPr="0083494B">
        <w:rPr>
          <w:bCs/>
          <w:sz w:val="28"/>
          <w:szCs w:val="28"/>
        </w:rPr>
        <w:t xml:space="preserve"> с учащимися 8-х классов М</w:t>
      </w:r>
      <w:r w:rsidR="00761D9B">
        <w:rPr>
          <w:bCs/>
          <w:sz w:val="28"/>
          <w:szCs w:val="28"/>
        </w:rPr>
        <w:t>Б</w:t>
      </w:r>
      <w:r w:rsidR="00761D9B" w:rsidRPr="0083494B">
        <w:rPr>
          <w:bCs/>
          <w:sz w:val="28"/>
          <w:szCs w:val="28"/>
        </w:rPr>
        <w:t xml:space="preserve">ОУ СОШ №9, </w:t>
      </w:r>
      <w:r w:rsidR="00761D9B" w:rsidRPr="00266A81">
        <w:rPr>
          <w:sz w:val="28"/>
          <w:szCs w:val="28"/>
        </w:rPr>
        <w:t>на базе муниципального бюджетного учреждения культуры «Городская библиотека»</w:t>
      </w:r>
      <w:r w:rsidR="00761D9B">
        <w:rPr>
          <w:sz w:val="28"/>
          <w:szCs w:val="28"/>
        </w:rPr>
        <w:t xml:space="preserve"> </w:t>
      </w:r>
      <w:r w:rsidR="00761D9B">
        <w:rPr>
          <w:bCs/>
          <w:sz w:val="28"/>
          <w:szCs w:val="28"/>
        </w:rPr>
        <w:t>п</w:t>
      </w:r>
      <w:r w:rsidR="00761D9B" w:rsidRPr="0083494B">
        <w:rPr>
          <w:bCs/>
          <w:sz w:val="28"/>
          <w:szCs w:val="28"/>
        </w:rPr>
        <w:t>ровед</w:t>
      </w:r>
      <w:r w:rsidR="00761D9B">
        <w:rPr>
          <w:bCs/>
          <w:sz w:val="28"/>
          <w:szCs w:val="28"/>
        </w:rPr>
        <w:t>е</w:t>
      </w:r>
      <w:r w:rsidR="00761D9B" w:rsidRPr="0083494B">
        <w:rPr>
          <w:bCs/>
          <w:sz w:val="28"/>
          <w:szCs w:val="28"/>
        </w:rPr>
        <w:t>н</w:t>
      </w:r>
      <w:r w:rsidR="00761D9B">
        <w:rPr>
          <w:bCs/>
          <w:sz w:val="28"/>
          <w:szCs w:val="28"/>
        </w:rPr>
        <w:t>о</w:t>
      </w:r>
      <w:r w:rsidR="00761D9B">
        <w:rPr>
          <w:sz w:val="28"/>
          <w:szCs w:val="28"/>
        </w:rPr>
        <w:t xml:space="preserve"> </w:t>
      </w:r>
      <w:r w:rsidR="0083494B" w:rsidRPr="0083494B">
        <w:rPr>
          <w:bCs/>
          <w:sz w:val="28"/>
          <w:szCs w:val="28"/>
        </w:rPr>
        <w:t xml:space="preserve">заседании городского правового клуба «Твой выбор», обучающий семинар-викторина на тему: «Кричит реклама: «Самый лучший!», но ты проверь на всякий случай». </w:t>
      </w:r>
    </w:p>
    <w:p w:rsidR="00266A81" w:rsidRPr="00761D9B" w:rsidRDefault="00761D9B" w:rsidP="00761D9B">
      <w:pPr>
        <w:ind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Одним    из    приоритетных    направлений  проведения потребительской политики является широкое распространение потребительского образования. Это направление имеет </w:t>
      </w:r>
      <w:proofErr w:type="gramStart"/>
      <w:r>
        <w:rPr>
          <w:sz w:val="28"/>
        </w:rPr>
        <w:t>важное значение</w:t>
      </w:r>
      <w:proofErr w:type="gramEnd"/>
      <w:r>
        <w:rPr>
          <w:sz w:val="28"/>
        </w:rPr>
        <w:t>, не только для защиты  собственных прав сегодняшних потребителей, но и для будущих поколений цивилизованных потребителей.</w:t>
      </w:r>
      <w:r w:rsidR="00266A81">
        <w:rPr>
          <w:sz w:val="28"/>
          <w:szCs w:val="28"/>
        </w:rPr>
        <w:tab/>
      </w:r>
    </w:p>
    <w:p w:rsidR="00266A81" w:rsidRDefault="00266A81" w:rsidP="00487205">
      <w:pPr>
        <w:tabs>
          <w:tab w:val="left" w:pos="567"/>
        </w:tabs>
        <w:jc w:val="both"/>
        <w:rPr>
          <w:bCs/>
          <w:sz w:val="28"/>
        </w:rPr>
      </w:pPr>
      <w:r>
        <w:rPr>
          <w:sz w:val="28"/>
          <w:szCs w:val="28"/>
        </w:rPr>
        <w:tab/>
      </w:r>
      <w:r w:rsidR="00CE7C50">
        <w:rPr>
          <w:sz w:val="28"/>
          <w:szCs w:val="28"/>
          <w:shd w:val="clear" w:color="auto" w:fill="FFFFFF"/>
        </w:rPr>
        <w:t>4</w:t>
      </w:r>
      <w:r w:rsidR="001B1A98">
        <w:rPr>
          <w:sz w:val="28"/>
          <w:szCs w:val="28"/>
          <w:shd w:val="clear" w:color="auto" w:fill="FFFFFF"/>
        </w:rPr>
        <w:t>.</w:t>
      </w:r>
      <w:r w:rsidR="009F6393">
        <w:rPr>
          <w:sz w:val="28"/>
          <w:szCs w:val="28"/>
          <w:shd w:val="clear" w:color="auto" w:fill="FFFFFF"/>
        </w:rPr>
        <w:t>3</w:t>
      </w:r>
      <w:r w:rsidR="001B1A98">
        <w:rPr>
          <w:sz w:val="28"/>
          <w:szCs w:val="28"/>
          <w:shd w:val="clear" w:color="auto" w:fill="FFFFFF"/>
        </w:rPr>
        <w:t>.</w:t>
      </w:r>
      <w:r w:rsidR="00B8743C" w:rsidRPr="0083494B">
        <w:rPr>
          <w:bCs/>
          <w:sz w:val="28"/>
          <w:szCs w:val="28"/>
        </w:rPr>
        <w:t>Участие</w:t>
      </w:r>
      <w:r w:rsidR="00B8743C" w:rsidRPr="00487205">
        <w:rPr>
          <w:bCs/>
          <w:sz w:val="28"/>
        </w:rPr>
        <w:t xml:space="preserve"> </w:t>
      </w:r>
      <w:r w:rsidR="00B8743C">
        <w:rPr>
          <w:bCs/>
          <w:sz w:val="28"/>
        </w:rPr>
        <w:t>в с</w:t>
      </w:r>
      <w:r w:rsidR="00B8743C" w:rsidRPr="00487205">
        <w:rPr>
          <w:bCs/>
          <w:sz w:val="28"/>
        </w:rPr>
        <w:t>овещани</w:t>
      </w:r>
      <w:r w:rsidR="00B8743C">
        <w:rPr>
          <w:bCs/>
          <w:sz w:val="28"/>
        </w:rPr>
        <w:t>ях</w:t>
      </w:r>
      <w:r w:rsidR="00B8743C" w:rsidRPr="00487205">
        <w:rPr>
          <w:bCs/>
          <w:sz w:val="28"/>
        </w:rPr>
        <w:t xml:space="preserve"> с руководителями предприятий торговли </w:t>
      </w:r>
      <w:r w:rsidR="00F71A87">
        <w:rPr>
          <w:bCs/>
          <w:sz w:val="28"/>
        </w:rPr>
        <w:t xml:space="preserve">             </w:t>
      </w:r>
      <w:r w:rsidR="00B8743C" w:rsidRPr="00487205">
        <w:rPr>
          <w:bCs/>
          <w:sz w:val="28"/>
        </w:rPr>
        <w:t xml:space="preserve">и общественного </w:t>
      </w:r>
      <w:proofErr w:type="gramStart"/>
      <w:r w:rsidR="00B8743C" w:rsidRPr="00487205">
        <w:rPr>
          <w:bCs/>
          <w:sz w:val="28"/>
        </w:rPr>
        <w:t>питания</w:t>
      </w:r>
      <w:proofErr w:type="gramEnd"/>
      <w:r w:rsidR="00B8743C" w:rsidRPr="00266A81">
        <w:rPr>
          <w:sz w:val="28"/>
          <w:szCs w:val="28"/>
        </w:rPr>
        <w:t xml:space="preserve"> </w:t>
      </w:r>
      <w:r w:rsidR="00B8743C">
        <w:rPr>
          <w:sz w:val="28"/>
          <w:szCs w:val="28"/>
        </w:rPr>
        <w:t xml:space="preserve">проводимых </w:t>
      </w:r>
      <w:r w:rsidR="00B8743C" w:rsidRPr="00266A81">
        <w:rPr>
          <w:sz w:val="28"/>
          <w:szCs w:val="28"/>
        </w:rPr>
        <w:t>в большом зале администрации города</w:t>
      </w:r>
      <w:r w:rsidR="00B8743C">
        <w:rPr>
          <w:sz w:val="28"/>
          <w:szCs w:val="28"/>
        </w:rPr>
        <w:t xml:space="preserve"> Нефтеюганска, </w:t>
      </w:r>
      <w:r w:rsidR="00B8743C" w:rsidRPr="00266A81">
        <w:rPr>
          <w:sz w:val="28"/>
          <w:szCs w:val="28"/>
        </w:rPr>
        <w:t xml:space="preserve">по теме: «Об информировании и организации обучающих мероприятий для хозяйствующих субъектов, осуществляющих деятельность </w:t>
      </w:r>
      <w:r w:rsidR="00B8743C">
        <w:rPr>
          <w:sz w:val="28"/>
          <w:szCs w:val="28"/>
        </w:rPr>
        <w:t xml:space="preserve">     </w:t>
      </w:r>
      <w:r w:rsidR="00B8743C" w:rsidRPr="00266A81">
        <w:rPr>
          <w:sz w:val="28"/>
          <w:szCs w:val="28"/>
        </w:rPr>
        <w:t>в сфере общественного питания</w:t>
      </w:r>
      <w:r w:rsidR="00B8743C">
        <w:rPr>
          <w:sz w:val="28"/>
          <w:szCs w:val="28"/>
        </w:rPr>
        <w:t xml:space="preserve"> при </w:t>
      </w:r>
      <w:r w:rsidR="00B8743C" w:rsidRPr="00487205">
        <w:rPr>
          <w:bCs/>
          <w:sz w:val="28"/>
        </w:rPr>
        <w:t>обслуживании праздничных мероприятий</w:t>
      </w:r>
      <w:r w:rsidR="00B8743C" w:rsidRPr="00266A81">
        <w:rPr>
          <w:sz w:val="28"/>
          <w:szCs w:val="28"/>
        </w:rPr>
        <w:t>»</w:t>
      </w:r>
      <w:r w:rsidR="00487205">
        <w:rPr>
          <w:bCs/>
          <w:sz w:val="28"/>
        </w:rPr>
        <w:t>.</w:t>
      </w:r>
    </w:p>
    <w:p w:rsidR="0040233C" w:rsidRDefault="00CE7C50" w:rsidP="00761D9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4</w:t>
      </w:r>
      <w:r w:rsidR="0040233C">
        <w:rPr>
          <w:bCs/>
          <w:sz w:val="28"/>
        </w:rPr>
        <w:t>.4.</w:t>
      </w:r>
      <w:r w:rsidR="0040233C" w:rsidRPr="0083494B">
        <w:rPr>
          <w:bCs/>
          <w:sz w:val="28"/>
          <w:szCs w:val="28"/>
        </w:rPr>
        <w:t>Участие</w:t>
      </w:r>
      <w:r w:rsidR="0040233C" w:rsidRPr="00487205">
        <w:rPr>
          <w:bCs/>
          <w:sz w:val="28"/>
        </w:rPr>
        <w:t xml:space="preserve"> </w:t>
      </w:r>
      <w:r w:rsidR="0040233C">
        <w:rPr>
          <w:bCs/>
          <w:sz w:val="28"/>
        </w:rPr>
        <w:t>в с</w:t>
      </w:r>
      <w:r w:rsidR="0040233C" w:rsidRPr="00487205">
        <w:rPr>
          <w:bCs/>
          <w:sz w:val="28"/>
        </w:rPr>
        <w:t>овещани</w:t>
      </w:r>
      <w:r w:rsidR="0040233C">
        <w:rPr>
          <w:bCs/>
          <w:sz w:val="28"/>
        </w:rPr>
        <w:t>ях</w:t>
      </w:r>
      <w:r w:rsidR="005A674B">
        <w:rPr>
          <w:bCs/>
          <w:sz w:val="28"/>
        </w:rPr>
        <w:t>,</w:t>
      </w:r>
      <w:r w:rsidR="0040233C">
        <w:rPr>
          <w:bCs/>
          <w:sz w:val="28"/>
        </w:rPr>
        <w:t xml:space="preserve"> организатором которых выступает</w:t>
      </w:r>
      <w:r w:rsidR="0040233C">
        <w:rPr>
          <w:sz w:val="28"/>
        </w:rPr>
        <w:t xml:space="preserve"> региональная </w:t>
      </w:r>
      <w:r w:rsidR="0040233C" w:rsidRPr="00515D15">
        <w:rPr>
          <w:sz w:val="28"/>
        </w:rPr>
        <w:t>общественн</w:t>
      </w:r>
      <w:r w:rsidR="0040233C">
        <w:rPr>
          <w:sz w:val="28"/>
        </w:rPr>
        <w:t>ая</w:t>
      </w:r>
      <w:r w:rsidR="0040233C" w:rsidRPr="00515D15">
        <w:rPr>
          <w:sz w:val="28"/>
        </w:rPr>
        <w:t xml:space="preserve"> организаци</w:t>
      </w:r>
      <w:r w:rsidR="0040233C">
        <w:rPr>
          <w:sz w:val="28"/>
        </w:rPr>
        <w:t>я «Защита прав потребителей Югры»,</w:t>
      </w:r>
      <w:r w:rsidR="0040233C" w:rsidRPr="00515D15">
        <w:rPr>
          <w:sz w:val="28"/>
        </w:rPr>
        <w:t xml:space="preserve"> в </w:t>
      </w:r>
      <w:r w:rsidR="0040233C" w:rsidRPr="00515D15">
        <w:rPr>
          <w:sz w:val="28"/>
        </w:rPr>
        <w:lastRenderedPageBreak/>
        <w:t>рамках проекта: «Инспекция народного контроля», для проведения общественного контроля</w:t>
      </w:r>
      <w:r w:rsidR="0040233C">
        <w:rPr>
          <w:sz w:val="28"/>
        </w:rPr>
        <w:t xml:space="preserve"> </w:t>
      </w:r>
      <w:r w:rsidR="0040233C" w:rsidRPr="00515D15">
        <w:rPr>
          <w:sz w:val="28"/>
        </w:rPr>
        <w:t>на потребительском рынке</w:t>
      </w:r>
      <w:r w:rsidR="0040233C">
        <w:rPr>
          <w:sz w:val="28"/>
        </w:rPr>
        <w:t xml:space="preserve"> города</w:t>
      </w:r>
      <w:r w:rsidR="0040233C" w:rsidRPr="00515D15">
        <w:rPr>
          <w:sz w:val="28"/>
        </w:rPr>
        <w:t xml:space="preserve"> Нефтеюганск</w:t>
      </w:r>
      <w:r w:rsidR="0040233C">
        <w:rPr>
          <w:sz w:val="28"/>
        </w:rPr>
        <w:t xml:space="preserve">а. </w:t>
      </w:r>
    </w:p>
    <w:p w:rsidR="009F6393" w:rsidRDefault="009F6393" w:rsidP="00487205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E7C5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</w:t>
      </w:r>
      <w:r w:rsidR="0040233C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</w:rPr>
        <w:t xml:space="preserve">Впервые </w:t>
      </w:r>
      <w:r w:rsidRPr="009F6393">
        <w:rPr>
          <w:bCs/>
          <w:sz w:val="28"/>
        </w:rPr>
        <w:t xml:space="preserve">на территории </w:t>
      </w:r>
      <w:r w:rsidR="0020099A">
        <w:rPr>
          <w:bCs/>
          <w:sz w:val="28"/>
        </w:rPr>
        <w:t xml:space="preserve">муниципального образования </w:t>
      </w:r>
      <w:r w:rsidRPr="009F6393">
        <w:rPr>
          <w:bCs/>
          <w:sz w:val="28"/>
        </w:rPr>
        <w:t xml:space="preserve">город Нефтеюганск </w:t>
      </w:r>
      <w:r w:rsidR="0020099A">
        <w:rPr>
          <w:sz w:val="28"/>
          <w:szCs w:val="28"/>
        </w:rPr>
        <w:t>с 11-17 ноября</w:t>
      </w:r>
      <w:r w:rsidR="0020099A">
        <w:rPr>
          <w:bCs/>
          <w:sz w:val="28"/>
        </w:rPr>
        <w:t xml:space="preserve"> </w:t>
      </w:r>
      <w:r>
        <w:rPr>
          <w:bCs/>
          <w:sz w:val="28"/>
        </w:rPr>
        <w:t>проведено мероприятие</w:t>
      </w:r>
      <w:r w:rsidR="0020099A">
        <w:rPr>
          <w:bCs/>
          <w:sz w:val="28"/>
        </w:rPr>
        <w:t>,</w:t>
      </w:r>
      <w:r>
        <w:rPr>
          <w:bCs/>
          <w:sz w:val="28"/>
        </w:rPr>
        <w:t xml:space="preserve"> посвящённое </w:t>
      </w:r>
      <w:r w:rsidRPr="005465A9">
        <w:rPr>
          <w:sz w:val="28"/>
          <w:szCs w:val="28"/>
        </w:rPr>
        <w:t>Всемирной недел</w:t>
      </w:r>
      <w:r>
        <w:rPr>
          <w:sz w:val="28"/>
          <w:szCs w:val="28"/>
        </w:rPr>
        <w:t>е</w:t>
      </w:r>
      <w:r w:rsidRPr="005465A9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</w:t>
      </w:r>
      <w:r w:rsidRPr="005465A9">
        <w:rPr>
          <w:sz w:val="28"/>
          <w:szCs w:val="28"/>
        </w:rPr>
        <w:t>и праздновани</w:t>
      </w:r>
      <w:r>
        <w:rPr>
          <w:sz w:val="28"/>
          <w:szCs w:val="28"/>
        </w:rPr>
        <w:t>ю</w:t>
      </w:r>
      <w:r w:rsidRPr="005465A9">
        <w:rPr>
          <w:sz w:val="28"/>
          <w:szCs w:val="28"/>
        </w:rPr>
        <w:t xml:space="preserve"> международного праздника Дня качества</w:t>
      </w:r>
      <w:r>
        <w:rPr>
          <w:sz w:val="28"/>
          <w:szCs w:val="28"/>
        </w:rPr>
        <w:t xml:space="preserve"> 14 ноября.</w:t>
      </w:r>
    </w:p>
    <w:p w:rsidR="001B1A98" w:rsidRDefault="001B1A98" w:rsidP="00266A81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ab/>
      </w:r>
      <w:r w:rsidR="00CE7C5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</w:t>
      </w:r>
      <w:r w:rsidR="0040233C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</w:rPr>
        <w:t xml:space="preserve">С целью информирования и консультирования населения </w:t>
      </w:r>
      <w:r w:rsidR="009B0D87">
        <w:rPr>
          <w:sz w:val="28"/>
        </w:rPr>
        <w:t xml:space="preserve">                     </w:t>
      </w:r>
      <w:r>
        <w:rPr>
          <w:sz w:val="28"/>
        </w:rPr>
        <w:t>об их потребительских правах специалист по защите прав потребителей активно сотрудничают с пресс-службой администрации города, предоставляя необходимую информацию, для дальнейшего опубликования в средствах массовой информации.</w:t>
      </w:r>
      <w:r>
        <w:rPr>
          <w:sz w:val="28"/>
        </w:rPr>
        <w:tab/>
      </w:r>
    </w:p>
    <w:p w:rsidR="001B1A98" w:rsidRDefault="009B0D87" w:rsidP="00266A8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CE7C5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</w:t>
      </w:r>
      <w:r w:rsidR="0040233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</w:t>
      </w:r>
      <w:r w:rsidR="00487205" w:rsidRPr="00487205">
        <w:rPr>
          <w:sz w:val="28"/>
          <w:szCs w:val="28"/>
        </w:rPr>
        <w:t xml:space="preserve">В преддверии Всемирного Дня защиты прав потребителей администрацией города Нефтеюганска с 15 февраля по 15 марта 2019 года проведена телефонная «горячая линия» под девизом: </w:t>
      </w:r>
      <w:r w:rsidR="00487205" w:rsidRPr="00791AA0">
        <w:rPr>
          <w:sz w:val="28"/>
          <w:szCs w:val="28"/>
          <w:shd w:val="clear" w:color="auto" w:fill="FFFFFF"/>
        </w:rPr>
        <w:t>«</w:t>
      </w:r>
      <w:r w:rsidR="00487205" w:rsidRPr="00791AA0">
        <w:rPr>
          <w:color w:val="242424"/>
          <w:sz w:val="28"/>
          <w:szCs w:val="28"/>
          <w:shd w:val="clear" w:color="auto" w:fill="FFFFFF"/>
        </w:rPr>
        <w:t xml:space="preserve">Цифровой мир: </w:t>
      </w:r>
      <w:proofErr w:type="gramStart"/>
      <w:r w:rsidR="00487205" w:rsidRPr="00791AA0">
        <w:rPr>
          <w:color w:val="242424"/>
          <w:sz w:val="28"/>
          <w:szCs w:val="28"/>
          <w:shd w:val="clear" w:color="auto" w:fill="FFFFFF"/>
        </w:rPr>
        <w:t>надежные</w:t>
      </w:r>
      <w:proofErr w:type="gramEnd"/>
      <w:r w:rsidR="00487205" w:rsidRPr="00791AA0">
        <w:rPr>
          <w:color w:val="242424"/>
          <w:sz w:val="28"/>
          <w:szCs w:val="28"/>
          <w:shd w:val="clear" w:color="auto" w:fill="FFFFFF"/>
        </w:rPr>
        <w:t xml:space="preserve"> смарт-устройства</w:t>
      </w:r>
      <w:r w:rsidR="00487205" w:rsidRPr="00487205">
        <w:rPr>
          <w:sz w:val="28"/>
          <w:szCs w:val="28"/>
        </w:rPr>
        <w:t>»</w:t>
      </w:r>
      <w:r w:rsidRPr="00487205">
        <w:rPr>
          <w:sz w:val="28"/>
          <w:szCs w:val="28"/>
        </w:rPr>
        <w:t>.</w:t>
      </w:r>
    </w:p>
    <w:p w:rsidR="009F6393" w:rsidRDefault="009F6393" w:rsidP="00266A81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CE7C5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0233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F6393">
        <w:rPr>
          <w:sz w:val="28"/>
        </w:rPr>
        <w:t>Подготов</w:t>
      </w:r>
      <w:r w:rsidR="00791AA0">
        <w:rPr>
          <w:sz w:val="28"/>
        </w:rPr>
        <w:t>лены и о</w:t>
      </w:r>
      <w:r w:rsidRPr="009F6393">
        <w:rPr>
          <w:sz w:val="28"/>
        </w:rPr>
        <w:t>публик</w:t>
      </w:r>
      <w:r w:rsidR="00791AA0">
        <w:rPr>
          <w:sz w:val="28"/>
        </w:rPr>
        <w:t xml:space="preserve">ованы в газете «Здравствуйте, </w:t>
      </w:r>
      <w:proofErr w:type="spellStart"/>
      <w:r w:rsidR="00791AA0">
        <w:rPr>
          <w:sz w:val="28"/>
        </w:rPr>
        <w:t>нефтеюганцы</w:t>
      </w:r>
      <w:proofErr w:type="spellEnd"/>
      <w:r w:rsidR="00791AA0">
        <w:rPr>
          <w:sz w:val="28"/>
        </w:rPr>
        <w:t>!» статьи</w:t>
      </w:r>
      <w:r>
        <w:rPr>
          <w:sz w:val="28"/>
        </w:rPr>
        <w:t>:</w:t>
      </w:r>
    </w:p>
    <w:p w:rsidR="009F6393" w:rsidRDefault="00B8743C" w:rsidP="00266A81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F6393" w:rsidRPr="009F6393">
        <w:rPr>
          <w:sz w:val="28"/>
          <w:szCs w:val="28"/>
        </w:rPr>
        <w:t>-</w:t>
      </w:r>
      <w:r w:rsidR="009F6393" w:rsidRPr="009F6393">
        <w:rPr>
          <w:bCs/>
          <w:sz w:val="28"/>
          <w:szCs w:val="28"/>
        </w:rPr>
        <w:t>«О повышении эффективности по выявлению и пресечению незаконного ввоза и оборота товаров, в отношении которых применяются специальные экономические меры»</w:t>
      </w:r>
      <w:r w:rsidR="009F6393">
        <w:rPr>
          <w:bCs/>
          <w:sz w:val="28"/>
          <w:szCs w:val="28"/>
        </w:rPr>
        <w:t>;</w:t>
      </w:r>
    </w:p>
    <w:p w:rsidR="009F6393" w:rsidRPr="009F6393" w:rsidRDefault="00B8743C" w:rsidP="00266A81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ab/>
      </w:r>
      <w:r w:rsidR="009F6393">
        <w:rPr>
          <w:bCs/>
          <w:sz w:val="28"/>
          <w:szCs w:val="28"/>
        </w:rPr>
        <w:t>-</w:t>
      </w:r>
      <w:r w:rsidR="009F6393" w:rsidRPr="009F6393">
        <w:rPr>
          <w:bCs/>
          <w:sz w:val="28"/>
          <w:szCs w:val="28"/>
        </w:rPr>
        <w:t xml:space="preserve">«Купить и не </w:t>
      </w:r>
      <w:proofErr w:type="spellStart"/>
      <w:r w:rsidR="009F6393" w:rsidRPr="009F6393">
        <w:rPr>
          <w:bCs/>
          <w:sz w:val="28"/>
          <w:szCs w:val="28"/>
        </w:rPr>
        <w:t>купиться</w:t>
      </w:r>
      <w:proofErr w:type="spellEnd"/>
      <w:r w:rsidR="009F6393" w:rsidRPr="009F6393">
        <w:rPr>
          <w:bCs/>
          <w:sz w:val="28"/>
          <w:szCs w:val="28"/>
        </w:rPr>
        <w:t>» Информация для потребителей, о</w:t>
      </w:r>
      <w:r w:rsidR="00791AA0">
        <w:rPr>
          <w:bCs/>
          <w:sz w:val="28"/>
          <w:szCs w:val="28"/>
        </w:rPr>
        <w:t>б</w:t>
      </w:r>
      <w:r w:rsidR="009F6393" w:rsidRPr="009F6393">
        <w:rPr>
          <w:bCs/>
          <w:sz w:val="28"/>
          <w:szCs w:val="28"/>
        </w:rPr>
        <w:t xml:space="preserve"> </w:t>
      </w:r>
      <w:proofErr w:type="spellStart"/>
      <w:r w:rsidR="009F6393" w:rsidRPr="009F6393">
        <w:rPr>
          <w:bCs/>
          <w:sz w:val="28"/>
          <w:szCs w:val="28"/>
        </w:rPr>
        <w:t>акционных</w:t>
      </w:r>
      <w:proofErr w:type="spellEnd"/>
      <w:r w:rsidR="009F6393" w:rsidRPr="009F6393">
        <w:rPr>
          <w:bCs/>
          <w:sz w:val="28"/>
          <w:szCs w:val="28"/>
        </w:rPr>
        <w:t xml:space="preserve"> товарах.</w:t>
      </w:r>
    </w:p>
    <w:p w:rsidR="001B1A98" w:rsidRDefault="001B1A98" w:rsidP="00266A8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В целях обеспечения широкомасштабной пропаганды потребительского законодательства специалисты отдела активно проводят работу </w:t>
      </w:r>
      <w:r w:rsidR="009A4A5E">
        <w:rPr>
          <w:sz w:val="28"/>
        </w:rPr>
        <w:t xml:space="preserve">                         </w:t>
      </w:r>
      <w:r>
        <w:rPr>
          <w:sz w:val="28"/>
        </w:rPr>
        <w:t>по просвещению населения города в области защиты прав потребителей.</w:t>
      </w:r>
    </w:p>
    <w:p w:rsidR="00266A81" w:rsidRPr="00266A81" w:rsidRDefault="009F6393" w:rsidP="00F17735">
      <w:pPr>
        <w:tabs>
          <w:tab w:val="left" w:pos="567"/>
        </w:tabs>
        <w:jc w:val="both"/>
        <w:rPr>
          <w:sz w:val="36"/>
        </w:rPr>
      </w:pPr>
      <w:r>
        <w:rPr>
          <w:sz w:val="28"/>
        </w:rPr>
        <w:tab/>
        <w:t>По любым вопросам, возникающим у потребителей</w:t>
      </w:r>
      <w:r w:rsidRPr="0083380E">
        <w:rPr>
          <w:sz w:val="28"/>
        </w:rPr>
        <w:t xml:space="preserve"> </w:t>
      </w:r>
      <w:r>
        <w:rPr>
          <w:sz w:val="28"/>
        </w:rPr>
        <w:t xml:space="preserve">в сфере защиты          их прав, можно получить информацию в сети интернет на официальном сайте </w:t>
      </w:r>
      <w:r w:rsidR="00791AA0">
        <w:rPr>
          <w:bCs/>
          <w:sz w:val="28"/>
        </w:rPr>
        <w:t>официальном сайте органов местного самоуправления</w:t>
      </w:r>
      <w:r>
        <w:rPr>
          <w:sz w:val="28"/>
        </w:rPr>
        <w:t xml:space="preserve"> города Нефтеюганска, что помогает жителям нашего города ориентироваться на потребительском рынке товаров и услуг, способствует повышению правовой грамотности и наибольшей защищенности.</w:t>
      </w:r>
      <w:r w:rsidR="00266A81">
        <w:rPr>
          <w:sz w:val="28"/>
        </w:rPr>
        <w:tab/>
      </w:r>
      <w:r w:rsidR="0083380E">
        <w:rPr>
          <w:sz w:val="28"/>
        </w:rPr>
        <w:tab/>
      </w:r>
    </w:p>
    <w:p w:rsidR="008C6F92" w:rsidRDefault="008C6F92" w:rsidP="008C6F92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E7C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Контактная информация для потребителей.</w:t>
      </w:r>
    </w:p>
    <w:p w:rsidR="008C6F92" w:rsidRDefault="008C6F92" w:rsidP="008C6F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местонахождения: г.Нефтеюганск, 2 микрорайон, 23 дом, 6 кабинет, </w:t>
      </w:r>
      <w:r>
        <w:rPr>
          <w:bCs/>
          <w:sz w:val="28"/>
        </w:rPr>
        <w:t xml:space="preserve">отдел развития предпринимательства и потребительского рынка </w:t>
      </w:r>
      <w:proofErr w:type="gramStart"/>
      <w:r>
        <w:rPr>
          <w:bCs/>
          <w:sz w:val="28"/>
        </w:rPr>
        <w:t>департамента экономического развития администрации города Нефтеюганска</w:t>
      </w:r>
      <w:proofErr w:type="gramEnd"/>
      <w:r>
        <w:rPr>
          <w:bCs/>
          <w:sz w:val="28"/>
        </w:rPr>
        <w:t>:</w:t>
      </w:r>
      <w:r>
        <w:rPr>
          <w:sz w:val="28"/>
          <w:szCs w:val="28"/>
        </w:rPr>
        <w:t xml:space="preserve"> </w:t>
      </w:r>
    </w:p>
    <w:p w:rsidR="008C6F92" w:rsidRDefault="008C6F92" w:rsidP="008C6F92">
      <w:pPr>
        <w:tabs>
          <w:tab w:val="left" w:pos="567"/>
        </w:tabs>
        <w:jc w:val="both"/>
        <w:rPr>
          <w:bCs/>
          <w:sz w:val="28"/>
        </w:rPr>
      </w:pPr>
      <w:r>
        <w:rPr>
          <w:bCs/>
          <w:sz w:val="28"/>
        </w:rPr>
        <w:t xml:space="preserve">- начальник отдела </w:t>
      </w:r>
      <w:proofErr w:type="spellStart"/>
      <w:r>
        <w:rPr>
          <w:bCs/>
          <w:sz w:val="28"/>
        </w:rPr>
        <w:t>Прудиус</w:t>
      </w:r>
      <w:proofErr w:type="spellEnd"/>
      <w:r>
        <w:rPr>
          <w:bCs/>
          <w:sz w:val="28"/>
        </w:rPr>
        <w:t xml:space="preserve"> Любовь Николаевна, тел.: 8(3463)23-77-68, (</w:t>
      </w:r>
      <w:hyperlink r:id="rId7" w:history="1">
        <w:r w:rsidR="00A816AC" w:rsidRPr="00B74C48">
          <w:rPr>
            <w:rStyle w:val="a4"/>
            <w:bCs/>
            <w:sz w:val="28"/>
            <w:lang w:val="en-US"/>
          </w:rPr>
          <w:t>otdelpredp</w:t>
        </w:r>
        <w:r w:rsidR="00A816AC" w:rsidRPr="00B74C48">
          <w:rPr>
            <w:rStyle w:val="a4"/>
            <w:bCs/>
            <w:sz w:val="28"/>
          </w:rPr>
          <w:t>@</w:t>
        </w:r>
        <w:r w:rsidR="00A816AC" w:rsidRPr="00B74C48">
          <w:rPr>
            <w:rStyle w:val="a4"/>
            <w:bCs/>
            <w:sz w:val="28"/>
            <w:lang w:val="en-US"/>
          </w:rPr>
          <w:t>admugansk</w:t>
        </w:r>
        <w:r w:rsidR="00A816AC" w:rsidRPr="00B74C48">
          <w:rPr>
            <w:rStyle w:val="a4"/>
            <w:bCs/>
            <w:sz w:val="28"/>
          </w:rPr>
          <w:t>.</w:t>
        </w:r>
        <w:proofErr w:type="spellStart"/>
        <w:r w:rsidR="00A816AC" w:rsidRPr="00B74C48">
          <w:rPr>
            <w:rStyle w:val="a4"/>
            <w:bCs/>
            <w:sz w:val="28"/>
            <w:lang w:val="en-US"/>
          </w:rPr>
          <w:t>ru</w:t>
        </w:r>
        <w:proofErr w:type="spellEnd"/>
      </w:hyperlink>
      <w:r>
        <w:rPr>
          <w:bCs/>
          <w:sz w:val="28"/>
        </w:rPr>
        <w:t>);</w:t>
      </w:r>
    </w:p>
    <w:p w:rsidR="008C6F92" w:rsidRDefault="008C6F92" w:rsidP="008C6F92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</w:rPr>
        <w:t>- специалист по защите прав потребителей Михалёв Евгений Сергеевич,       тел.: 8(3463)23-77-66, факс: 8(3463)22-80-10, (</w:t>
      </w:r>
      <w:hyperlink r:id="rId8" w:history="1">
        <w:r w:rsidR="00A816AC" w:rsidRPr="00B74C48">
          <w:rPr>
            <w:rStyle w:val="a4"/>
            <w:bCs/>
            <w:sz w:val="28"/>
            <w:lang w:val="en-US"/>
          </w:rPr>
          <w:t>otdelpredp</w:t>
        </w:r>
        <w:r w:rsidR="00A816AC" w:rsidRPr="00B74C48">
          <w:rPr>
            <w:rStyle w:val="a4"/>
            <w:bCs/>
            <w:sz w:val="28"/>
          </w:rPr>
          <w:t>@</w:t>
        </w:r>
        <w:r w:rsidR="00A816AC" w:rsidRPr="00B74C48">
          <w:rPr>
            <w:rStyle w:val="a4"/>
            <w:bCs/>
            <w:sz w:val="28"/>
            <w:lang w:val="en-US"/>
          </w:rPr>
          <w:t>admugansk</w:t>
        </w:r>
        <w:r w:rsidR="00A816AC" w:rsidRPr="00B74C48">
          <w:rPr>
            <w:rStyle w:val="a4"/>
            <w:bCs/>
            <w:sz w:val="28"/>
          </w:rPr>
          <w:t>.</w:t>
        </w:r>
        <w:proofErr w:type="spellStart"/>
        <w:r w:rsidR="00A816AC" w:rsidRPr="00B74C48">
          <w:rPr>
            <w:rStyle w:val="a4"/>
            <w:bCs/>
            <w:sz w:val="28"/>
            <w:lang w:val="en-US"/>
          </w:rPr>
          <w:t>ru</w:t>
        </w:r>
        <w:proofErr w:type="spellEnd"/>
      </w:hyperlink>
      <w:r>
        <w:rPr>
          <w:bCs/>
          <w:sz w:val="28"/>
        </w:rPr>
        <w:t>).</w:t>
      </w:r>
    </w:p>
    <w:p w:rsidR="008C6F92" w:rsidRDefault="008C6F92" w:rsidP="008C6F92">
      <w:pPr>
        <w:tabs>
          <w:tab w:val="left" w:pos="567"/>
        </w:tabs>
        <w:jc w:val="both"/>
        <w:rPr>
          <w:bCs/>
          <w:sz w:val="28"/>
        </w:rPr>
      </w:pPr>
      <w:r>
        <w:rPr>
          <w:sz w:val="28"/>
          <w:szCs w:val="28"/>
        </w:rPr>
        <w:t xml:space="preserve">График работы: с понедельника по пятницу, с 08 часов 30 минут до 17 часов 30 минут, суббота и </w:t>
      </w:r>
      <w:proofErr w:type="gramStart"/>
      <w:r>
        <w:rPr>
          <w:sz w:val="28"/>
          <w:szCs w:val="28"/>
        </w:rPr>
        <w:t>воскресенье</w:t>
      </w:r>
      <w:proofErr w:type="gramEnd"/>
      <w:r>
        <w:rPr>
          <w:sz w:val="28"/>
          <w:szCs w:val="28"/>
        </w:rPr>
        <w:t xml:space="preserve"> выходные дни.</w:t>
      </w:r>
    </w:p>
    <w:p w:rsidR="00844FDA" w:rsidRPr="00C50B45" w:rsidRDefault="008C6F92" w:rsidP="00CE7C50">
      <w:pPr>
        <w:tabs>
          <w:tab w:val="left" w:pos="567"/>
        </w:tabs>
        <w:jc w:val="both"/>
        <w:rPr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Также информация по защите прав потребителей размещена </w:t>
      </w:r>
      <w:r w:rsidR="009A4A5E">
        <w:rPr>
          <w:bCs/>
          <w:sz w:val="28"/>
        </w:rPr>
        <w:t xml:space="preserve">                    </w:t>
      </w:r>
      <w:r>
        <w:rPr>
          <w:bCs/>
          <w:sz w:val="28"/>
        </w:rPr>
        <w:t>на официальном сайте органов местного самоуправления в разделе «Потребительский рынок», подраздел «Защита прав потребителей».</w:t>
      </w:r>
      <w:bookmarkStart w:id="0" w:name="_GoBack"/>
      <w:bookmarkEnd w:id="0"/>
    </w:p>
    <w:sectPr w:rsidR="00844FDA" w:rsidRPr="00C50B45" w:rsidSect="001F7DD2">
      <w:pgSz w:w="11907" w:h="16840" w:code="9"/>
      <w:pgMar w:top="1134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13FC"/>
    <w:multiLevelType w:val="hybridMultilevel"/>
    <w:tmpl w:val="F8F09D34"/>
    <w:lvl w:ilvl="0" w:tplc="4E00E836">
      <w:start w:val="1"/>
      <w:numFmt w:val="decimal"/>
      <w:lvlText w:val="%1.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4"/>
    <w:rsid w:val="00004136"/>
    <w:rsid w:val="00004192"/>
    <w:rsid w:val="0000619B"/>
    <w:rsid w:val="000168D4"/>
    <w:rsid w:val="00020DF8"/>
    <w:rsid w:val="0002100A"/>
    <w:rsid w:val="00024B55"/>
    <w:rsid w:val="0002686B"/>
    <w:rsid w:val="0003530A"/>
    <w:rsid w:val="00037507"/>
    <w:rsid w:val="00037F2B"/>
    <w:rsid w:val="00051E04"/>
    <w:rsid w:val="00060659"/>
    <w:rsid w:val="00061612"/>
    <w:rsid w:val="000629BE"/>
    <w:rsid w:val="00062D74"/>
    <w:rsid w:val="000642B4"/>
    <w:rsid w:val="0006626D"/>
    <w:rsid w:val="000733D2"/>
    <w:rsid w:val="00073571"/>
    <w:rsid w:val="0008136E"/>
    <w:rsid w:val="00096833"/>
    <w:rsid w:val="00096874"/>
    <w:rsid w:val="00097504"/>
    <w:rsid w:val="000A129C"/>
    <w:rsid w:val="000A53AE"/>
    <w:rsid w:val="000A71CD"/>
    <w:rsid w:val="000D640B"/>
    <w:rsid w:val="000D7DFE"/>
    <w:rsid w:val="000F701B"/>
    <w:rsid w:val="00103AD7"/>
    <w:rsid w:val="00105226"/>
    <w:rsid w:val="00113259"/>
    <w:rsid w:val="00116B32"/>
    <w:rsid w:val="0012296A"/>
    <w:rsid w:val="00125667"/>
    <w:rsid w:val="001258C7"/>
    <w:rsid w:val="00160005"/>
    <w:rsid w:val="00164B18"/>
    <w:rsid w:val="00174A2D"/>
    <w:rsid w:val="0018171B"/>
    <w:rsid w:val="001910D0"/>
    <w:rsid w:val="00193F76"/>
    <w:rsid w:val="001953F9"/>
    <w:rsid w:val="00196A74"/>
    <w:rsid w:val="001A68E3"/>
    <w:rsid w:val="001B1A98"/>
    <w:rsid w:val="001C065F"/>
    <w:rsid w:val="001C31F6"/>
    <w:rsid w:val="001C4056"/>
    <w:rsid w:val="001C440C"/>
    <w:rsid w:val="001D22EC"/>
    <w:rsid w:val="001D3AEE"/>
    <w:rsid w:val="001D6758"/>
    <w:rsid w:val="001E0CED"/>
    <w:rsid w:val="001E62C7"/>
    <w:rsid w:val="001E6AC2"/>
    <w:rsid w:val="001E7969"/>
    <w:rsid w:val="001F0B4F"/>
    <w:rsid w:val="001F22D3"/>
    <w:rsid w:val="001F7DD2"/>
    <w:rsid w:val="0020099A"/>
    <w:rsid w:val="00206E11"/>
    <w:rsid w:val="00221993"/>
    <w:rsid w:val="00221C5E"/>
    <w:rsid w:val="00222D9D"/>
    <w:rsid w:val="00224290"/>
    <w:rsid w:val="00224F2E"/>
    <w:rsid w:val="0023193E"/>
    <w:rsid w:val="0023292A"/>
    <w:rsid w:val="0023535B"/>
    <w:rsid w:val="00240401"/>
    <w:rsid w:val="00246873"/>
    <w:rsid w:val="00250FF7"/>
    <w:rsid w:val="00253EB3"/>
    <w:rsid w:val="0025510C"/>
    <w:rsid w:val="00256C18"/>
    <w:rsid w:val="00266A81"/>
    <w:rsid w:val="00274157"/>
    <w:rsid w:val="00276AF6"/>
    <w:rsid w:val="00281139"/>
    <w:rsid w:val="00284ACE"/>
    <w:rsid w:val="002912AA"/>
    <w:rsid w:val="00294048"/>
    <w:rsid w:val="002A56CE"/>
    <w:rsid w:val="002B1674"/>
    <w:rsid w:val="002B7B7D"/>
    <w:rsid w:val="002C0361"/>
    <w:rsid w:val="002C4FA8"/>
    <w:rsid w:val="002D5E55"/>
    <w:rsid w:val="002E14A3"/>
    <w:rsid w:val="002E6486"/>
    <w:rsid w:val="002F2397"/>
    <w:rsid w:val="002F5066"/>
    <w:rsid w:val="00304F60"/>
    <w:rsid w:val="00315D42"/>
    <w:rsid w:val="00324E36"/>
    <w:rsid w:val="003270DF"/>
    <w:rsid w:val="003438DE"/>
    <w:rsid w:val="00347617"/>
    <w:rsid w:val="0035136C"/>
    <w:rsid w:val="0035514D"/>
    <w:rsid w:val="00365312"/>
    <w:rsid w:val="003666A2"/>
    <w:rsid w:val="0036703C"/>
    <w:rsid w:val="00373718"/>
    <w:rsid w:val="00375955"/>
    <w:rsid w:val="003773D3"/>
    <w:rsid w:val="003803D5"/>
    <w:rsid w:val="00391D1B"/>
    <w:rsid w:val="00392ED6"/>
    <w:rsid w:val="003942CF"/>
    <w:rsid w:val="003A0D73"/>
    <w:rsid w:val="003A4156"/>
    <w:rsid w:val="003A74C4"/>
    <w:rsid w:val="003B6A79"/>
    <w:rsid w:val="003D6169"/>
    <w:rsid w:val="003E19C7"/>
    <w:rsid w:val="003E2EC0"/>
    <w:rsid w:val="003F5684"/>
    <w:rsid w:val="003F70E7"/>
    <w:rsid w:val="0040233C"/>
    <w:rsid w:val="00410274"/>
    <w:rsid w:val="00414062"/>
    <w:rsid w:val="004145B5"/>
    <w:rsid w:val="00424776"/>
    <w:rsid w:val="00433F3F"/>
    <w:rsid w:val="0044030D"/>
    <w:rsid w:val="004432E8"/>
    <w:rsid w:val="00446086"/>
    <w:rsid w:val="00452033"/>
    <w:rsid w:val="0045520F"/>
    <w:rsid w:val="004649B0"/>
    <w:rsid w:val="00477E9E"/>
    <w:rsid w:val="00487205"/>
    <w:rsid w:val="004905CD"/>
    <w:rsid w:val="00490FD8"/>
    <w:rsid w:val="004934C6"/>
    <w:rsid w:val="004A3AC9"/>
    <w:rsid w:val="004A79C0"/>
    <w:rsid w:val="004B2668"/>
    <w:rsid w:val="004B2952"/>
    <w:rsid w:val="004B4952"/>
    <w:rsid w:val="004C0039"/>
    <w:rsid w:val="004C1FB7"/>
    <w:rsid w:val="004C60D3"/>
    <w:rsid w:val="004E3574"/>
    <w:rsid w:val="004E5754"/>
    <w:rsid w:val="004F0CDA"/>
    <w:rsid w:val="004F319D"/>
    <w:rsid w:val="004F3301"/>
    <w:rsid w:val="004F37AE"/>
    <w:rsid w:val="005058BA"/>
    <w:rsid w:val="005136EA"/>
    <w:rsid w:val="005164F6"/>
    <w:rsid w:val="005246E1"/>
    <w:rsid w:val="00527859"/>
    <w:rsid w:val="00527881"/>
    <w:rsid w:val="0053377E"/>
    <w:rsid w:val="00533946"/>
    <w:rsid w:val="00537FD8"/>
    <w:rsid w:val="00546692"/>
    <w:rsid w:val="00552CEA"/>
    <w:rsid w:val="00574F4E"/>
    <w:rsid w:val="00586A9E"/>
    <w:rsid w:val="00586EE2"/>
    <w:rsid w:val="005A674B"/>
    <w:rsid w:val="005C17F6"/>
    <w:rsid w:val="005C3061"/>
    <w:rsid w:val="005D247E"/>
    <w:rsid w:val="005E2F87"/>
    <w:rsid w:val="005F1CDA"/>
    <w:rsid w:val="005F489D"/>
    <w:rsid w:val="005F7304"/>
    <w:rsid w:val="0060101B"/>
    <w:rsid w:val="006070AA"/>
    <w:rsid w:val="00620645"/>
    <w:rsid w:val="00620D8A"/>
    <w:rsid w:val="00622813"/>
    <w:rsid w:val="006236EE"/>
    <w:rsid w:val="006240B3"/>
    <w:rsid w:val="00631D78"/>
    <w:rsid w:val="00642F82"/>
    <w:rsid w:val="006455CA"/>
    <w:rsid w:val="006765C2"/>
    <w:rsid w:val="00676DBB"/>
    <w:rsid w:val="006811E4"/>
    <w:rsid w:val="006832FC"/>
    <w:rsid w:val="00687F5B"/>
    <w:rsid w:val="00693508"/>
    <w:rsid w:val="00693FAA"/>
    <w:rsid w:val="006A3582"/>
    <w:rsid w:val="006A785D"/>
    <w:rsid w:val="006B7DAE"/>
    <w:rsid w:val="006C0B0D"/>
    <w:rsid w:val="006C25A2"/>
    <w:rsid w:val="006D09E5"/>
    <w:rsid w:val="006E2A69"/>
    <w:rsid w:val="00701D19"/>
    <w:rsid w:val="00722F90"/>
    <w:rsid w:val="00724B4F"/>
    <w:rsid w:val="00732A3F"/>
    <w:rsid w:val="00740A1D"/>
    <w:rsid w:val="00745B03"/>
    <w:rsid w:val="007520EF"/>
    <w:rsid w:val="00760D4C"/>
    <w:rsid w:val="00761D9B"/>
    <w:rsid w:val="00764C19"/>
    <w:rsid w:val="0076714E"/>
    <w:rsid w:val="00767FD9"/>
    <w:rsid w:val="007718C0"/>
    <w:rsid w:val="00772ACE"/>
    <w:rsid w:val="00773209"/>
    <w:rsid w:val="007763A2"/>
    <w:rsid w:val="00791AA0"/>
    <w:rsid w:val="007938DA"/>
    <w:rsid w:val="007960A7"/>
    <w:rsid w:val="007A2BAC"/>
    <w:rsid w:val="007B2759"/>
    <w:rsid w:val="007B6FD2"/>
    <w:rsid w:val="007C0100"/>
    <w:rsid w:val="007D1BD2"/>
    <w:rsid w:val="007D66ED"/>
    <w:rsid w:val="007F0AF9"/>
    <w:rsid w:val="007F1639"/>
    <w:rsid w:val="007F5839"/>
    <w:rsid w:val="00803B2E"/>
    <w:rsid w:val="00804DEF"/>
    <w:rsid w:val="00805F09"/>
    <w:rsid w:val="0080622E"/>
    <w:rsid w:val="0080646F"/>
    <w:rsid w:val="008107D6"/>
    <w:rsid w:val="008113C9"/>
    <w:rsid w:val="0081489A"/>
    <w:rsid w:val="0082307E"/>
    <w:rsid w:val="0083380E"/>
    <w:rsid w:val="00833C0E"/>
    <w:rsid w:val="0083494B"/>
    <w:rsid w:val="008362BC"/>
    <w:rsid w:val="00840025"/>
    <w:rsid w:val="0084470D"/>
    <w:rsid w:val="00844FDA"/>
    <w:rsid w:val="00846F47"/>
    <w:rsid w:val="008471BF"/>
    <w:rsid w:val="00855FA8"/>
    <w:rsid w:val="00860CEF"/>
    <w:rsid w:val="00883080"/>
    <w:rsid w:val="00884766"/>
    <w:rsid w:val="00884966"/>
    <w:rsid w:val="00885A52"/>
    <w:rsid w:val="00892B8E"/>
    <w:rsid w:val="008A200A"/>
    <w:rsid w:val="008B3C23"/>
    <w:rsid w:val="008C4CCA"/>
    <w:rsid w:val="008C6F92"/>
    <w:rsid w:val="008D3191"/>
    <w:rsid w:val="008E4923"/>
    <w:rsid w:val="008F5734"/>
    <w:rsid w:val="008F7477"/>
    <w:rsid w:val="009110DE"/>
    <w:rsid w:val="0091299C"/>
    <w:rsid w:val="0092299B"/>
    <w:rsid w:val="00935659"/>
    <w:rsid w:val="0094155E"/>
    <w:rsid w:val="0095585A"/>
    <w:rsid w:val="0096075D"/>
    <w:rsid w:val="00963187"/>
    <w:rsid w:val="009669E6"/>
    <w:rsid w:val="00972BE2"/>
    <w:rsid w:val="00975CD9"/>
    <w:rsid w:val="009922AD"/>
    <w:rsid w:val="00993130"/>
    <w:rsid w:val="009973D1"/>
    <w:rsid w:val="009A377E"/>
    <w:rsid w:val="009A4A5E"/>
    <w:rsid w:val="009A682C"/>
    <w:rsid w:val="009A787C"/>
    <w:rsid w:val="009B0D87"/>
    <w:rsid w:val="009B13BC"/>
    <w:rsid w:val="009B7FFB"/>
    <w:rsid w:val="009C212A"/>
    <w:rsid w:val="009C78E7"/>
    <w:rsid w:val="009D3427"/>
    <w:rsid w:val="009D51EC"/>
    <w:rsid w:val="009E41B8"/>
    <w:rsid w:val="009F1F48"/>
    <w:rsid w:val="009F6393"/>
    <w:rsid w:val="009F77EA"/>
    <w:rsid w:val="00A0058D"/>
    <w:rsid w:val="00A05543"/>
    <w:rsid w:val="00A12522"/>
    <w:rsid w:val="00A13392"/>
    <w:rsid w:val="00A21293"/>
    <w:rsid w:val="00A2583A"/>
    <w:rsid w:val="00A3479F"/>
    <w:rsid w:val="00A42DE5"/>
    <w:rsid w:val="00A525D3"/>
    <w:rsid w:val="00A727EE"/>
    <w:rsid w:val="00A73AA3"/>
    <w:rsid w:val="00A77D83"/>
    <w:rsid w:val="00A801A5"/>
    <w:rsid w:val="00A81519"/>
    <w:rsid w:val="00A816AC"/>
    <w:rsid w:val="00AC2D3E"/>
    <w:rsid w:val="00AC7A27"/>
    <w:rsid w:val="00AD14AF"/>
    <w:rsid w:val="00AD14E8"/>
    <w:rsid w:val="00AE56DB"/>
    <w:rsid w:val="00AF200E"/>
    <w:rsid w:val="00AF749A"/>
    <w:rsid w:val="00B05A68"/>
    <w:rsid w:val="00B27F1D"/>
    <w:rsid w:val="00B30B16"/>
    <w:rsid w:val="00B41779"/>
    <w:rsid w:val="00B41B3D"/>
    <w:rsid w:val="00B42C96"/>
    <w:rsid w:val="00B53E1B"/>
    <w:rsid w:val="00B61494"/>
    <w:rsid w:val="00B61876"/>
    <w:rsid w:val="00B644B9"/>
    <w:rsid w:val="00B6792B"/>
    <w:rsid w:val="00B7279A"/>
    <w:rsid w:val="00B75B94"/>
    <w:rsid w:val="00B84C62"/>
    <w:rsid w:val="00B84C74"/>
    <w:rsid w:val="00B8743C"/>
    <w:rsid w:val="00B927F1"/>
    <w:rsid w:val="00BA1D80"/>
    <w:rsid w:val="00BB2A72"/>
    <w:rsid w:val="00BB457D"/>
    <w:rsid w:val="00BC2612"/>
    <w:rsid w:val="00BC3821"/>
    <w:rsid w:val="00BC4978"/>
    <w:rsid w:val="00BD1D14"/>
    <w:rsid w:val="00BD4F01"/>
    <w:rsid w:val="00BE155B"/>
    <w:rsid w:val="00BE7CE0"/>
    <w:rsid w:val="00BF555B"/>
    <w:rsid w:val="00BF5599"/>
    <w:rsid w:val="00BF60D3"/>
    <w:rsid w:val="00BF65A6"/>
    <w:rsid w:val="00BF6691"/>
    <w:rsid w:val="00BF68AC"/>
    <w:rsid w:val="00BF7F6E"/>
    <w:rsid w:val="00C01FAA"/>
    <w:rsid w:val="00C07AEA"/>
    <w:rsid w:val="00C12316"/>
    <w:rsid w:val="00C17C48"/>
    <w:rsid w:val="00C23D5B"/>
    <w:rsid w:val="00C24788"/>
    <w:rsid w:val="00C3275C"/>
    <w:rsid w:val="00C352EB"/>
    <w:rsid w:val="00C403FF"/>
    <w:rsid w:val="00C47EDA"/>
    <w:rsid w:val="00C55831"/>
    <w:rsid w:val="00C60058"/>
    <w:rsid w:val="00C73531"/>
    <w:rsid w:val="00C809D5"/>
    <w:rsid w:val="00C83C08"/>
    <w:rsid w:val="00C921FC"/>
    <w:rsid w:val="00CB1886"/>
    <w:rsid w:val="00CB3A00"/>
    <w:rsid w:val="00CB5880"/>
    <w:rsid w:val="00CB665B"/>
    <w:rsid w:val="00CC19C5"/>
    <w:rsid w:val="00CC4B24"/>
    <w:rsid w:val="00CD420F"/>
    <w:rsid w:val="00CE61BA"/>
    <w:rsid w:val="00CE7C50"/>
    <w:rsid w:val="00CF2C60"/>
    <w:rsid w:val="00CF7AB7"/>
    <w:rsid w:val="00D04A01"/>
    <w:rsid w:val="00D0770C"/>
    <w:rsid w:val="00D2315A"/>
    <w:rsid w:val="00D314FD"/>
    <w:rsid w:val="00D37CFC"/>
    <w:rsid w:val="00D400FD"/>
    <w:rsid w:val="00D42FA5"/>
    <w:rsid w:val="00D43D4F"/>
    <w:rsid w:val="00D50AF0"/>
    <w:rsid w:val="00D50B0C"/>
    <w:rsid w:val="00D57CE4"/>
    <w:rsid w:val="00D64BEE"/>
    <w:rsid w:val="00D71828"/>
    <w:rsid w:val="00D753B6"/>
    <w:rsid w:val="00D96103"/>
    <w:rsid w:val="00DA2EFE"/>
    <w:rsid w:val="00DA328C"/>
    <w:rsid w:val="00DB067A"/>
    <w:rsid w:val="00DB2D05"/>
    <w:rsid w:val="00DC1C82"/>
    <w:rsid w:val="00DC74AB"/>
    <w:rsid w:val="00DD460F"/>
    <w:rsid w:val="00DF3309"/>
    <w:rsid w:val="00DF6484"/>
    <w:rsid w:val="00E0149E"/>
    <w:rsid w:val="00E05880"/>
    <w:rsid w:val="00E05AEB"/>
    <w:rsid w:val="00E05CB1"/>
    <w:rsid w:val="00E06B4F"/>
    <w:rsid w:val="00E13075"/>
    <w:rsid w:val="00E236A6"/>
    <w:rsid w:val="00E30B99"/>
    <w:rsid w:val="00E37613"/>
    <w:rsid w:val="00E43AC2"/>
    <w:rsid w:val="00E51130"/>
    <w:rsid w:val="00E53BCE"/>
    <w:rsid w:val="00E63C4A"/>
    <w:rsid w:val="00E6739E"/>
    <w:rsid w:val="00E753AD"/>
    <w:rsid w:val="00E84D90"/>
    <w:rsid w:val="00E87C06"/>
    <w:rsid w:val="00E9434B"/>
    <w:rsid w:val="00E94B37"/>
    <w:rsid w:val="00E973E2"/>
    <w:rsid w:val="00EA3E4F"/>
    <w:rsid w:val="00EA4D64"/>
    <w:rsid w:val="00EB49F2"/>
    <w:rsid w:val="00EC3FFD"/>
    <w:rsid w:val="00ED23CF"/>
    <w:rsid w:val="00ED4F8A"/>
    <w:rsid w:val="00ED7930"/>
    <w:rsid w:val="00EF17C4"/>
    <w:rsid w:val="00EF1BDC"/>
    <w:rsid w:val="00F0144C"/>
    <w:rsid w:val="00F16639"/>
    <w:rsid w:val="00F16CCC"/>
    <w:rsid w:val="00F17735"/>
    <w:rsid w:val="00F3088B"/>
    <w:rsid w:val="00F30E6E"/>
    <w:rsid w:val="00F3248A"/>
    <w:rsid w:val="00F51E1F"/>
    <w:rsid w:val="00F608B6"/>
    <w:rsid w:val="00F66C4A"/>
    <w:rsid w:val="00F70714"/>
    <w:rsid w:val="00F709C6"/>
    <w:rsid w:val="00F71A87"/>
    <w:rsid w:val="00F75365"/>
    <w:rsid w:val="00F86A93"/>
    <w:rsid w:val="00F915F0"/>
    <w:rsid w:val="00FA3217"/>
    <w:rsid w:val="00FA57E7"/>
    <w:rsid w:val="00FA5E60"/>
    <w:rsid w:val="00FD1BB5"/>
    <w:rsid w:val="00FD39C7"/>
    <w:rsid w:val="00FD7D8B"/>
    <w:rsid w:val="00FF402E"/>
    <w:rsid w:val="00FF42F8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2880" w:firstLine="72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Ñòèëü1"/>
    <w:basedOn w:val="a"/>
    <w:pPr>
      <w:framePr w:hSpace="181" w:vSpace="181" w:wrap="notBeside" w:vAnchor="text" w:hAnchor="text" w:y="1" w:anchorLock="1"/>
      <w:ind w:right="5387"/>
      <w:jc w:val="both"/>
    </w:pPr>
    <w:rPr>
      <w:sz w:val="28"/>
    </w:rPr>
  </w:style>
  <w:style w:type="paragraph" w:customStyle="1" w:styleId="20">
    <w:name w:val="Ñòèëü2"/>
    <w:basedOn w:val="a"/>
    <w:pPr>
      <w:ind w:firstLine="567"/>
      <w:jc w:val="both"/>
    </w:pPr>
    <w:rPr>
      <w:sz w:val="28"/>
    </w:rPr>
  </w:style>
  <w:style w:type="paragraph" w:styleId="a3">
    <w:name w:val="Body Text"/>
    <w:basedOn w:val="a"/>
    <w:rPr>
      <w:i/>
    </w:rPr>
  </w:style>
  <w:style w:type="paragraph" w:styleId="21">
    <w:name w:val="Body Text 2"/>
    <w:basedOn w:val="a"/>
    <w:pPr>
      <w:spacing w:after="120" w:line="480" w:lineRule="auto"/>
    </w:pPr>
  </w:style>
  <w:style w:type="character" w:styleId="a4">
    <w:name w:val="Hyperlink"/>
    <w:rPr>
      <w:color w:val="0000FF"/>
      <w:u w:val="single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table" w:styleId="a6">
    <w:name w:val="Table Grid"/>
    <w:basedOn w:val="a1"/>
    <w:rsid w:val="0022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304F6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9356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35659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490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2880" w:firstLine="72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Ñòèëü1"/>
    <w:basedOn w:val="a"/>
    <w:pPr>
      <w:framePr w:hSpace="181" w:vSpace="181" w:wrap="notBeside" w:vAnchor="text" w:hAnchor="text" w:y="1" w:anchorLock="1"/>
      <w:ind w:right="5387"/>
      <w:jc w:val="both"/>
    </w:pPr>
    <w:rPr>
      <w:sz w:val="28"/>
    </w:rPr>
  </w:style>
  <w:style w:type="paragraph" w:customStyle="1" w:styleId="20">
    <w:name w:val="Ñòèëü2"/>
    <w:basedOn w:val="a"/>
    <w:pPr>
      <w:ind w:firstLine="567"/>
      <w:jc w:val="both"/>
    </w:pPr>
    <w:rPr>
      <w:sz w:val="28"/>
    </w:rPr>
  </w:style>
  <w:style w:type="paragraph" w:styleId="a3">
    <w:name w:val="Body Text"/>
    <w:basedOn w:val="a"/>
    <w:rPr>
      <w:i/>
    </w:rPr>
  </w:style>
  <w:style w:type="paragraph" w:styleId="21">
    <w:name w:val="Body Text 2"/>
    <w:basedOn w:val="a"/>
    <w:pPr>
      <w:spacing w:after="120" w:line="480" w:lineRule="auto"/>
    </w:pPr>
  </w:style>
  <w:style w:type="character" w:styleId="a4">
    <w:name w:val="Hyperlink"/>
    <w:rPr>
      <w:color w:val="0000FF"/>
      <w:u w:val="single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table" w:styleId="a6">
    <w:name w:val="Table Grid"/>
    <w:basedOn w:val="a1"/>
    <w:rsid w:val="0022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304F6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9356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35659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490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predp@admugan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tdelpredp@admug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216;&#224;&#225;&#235;&#238;&#237;&#251;\&#195;&#203;&#192;&#194;&#192;%20&#204;&#197;&#209;&#210;&#205;&#206;&#195;&#206;%20&#209;&#192;&#204;&#206;&#211;&#207;&#208;&#192;&#194;&#203;&#197;&#205;&#200;&#22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7518-460A-423C-91C0-431F427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ÃËÀÂÀ ÌÅÑÒÍÎÃÎ ÑÀÌÎÓÏÐÀÂËÅÍÈß</Template>
  <TotalTime>14</TotalTime>
  <Pages>5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Авиаперевозки</Company>
  <LinksUpToDate>false</LinksUpToDate>
  <CharactersWithSpaces>13513</CharactersWithSpaces>
  <SharedDoc>false</SharedDoc>
  <HLinks>
    <vt:vector size="12" baseType="variant"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mailto:otdelpredp@admugansk.ru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mailto:otdelpredp@admugansk.ru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Орлов В. Е.</dc:creator>
  <cp:lastModifiedBy>Михалев Евгений Сергеевич</cp:lastModifiedBy>
  <cp:revision>4</cp:revision>
  <cp:lastPrinted>2019-01-28T05:14:00Z</cp:lastPrinted>
  <dcterms:created xsi:type="dcterms:W3CDTF">2020-02-05T04:43:00Z</dcterms:created>
  <dcterms:modified xsi:type="dcterms:W3CDTF">2020-02-05T05:11:00Z</dcterms:modified>
</cp:coreProperties>
</file>