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4B5B1" w14:textId="77777777" w:rsidR="00880982" w:rsidRPr="00326023" w:rsidRDefault="00880982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Приложение к заключению</w:t>
      </w:r>
    </w:p>
    <w:p w14:paraId="78DB30CC" w14:textId="77777777" w:rsidR="001D1FD0" w:rsidRPr="00326023" w:rsidRDefault="00880982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о результатах публичных</w:t>
      </w:r>
      <w:r w:rsidR="001D1FD0" w:rsidRPr="00326023">
        <w:rPr>
          <w:i/>
          <w:spacing w:val="2"/>
          <w:sz w:val="28"/>
          <w:szCs w:val="28"/>
        </w:rPr>
        <w:t xml:space="preserve"> слушаний</w:t>
      </w:r>
    </w:p>
    <w:p w14:paraId="0BEBF8B9" w14:textId="77777777" w:rsidR="001D1FD0" w:rsidRPr="00326023" w:rsidRDefault="001D1FD0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(общественных обсуждений)</w:t>
      </w:r>
      <w:r w:rsidR="00880982" w:rsidRPr="00326023">
        <w:rPr>
          <w:i/>
          <w:spacing w:val="2"/>
          <w:sz w:val="28"/>
          <w:szCs w:val="28"/>
        </w:rPr>
        <w:t xml:space="preserve"> </w:t>
      </w:r>
      <w:r w:rsidR="005A70EE">
        <w:rPr>
          <w:i/>
          <w:spacing w:val="2"/>
          <w:sz w:val="28"/>
          <w:szCs w:val="28"/>
        </w:rPr>
        <w:t xml:space="preserve"> </w:t>
      </w:r>
      <w:r w:rsidRPr="00326023">
        <w:rPr>
          <w:i/>
          <w:spacing w:val="2"/>
          <w:sz w:val="28"/>
          <w:szCs w:val="28"/>
        </w:rPr>
        <w:t xml:space="preserve">  </w:t>
      </w:r>
    </w:p>
    <w:p w14:paraId="76B1995C" w14:textId="77777777" w:rsidR="00880982" w:rsidRPr="008D5A2A" w:rsidRDefault="005A70EE" w:rsidP="00F61527">
      <w:pPr>
        <w:tabs>
          <w:tab w:val="left" w:pos="5670"/>
        </w:tabs>
        <w:ind w:firstLine="9781"/>
        <w:jc w:val="both"/>
        <w:rPr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от </w:t>
      </w:r>
      <w:r w:rsidR="00DF6B0A">
        <w:rPr>
          <w:i/>
          <w:spacing w:val="2"/>
          <w:sz w:val="28"/>
          <w:szCs w:val="28"/>
        </w:rPr>
        <w:t>22.01.2020</w:t>
      </w:r>
      <w:r w:rsidR="00326023" w:rsidRPr="00326023">
        <w:rPr>
          <w:i/>
          <w:spacing w:val="2"/>
          <w:sz w:val="28"/>
          <w:szCs w:val="28"/>
        </w:rPr>
        <w:t xml:space="preserve"> №1</w:t>
      </w:r>
      <w:r w:rsidR="00874223">
        <w:rPr>
          <w:i/>
          <w:spacing w:val="2"/>
          <w:sz w:val="28"/>
          <w:szCs w:val="28"/>
        </w:rPr>
        <w:t>1</w:t>
      </w:r>
      <w:r w:rsidR="00DF6B0A">
        <w:rPr>
          <w:i/>
          <w:spacing w:val="2"/>
          <w:sz w:val="28"/>
          <w:szCs w:val="28"/>
        </w:rPr>
        <w:t>3</w:t>
      </w:r>
    </w:p>
    <w:p w14:paraId="16555B8E" w14:textId="77777777" w:rsidR="00880982" w:rsidRPr="00F61527" w:rsidRDefault="00880982" w:rsidP="00880982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14:paraId="63A6173F" w14:textId="77777777" w:rsidR="007078C4" w:rsidRDefault="007078C4" w:rsidP="00326023">
      <w:pPr>
        <w:tabs>
          <w:tab w:val="left" w:pos="5670"/>
        </w:tabs>
        <w:jc w:val="center"/>
        <w:rPr>
          <w:spacing w:val="2"/>
        </w:rPr>
      </w:pPr>
      <w:r>
        <w:rPr>
          <w:spacing w:val="2"/>
        </w:rPr>
        <w:t xml:space="preserve">Предложения и замечания участников публичных слушаний, </w:t>
      </w:r>
    </w:p>
    <w:p w14:paraId="75D6C2B8" w14:textId="77777777" w:rsidR="007078C4" w:rsidRDefault="007078C4" w:rsidP="00326023">
      <w:pPr>
        <w:tabs>
          <w:tab w:val="left" w:pos="5670"/>
        </w:tabs>
        <w:jc w:val="center"/>
        <w:rPr>
          <w:spacing w:val="2"/>
        </w:rPr>
      </w:pPr>
      <w:r>
        <w:rPr>
          <w:spacing w:val="2"/>
        </w:rPr>
        <w:t xml:space="preserve">поступившие </w:t>
      </w:r>
      <w:r w:rsidRPr="009454B7">
        <w:rPr>
          <w:i/>
          <w:spacing w:val="2"/>
          <w:u w:val="single"/>
        </w:rPr>
        <w:t>в ходе проведения публичных слушаний (</w:t>
      </w:r>
      <w:r w:rsidRPr="009454B7">
        <w:rPr>
          <w:i/>
          <w:u w:val="single"/>
        </w:rPr>
        <w:t>с 27.12.2018 – 31.01.2020)</w:t>
      </w:r>
      <w:r w:rsidRPr="009454B7">
        <w:rPr>
          <w:i/>
          <w:spacing w:val="2"/>
        </w:rPr>
        <w:t xml:space="preserve"> </w:t>
      </w:r>
    </w:p>
    <w:p w14:paraId="4AF91031" w14:textId="77777777" w:rsidR="004C34F5" w:rsidRPr="00326023" w:rsidRDefault="00DF6B0A" w:rsidP="00326023">
      <w:pPr>
        <w:tabs>
          <w:tab w:val="left" w:pos="5670"/>
        </w:tabs>
        <w:jc w:val="center"/>
        <w:rPr>
          <w:spacing w:val="2"/>
        </w:rPr>
      </w:pPr>
      <w:r w:rsidRPr="00DF6B0A">
        <w:rPr>
          <w:spacing w:val="2"/>
        </w:rPr>
        <w:t>по проекту внесения изменений в проект планировки территории города Нефтеюганска (красные линии)</w:t>
      </w:r>
    </w:p>
    <w:tbl>
      <w:tblPr>
        <w:tblpPr w:leftFromText="180" w:rightFromText="18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2235"/>
        <w:gridCol w:w="6858"/>
        <w:gridCol w:w="4735"/>
      </w:tblGrid>
      <w:tr w:rsidR="0057333C" w14:paraId="190EF243" w14:textId="77777777" w:rsidTr="00DF6B0A">
        <w:trPr>
          <w:trHeight w:val="841"/>
        </w:trPr>
        <w:tc>
          <w:tcPr>
            <w:tcW w:w="958" w:type="dxa"/>
            <w:shd w:val="clear" w:color="auto" w:fill="auto"/>
            <w:vAlign w:val="center"/>
          </w:tcPr>
          <w:p w14:paraId="4FEF11AC" w14:textId="77777777" w:rsidR="00896753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 </w:t>
            </w:r>
          </w:p>
          <w:p w14:paraId="2185E694" w14:textId="77777777" w:rsidR="00896753" w:rsidRPr="0067360D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п/п </w:t>
            </w:r>
          </w:p>
        </w:tc>
        <w:tc>
          <w:tcPr>
            <w:tcW w:w="2235" w:type="dxa"/>
          </w:tcPr>
          <w:p w14:paraId="28EB6F3E" w14:textId="77777777" w:rsidR="00896753" w:rsidRPr="000540E0" w:rsidRDefault="00896753" w:rsidP="008E3D66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 </w:t>
            </w:r>
            <w:r w:rsidR="008E3D66">
              <w:rPr>
                <w:rFonts w:eastAsia="Calibri"/>
                <w:bCs/>
                <w:i/>
                <w:lang w:eastAsia="en-US"/>
              </w:rPr>
              <w:t>входящего заявления</w:t>
            </w:r>
          </w:p>
        </w:tc>
        <w:tc>
          <w:tcPr>
            <w:tcW w:w="6858" w:type="dxa"/>
            <w:vAlign w:val="center"/>
          </w:tcPr>
          <w:p w14:paraId="6B176F31" w14:textId="77777777" w:rsidR="00896753" w:rsidRPr="000540E0" w:rsidRDefault="00896753" w:rsidP="006B4655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 w:rsidRPr="000540E0"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4735" w:type="dxa"/>
            <w:vAlign w:val="center"/>
          </w:tcPr>
          <w:p w14:paraId="7D11AA8D" w14:textId="77777777" w:rsidR="00896753" w:rsidRPr="0067360D" w:rsidRDefault="00896753" w:rsidP="003B7375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 w:rsidRPr="0067360D">
              <w:rPr>
                <w:rFonts w:eastAsia="Calibri"/>
                <w:bCs/>
                <w:i/>
                <w:lang w:eastAsia="en-US"/>
              </w:rPr>
              <w:t>Ответ</w:t>
            </w:r>
          </w:p>
          <w:p w14:paraId="29C8D7E3" w14:textId="77777777" w:rsidR="00896753" w:rsidRPr="000540E0" w:rsidRDefault="00896753" w:rsidP="00567853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ООО «</w:t>
            </w:r>
            <w:r w:rsidR="00567853">
              <w:rPr>
                <w:rFonts w:eastAsia="Calibri"/>
                <w:bCs/>
                <w:i/>
                <w:lang w:eastAsia="en-US"/>
              </w:rPr>
              <w:t>ТехноСтройПроект</w:t>
            </w:r>
            <w:r>
              <w:rPr>
                <w:rFonts w:eastAsia="Calibri"/>
                <w:bCs/>
                <w:i/>
                <w:lang w:eastAsia="en-US"/>
              </w:rPr>
              <w:t>»</w:t>
            </w:r>
          </w:p>
        </w:tc>
      </w:tr>
      <w:tr w:rsidR="0057333C" w14:paraId="290BE30D" w14:textId="77777777" w:rsidTr="00DF6B0A">
        <w:tc>
          <w:tcPr>
            <w:tcW w:w="958" w:type="dxa"/>
            <w:shd w:val="clear" w:color="auto" w:fill="auto"/>
            <w:vAlign w:val="center"/>
          </w:tcPr>
          <w:p w14:paraId="6D70C329" w14:textId="77777777" w:rsidR="00896753" w:rsidRPr="006B4655" w:rsidRDefault="00896753" w:rsidP="006B4655">
            <w:pPr>
              <w:jc w:val="center"/>
              <w:rPr>
                <w:b/>
                <w:i/>
              </w:rPr>
            </w:pPr>
            <w:r w:rsidRPr="006B4655"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235" w:type="dxa"/>
          </w:tcPr>
          <w:p w14:paraId="19FBFF65" w14:textId="77777777" w:rsidR="00896753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</w:p>
        </w:tc>
        <w:tc>
          <w:tcPr>
            <w:tcW w:w="6858" w:type="dxa"/>
            <w:vAlign w:val="center"/>
          </w:tcPr>
          <w:p w14:paraId="73819723" w14:textId="77777777"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2</w:t>
            </w:r>
          </w:p>
        </w:tc>
        <w:tc>
          <w:tcPr>
            <w:tcW w:w="4735" w:type="dxa"/>
          </w:tcPr>
          <w:p w14:paraId="4D900490" w14:textId="77777777"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</w:tr>
      <w:tr w:rsidR="00DF6B0A" w14:paraId="423EAC87" w14:textId="77777777" w:rsidTr="00DF6B0A">
        <w:tc>
          <w:tcPr>
            <w:tcW w:w="958" w:type="dxa"/>
            <w:shd w:val="clear" w:color="auto" w:fill="auto"/>
            <w:vAlign w:val="center"/>
          </w:tcPr>
          <w:p w14:paraId="4812424A" w14:textId="77777777" w:rsidR="00DF6B0A" w:rsidRPr="00F72973" w:rsidRDefault="00DF6B0A" w:rsidP="00DF6B0A">
            <w:pPr>
              <w:jc w:val="center"/>
              <w:rPr>
                <w:rFonts w:eastAsia="Calibri"/>
                <w:bCs/>
                <w:lang w:eastAsia="en-US"/>
              </w:rPr>
            </w:pPr>
          </w:p>
          <w:p w14:paraId="7F85DF2E" w14:textId="77777777" w:rsidR="00DF6B0A" w:rsidRPr="00F72973" w:rsidRDefault="00DF6B0A" w:rsidP="00DF6B0A">
            <w:pPr>
              <w:jc w:val="center"/>
              <w:rPr>
                <w:rFonts w:eastAsia="Calibri"/>
                <w:bCs/>
                <w:lang w:eastAsia="en-US"/>
              </w:rPr>
            </w:pPr>
            <w:r w:rsidRPr="00F72973">
              <w:rPr>
                <w:rFonts w:eastAsia="Calibri"/>
                <w:bCs/>
                <w:lang w:eastAsia="en-US"/>
              </w:rPr>
              <w:t>1.</w:t>
            </w:r>
          </w:p>
          <w:p w14:paraId="4DCFE0CB" w14:textId="77777777" w:rsidR="00DF6B0A" w:rsidRPr="00F72973" w:rsidRDefault="00DF6B0A" w:rsidP="00DF6B0A">
            <w:pPr>
              <w:jc w:val="center"/>
            </w:pPr>
          </w:p>
        </w:tc>
        <w:tc>
          <w:tcPr>
            <w:tcW w:w="2235" w:type="dxa"/>
            <w:vAlign w:val="center"/>
          </w:tcPr>
          <w:p w14:paraId="3AEFB9F7" w14:textId="77777777" w:rsidR="00DF6B0A" w:rsidRDefault="008E3D66" w:rsidP="008E3D66">
            <w:pPr>
              <w:jc w:val="center"/>
            </w:pPr>
            <w:r>
              <w:t>№ 01-01-45-245-0 от 17.01.2020</w:t>
            </w:r>
          </w:p>
        </w:tc>
        <w:tc>
          <w:tcPr>
            <w:tcW w:w="6858" w:type="dxa"/>
            <w:vAlign w:val="center"/>
          </w:tcPr>
          <w:p w14:paraId="19BE19FD" w14:textId="114593EB" w:rsidR="00DF6B0A" w:rsidRDefault="00567853" w:rsidP="00567853">
            <w:pPr>
              <w:jc w:val="both"/>
            </w:pPr>
            <w:r>
              <w:t>При рассмотрении проекта внесения изменений в проект планировки территории города Нефтеюганска(красные линии), утвержденный постановлением администрации города Нефтеюганска от 08.09.2010 №2448 (изм.) (далее- Проект), в части размещения линейных объектов: канализации (в том числе ливневой), водоотведение, сети электроснабжения («Инженерное обеспечение 4 микрорайона») в соответствии с постановлением № 91 от 25.12.2019 «О назначении публичных слушаний по проекту внесения изменений в проект планировки территории города Нефтеюганска» предлагаю внести изменения в Проект, а именно, части наименования: «Инженерное обеспечение 4 микрорайона г.</w:t>
            </w:r>
            <w:r w:rsidR="003F1009">
              <w:t xml:space="preserve"> </w:t>
            </w:r>
            <w:r>
              <w:t xml:space="preserve">Нефтеюганска», а также дополнить о расположении КНС. </w:t>
            </w:r>
          </w:p>
          <w:p w14:paraId="2CF7CFE9" w14:textId="77777777" w:rsidR="008E3D66" w:rsidRDefault="008E3D66" w:rsidP="00567853">
            <w:pPr>
              <w:jc w:val="both"/>
            </w:pPr>
          </w:p>
        </w:tc>
        <w:tc>
          <w:tcPr>
            <w:tcW w:w="4735" w:type="dxa"/>
          </w:tcPr>
          <w:p w14:paraId="4804F918" w14:textId="77257A21" w:rsidR="003F1009" w:rsidRDefault="00BB0846" w:rsidP="003F1009">
            <w:pPr>
              <w:jc w:val="both"/>
            </w:pPr>
            <w:r w:rsidRPr="00BB0846">
              <w:rPr>
                <w:rFonts w:eastAsia="Calibri"/>
                <w:bCs/>
                <w:lang w:eastAsia="en-US"/>
              </w:rPr>
              <w:t>Предложение принято. В документации внесены изменения в части</w:t>
            </w:r>
            <w:r>
              <w:t xml:space="preserve"> </w:t>
            </w:r>
            <w:r w:rsidR="003F1009">
              <w:t>наименования: Проект внесения изменений в проект планировки территории города Нефтеюганска (красные линии), утвержденный постановлением администрации города Нефтеюганска от 08.09.2010 №2448 (с изменениями, внесенными постановлениями администрации города</w:t>
            </w:r>
            <w:bookmarkStart w:id="0" w:name="_GoBack"/>
            <w:bookmarkEnd w:id="0"/>
            <w:r w:rsidR="003F1009">
              <w:t xml:space="preserve"> от 18.10.2012 №3001, от 27.03.2014 №315-п,</w:t>
            </w:r>
          </w:p>
          <w:p w14:paraId="01D4DF9F" w14:textId="010E6053" w:rsidR="003F1009" w:rsidRDefault="003F1009" w:rsidP="003F1009">
            <w:pPr>
              <w:jc w:val="both"/>
            </w:pPr>
            <w:r>
              <w:t xml:space="preserve">от 11.04.2017 №225-п, от 26.06.2017 №400-п, от 26.09.2017 №578-п, от 12.02.2018 №38-п, от 30.08.2018 №415-п, от 19.09.2018 №459-п, от 19.12.2018 №664-п, от </w:t>
            </w:r>
          </w:p>
          <w:p w14:paraId="5E937854" w14:textId="422C6C7D" w:rsidR="003F1009" w:rsidRDefault="003F1009" w:rsidP="003F1009">
            <w:pPr>
              <w:jc w:val="both"/>
            </w:pPr>
            <w:r>
              <w:t xml:space="preserve">11.04.2019 №172-п, от 01.07.2019 №559-п), в части размещения линейных объектов: канализации (в том числе ливневой, КНС), водоотведения, сети электроснабжения </w:t>
            </w:r>
          </w:p>
          <w:p w14:paraId="39EFDEAF" w14:textId="32DEA962" w:rsidR="00DF6B0A" w:rsidRDefault="003F1009" w:rsidP="003F1009">
            <w:pPr>
              <w:jc w:val="both"/>
              <w:rPr>
                <w:rFonts w:eastAsia="Calibri"/>
                <w:bCs/>
                <w:lang w:eastAsia="en-US"/>
              </w:rPr>
            </w:pPr>
            <w:r>
              <w:t>("Инженерное обеспечение 4 микрорайона г. Нефтеюганска")</w:t>
            </w:r>
          </w:p>
        </w:tc>
      </w:tr>
    </w:tbl>
    <w:p w14:paraId="796D7F6C" w14:textId="77777777" w:rsidR="000540E0" w:rsidRDefault="00DE756A" w:rsidP="005A70EE">
      <w:pPr>
        <w:tabs>
          <w:tab w:val="left" w:pos="851"/>
        </w:tabs>
        <w:jc w:val="both"/>
      </w:pPr>
      <w:r>
        <w:t xml:space="preserve">* </w:t>
      </w:r>
      <w:r w:rsidRPr="00DE756A">
        <w:rPr>
          <w:i/>
        </w:rPr>
        <w:t xml:space="preserve">Текст предложений и замечаний от участников публичных слушаний департаментом градостроительства и земельных отношений администрации города Нефтеюганска </w:t>
      </w:r>
      <w:r w:rsidR="00D57F25">
        <w:rPr>
          <w:i/>
          <w:u w:val="single"/>
        </w:rPr>
        <w:t>не рецензируется и не редактируе</w:t>
      </w:r>
      <w:r w:rsidRPr="00DE756A">
        <w:rPr>
          <w:i/>
          <w:u w:val="single"/>
        </w:rPr>
        <w:t>тся</w:t>
      </w:r>
      <w:r>
        <w:t xml:space="preserve">. </w:t>
      </w:r>
    </w:p>
    <w:p w14:paraId="78BE3DE7" w14:textId="77777777" w:rsidR="00850138" w:rsidRDefault="00850138" w:rsidP="005A70EE">
      <w:pPr>
        <w:tabs>
          <w:tab w:val="left" w:pos="851"/>
        </w:tabs>
        <w:jc w:val="both"/>
      </w:pPr>
    </w:p>
    <w:p w14:paraId="3559C7DF" w14:textId="77777777" w:rsidR="00850138" w:rsidRPr="009E3200" w:rsidRDefault="00850138" w:rsidP="00850138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9E3200">
        <w:rPr>
          <w:sz w:val="28"/>
          <w:szCs w:val="28"/>
          <w:u w:val="single"/>
        </w:rPr>
        <w:t>Секретарь оргкомитета,</w:t>
      </w:r>
    </w:p>
    <w:p w14:paraId="505580B7" w14:textId="77777777" w:rsidR="00850138" w:rsidRDefault="00850138" w:rsidP="008501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9E3200">
        <w:rPr>
          <w:sz w:val="28"/>
          <w:szCs w:val="28"/>
        </w:rPr>
        <w:t>отдела градостроительного</w:t>
      </w:r>
      <w:r>
        <w:rPr>
          <w:sz w:val="28"/>
          <w:szCs w:val="28"/>
        </w:rPr>
        <w:t xml:space="preserve"> </w:t>
      </w:r>
      <w:r w:rsidRPr="009E3200">
        <w:rPr>
          <w:sz w:val="28"/>
          <w:szCs w:val="28"/>
        </w:rPr>
        <w:t xml:space="preserve">развития и </w:t>
      </w:r>
    </w:p>
    <w:p w14:paraId="7B37C9FD" w14:textId="77777777" w:rsidR="00850138" w:rsidRDefault="00850138" w:rsidP="008501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3200">
        <w:rPr>
          <w:sz w:val="28"/>
          <w:szCs w:val="28"/>
        </w:rPr>
        <w:lastRenderedPageBreak/>
        <w:t xml:space="preserve">планировки территории департамента </w:t>
      </w:r>
    </w:p>
    <w:p w14:paraId="264CE320" w14:textId="77777777" w:rsidR="00850138" w:rsidRDefault="00850138" w:rsidP="008501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3200">
        <w:rPr>
          <w:sz w:val="28"/>
          <w:szCs w:val="28"/>
        </w:rPr>
        <w:t xml:space="preserve">градостроительства и земельных отношений </w:t>
      </w:r>
    </w:p>
    <w:p w14:paraId="6EB211F9" w14:textId="77777777" w:rsidR="00850138" w:rsidRDefault="00850138" w:rsidP="008501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3200">
        <w:rPr>
          <w:sz w:val="28"/>
          <w:szCs w:val="28"/>
        </w:rPr>
        <w:t>администрации города</w:t>
      </w:r>
      <w:r w:rsidRPr="003874D3">
        <w:rPr>
          <w:sz w:val="28"/>
          <w:szCs w:val="28"/>
        </w:rPr>
        <w:t xml:space="preserve"> Нефтеюганска</w:t>
      </w:r>
      <w:r>
        <w:rPr>
          <w:sz w:val="28"/>
          <w:szCs w:val="28"/>
        </w:rPr>
        <w:t>_______________________</w:t>
      </w:r>
      <w:proofErr w:type="spellStart"/>
      <w:r>
        <w:rPr>
          <w:sz w:val="28"/>
          <w:szCs w:val="28"/>
        </w:rPr>
        <w:t>О.А.Жданова</w:t>
      </w:r>
      <w:proofErr w:type="spellEnd"/>
    </w:p>
    <w:p w14:paraId="40686502" w14:textId="77777777" w:rsidR="00850138" w:rsidRDefault="00850138" w:rsidP="005A70EE">
      <w:pPr>
        <w:tabs>
          <w:tab w:val="left" w:pos="851"/>
        </w:tabs>
        <w:jc w:val="both"/>
      </w:pPr>
    </w:p>
    <w:p w14:paraId="7FF7D8C3" w14:textId="77777777" w:rsidR="00850138" w:rsidRPr="00850138" w:rsidRDefault="00850138" w:rsidP="006261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0138">
        <w:rPr>
          <w:sz w:val="28"/>
          <w:szCs w:val="28"/>
        </w:rPr>
        <w:t>Генеральный директор</w:t>
      </w:r>
    </w:p>
    <w:p w14:paraId="6243A547" w14:textId="77777777" w:rsidR="00850138" w:rsidRPr="008E3D66" w:rsidRDefault="00850138" w:rsidP="008E3D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0138">
        <w:rPr>
          <w:sz w:val="28"/>
          <w:szCs w:val="28"/>
        </w:rPr>
        <w:t>ООО «</w:t>
      </w:r>
      <w:r w:rsidR="00626122" w:rsidRPr="00626122">
        <w:rPr>
          <w:sz w:val="28"/>
          <w:szCs w:val="28"/>
        </w:rPr>
        <w:t>ООО «</w:t>
      </w:r>
      <w:proofErr w:type="spellStart"/>
      <w:r w:rsidR="00626122" w:rsidRPr="00626122">
        <w:rPr>
          <w:sz w:val="28"/>
          <w:szCs w:val="28"/>
        </w:rPr>
        <w:t>ТехноСтройПроект</w:t>
      </w:r>
      <w:proofErr w:type="spellEnd"/>
      <w:r w:rsidR="00626122" w:rsidRPr="00626122">
        <w:rPr>
          <w:sz w:val="28"/>
          <w:szCs w:val="28"/>
        </w:rPr>
        <w:t>»</w:t>
      </w:r>
      <w:r w:rsidRPr="00850138">
        <w:rPr>
          <w:sz w:val="28"/>
          <w:szCs w:val="28"/>
        </w:rPr>
        <w:t>_</w:t>
      </w:r>
      <w:r w:rsidR="00880E81">
        <w:rPr>
          <w:sz w:val="28"/>
          <w:szCs w:val="28"/>
        </w:rPr>
        <w:t>_________________________</w:t>
      </w:r>
      <w:proofErr w:type="spellStart"/>
      <w:r w:rsidR="00626122">
        <w:rPr>
          <w:sz w:val="28"/>
          <w:szCs w:val="28"/>
        </w:rPr>
        <w:t>С.М.Прокопьев</w:t>
      </w:r>
      <w:proofErr w:type="spellEnd"/>
    </w:p>
    <w:sectPr w:rsidR="00850138" w:rsidRPr="008E3D66" w:rsidSect="00F6152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982"/>
    <w:rsid w:val="00035DF2"/>
    <w:rsid w:val="000540E0"/>
    <w:rsid w:val="000D578F"/>
    <w:rsid w:val="001B31A9"/>
    <w:rsid w:val="001B582A"/>
    <w:rsid w:val="001D1FD0"/>
    <w:rsid w:val="001E210C"/>
    <w:rsid w:val="002215D2"/>
    <w:rsid w:val="00223D59"/>
    <w:rsid w:val="00233AA5"/>
    <w:rsid w:val="00281490"/>
    <w:rsid w:val="00290A5B"/>
    <w:rsid w:val="002E5DEE"/>
    <w:rsid w:val="00326023"/>
    <w:rsid w:val="00337C63"/>
    <w:rsid w:val="00362059"/>
    <w:rsid w:val="0038449E"/>
    <w:rsid w:val="003B7375"/>
    <w:rsid w:val="003F1009"/>
    <w:rsid w:val="004429AD"/>
    <w:rsid w:val="004C34F5"/>
    <w:rsid w:val="005169F5"/>
    <w:rsid w:val="00550EFA"/>
    <w:rsid w:val="005613B3"/>
    <w:rsid w:val="00567853"/>
    <w:rsid w:val="0057333C"/>
    <w:rsid w:val="00585A7F"/>
    <w:rsid w:val="00586300"/>
    <w:rsid w:val="00587DA6"/>
    <w:rsid w:val="005A70EE"/>
    <w:rsid w:val="00626122"/>
    <w:rsid w:val="00636017"/>
    <w:rsid w:val="0067360D"/>
    <w:rsid w:val="00696515"/>
    <w:rsid w:val="006B4655"/>
    <w:rsid w:val="007078C4"/>
    <w:rsid w:val="00733E3B"/>
    <w:rsid w:val="00767D10"/>
    <w:rsid w:val="0078386C"/>
    <w:rsid w:val="007B311C"/>
    <w:rsid w:val="007E6067"/>
    <w:rsid w:val="007F3FFD"/>
    <w:rsid w:val="00850138"/>
    <w:rsid w:val="00874223"/>
    <w:rsid w:val="00880982"/>
    <w:rsid w:val="00880E81"/>
    <w:rsid w:val="00896753"/>
    <w:rsid w:val="008D5A2A"/>
    <w:rsid w:val="008E3D66"/>
    <w:rsid w:val="009028AE"/>
    <w:rsid w:val="009454B7"/>
    <w:rsid w:val="00963490"/>
    <w:rsid w:val="009C05CB"/>
    <w:rsid w:val="009C14CF"/>
    <w:rsid w:val="009F21AA"/>
    <w:rsid w:val="009F66FE"/>
    <w:rsid w:val="00A27CC4"/>
    <w:rsid w:val="00A5062C"/>
    <w:rsid w:val="00A546D2"/>
    <w:rsid w:val="00A76ACF"/>
    <w:rsid w:val="00AB0A83"/>
    <w:rsid w:val="00BB0846"/>
    <w:rsid w:val="00BC601D"/>
    <w:rsid w:val="00CD0EF5"/>
    <w:rsid w:val="00CD15AA"/>
    <w:rsid w:val="00D0792F"/>
    <w:rsid w:val="00D57F25"/>
    <w:rsid w:val="00DE756A"/>
    <w:rsid w:val="00DF6B0A"/>
    <w:rsid w:val="00E12A55"/>
    <w:rsid w:val="00E33421"/>
    <w:rsid w:val="00E52FE4"/>
    <w:rsid w:val="00EB202B"/>
    <w:rsid w:val="00EE4CE2"/>
    <w:rsid w:val="00F02EB3"/>
    <w:rsid w:val="00F22019"/>
    <w:rsid w:val="00F51C31"/>
    <w:rsid w:val="00F61527"/>
    <w:rsid w:val="00F9120C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7C6B"/>
  <w15:docId w15:val="{E12587BD-25B7-482D-8506-AC918CE19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Мочалов Александр</cp:lastModifiedBy>
  <cp:revision>33</cp:revision>
  <cp:lastPrinted>2018-10-16T08:27:00Z</cp:lastPrinted>
  <dcterms:created xsi:type="dcterms:W3CDTF">2019-04-15T11:00:00Z</dcterms:created>
  <dcterms:modified xsi:type="dcterms:W3CDTF">2020-01-24T08:38:00Z</dcterms:modified>
</cp:coreProperties>
</file>