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DE1002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BC219D" w:rsidRPr="00BC219D" w:rsidRDefault="00BC219D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DA40B5" w:rsidRPr="00BC219D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16"/>
          <w:szCs w:val="16"/>
          <w:lang w:eastAsia="ru-RU"/>
        </w:rPr>
      </w:pPr>
    </w:p>
    <w:tbl>
      <w:tblPr>
        <w:tblW w:w="11535" w:type="dxa"/>
        <w:tblInd w:w="1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97"/>
        <w:gridCol w:w="1819"/>
        <w:gridCol w:w="1819"/>
      </w:tblGrid>
      <w:tr w:rsidR="00BF17BE" w:rsidRPr="00BF17BE" w:rsidTr="00BF17BE">
        <w:trPr>
          <w:cantSplit/>
          <w:trHeight w:val="232"/>
        </w:trPr>
        <w:tc>
          <w:tcPr>
            <w:tcW w:w="7897" w:type="dxa"/>
            <w:hideMark/>
          </w:tcPr>
          <w:p w:rsidR="00BF17BE" w:rsidRPr="00BF17BE" w:rsidRDefault="00BF17BE" w:rsidP="00BF17B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от 20</w:t>
            </w:r>
            <w:r w:rsidRPr="00BF17BE">
              <w:rPr>
                <w:rFonts w:ascii="Times New Roman" w:hAnsi="Times New Roman"/>
                <w:i/>
                <w:sz w:val="28"/>
                <w:szCs w:val="28"/>
              </w:rPr>
              <w:t>.12.2019</w:t>
            </w:r>
          </w:p>
        </w:tc>
        <w:tc>
          <w:tcPr>
            <w:tcW w:w="1819" w:type="dxa"/>
            <w:hideMark/>
          </w:tcPr>
          <w:p w:rsidR="00BF17BE" w:rsidRPr="00BF17BE" w:rsidRDefault="00BF17BE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F17BE">
              <w:rPr>
                <w:rFonts w:ascii="Times New Roman" w:hAnsi="Times New Roman"/>
                <w:i/>
                <w:sz w:val="28"/>
                <w:szCs w:val="28"/>
              </w:rPr>
              <w:t>№ 88</w:t>
            </w:r>
          </w:p>
        </w:tc>
        <w:tc>
          <w:tcPr>
            <w:tcW w:w="1819" w:type="dxa"/>
            <w:hideMark/>
          </w:tcPr>
          <w:p w:rsidR="00BF17BE" w:rsidRPr="00BF17BE" w:rsidRDefault="00BF17BE">
            <w:pPr>
              <w:pStyle w:val="ConsPlusNonformat"/>
              <w:spacing w:line="254" w:lineRule="auto"/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  <w:r w:rsidRPr="00BF17BE">
              <w:rPr>
                <w:rFonts w:ascii="Times New Roman" w:hAnsi="Times New Roman" w:cs="Times New Roman"/>
                <w:i/>
                <w:sz w:val="28"/>
                <w:szCs w:val="28"/>
                <w:u w:val="single"/>
                <w:lang w:eastAsia="en-US"/>
              </w:rPr>
              <w:t xml:space="preserve">   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г.Нефтеюганск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Pr="0007287A" w:rsidRDefault="0047439B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BC71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асписания выезда подразделений Нефтеюганского местного пожарно-спасательного гарнизона для тушения пожаров и проведения аварийно-спасательных работ на территории муниципального образования город Нефтеюганск</w:t>
      </w:r>
    </w:p>
    <w:p w:rsidR="00DA40B5" w:rsidRPr="0007287A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06F4" w:rsidRPr="004706F4" w:rsidRDefault="004706F4" w:rsidP="004706F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4706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 соответствии с Федеральн</w:t>
      </w:r>
      <w:r w:rsidR="00E00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ым</w:t>
      </w:r>
      <w:r w:rsidR="000D66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Pr="004706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закон</w:t>
      </w:r>
      <w:r w:rsidR="000D66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</w:t>
      </w:r>
      <w:r w:rsidR="00E00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м</w:t>
      </w:r>
      <w:r w:rsidR="000D66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и</w:t>
      </w:r>
      <w:r w:rsidRPr="004706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21</w:t>
      </w:r>
      <w:r w:rsidR="00E00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.12.</w:t>
      </w:r>
      <w:r w:rsidRPr="004706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1994 № 69-ФЗ </w:t>
      </w:r>
      <w:r w:rsidR="00E00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 </w:t>
      </w:r>
      <w:r w:rsidRPr="004706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«О пожарной безопасности»,</w:t>
      </w:r>
      <w:r w:rsidR="000D66F2" w:rsidRPr="000D66F2">
        <w:t xml:space="preserve"> </w:t>
      </w:r>
      <w:r w:rsidR="000D66F2" w:rsidRPr="000D66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от 06.10.2003 </w:t>
      </w:r>
      <w:r w:rsidR="000D66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№</w:t>
      </w:r>
      <w:r w:rsidR="000D66F2" w:rsidRPr="000D66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131-ФЗ </w:t>
      </w:r>
      <w:r w:rsidR="000D66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«</w:t>
      </w:r>
      <w:r w:rsidR="000D66F2" w:rsidRPr="000D66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0D66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="000D66F2" w:rsidRPr="000D66F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Pr="004706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приказом Министерства Российской Федерации по делам гражданской обороны, чрезвычайным ситуациям и ликвидации последствий чрезвычайных бедствий </w:t>
      </w:r>
      <w:r w:rsidR="00BC21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</w:t>
      </w:r>
      <w:r w:rsidRPr="004706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25</w:t>
      </w:r>
      <w:r w:rsidR="00E00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.10.</w:t>
      </w:r>
      <w:r w:rsidRPr="004706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2017 № 467 «Об утверждении Положения о пожарно-спасательных гарнизонах», в целях определения порядка привлечения сил и средств подразделений Нефтеюганского пожарно-спасательного гарнизона для тушения пожаров и проведения аварийно-спасательных работ на территории муниципальног</w:t>
      </w:r>
      <w:r w:rsidR="00BC21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образования город Нефтеюганск</w:t>
      </w:r>
      <w:r w:rsidRPr="004706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E00F4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</w:t>
      </w:r>
      <w:r w:rsidRPr="004706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ю:</w:t>
      </w:r>
    </w:p>
    <w:p w:rsidR="004706F4" w:rsidRPr="004706F4" w:rsidRDefault="004706F4" w:rsidP="004706F4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4706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1.Утвердить </w:t>
      </w:r>
      <w:r w:rsidR="00BC718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</w:t>
      </w:r>
      <w:r w:rsidRPr="004706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асписание выезда подразделений Нефтеюганского местного пожарно-спасательного гарнизона для тушения пожаров и проведения аварийно-спасательных работ на территории муниципального образования город Нефтеюганск</w:t>
      </w:r>
      <w:r w:rsidR="00BC718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согласно приложению</w:t>
      </w:r>
      <w:r w:rsidR="00BC219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к постановлению</w:t>
      </w:r>
      <w:r w:rsidRPr="004706F4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</w:p>
    <w:p w:rsidR="004964C8" w:rsidRDefault="00C762DF" w:rsidP="004964C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452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Прокопович П.А</w:t>
      </w:r>
      <w:r w:rsidR="00816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2588C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r w:rsidR="00E775B3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4F6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на официальном сайте органов местного самоуправления города Нефтеюганска в сети Интернет.</w:t>
      </w:r>
    </w:p>
    <w:p w:rsidR="00547DCC" w:rsidRDefault="00C762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C474F6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C3D6B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исполнения постановления </w:t>
      </w:r>
      <w:r w:rsidR="00D108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возложить на заместителя главы города </w:t>
      </w:r>
      <w:proofErr w:type="spellStart"/>
      <w:r w:rsidR="00BC219D">
        <w:rPr>
          <w:rFonts w:ascii="Times New Roman" w:eastAsia="Times New Roman" w:hAnsi="Times New Roman" w:cs="Times New Roman"/>
          <w:sz w:val="28"/>
          <w:szCs w:val="20"/>
          <w:lang w:eastAsia="ru-RU"/>
        </w:rPr>
        <w:t>А.А</w:t>
      </w:r>
      <w:r w:rsidR="00BC219D"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BC219D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Метелева</w:t>
      </w:r>
      <w:proofErr w:type="spellEnd"/>
      <w:r w:rsidR="00BC219D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4964C8" w:rsidRDefault="004964C8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C219D" w:rsidRDefault="00BC219D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C4BFA" w:rsidRDefault="00F638A4" w:rsidP="001C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8E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</w:t>
      </w:r>
      <w:r w:rsidR="00556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A40B5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A16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162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DE61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C81144" w:rsidRPr="00192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64E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E6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964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1C4BFA" w:rsidRDefault="001C4BFA" w:rsidP="001C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BFA" w:rsidRDefault="001C4BFA" w:rsidP="001C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BFA" w:rsidRDefault="001C4BFA" w:rsidP="001C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BFA" w:rsidRDefault="001C4BFA" w:rsidP="001C4B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BFA" w:rsidRDefault="00DA40B5" w:rsidP="00BC219D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1C4BFA" w:rsidRDefault="00DA40B5" w:rsidP="00BC219D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1C4BFA" w:rsidRDefault="00DA40B5" w:rsidP="00BC219D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8560BB" w:rsidRPr="00BF17BE" w:rsidRDefault="001714EF" w:rsidP="00BC219D">
      <w:pPr>
        <w:spacing w:after="0" w:line="240" w:lineRule="auto"/>
        <w:ind w:left="6804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BF17BE">
        <w:rPr>
          <w:rFonts w:ascii="Times New Roman" w:hAnsi="Times New Roman"/>
          <w:sz w:val="28"/>
          <w:szCs w:val="28"/>
        </w:rPr>
        <w:t xml:space="preserve">от </w:t>
      </w:r>
      <w:r w:rsidR="00BF17BE" w:rsidRPr="00BF17BE">
        <w:rPr>
          <w:rFonts w:ascii="Times New Roman" w:hAnsi="Times New Roman"/>
          <w:sz w:val="28"/>
          <w:szCs w:val="28"/>
        </w:rPr>
        <w:t>20.12.2019</w:t>
      </w:r>
      <w:r w:rsidRPr="00BF17BE">
        <w:rPr>
          <w:rFonts w:ascii="Times New Roman" w:hAnsi="Times New Roman"/>
          <w:sz w:val="28"/>
          <w:szCs w:val="28"/>
        </w:rPr>
        <w:t xml:space="preserve"> </w:t>
      </w:r>
      <w:r w:rsidR="00E42326" w:rsidRPr="00BF17BE">
        <w:rPr>
          <w:rFonts w:ascii="Times New Roman" w:hAnsi="Times New Roman"/>
          <w:sz w:val="28"/>
          <w:szCs w:val="28"/>
        </w:rPr>
        <w:t>№</w:t>
      </w:r>
      <w:r w:rsidRPr="00BF17BE">
        <w:rPr>
          <w:rFonts w:ascii="Times New Roman" w:hAnsi="Times New Roman"/>
          <w:sz w:val="28"/>
          <w:szCs w:val="28"/>
        </w:rPr>
        <w:t xml:space="preserve"> </w:t>
      </w:r>
      <w:r w:rsidR="00BF17BE" w:rsidRPr="00BF17BE">
        <w:rPr>
          <w:rFonts w:ascii="Times New Roman" w:hAnsi="Times New Roman"/>
          <w:sz w:val="28"/>
          <w:szCs w:val="28"/>
        </w:rPr>
        <w:t>88</w:t>
      </w:r>
    </w:p>
    <w:p w:rsidR="00F6656D" w:rsidRPr="00393C9C" w:rsidRDefault="00F6656D" w:rsidP="007E7EF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7E7EF6" w:rsidRPr="00393C9C" w:rsidRDefault="007E7EF6" w:rsidP="007E7E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C9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4732020</wp:posOffset>
                </wp:positionH>
                <wp:positionV relativeFrom="page">
                  <wp:posOffset>-3892550</wp:posOffset>
                </wp:positionV>
                <wp:extent cx="571500" cy="342900"/>
                <wp:effectExtent l="1270" t="3175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5D1A613" id="Прямоугольник 6" o:spid="_x0000_s1026" style="position:absolute;margin-left:372.6pt;margin-top:-306.5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" stroked="f">
                <w10:wrap anchory="page"/>
                <w10:anchorlock/>
              </v:rect>
            </w:pict>
          </mc:Fallback>
        </mc:AlternateContent>
      </w:r>
      <w:r w:rsidR="00BC219D">
        <w:rPr>
          <w:rFonts w:ascii="Times New Roman" w:hAnsi="Times New Roman" w:cs="Times New Roman"/>
          <w:sz w:val="28"/>
          <w:szCs w:val="28"/>
        </w:rPr>
        <w:t>Р</w:t>
      </w:r>
      <w:r w:rsidR="00BC219D" w:rsidRPr="00393C9C">
        <w:rPr>
          <w:rFonts w:ascii="Times New Roman" w:hAnsi="Times New Roman" w:cs="Times New Roman"/>
          <w:sz w:val="28"/>
          <w:szCs w:val="28"/>
        </w:rPr>
        <w:t>асписание выезда</w:t>
      </w:r>
    </w:p>
    <w:p w:rsidR="00BC219D" w:rsidRDefault="007E7EF6" w:rsidP="007E7E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56D">
        <w:rPr>
          <w:rFonts w:ascii="Times New Roman" w:hAnsi="Times New Roman" w:cs="Times New Roman"/>
          <w:sz w:val="28"/>
          <w:szCs w:val="28"/>
        </w:rPr>
        <w:t xml:space="preserve">подразделений Нефтеюганского местного пожарно-спасательного </w:t>
      </w:r>
    </w:p>
    <w:p w:rsidR="00BC219D" w:rsidRDefault="007E7EF6" w:rsidP="007E7E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56D">
        <w:rPr>
          <w:rFonts w:ascii="Times New Roman" w:hAnsi="Times New Roman" w:cs="Times New Roman"/>
          <w:sz w:val="28"/>
          <w:szCs w:val="28"/>
        </w:rPr>
        <w:t>гарнизона для тушения пожаров</w:t>
      </w:r>
      <w:r w:rsidR="00F83D2A">
        <w:rPr>
          <w:rFonts w:ascii="Times New Roman" w:hAnsi="Times New Roman" w:cs="Times New Roman"/>
          <w:sz w:val="28"/>
          <w:szCs w:val="28"/>
        </w:rPr>
        <w:t xml:space="preserve"> </w:t>
      </w:r>
      <w:r w:rsidRPr="00F6656D">
        <w:rPr>
          <w:rFonts w:ascii="Times New Roman" w:hAnsi="Times New Roman" w:cs="Times New Roman"/>
          <w:sz w:val="28"/>
          <w:szCs w:val="28"/>
        </w:rPr>
        <w:t xml:space="preserve">и проведения аварийно-спасательных </w:t>
      </w:r>
    </w:p>
    <w:p w:rsidR="007E7EF6" w:rsidRPr="00F6656D" w:rsidRDefault="007E7EF6" w:rsidP="007E7E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656D">
        <w:rPr>
          <w:rFonts w:ascii="Times New Roman" w:hAnsi="Times New Roman" w:cs="Times New Roman"/>
          <w:sz w:val="28"/>
          <w:szCs w:val="28"/>
        </w:rPr>
        <w:t>работ на территории муниципального образования</w:t>
      </w:r>
      <w:r w:rsidR="00F83D2A">
        <w:rPr>
          <w:rFonts w:ascii="Times New Roman" w:hAnsi="Times New Roman" w:cs="Times New Roman"/>
          <w:sz w:val="28"/>
          <w:szCs w:val="28"/>
        </w:rPr>
        <w:t xml:space="preserve"> </w:t>
      </w:r>
      <w:r w:rsidRPr="00F6656D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7E7EF6" w:rsidRPr="00F6656D" w:rsidRDefault="007E7EF6" w:rsidP="007E7E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EF6" w:rsidRPr="00F6656D" w:rsidRDefault="00F83D2A" w:rsidP="00BC219D">
      <w:pPr>
        <w:widowControl w:val="0"/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E7EF6" w:rsidRPr="00F6656D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E7EF6" w:rsidRPr="007E7EF6" w:rsidRDefault="007E7EF6" w:rsidP="007E7EF6">
      <w:pPr>
        <w:pStyle w:val="1"/>
        <w:keepNext w:val="0"/>
        <w:widowControl w:val="0"/>
        <w:suppressAutoHyphens/>
        <w:ind w:firstLine="567"/>
        <w:jc w:val="both"/>
        <w:rPr>
          <w:szCs w:val="28"/>
        </w:rPr>
      </w:pPr>
      <w:r w:rsidRPr="00F6656D">
        <w:rPr>
          <w:szCs w:val="28"/>
        </w:rPr>
        <w:t xml:space="preserve">Настоящее </w:t>
      </w:r>
      <w:r w:rsidR="001346FA" w:rsidRPr="00F6656D">
        <w:rPr>
          <w:szCs w:val="28"/>
        </w:rPr>
        <w:t>р</w:t>
      </w:r>
      <w:r w:rsidRPr="00F6656D">
        <w:rPr>
          <w:szCs w:val="28"/>
        </w:rPr>
        <w:t>асписание выезда Нефтеюганского местного пожарно-спасательного гарнизона для тушения пожаров и</w:t>
      </w:r>
      <w:r w:rsidRPr="007E7EF6">
        <w:rPr>
          <w:szCs w:val="28"/>
        </w:rPr>
        <w:t xml:space="preserve"> проведения аварийно-спасательных ра</w:t>
      </w:r>
      <w:r w:rsidR="00BC219D">
        <w:rPr>
          <w:szCs w:val="28"/>
        </w:rPr>
        <w:t>бот (далее – Расписание выезда)</w:t>
      </w:r>
      <w:r w:rsidRPr="007E7EF6">
        <w:rPr>
          <w:szCs w:val="28"/>
        </w:rPr>
        <w:t xml:space="preserve"> устанавливает порядок привлечения сил и средств подразделений пожарной охраны Нефтеюганского местного пожарно-спасательного гарнизона для тушения пожаров и проведения аварийно-спасательных работ на территории муниципального образования.</w:t>
      </w:r>
    </w:p>
    <w:p w:rsidR="007E7EF6" w:rsidRPr="007E7EF6" w:rsidRDefault="007E7EF6" w:rsidP="007E7EF6">
      <w:pPr>
        <w:pStyle w:val="12"/>
        <w:widowControl w:val="0"/>
        <w:suppressAutoHyphens/>
        <w:ind w:firstLine="567"/>
        <w:rPr>
          <w:szCs w:val="28"/>
        </w:rPr>
      </w:pPr>
      <w:r w:rsidRPr="007E7EF6">
        <w:rPr>
          <w:szCs w:val="28"/>
        </w:rPr>
        <w:t>Расписание выезда - это документ предварительного планирования действий по тушению пожаров и проведению аварийно-спасательных работ, устанавливающий порядок привлечения сил и средств пожарно-спасательного гарнизона для тушения пожаров и проведения аварийно-спасательных работ в муниципальных районах и гор</w:t>
      </w:r>
      <w:r w:rsidR="00BC219D">
        <w:rPr>
          <w:szCs w:val="28"/>
        </w:rPr>
        <w:t xml:space="preserve">одских округах, расположенных в </w:t>
      </w:r>
      <w:r w:rsidRPr="007E7EF6">
        <w:rPr>
          <w:szCs w:val="28"/>
        </w:rPr>
        <w:t>пределах установленных (определенных) границ местного пожарно-спасательного гарнизона.</w:t>
      </w:r>
    </w:p>
    <w:p w:rsidR="007E7EF6" w:rsidRPr="007E7EF6" w:rsidRDefault="007E7EF6" w:rsidP="007E7E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EF6">
        <w:rPr>
          <w:rFonts w:ascii="Times New Roman" w:hAnsi="Times New Roman" w:cs="Times New Roman"/>
          <w:sz w:val="28"/>
          <w:szCs w:val="28"/>
        </w:rPr>
        <w:t>С целью решения задач, возложенных на гарнизонную службу</w:t>
      </w:r>
      <w:r w:rsidR="00BC219D">
        <w:rPr>
          <w:rFonts w:ascii="Times New Roman" w:hAnsi="Times New Roman" w:cs="Times New Roman"/>
          <w:sz w:val="28"/>
          <w:szCs w:val="28"/>
        </w:rPr>
        <w:t>,</w:t>
      </w:r>
      <w:r w:rsidRPr="007E7EF6">
        <w:rPr>
          <w:rFonts w:ascii="Times New Roman" w:hAnsi="Times New Roman" w:cs="Times New Roman"/>
          <w:sz w:val="28"/>
          <w:szCs w:val="28"/>
        </w:rPr>
        <w:t xml:space="preserve"> и осуществления контроля караульной службы в местных </w:t>
      </w:r>
      <w:r w:rsidR="00BC219D">
        <w:rPr>
          <w:rFonts w:ascii="Times New Roman" w:hAnsi="Times New Roman" w:cs="Times New Roman"/>
          <w:sz w:val="28"/>
          <w:szCs w:val="28"/>
        </w:rPr>
        <w:t xml:space="preserve">пожарно-спасательных гарнизонах </w:t>
      </w:r>
      <w:r w:rsidRPr="007E7EF6">
        <w:rPr>
          <w:rFonts w:ascii="Times New Roman" w:hAnsi="Times New Roman" w:cs="Times New Roman"/>
          <w:sz w:val="28"/>
          <w:szCs w:val="28"/>
        </w:rPr>
        <w:t>приказом начальника Главного управления МЧС России по Ханты-Мансийс</w:t>
      </w:r>
      <w:r w:rsidR="00BC219D">
        <w:rPr>
          <w:rFonts w:ascii="Times New Roman" w:hAnsi="Times New Roman" w:cs="Times New Roman"/>
          <w:sz w:val="28"/>
          <w:szCs w:val="28"/>
        </w:rPr>
        <w:t>кому автономному округу – Югре</w:t>
      </w:r>
      <w:r w:rsidRPr="007E7EF6">
        <w:rPr>
          <w:rFonts w:ascii="Times New Roman" w:hAnsi="Times New Roman" w:cs="Times New Roman"/>
          <w:sz w:val="28"/>
          <w:szCs w:val="28"/>
        </w:rPr>
        <w:t xml:space="preserve"> назначаются начальники местных пожарно-спасательных гарнизонов.</w:t>
      </w:r>
    </w:p>
    <w:p w:rsidR="007E7EF6" w:rsidRPr="007E7EF6" w:rsidRDefault="007E7EF6" w:rsidP="007E7EF6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E7EF6">
        <w:rPr>
          <w:rFonts w:ascii="Times New Roman" w:hAnsi="Times New Roman" w:cs="Times New Roman"/>
          <w:sz w:val="28"/>
          <w:szCs w:val="28"/>
        </w:rPr>
        <w:t>Разработку Расписания выезда на территории муниципального образования обеспечивает начальник местного пожарно-спасательного гарнизона.</w:t>
      </w:r>
    </w:p>
    <w:p w:rsidR="007E7EF6" w:rsidRPr="007E7EF6" w:rsidRDefault="007E7EF6" w:rsidP="007E7E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EF6">
        <w:rPr>
          <w:rFonts w:ascii="Times New Roman" w:hAnsi="Times New Roman" w:cs="Times New Roman"/>
          <w:sz w:val="28"/>
          <w:szCs w:val="28"/>
        </w:rPr>
        <w:t>Границы местных пожарно-спасательных гарнизонов определяются начальником Главного управления МЧС России по Ханты-Мансийскому автономному округу – Югре.</w:t>
      </w:r>
    </w:p>
    <w:p w:rsidR="007E7EF6" w:rsidRPr="007E7EF6" w:rsidRDefault="007E7EF6" w:rsidP="007E7EF6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EF6">
        <w:rPr>
          <w:rFonts w:ascii="Times New Roman" w:hAnsi="Times New Roman" w:cs="Times New Roman"/>
          <w:sz w:val="28"/>
          <w:szCs w:val="28"/>
        </w:rPr>
        <w:t>Информационное обеспечение деятельности пожарно-спасательных гарнизонов осуществляет Центр управления в кризисных ситуациях Главного управления МЧС России по Ханты-Мансийскому автономному округу – Югре.</w:t>
      </w:r>
    </w:p>
    <w:p w:rsidR="007E7EF6" w:rsidRDefault="007E7EF6" w:rsidP="007E7EF6">
      <w:pPr>
        <w:pStyle w:val="ConsPlusNormal"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p w:rsidR="007E7EF6" w:rsidRPr="00393C9C" w:rsidRDefault="00F83D2A" w:rsidP="00BC219D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E7EF6" w:rsidRPr="00393C9C">
        <w:rPr>
          <w:rFonts w:ascii="Times New Roman" w:hAnsi="Times New Roman" w:cs="Times New Roman"/>
          <w:sz w:val="28"/>
          <w:szCs w:val="28"/>
        </w:rPr>
        <w:t>Порядок (количество и последовательность) привлечения сил и средств подразделений пожарной охраны</w:t>
      </w:r>
    </w:p>
    <w:p w:rsidR="007E7EF6" w:rsidRPr="007E7EF6" w:rsidRDefault="001346FA" w:rsidP="007E7E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7E7EF6" w:rsidRPr="007E7EF6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</w:t>
      </w:r>
      <w:r w:rsidR="007E7EF6" w:rsidRPr="001346FA">
        <w:rPr>
          <w:rFonts w:ascii="Times New Roman" w:hAnsi="Times New Roman" w:cs="Times New Roman"/>
          <w:sz w:val="28"/>
          <w:szCs w:val="28"/>
        </w:rPr>
        <w:t>образования город Нефтеюганск устанавливаются</w:t>
      </w:r>
      <w:r w:rsidR="007E7EF6" w:rsidRPr="007E7EF6">
        <w:rPr>
          <w:rFonts w:ascii="Times New Roman" w:hAnsi="Times New Roman" w:cs="Times New Roman"/>
          <w:sz w:val="28"/>
          <w:szCs w:val="28"/>
        </w:rPr>
        <w:t xml:space="preserve"> следующие номера (ранги) сложности пожаров: № 1, </w:t>
      </w:r>
      <w:r w:rsidR="00BC219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E7EF6" w:rsidRPr="007E7EF6">
        <w:rPr>
          <w:rFonts w:ascii="Times New Roman" w:hAnsi="Times New Roman" w:cs="Times New Roman"/>
          <w:sz w:val="28"/>
          <w:szCs w:val="28"/>
        </w:rPr>
        <w:t xml:space="preserve">№ 1 «бис», № 2, № 3. </w:t>
      </w:r>
    </w:p>
    <w:p w:rsidR="007E7EF6" w:rsidRPr="007E7EF6" w:rsidRDefault="007E7EF6" w:rsidP="007E7EF6">
      <w:pPr>
        <w:pStyle w:val="af"/>
        <w:widowControl w:val="0"/>
        <w:suppressAutoHyphens/>
        <w:ind w:firstLine="567"/>
        <w:jc w:val="both"/>
        <w:rPr>
          <w:sz w:val="28"/>
          <w:szCs w:val="28"/>
        </w:rPr>
      </w:pPr>
      <w:r w:rsidRPr="007E7EF6">
        <w:rPr>
          <w:sz w:val="28"/>
          <w:szCs w:val="28"/>
        </w:rPr>
        <w:t xml:space="preserve">Номер (ранг) пожара является условным признаком сложности пожара и определяет количество расчетов (отделений) на основных пожарных </w:t>
      </w:r>
      <w:r w:rsidRPr="007E7EF6">
        <w:rPr>
          <w:sz w:val="28"/>
          <w:szCs w:val="28"/>
        </w:rPr>
        <w:lastRenderedPageBreak/>
        <w:t>автомобилях, привлекаемых для его тушения, исходя из возможностей гарнизона, в том числе сил и средств подразделений, привлекаемых в соответствии с Планом привлечения сил и средств территориального пожарно-спасательного гарнизона Ханты-Мансийского автономного округа – Югры для тушения пожаров и проведения аварийно-спасательных работ (далее – План привлечения) из сопредельных муниципальных образований.</w:t>
      </w:r>
    </w:p>
    <w:p w:rsidR="007E7EF6" w:rsidRPr="007E7EF6" w:rsidRDefault="001346FA" w:rsidP="007E7EF6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2.2.</w:t>
      </w:r>
      <w:r w:rsidR="007E7EF6" w:rsidRPr="007E7EF6">
        <w:rPr>
          <w:rFonts w:ascii="Times New Roman" w:hAnsi="Times New Roman" w:cs="Times New Roman"/>
          <w:spacing w:val="-2"/>
          <w:sz w:val="28"/>
          <w:szCs w:val="28"/>
        </w:rPr>
        <w:t>Учитывая оперативно-тактическую особенность территории муниципального образования, в том числе отдельных объектов, зданий и сооружений, исходя из оперативно-тактической характеристики дислоцированных на его территории подразделений и возможностей пожарно-спасательного гарнизона, а также удаленности объектов от мест дислокации подразделений пожарной охраны, установлен следующий порядок (количество и последовательность) привлечения сил и средств подразделений пожарной охраны и аварийно-спасательных формирований Нефтеюганского местного пожарно-спасательного гарнизона на тушение пожаров и проведение аварийно-спасательных работ, – по номеру (рангу) пожара</w:t>
      </w:r>
      <w:r w:rsidR="007E7EF6" w:rsidRPr="007E7EF6">
        <w:rPr>
          <w:rStyle w:val="af0"/>
          <w:rFonts w:ascii="Times New Roman" w:hAnsi="Times New Roman" w:cs="Times New Roman"/>
          <w:b/>
          <w:sz w:val="28"/>
          <w:szCs w:val="28"/>
        </w:rPr>
        <w:footnoteReference w:id="1"/>
      </w:r>
      <w:r w:rsidR="007E7EF6" w:rsidRPr="007E7EF6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7E7EF6" w:rsidRPr="007E7EF6" w:rsidRDefault="007B4665" w:rsidP="007E7E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219D">
        <w:rPr>
          <w:rFonts w:ascii="Times New Roman" w:hAnsi="Times New Roman" w:cs="Times New Roman"/>
          <w:sz w:val="28"/>
          <w:szCs w:val="28"/>
        </w:rPr>
        <w:t>№ 1 привлекаются</w:t>
      </w:r>
      <w:r w:rsidR="007E7EF6" w:rsidRPr="007E7EF6">
        <w:rPr>
          <w:rFonts w:ascii="Times New Roman" w:hAnsi="Times New Roman" w:cs="Times New Roman"/>
          <w:sz w:val="28"/>
          <w:szCs w:val="28"/>
        </w:rPr>
        <w:t xml:space="preserve"> - 1-2 отделения на основных пожарных автомобилях;</w:t>
      </w:r>
    </w:p>
    <w:p w:rsidR="007E7EF6" w:rsidRPr="007E7EF6" w:rsidRDefault="007B4665" w:rsidP="007E7E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219D">
        <w:rPr>
          <w:rFonts w:ascii="Times New Roman" w:hAnsi="Times New Roman" w:cs="Times New Roman"/>
          <w:sz w:val="28"/>
          <w:szCs w:val="28"/>
        </w:rPr>
        <w:t>№ 1 «бис» привлекаются</w:t>
      </w:r>
      <w:r w:rsidR="007E7EF6" w:rsidRPr="007E7EF6">
        <w:rPr>
          <w:rFonts w:ascii="Times New Roman" w:hAnsi="Times New Roman" w:cs="Times New Roman"/>
          <w:sz w:val="28"/>
          <w:szCs w:val="28"/>
        </w:rPr>
        <w:t xml:space="preserve"> - 3-5 отделений на основных пожарных автомобилях;</w:t>
      </w:r>
    </w:p>
    <w:p w:rsidR="007E7EF6" w:rsidRPr="007E7EF6" w:rsidRDefault="007B4665" w:rsidP="007E7E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EF6" w:rsidRPr="007E7EF6">
        <w:rPr>
          <w:rFonts w:ascii="Times New Roman" w:hAnsi="Times New Roman" w:cs="Times New Roman"/>
          <w:sz w:val="28"/>
          <w:szCs w:val="28"/>
        </w:rPr>
        <w:t>№ 2 (повышенный но</w:t>
      </w:r>
      <w:r w:rsidR="00BC219D">
        <w:rPr>
          <w:rFonts w:ascii="Times New Roman" w:hAnsi="Times New Roman" w:cs="Times New Roman"/>
          <w:sz w:val="28"/>
          <w:szCs w:val="28"/>
        </w:rPr>
        <w:t>мер (ранг) пожара) привлекаются</w:t>
      </w:r>
      <w:r w:rsidR="007E7EF6" w:rsidRPr="007E7EF6">
        <w:rPr>
          <w:rFonts w:ascii="Times New Roman" w:hAnsi="Times New Roman" w:cs="Times New Roman"/>
          <w:sz w:val="28"/>
          <w:szCs w:val="28"/>
        </w:rPr>
        <w:t xml:space="preserve"> - 6-7 отделений на основных пожарных автомобилях;</w:t>
      </w:r>
    </w:p>
    <w:p w:rsidR="007E7EF6" w:rsidRPr="007E7EF6" w:rsidRDefault="007B4665" w:rsidP="007E7E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EF6" w:rsidRPr="007E7EF6">
        <w:rPr>
          <w:rFonts w:ascii="Times New Roman" w:hAnsi="Times New Roman" w:cs="Times New Roman"/>
          <w:sz w:val="28"/>
          <w:szCs w:val="28"/>
        </w:rPr>
        <w:t>№ 3 (наивысший но</w:t>
      </w:r>
      <w:r w:rsidR="00BC219D">
        <w:rPr>
          <w:rFonts w:ascii="Times New Roman" w:hAnsi="Times New Roman" w:cs="Times New Roman"/>
          <w:sz w:val="28"/>
          <w:szCs w:val="28"/>
        </w:rPr>
        <w:t>мер (ранг) пожара) привлекаются</w:t>
      </w:r>
      <w:r w:rsidR="007E7EF6" w:rsidRPr="007E7EF6">
        <w:rPr>
          <w:rFonts w:ascii="Times New Roman" w:hAnsi="Times New Roman" w:cs="Times New Roman"/>
          <w:sz w:val="28"/>
          <w:szCs w:val="28"/>
        </w:rPr>
        <w:t xml:space="preserve"> - 8 и более отделений на основных пожарных автомобилях.</w:t>
      </w:r>
    </w:p>
    <w:p w:rsidR="007E7EF6" w:rsidRPr="007E7EF6" w:rsidRDefault="00BC219D" w:rsidP="007E7E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7E7EF6" w:rsidRPr="007E7EF6">
        <w:rPr>
          <w:rFonts w:ascii="Times New Roman" w:hAnsi="Times New Roman" w:cs="Times New Roman"/>
          <w:sz w:val="28"/>
          <w:szCs w:val="28"/>
        </w:rPr>
        <w:t xml:space="preserve"> к соответ</w:t>
      </w:r>
      <w:r w:rsidR="00E33330">
        <w:rPr>
          <w:rFonts w:ascii="Times New Roman" w:hAnsi="Times New Roman" w:cs="Times New Roman"/>
          <w:sz w:val="28"/>
          <w:szCs w:val="28"/>
        </w:rPr>
        <w:t>ствующему номеру (рангу) пожара</w:t>
      </w:r>
      <w:r w:rsidR="007E7EF6" w:rsidRPr="007E7EF6">
        <w:rPr>
          <w:rFonts w:ascii="Times New Roman" w:hAnsi="Times New Roman" w:cs="Times New Roman"/>
          <w:sz w:val="28"/>
          <w:szCs w:val="28"/>
        </w:rPr>
        <w:t xml:space="preserve"> привлекаются дополнительные силы и средства, рез</w:t>
      </w:r>
      <w:r w:rsidR="00E33330">
        <w:rPr>
          <w:rFonts w:ascii="Times New Roman" w:hAnsi="Times New Roman" w:cs="Times New Roman"/>
          <w:sz w:val="28"/>
          <w:szCs w:val="28"/>
        </w:rPr>
        <w:t>ерв, специальная и иная техника</w:t>
      </w:r>
      <w:r w:rsidR="007E7EF6" w:rsidRPr="007E7EF6">
        <w:rPr>
          <w:rFonts w:ascii="Times New Roman" w:hAnsi="Times New Roman" w:cs="Times New Roman"/>
          <w:sz w:val="28"/>
          <w:szCs w:val="28"/>
        </w:rPr>
        <w:t xml:space="preserve"> и (или) задействуются технические средства, необходимые для обеспечения действий, направленных на спасение людей, имущества, ликвидацию пожара и проведение аварийно-спасательных работ, в том числе силы и средства единой государственной системы предупреждения и ликвидации чрезвычайных ситуаций.</w:t>
      </w:r>
    </w:p>
    <w:p w:rsidR="007E7EF6" w:rsidRPr="007E7EF6" w:rsidRDefault="005B6B20" w:rsidP="007E7E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E7EF6" w:rsidRPr="007E7EF6">
        <w:rPr>
          <w:rFonts w:ascii="Times New Roman" w:hAnsi="Times New Roman" w:cs="Times New Roman"/>
          <w:sz w:val="28"/>
          <w:szCs w:val="28"/>
        </w:rPr>
        <w:t>Первоначальный состав сил и средств пожарно-спасательного гарнизона (гарнизонов), направляемых к месту пожара (вызова) пожарных расчетов (отделений) на основных пожарных автомобилях, производится в соответствии с настоящим Расписанием выезда, Планом привлечения, а их количество определяется номером (рангом) пожара.</w:t>
      </w:r>
    </w:p>
    <w:p w:rsidR="007E7EF6" w:rsidRPr="007E7EF6" w:rsidRDefault="005B6B20" w:rsidP="007E7EF6">
      <w:pPr>
        <w:pStyle w:val="ad"/>
        <w:widowControl w:val="0"/>
        <w:suppressAutoHyphens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7E7EF6" w:rsidRPr="007E7EF6">
        <w:rPr>
          <w:sz w:val="28"/>
          <w:szCs w:val="28"/>
        </w:rPr>
        <w:t>Руководитель тушения пожара по результатам пр</w:t>
      </w:r>
      <w:r w:rsidR="00E33330">
        <w:rPr>
          <w:sz w:val="28"/>
          <w:szCs w:val="28"/>
        </w:rPr>
        <w:t>оведенной разведки места пожара</w:t>
      </w:r>
      <w:r w:rsidR="007E7EF6" w:rsidRPr="007E7EF6">
        <w:rPr>
          <w:sz w:val="28"/>
          <w:szCs w:val="28"/>
        </w:rPr>
        <w:t xml:space="preserve"> определяет номер (ранг) пожара (подтверждает, снижает или повышает) не в порядке их градации (последовательности), а в зависимости от необходимого количества привлекаемых сил и средств, достаточных для локализации пожара и создания условий для его ликвидации.</w:t>
      </w:r>
    </w:p>
    <w:p w:rsidR="00F83D2A" w:rsidRDefault="00F83D2A" w:rsidP="007E7E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EF6" w:rsidRPr="00393C9C" w:rsidRDefault="00F83D2A" w:rsidP="00E33330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7E7EF6" w:rsidRPr="00393C9C">
        <w:rPr>
          <w:rFonts w:ascii="Times New Roman" w:hAnsi="Times New Roman" w:cs="Times New Roman"/>
          <w:spacing w:val="-3"/>
          <w:sz w:val="28"/>
          <w:szCs w:val="28"/>
        </w:rPr>
        <w:t>Особенности привлечения сил и средств подразделений пожарной охраны гарнизона не в полном составе,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E7EF6" w:rsidRPr="00393C9C">
        <w:rPr>
          <w:rFonts w:ascii="Times New Roman" w:hAnsi="Times New Roman" w:cs="Times New Roman"/>
          <w:spacing w:val="-3"/>
          <w:sz w:val="28"/>
          <w:szCs w:val="28"/>
        </w:rPr>
        <w:t>на основании оценки (анализа) полученной информации о пожаре (вызове) от заявителя и оперативно-тактической характеристики территории муниципального образования и объектов, расположенных на его территории</w:t>
      </w:r>
    </w:p>
    <w:p w:rsidR="007E7EF6" w:rsidRPr="007E7EF6" w:rsidRDefault="007E7EF6" w:rsidP="007E7E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EF6">
        <w:rPr>
          <w:rFonts w:ascii="Times New Roman" w:hAnsi="Times New Roman" w:cs="Times New Roman"/>
          <w:sz w:val="28"/>
          <w:szCs w:val="28"/>
        </w:rPr>
        <w:t xml:space="preserve">Диспетчер пожарно-спасательного гарнизона имеет право по согласованию с оперативным дежурным гарнизона или начальником гарнизона </w:t>
      </w:r>
      <w:r w:rsidR="00E3333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7E7EF6">
        <w:rPr>
          <w:rFonts w:ascii="Times New Roman" w:hAnsi="Times New Roman" w:cs="Times New Roman"/>
          <w:sz w:val="28"/>
          <w:szCs w:val="28"/>
        </w:rPr>
        <w:t>(за исключением района выезда подразделений, осуществляющих свою деятельность на договорной основе):</w:t>
      </w:r>
    </w:p>
    <w:p w:rsidR="007E7EF6" w:rsidRPr="007E7EF6" w:rsidRDefault="007E7EF6" w:rsidP="007E7E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E7EF6">
        <w:rPr>
          <w:rFonts w:ascii="Times New Roman" w:hAnsi="Times New Roman" w:cs="Times New Roman"/>
          <w:spacing w:val="-4"/>
          <w:sz w:val="28"/>
          <w:szCs w:val="28"/>
        </w:rPr>
        <w:t>3.1</w:t>
      </w:r>
      <w:r w:rsidR="005B6B20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7E7EF6">
        <w:rPr>
          <w:rFonts w:ascii="Times New Roman" w:hAnsi="Times New Roman" w:cs="Times New Roman"/>
          <w:spacing w:val="-4"/>
          <w:sz w:val="28"/>
          <w:szCs w:val="28"/>
        </w:rPr>
        <w:t>Уменьшать номер (ранг) пожара до № 1 и количество привлеченных сил и средств до одного отделения на основном пожарном автомобиле при наличии достоверной информации о пожарах небольших площадей и отсутствии распространения огня.</w:t>
      </w:r>
    </w:p>
    <w:p w:rsidR="007E7EF6" w:rsidRPr="007E7EF6" w:rsidRDefault="007E7EF6" w:rsidP="007E7E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EF6">
        <w:rPr>
          <w:rFonts w:ascii="Times New Roman" w:hAnsi="Times New Roman" w:cs="Times New Roman"/>
          <w:sz w:val="28"/>
          <w:szCs w:val="28"/>
        </w:rPr>
        <w:t>3.</w:t>
      </w:r>
      <w:r w:rsidR="005B6B20">
        <w:rPr>
          <w:rFonts w:ascii="Times New Roman" w:hAnsi="Times New Roman" w:cs="Times New Roman"/>
          <w:sz w:val="28"/>
          <w:szCs w:val="28"/>
        </w:rPr>
        <w:t>2.</w:t>
      </w:r>
      <w:r w:rsidRPr="007E7EF6">
        <w:rPr>
          <w:rFonts w:ascii="Times New Roman" w:hAnsi="Times New Roman" w:cs="Times New Roman"/>
          <w:sz w:val="28"/>
          <w:szCs w:val="28"/>
        </w:rPr>
        <w:t xml:space="preserve">Направлять одно отделение на основном пожарном автомобиле (АЦ или АПП) при получении от заявителя информации о пожаре (вызове) </w:t>
      </w:r>
      <w:proofErr w:type="gramStart"/>
      <w:r w:rsidRPr="007E7EF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E7EF6">
        <w:rPr>
          <w:rFonts w:ascii="Times New Roman" w:hAnsi="Times New Roman" w:cs="Times New Roman"/>
          <w:sz w:val="28"/>
          <w:szCs w:val="28"/>
        </w:rPr>
        <w:t>:</w:t>
      </w:r>
    </w:p>
    <w:p w:rsidR="007E7EF6" w:rsidRPr="007E7EF6" w:rsidRDefault="005B6B20" w:rsidP="007E7E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EF6" w:rsidRPr="007E7EF6">
        <w:rPr>
          <w:rFonts w:ascii="Times New Roman" w:hAnsi="Times New Roman" w:cs="Times New Roman"/>
          <w:sz w:val="28"/>
          <w:szCs w:val="28"/>
        </w:rPr>
        <w:t>отдельно стоящие автомототранспортны</w:t>
      </w:r>
      <w:r w:rsidR="00E33330">
        <w:rPr>
          <w:rFonts w:ascii="Times New Roman" w:hAnsi="Times New Roman" w:cs="Times New Roman"/>
          <w:sz w:val="28"/>
          <w:szCs w:val="28"/>
        </w:rPr>
        <w:t xml:space="preserve">е средства и самоходные машины </w:t>
      </w:r>
      <w:r w:rsidR="007E7EF6" w:rsidRPr="007E7EF6">
        <w:rPr>
          <w:rFonts w:ascii="Times New Roman" w:hAnsi="Times New Roman" w:cs="Times New Roman"/>
          <w:sz w:val="28"/>
          <w:szCs w:val="28"/>
        </w:rPr>
        <w:t>или на дорожно-транспортные происшествия;</w:t>
      </w:r>
    </w:p>
    <w:p w:rsidR="007E7EF6" w:rsidRPr="007E7EF6" w:rsidRDefault="005B6B20" w:rsidP="007E7E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EF6" w:rsidRPr="007E7EF6">
        <w:rPr>
          <w:rFonts w:ascii="Times New Roman" w:hAnsi="Times New Roman" w:cs="Times New Roman"/>
          <w:sz w:val="28"/>
          <w:szCs w:val="28"/>
        </w:rPr>
        <w:t>отдельно расположенные сооружения (трансформаторные подстанции, опоры ЛЭП, утеплитель водопроводов, к</w:t>
      </w:r>
      <w:r w:rsidR="00E33330">
        <w:rPr>
          <w:rFonts w:ascii="Times New Roman" w:hAnsi="Times New Roman" w:cs="Times New Roman"/>
          <w:sz w:val="28"/>
          <w:szCs w:val="28"/>
        </w:rPr>
        <w:t>онструкции ограждений (заборов)</w:t>
      </w:r>
      <w:r w:rsidR="007E7EF6" w:rsidRPr="007E7EF6">
        <w:rPr>
          <w:rFonts w:ascii="Times New Roman" w:hAnsi="Times New Roman" w:cs="Times New Roman"/>
          <w:sz w:val="28"/>
          <w:szCs w:val="28"/>
        </w:rPr>
        <w:t xml:space="preserve"> и временно возведенные строения (туалетные кабинки, торговые палатки и т.п.);</w:t>
      </w:r>
    </w:p>
    <w:p w:rsidR="007E7EF6" w:rsidRPr="007E7EF6" w:rsidRDefault="005B6B20" w:rsidP="007E7E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EF6" w:rsidRPr="007E7EF6">
        <w:rPr>
          <w:rFonts w:ascii="Times New Roman" w:hAnsi="Times New Roman" w:cs="Times New Roman"/>
          <w:sz w:val="28"/>
          <w:szCs w:val="28"/>
        </w:rPr>
        <w:t>горение сухой травы, тополиного пуха, опавших листьев, торфа, пожнивных остатков, стерни, и т.п.;</w:t>
      </w:r>
    </w:p>
    <w:p w:rsidR="007E7EF6" w:rsidRPr="007E7EF6" w:rsidRDefault="005B6B20" w:rsidP="007E7E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EF6" w:rsidRPr="007E7EF6">
        <w:rPr>
          <w:rFonts w:ascii="Times New Roman" w:hAnsi="Times New Roman" w:cs="Times New Roman"/>
          <w:sz w:val="28"/>
          <w:szCs w:val="28"/>
        </w:rPr>
        <w:t>горение мусора (в мусорном контейнере, на свалке, открытой территории, и т.п.);</w:t>
      </w:r>
    </w:p>
    <w:p w:rsidR="007E7EF6" w:rsidRPr="007E7EF6" w:rsidRDefault="005B6B20" w:rsidP="007E7E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EF6" w:rsidRPr="007E7EF6">
        <w:rPr>
          <w:rFonts w:ascii="Times New Roman" w:hAnsi="Times New Roman" w:cs="Times New Roman"/>
          <w:sz w:val="28"/>
          <w:szCs w:val="28"/>
        </w:rPr>
        <w:t>посторонние запахи</w:t>
      </w:r>
      <w:r w:rsidR="00E33330">
        <w:rPr>
          <w:rFonts w:ascii="Times New Roman" w:hAnsi="Times New Roman" w:cs="Times New Roman"/>
          <w:sz w:val="28"/>
          <w:szCs w:val="28"/>
        </w:rPr>
        <w:t>,</w:t>
      </w:r>
      <w:r w:rsidR="007E7EF6" w:rsidRPr="007E7EF6">
        <w:rPr>
          <w:rFonts w:ascii="Times New Roman" w:hAnsi="Times New Roman" w:cs="Times New Roman"/>
          <w:sz w:val="28"/>
          <w:szCs w:val="28"/>
        </w:rPr>
        <w:t xml:space="preserve"> не связанные с пожаром;</w:t>
      </w:r>
    </w:p>
    <w:p w:rsidR="007E7EF6" w:rsidRPr="007E7EF6" w:rsidRDefault="005B6B20" w:rsidP="007E7E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E7EF6" w:rsidRPr="007E7EF6">
        <w:rPr>
          <w:rFonts w:ascii="Times New Roman" w:hAnsi="Times New Roman" w:cs="Times New Roman"/>
          <w:sz w:val="28"/>
          <w:szCs w:val="28"/>
        </w:rPr>
        <w:t>срабатывание АПС при отсутствии признаков горения (уточняется у заявителя при приеме и обработке сообщения);</w:t>
      </w:r>
    </w:p>
    <w:p w:rsidR="007E7EF6" w:rsidRPr="007E7EF6" w:rsidRDefault="005B6B20" w:rsidP="007E7E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3330">
        <w:rPr>
          <w:rFonts w:ascii="Times New Roman" w:hAnsi="Times New Roman" w:cs="Times New Roman"/>
          <w:sz w:val="28"/>
          <w:szCs w:val="28"/>
        </w:rPr>
        <w:t>на иные объекты</w:t>
      </w:r>
      <w:r w:rsidR="007E7EF6" w:rsidRPr="007E7EF6">
        <w:rPr>
          <w:rFonts w:ascii="Times New Roman" w:hAnsi="Times New Roman" w:cs="Times New Roman"/>
          <w:sz w:val="28"/>
          <w:szCs w:val="28"/>
        </w:rPr>
        <w:t xml:space="preserve"> со схожими характеристиками.</w:t>
      </w:r>
    </w:p>
    <w:p w:rsidR="007E7EF6" w:rsidRPr="007E7EF6" w:rsidRDefault="007E7EF6" w:rsidP="007E7E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EF6">
        <w:rPr>
          <w:rFonts w:ascii="Times New Roman" w:hAnsi="Times New Roman" w:cs="Times New Roman"/>
          <w:sz w:val="28"/>
          <w:szCs w:val="28"/>
        </w:rPr>
        <w:t>При этом в обязательном порядке у заявителя выясняет наличие или отсутствие воздействия опасных факторов пожара на людей и (или) соседние объекты.</w:t>
      </w:r>
    </w:p>
    <w:p w:rsidR="007E7EF6" w:rsidRPr="007E7EF6" w:rsidRDefault="007E7EF6" w:rsidP="007E7E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EF6">
        <w:rPr>
          <w:rFonts w:ascii="Times New Roman" w:hAnsi="Times New Roman" w:cs="Times New Roman"/>
          <w:sz w:val="28"/>
          <w:szCs w:val="28"/>
        </w:rPr>
        <w:t>3.3</w:t>
      </w:r>
      <w:r w:rsidR="005B6B20">
        <w:rPr>
          <w:rFonts w:ascii="Times New Roman" w:hAnsi="Times New Roman" w:cs="Times New Roman"/>
          <w:sz w:val="28"/>
          <w:szCs w:val="28"/>
        </w:rPr>
        <w:t>.</w:t>
      </w:r>
      <w:r w:rsidRPr="007E7EF6">
        <w:rPr>
          <w:rFonts w:ascii="Times New Roman" w:hAnsi="Times New Roman" w:cs="Times New Roman"/>
          <w:sz w:val="28"/>
          <w:szCs w:val="28"/>
        </w:rPr>
        <w:t>Направлять силы и средства подразделений ГПС гарнизона для оказания помощи представителям правоохранительных органов по исполнению ими полномочий</w:t>
      </w:r>
      <w:r w:rsidR="00E33330">
        <w:rPr>
          <w:rFonts w:ascii="Times New Roman" w:hAnsi="Times New Roman" w:cs="Times New Roman"/>
          <w:sz w:val="28"/>
          <w:szCs w:val="28"/>
        </w:rPr>
        <w:t>,</w:t>
      </w:r>
      <w:r w:rsidRPr="007E7EF6">
        <w:rPr>
          <w:rFonts w:ascii="Times New Roman" w:hAnsi="Times New Roman" w:cs="Times New Roman"/>
          <w:sz w:val="28"/>
          <w:szCs w:val="28"/>
        </w:rPr>
        <w:t xml:space="preserve"> предусмотренных Федеральным законом от 07</w:t>
      </w:r>
      <w:r w:rsidR="005B6B20">
        <w:rPr>
          <w:rFonts w:ascii="Times New Roman" w:hAnsi="Times New Roman" w:cs="Times New Roman"/>
          <w:sz w:val="28"/>
          <w:szCs w:val="28"/>
        </w:rPr>
        <w:t>.02.</w:t>
      </w:r>
      <w:r w:rsidRPr="007E7EF6">
        <w:rPr>
          <w:rFonts w:ascii="Times New Roman" w:hAnsi="Times New Roman" w:cs="Times New Roman"/>
          <w:sz w:val="28"/>
          <w:szCs w:val="28"/>
        </w:rPr>
        <w:t xml:space="preserve">2011 № 3-ФЗ </w:t>
      </w:r>
      <w:r w:rsidR="00E3333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E7EF6">
        <w:rPr>
          <w:rFonts w:ascii="Times New Roman" w:hAnsi="Times New Roman" w:cs="Times New Roman"/>
          <w:sz w:val="28"/>
          <w:szCs w:val="28"/>
        </w:rPr>
        <w:t>«О полиции» (путем предоставления имеющихся на вооружении технических средств и использования возможностей мобильной техники).</w:t>
      </w:r>
    </w:p>
    <w:p w:rsidR="007E7EF6" w:rsidRPr="007E7EF6" w:rsidRDefault="007E7EF6" w:rsidP="007E7EF6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7EF6" w:rsidRDefault="007E7EF6" w:rsidP="007E7E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56D" w:rsidRDefault="00F6656D" w:rsidP="007E7E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56D" w:rsidRDefault="00F6656D" w:rsidP="007E7E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56D" w:rsidRDefault="00F6656D" w:rsidP="007E7E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656D" w:rsidRDefault="00F6656D" w:rsidP="007E7E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BFA" w:rsidRDefault="001C4BFA" w:rsidP="007E7E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1C4BFA" w:rsidSect="00BC219D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E7EF6" w:rsidRPr="00393C9C" w:rsidRDefault="007E7EF6" w:rsidP="007E7E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C9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4732020</wp:posOffset>
                </wp:positionH>
                <wp:positionV relativeFrom="page">
                  <wp:posOffset>-3892550</wp:posOffset>
                </wp:positionV>
                <wp:extent cx="571500" cy="342900"/>
                <wp:effectExtent l="1270" t="3175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22D52F6" id="Прямоугольник 5" o:spid="_x0000_s1026" style="position:absolute;margin-left:372.6pt;margin-top:-306.5pt;width:4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" stroked="f">
                <w10:wrap anchory="page"/>
                <w10:anchorlock/>
              </v:rect>
            </w:pict>
          </mc:Fallback>
        </mc:AlternateContent>
      </w:r>
      <w:r w:rsidRPr="00393C9C">
        <w:rPr>
          <w:rFonts w:ascii="Times New Roman" w:hAnsi="Times New Roman" w:cs="Times New Roman"/>
          <w:sz w:val="28"/>
          <w:szCs w:val="28"/>
        </w:rPr>
        <w:t>РАСПИСАНИЕ ВЫЕЗДА</w:t>
      </w:r>
    </w:p>
    <w:p w:rsidR="007E7EF6" w:rsidRPr="00844ACF" w:rsidRDefault="007E7EF6" w:rsidP="007E7E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3C9C">
        <w:rPr>
          <w:rFonts w:ascii="Times New Roman" w:hAnsi="Times New Roman" w:cs="Times New Roman"/>
          <w:sz w:val="28"/>
          <w:szCs w:val="28"/>
        </w:rPr>
        <w:t xml:space="preserve">подразделений Нефтеюганского местного пожарно-спасательного гарнизона для тушения пожаров и проведения аварийно-спасательных работ на </w:t>
      </w:r>
      <w:r w:rsidRPr="00844ACF">
        <w:rPr>
          <w:rFonts w:ascii="Times New Roman" w:hAnsi="Times New Roman" w:cs="Times New Roman"/>
          <w:sz w:val="28"/>
          <w:szCs w:val="28"/>
        </w:rPr>
        <w:t>территории муниципального образования город Нефтеюганск</w:t>
      </w:r>
    </w:p>
    <w:p w:rsidR="007E7EF6" w:rsidRPr="00844ACF" w:rsidRDefault="007E7EF6" w:rsidP="007E7E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4ACF">
        <w:rPr>
          <w:rFonts w:ascii="Times New Roman" w:hAnsi="Times New Roman" w:cs="Times New Roman"/>
          <w:sz w:val="28"/>
          <w:szCs w:val="28"/>
        </w:rPr>
        <w:t>(оперативная часть)</w:t>
      </w:r>
    </w:p>
    <w:p w:rsidR="00844ACF" w:rsidRPr="00844ACF" w:rsidRDefault="00844ACF" w:rsidP="007E7E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EF6" w:rsidRPr="007E7EF6" w:rsidRDefault="007E7EF6" w:rsidP="007E7EF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W w:w="15188" w:type="dxa"/>
        <w:tblInd w:w="-1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"/>
        <w:gridCol w:w="975"/>
        <w:gridCol w:w="1559"/>
        <w:gridCol w:w="9"/>
        <w:gridCol w:w="1267"/>
        <w:gridCol w:w="1215"/>
        <w:gridCol w:w="8"/>
        <w:gridCol w:w="9"/>
        <w:gridCol w:w="1198"/>
        <w:gridCol w:w="1215"/>
        <w:gridCol w:w="8"/>
        <w:gridCol w:w="9"/>
        <w:gridCol w:w="1219"/>
        <w:gridCol w:w="1215"/>
        <w:gridCol w:w="16"/>
        <w:gridCol w:w="9"/>
        <w:gridCol w:w="1332"/>
        <w:gridCol w:w="1215"/>
        <w:gridCol w:w="24"/>
        <w:gridCol w:w="9"/>
        <w:gridCol w:w="1227"/>
        <w:gridCol w:w="1129"/>
      </w:tblGrid>
      <w:tr w:rsidR="007E7EF6" w:rsidRPr="002C7ABB" w:rsidTr="00E33330">
        <w:trPr>
          <w:trHeight w:val="20"/>
          <w:tblHeader/>
        </w:trPr>
        <w:tc>
          <w:tcPr>
            <w:tcW w:w="3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№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п/п</w:t>
            </w: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Подразделение пожарной охраны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Перечень населенных пунктов, входящих в район (подрайон) выезда подразделения</w:t>
            </w:r>
          </w:p>
        </w:tc>
        <w:tc>
          <w:tcPr>
            <w:tcW w:w="99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Номер (ранг) пожара:</w:t>
            </w:r>
          </w:p>
        </w:tc>
        <w:tc>
          <w:tcPr>
            <w:tcW w:w="236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Аварийно-спасательные работы</w:t>
            </w:r>
          </w:p>
        </w:tc>
      </w:tr>
      <w:tr w:rsidR="007E7EF6" w:rsidRPr="002C7ABB" w:rsidTr="00E33330">
        <w:trPr>
          <w:trHeight w:val="20"/>
          <w:tblHeader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2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№ 1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№ 1 бис</w:t>
            </w:r>
          </w:p>
        </w:tc>
        <w:tc>
          <w:tcPr>
            <w:tcW w:w="2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№ 2</w:t>
            </w:r>
          </w:p>
        </w:tc>
        <w:tc>
          <w:tcPr>
            <w:tcW w:w="2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>№ 3</w:t>
            </w:r>
          </w:p>
        </w:tc>
        <w:tc>
          <w:tcPr>
            <w:tcW w:w="236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  <w:tblHeader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Привлекаемые подразделения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CA7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Расчетное время прибытия к наиболее удаленной точке района выезда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Привлекаемые подразделения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CA7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Расчетное время прибытия к наиболее удаленной точке района выезда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Привлекаемые подразделения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CA7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Расчетное время прибытия к наиболее удаленной точке района выезда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Привлекаемые подразделения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CA7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Расчетное время прибытия к наиболее удаленной точке района выезда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Привлекаемые подразделения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CA7D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pacing w:val="-4"/>
                <w:sz w:val="18"/>
                <w:szCs w:val="18"/>
              </w:rPr>
              <w:t>Расчетное время прибытия к наиболее удаленной точке района выезда</w:t>
            </w:r>
          </w:p>
        </w:tc>
      </w:tr>
      <w:tr w:rsidR="007E7EF6" w:rsidRPr="002C7ABB" w:rsidTr="00E33330">
        <w:trPr>
          <w:trHeight w:val="20"/>
          <w:tblHeader/>
        </w:trPr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10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114 ПСЧ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г.Нефтеюганск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114-ПСЧ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АПП 54 ПСЧ</w:t>
            </w:r>
          </w:p>
        </w:tc>
        <w:tc>
          <w:tcPr>
            <w:tcW w:w="112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20-80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20-80</w:t>
            </w: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6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АКП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АЛ 54 ПСЧ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12-72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20-80</w:t>
            </w: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6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ПК «</w:t>
            </w:r>
            <w:proofErr w:type="spellStart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Сингапай</w:t>
            </w:r>
            <w:proofErr w:type="spellEnd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»*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ПК «</w:t>
            </w:r>
            <w:proofErr w:type="spellStart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Сингапай</w:t>
            </w:r>
            <w:proofErr w:type="spellEnd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»*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67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25 ПСЧ*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45-105</w:t>
            </w:r>
            <w:r w:rsidRPr="002C7ABB">
              <w:rPr>
                <w:rStyle w:val="af0"/>
                <w:rFonts w:ascii="Times New Roman" w:hAnsi="Times New Roman" w:cs="Times New Roman"/>
                <w:sz w:val="18"/>
                <w:szCs w:val="18"/>
              </w:rPr>
              <w:footnoteReference w:id="2"/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25 ПСЧ*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45-105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84 ПСЧ*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 xml:space="preserve">АЦ ПЧ </w:t>
            </w:r>
            <w:r w:rsidRPr="002C7AB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«</w:t>
            </w:r>
            <w:proofErr w:type="spellStart"/>
            <w:r w:rsidRPr="002C7AB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Пойковский</w:t>
            </w:r>
            <w:proofErr w:type="spellEnd"/>
            <w:r w:rsidRPr="002C7AB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»*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98"/>
        </w:trPr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Итого по видам:</w:t>
            </w:r>
          </w:p>
        </w:tc>
        <w:tc>
          <w:tcPr>
            <w:tcW w:w="24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2 АЦ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3 АЦ</w:t>
            </w:r>
          </w:p>
        </w:tc>
        <w:tc>
          <w:tcPr>
            <w:tcW w:w="2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6 АЦ</w:t>
            </w:r>
          </w:p>
        </w:tc>
        <w:tc>
          <w:tcPr>
            <w:tcW w:w="2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8 АЦ</w:t>
            </w:r>
          </w:p>
        </w:tc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 АЦ (АПП), 1 АКП (АЛ)</w:t>
            </w:r>
          </w:p>
        </w:tc>
      </w:tr>
      <w:tr w:rsidR="007E7EF6" w:rsidRPr="002C7ABB" w:rsidTr="00E33330">
        <w:trPr>
          <w:trHeight w:val="276"/>
        </w:trPr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Всего:</w:t>
            </w:r>
          </w:p>
        </w:tc>
        <w:tc>
          <w:tcPr>
            <w:tcW w:w="249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Центральная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зона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г.Нефтеюганск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АПП 54 ПСЧ</w:t>
            </w:r>
          </w:p>
        </w:tc>
        <w:tc>
          <w:tcPr>
            <w:tcW w:w="112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12-72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12-72</w:t>
            </w: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6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АЛ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АКП 114 ПСЧ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12-72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20-80</w:t>
            </w: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26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ПК «</w:t>
            </w:r>
            <w:proofErr w:type="spellStart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Сингапай</w:t>
            </w:r>
            <w:proofErr w:type="spellEnd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»*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ПК «</w:t>
            </w:r>
            <w:proofErr w:type="spellStart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Сингапай</w:t>
            </w:r>
            <w:proofErr w:type="spellEnd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»*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45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  <w:bottom w:w="0" w:type="dxa"/>
            </w:tcMar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25 ПСЧ*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39-99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25 ПСЧ*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39-99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84 ПСЧ*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 xml:space="preserve">АЦ ПЧ </w:t>
            </w:r>
            <w:r w:rsidRPr="002C7AB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«</w:t>
            </w:r>
            <w:proofErr w:type="spellStart"/>
            <w:r w:rsidRPr="002C7AB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Пойковский</w:t>
            </w:r>
            <w:proofErr w:type="spellEnd"/>
            <w:r w:rsidRPr="002C7AB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»*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47"/>
        </w:trPr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Итого по видам:</w:t>
            </w:r>
          </w:p>
        </w:tc>
        <w:tc>
          <w:tcPr>
            <w:tcW w:w="2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2 АЦ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3 АЦ</w:t>
            </w:r>
          </w:p>
        </w:tc>
        <w:tc>
          <w:tcPr>
            <w:tcW w:w="2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6 АЦ</w:t>
            </w:r>
          </w:p>
        </w:tc>
        <w:tc>
          <w:tcPr>
            <w:tcW w:w="2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8 АЦ</w:t>
            </w:r>
          </w:p>
        </w:tc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 АЦ (АПП), 1 АЛ (АКП)</w:t>
            </w:r>
          </w:p>
        </w:tc>
      </w:tr>
      <w:tr w:rsidR="007E7EF6" w:rsidRPr="002C7ABB" w:rsidTr="00E33330">
        <w:trPr>
          <w:trHeight w:val="278"/>
        </w:trPr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Всего:</w:t>
            </w:r>
          </w:p>
        </w:tc>
        <w:tc>
          <w:tcPr>
            <w:tcW w:w="2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Восточная зона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г.Нефтеюганск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АПП 54 ПСЧ</w:t>
            </w:r>
          </w:p>
        </w:tc>
        <w:tc>
          <w:tcPr>
            <w:tcW w:w="112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12-72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12-72</w:t>
            </w: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6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АЛ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АКП 114 ПСЧ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12-72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24-84</w:t>
            </w: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26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ПК «</w:t>
            </w:r>
            <w:proofErr w:type="spellStart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Сингапай</w:t>
            </w:r>
            <w:proofErr w:type="spellEnd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»*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ПК «</w:t>
            </w:r>
            <w:proofErr w:type="spellStart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Сингапай</w:t>
            </w:r>
            <w:proofErr w:type="spellEnd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»*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357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25 ПСЧ*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39-99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25 ПСЧ*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39-99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84 ПСЧ*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 xml:space="preserve">АЦ ПЧ </w:t>
            </w:r>
            <w:r w:rsidRPr="002C7AB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«</w:t>
            </w:r>
            <w:proofErr w:type="spellStart"/>
            <w:r w:rsidRPr="002C7AB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Пойковский</w:t>
            </w:r>
            <w:proofErr w:type="spellEnd"/>
            <w:r w:rsidRPr="002C7AB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»*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390"/>
        </w:trPr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Итого по видам:</w:t>
            </w:r>
          </w:p>
        </w:tc>
        <w:tc>
          <w:tcPr>
            <w:tcW w:w="2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2 АЦ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3 АЦ</w:t>
            </w:r>
          </w:p>
        </w:tc>
        <w:tc>
          <w:tcPr>
            <w:tcW w:w="2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6 АЦ</w:t>
            </w:r>
          </w:p>
        </w:tc>
        <w:tc>
          <w:tcPr>
            <w:tcW w:w="2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8 АЦ</w:t>
            </w:r>
          </w:p>
        </w:tc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 АЦ (АПП), 1 АЛ (АКП)</w:t>
            </w:r>
          </w:p>
        </w:tc>
      </w:tr>
      <w:tr w:rsidR="007E7EF6" w:rsidRPr="002C7ABB" w:rsidTr="00E33330">
        <w:trPr>
          <w:trHeight w:val="280"/>
        </w:trPr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Всего:</w:t>
            </w:r>
          </w:p>
        </w:tc>
        <w:tc>
          <w:tcPr>
            <w:tcW w:w="2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Пойменная зона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г.Нефтеюганск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АПП 54 ПСЧ</w:t>
            </w:r>
          </w:p>
        </w:tc>
        <w:tc>
          <w:tcPr>
            <w:tcW w:w="112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27-87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27-87</w:t>
            </w: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26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АЛ 54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lastRenderedPageBreak/>
              <w:t>АКП 114 ПСЧ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27-87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33-93</w:t>
            </w: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114 ПСЧ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(1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6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ПК «</w:t>
            </w:r>
            <w:proofErr w:type="spellStart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Сингапай</w:t>
            </w:r>
            <w:proofErr w:type="spellEnd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»*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ПК «</w:t>
            </w:r>
            <w:proofErr w:type="spellStart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Сингапай</w:t>
            </w:r>
            <w:proofErr w:type="spellEnd"/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»*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359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28" w:type="dxa"/>
            </w:tcMar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25 ПСЧ*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39-99</w:t>
            </w: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25 ПСЧ*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39-99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АЦ 84 ПСЧ*</w:t>
            </w:r>
          </w:p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(2 отд.)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20"/>
        </w:trPr>
        <w:tc>
          <w:tcPr>
            <w:tcW w:w="32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 xml:space="preserve">АЦ ПЧ </w:t>
            </w:r>
            <w:r w:rsidRPr="002C7AB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«</w:t>
            </w:r>
            <w:proofErr w:type="spellStart"/>
            <w:r w:rsidRPr="002C7AB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Пойковский</w:t>
            </w:r>
            <w:proofErr w:type="spellEnd"/>
            <w:r w:rsidRPr="002C7ABB">
              <w:rPr>
                <w:rFonts w:ascii="Times New Roman" w:hAnsi="Times New Roman" w:cs="Times New Roman"/>
                <w:spacing w:val="-10"/>
                <w:sz w:val="18"/>
                <w:szCs w:val="18"/>
              </w:rPr>
              <w:t>»*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26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7EF6" w:rsidRPr="002C7ABB" w:rsidTr="00E33330">
        <w:trPr>
          <w:trHeight w:val="405"/>
        </w:trPr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Итого по видам:</w:t>
            </w:r>
          </w:p>
        </w:tc>
        <w:tc>
          <w:tcPr>
            <w:tcW w:w="2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2 АЦ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3 АЦ</w:t>
            </w:r>
          </w:p>
        </w:tc>
        <w:tc>
          <w:tcPr>
            <w:tcW w:w="2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6 АЦ</w:t>
            </w:r>
          </w:p>
        </w:tc>
        <w:tc>
          <w:tcPr>
            <w:tcW w:w="2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8 АЦ</w:t>
            </w:r>
          </w:p>
        </w:tc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1 АЦ (АПП), 1 АЛ (АКП)</w:t>
            </w:r>
          </w:p>
        </w:tc>
      </w:tr>
      <w:tr w:rsidR="007E7EF6" w:rsidRPr="002C7ABB" w:rsidTr="00E33330">
        <w:trPr>
          <w:trHeight w:val="411"/>
        </w:trPr>
        <w:tc>
          <w:tcPr>
            <w:tcW w:w="28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Всего:</w:t>
            </w:r>
          </w:p>
        </w:tc>
        <w:tc>
          <w:tcPr>
            <w:tcW w:w="2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24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2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5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E7EF6" w:rsidRPr="002C7ABB" w:rsidRDefault="007E7EF6" w:rsidP="007E7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7A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</w:tbl>
    <w:p w:rsidR="007E7EF6" w:rsidRPr="007E7EF6" w:rsidRDefault="007E7EF6" w:rsidP="007E7EF6">
      <w:pPr>
        <w:widowControl w:val="0"/>
        <w:suppressAutoHyphens/>
        <w:spacing w:after="0" w:line="240" w:lineRule="auto"/>
        <w:rPr>
          <w:rFonts w:ascii="Times New Roman" w:hAnsi="Times New Roman" w:cs="Times New Roman"/>
          <w:b/>
          <w:bCs/>
          <w:sz w:val="4"/>
          <w:szCs w:val="4"/>
        </w:rPr>
      </w:pPr>
    </w:p>
    <w:p w:rsidR="00CD742C" w:rsidRDefault="00CD742C" w:rsidP="007E7EF6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83D2A" w:rsidRDefault="00F83D2A" w:rsidP="007E7EF6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F83D2A" w:rsidSect="00844ACF">
          <w:pgSz w:w="16838" w:h="11906" w:orient="landscape"/>
          <w:pgMar w:top="1134" w:right="709" w:bottom="567" w:left="851" w:header="709" w:footer="709" w:gutter="0"/>
          <w:cols w:space="708"/>
          <w:titlePg/>
          <w:docGrid w:linePitch="360"/>
        </w:sectPr>
      </w:pPr>
    </w:p>
    <w:p w:rsidR="007E7EF6" w:rsidRPr="00BC219D" w:rsidRDefault="007E7EF6" w:rsidP="007E7EF6">
      <w:pPr>
        <w:widowControl w:val="0"/>
        <w:suppressAutoHyphens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219D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Примечание: </w:t>
      </w:r>
    </w:p>
    <w:p w:rsidR="007E7EF6" w:rsidRPr="00BC219D" w:rsidRDefault="00102066" w:rsidP="00102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BC219D">
        <w:rPr>
          <w:rFonts w:ascii="Times New Roman" w:hAnsi="Times New Roman" w:cs="Times New Roman"/>
          <w:bCs/>
          <w:spacing w:val="-4"/>
          <w:sz w:val="24"/>
          <w:szCs w:val="24"/>
        </w:rPr>
        <w:t>1. *</w:t>
      </w:r>
      <w:r w:rsidR="007E7EF6" w:rsidRPr="00BC219D">
        <w:rPr>
          <w:rFonts w:ascii="Times New Roman" w:hAnsi="Times New Roman" w:cs="Times New Roman"/>
          <w:spacing w:val="-4"/>
          <w:sz w:val="24"/>
          <w:szCs w:val="24"/>
        </w:rPr>
        <w:t>Силы и средства подразделений, дислоцируемых на территории сопредельных муниципальных образований или сопредельных гарнизонов, привлекаются в установленном порядке.</w:t>
      </w:r>
    </w:p>
    <w:p w:rsidR="007E7EF6" w:rsidRPr="00BC219D" w:rsidRDefault="00102066" w:rsidP="00102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19D">
        <w:rPr>
          <w:rFonts w:ascii="Times New Roman" w:hAnsi="Times New Roman" w:cs="Times New Roman"/>
          <w:bCs/>
          <w:sz w:val="24"/>
          <w:szCs w:val="24"/>
        </w:rPr>
        <w:t>2.</w:t>
      </w:r>
      <w:r w:rsidR="007E7EF6" w:rsidRPr="00BC219D">
        <w:rPr>
          <w:rFonts w:ascii="Times New Roman" w:hAnsi="Times New Roman" w:cs="Times New Roman"/>
          <w:bCs/>
          <w:sz w:val="24"/>
          <w:szCs w:val="24"/>
        </w:rPr>
        <w:t>Специальные и (или) основные пожарные</w:t>
      </w:r>
      <w:r w:rsidR="00FD09E6" w:rsidRPr="00BC219D">
        <w:rPr>
          <w:rFonts w:ascii="Times New Roman" w:hAnsi="Times New Roman" w:cs="Times New Roman"/>
          <w:bCs/>
          <w:sz w:val="24"/>
          <w:szCs w:val="24"/>
        </w:rPr>
        <w:t xml:space="preserve"> автомобили целевого применения</w:t>
      </w:r>
      <w:r w:rsidR="007E7EF6" w:rsidRPr="00BC219D">
        <w:rPr>
          <w:rFonts w:ascii="Times New Roman" w:hAnsi="Times New Roman" w:cs="Times New Roman"/>
          <w:bCs/>
          <w:sz w:val="24"/>
          <w:szCs w:val="24"/>
        </w:rPr>
        <w:t xml:space="preserve"> высылаются в соответствии с особенностями объекта.</w:t>
      </w:r>
    </w:p>
    <w:p w:rsidR="007E7EF6" w:rsidRPr="00BC219D" w:rsidRDefault="00102066" w:rsidP="00102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219D">
        <w:rPr>
          <w:rFonts w:ascii="Times New Roman" w:hAnsi="Times New Roman" w:cs="Times New Roman"/>
          <w:bCs/>
          <w:sz w:val="24"/>
          <w:szCs w:val="24"/>
        </w:rPr>
        <w:t>3.</w:t>
      </w:r>
      <w:r w:rsidR="007E7EF6" w:rsidRPr="00BC219D">
        <w:rPr>
          <w:rFonts w:ascii="Times New Roman" w:hAnsi="Times New Roman" w:cs="Times New Roman"/>
          <w:bCs/>
          <w:sz w:val="24"/>
          <w:szCs w:val="24"/>
        </w:rPr>
        <w:t>При наличии 2-х и более отделений на АЦ в боевом расчете привлекаемого подразделения допускается замена номера выезжающего отделения, по согласованию с диспетчером пожарно-спасательного гарнизона или его указанию.</w:t>
      </w:r>
    </w:p>
    <w:p w:rsidR="007E7EF6" w:rsidRPr="00BC219D" w:rsidRDefault="00102066" w:rsidP="00102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19D">
        <w:rPr>
          <w:rFonts w:ascii="Times New Roman" w:hAnsi="Times New Roman" w:cs="Times New Roman"/>
          <w:sz w:val="24"/>
          <w:szCs w:val="24"/>
        </w:rPr>
        <w:t>4.</w:t>
      </w:r>
      <w:r w:rsidR="007E7EF6" w:rsidRPr="00BC219D">
        <w:rPr>
          <w:rFonts w:ascii="Times New Roman" w:hAnsi="Times New Roman" w:cs="Times New Roman"/>
          <w:sz w:val="24"/>
          <w:szCs w:val="24"/>
        </w:rPr>
        <w:t xml:space="preserve">Расчетное время прибытия к наиболее удаленной точки района (подрайона) выезда подразделений, принято с учетом скоростного режима в зимний период времени и движения по </w:t>
      </w:r>
      <w:proofErr w:type="spellStart"/>
      <w:r w:rsidR="007E7EF6" w:rsidRPr="00BC219D">
        <w:rPr>
          <w:rFonts w:ascii="Times New Roman" w:hAnsi="Times New Roman" w:cs="Times New Roman"/>
          <w:sz w:val="24"/>
          <w:szCs w:val="24"/>
        </w:rPr>
        <w:t>внутрипромысловым</w:t>
      </w:r>
      <w:proofErr w:type="spellEnd"/>
      <w:r w:rsidR="007E7EF6" w:rsidRPr="00BC219D">
        <w:rPr>
          <w:rFonts w:ascii="Times New Roman" w:hAnsi="Times New Roman" w:cs="Times New Roman"/>
          <w:sz w:val="24"/>
          <w:szCs w:val="24"/>
        </w:rPr>
        <w:t xml:space="preserve"> дорогам.</w:t>
      </w:r>
    </w:p>
    <w:p w:rsidR="00CD742C" w:rsidRPr="00BC219D" w:rsidRDefault="00102066" w:rsidP="00102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19D">
        <w:rPr>
          <w:rFonts w:ascii="Times New Roman" w:hAnsi="Times New Roman" w:cs="Times New Roman"/>
          <w:sz w:val="24"/>
          <w:szCs w:val="24"/>
        </w:rPr>
        <w:t>5.</w:t>
      </w:r>
      <w:r w:rsidR="00CD742C" w:rsidRPr="00BC219D">
        <w:rPr>
          <w:rFonts w:ascii="Times New Roman" w:hAnsi="Times New Roman" w:cs="Times New Roman"/>
          <w:sz w:val="24"/>
          <w:szCs w:val="24"/>
        </w:rPr>
        <w:t>Привлечение техники объектовых подразделений пожарной охраны за пределы района (подрайона) выезда осуществляется по согласованию с собственником охраняемой организации, а также в соответствии с договорами или соглашениями о взаимодействии.</w:t>
      </w:r>
    </w:p>
    <w:p w:rsidR="00CD742C" w:rsidRPr="00BC219D" w:rsidRDefault="00102066" w:rsidP="00102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19D">
        <w:rPr>
          <w:rFonts w:ascii="Times New Roman" w:hAnsi="Times New Roman" w:cs="Times New Roman"/>
          <w:sz w:val="24"/>
          <w:szCs w:val="24"/>
        </w:rPr>
        <w:t>6.</w:t>
      </w:r>
      <w:r w:rsidR="00CD742C" w:rsidRPr="00BC219D">
        <w:rPr>
          <w:rFonts w:ascii="Times New Roman" w:hAnsi="Times New Roman" w:cs="Times New Roman"/>
          <w:sz w:val="24"/>
          <w:szCs w:val="24"/>
        </w:rPr>
        <w:t>АЛ (АКП) высылаются на административные здания органов государственной власти, органов местного самоуправления, общественные организации, избирательные участки и организации здравоохранения, театры и кинотеатры, детские дома и интернаты, школы, гостиницы, общежития, детские сады и ясли, другие здания с массовым пребыванием людей, на 2-х этажные жилые многоквартирные деревянные дома, здания различной функциональной пожарной опасности высотой 3 этажа и более, здания (сооружения) производственного или складского назначения высотой 8 метров и более, здания из легких металлических конструкций с полимерным утеплителем (типа «Балкан», АРИ, РММ, и т.п.):</w:t>
      </w:r>
    </w:p>
    <w:p w:rsidR="00CD742C" w:rsidRPr="00BC219D" w:rsidRDefault="00FD09E6" w:rsidP="00102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19D">
        <w:rPr>
          <w:rFonts w:ascii="Times New Roman" w:hAnsi="Times New Roman" w:cs="Times New Roman"/>
          <w:sz w:val="24"/>
          <w:szCs w:val="24"/>
        </w:rPr>
        <w:t>-</w:t>
      </w:r>
      <w:r w:rsidR="00CD742C" w:rsidRPr="00BC219D">
        <w:rPr>
          <w:rFonts w:ascii="Times New Roman" w:hAnsi="Times New Roman" w:cs="Times New Roman"/>
          <w:sz w:val="24"/>
          <w:szCs w:val="24"/>
        </w:rPr>
        <w:t>АЛ-30 на здания высотой до 10 этажей;</w:t>
      </w:r>
    </w:p>
    <w:p w:rsidR="00CD742C" w:rsidRPr="00BC219D" w:rsidRDefault="00FD09E6" w:rsidP="00102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19D">
        <w:rPr>
          <w:rFonts w:ascii="Times New Roman" w:hAnsi="Times New Roman" w:cs="Times New Roman"/>
          <w:sz w:val="24"/>
          <w:szCs w:val="24"/>
        </w:rPr>
        <w:t>-</w:t>
      </w:r>
      <w:r w:rsidR="00CD742C" w:rsidRPr="00BC219D">
        <w:rPr>
          <w:rFonts w:ascii="Times New Roman" w:hAnsi="Times New Roman" w:cs="Times New Roman"/>
          <w:sz w:val="24"/>
          <w:szCs w:val="24"/>
        </w:rPr>
        <w:t>АЛ-50 (АКП-45, АКП-50) на здания высотой от 3 этажей и более.</w:t>
      </w:r>
    </w:p>
    <w:p w:rsidR="00CD742C" w:rsidRPr="00BC219D" w:rsidRDefault="00102066" w:rsidP="00102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19D">
        <w:rPr>
          <w:rFonts w:ascii="Times New Roman" w:hAnsi="Times New Roman" w:cs="Times New Roman"/>
          <w:sz w:val="24"/>
          <w:szCs w:val="24"/>
        </w:rPr>
        <w:t>7.</w:t>
      </w:r>
      <w:r w:rsidR="00CD742C" w:rsidRPr="00BC219D">
        <w:rPr>
          <w:rFonts w:ascii="Times New Roman" w:hAnsi="Times New Roman" w:cs="Times New Roman"/>
          <w:sz w:val="24"/>
          <w:szCs w:val="24"/>
        </w:rPr>
        <w:t>АПТ (АВ), АП высылается на пожары в складах ЛВЖ, ГЖ, ГГ и объекты их подготовки, переработки и транспортировки, объекты энергетики и электрификации (при наличии трансформаторного масла).</w:t>
      </w:r>
    </w:p>
    <w:p w:rsidR="00CD742C" w:rsidRPr="00BC219D" w:rsidRDefault="00102066" w:rsidP="00102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19D">
        <w:rPr>
          <w:rFonts w:ascii="Times New Roman" w:hAnsi="Times New Roman" w:cs="Times New Roman"/>
          <w:sz w:val="24"/>
          <w:szCs w:val="24"/>
        </w:rPr>
        <w:t>8.</w:t>
      </w:r>
      <w:r w:rsidR="00CD742C" w:rsidRPr="00BC219D">
        <w:rPr>
          <w:rFonts w:ascii="Times New Roman" w:hAnsi="Times New Roman" w:cs="Times New Roman"/>
          <w:sz w:val="24"/>
          <w:szCs w:val="24"/>
        </w:rPr>
        <w:t>Пожарные поезда высылаются при пожарах на объектах железной дороги, железнодорожные составы и организации, непосредственно прилегающие к полосе железнодорожного отвода.</w:t>
      </w:r>
    </w:p>
    <w:p w:rsidR="00CD742C" w:rsidRPr="00BC219D" w:rsidRDefault="00102066" w:rsidP="00102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19D">
        <w:rPr>
          <w:rFonts w:ascii="Times New Roman" w:hAnsi="Times New Roman" w:cs="Times New Roman"/>
          <w:sz w:val="24"/>
          <w:szCs w:val="24"/>
        </w:rPr>
        <w:t>9.</w:t>
      </w:r>
      <w:r w:rsidR="00CD742C" w:rsidRPr="00BC219D">
        <w:rPr>
          <w:rFonts w:ascii="Times New Roman" w:hAnsi="Times New Roman" w:cs="Times New Roman"/>
          <w:sz w:val="24"/>
          <w:szCs w:val="24"/>
        </w:rPr>
        <w:t>Восстановительные поезда высылаются при авариях на подвижном железнодорожном составе, объектах железнодорожного транспорта, включая железнодорожные переезды.</w:t>
      </w:r>
    </w:p>
    <w:p w:rsidR="00CD742C" w:rsidRPr="00BC219D" w:rsidRDefault="00102066" w:rsidP="00102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19D">
        <w:rPr>
          <w:rFonts w:ascii="Times New Roman" w:hAnsi="Times New Roman" w:cs="Times New Roman"/>
          <w:sz w:val="24"/>
          <w:szCs w:val="24"/>
        </w:rPr>
        <w:t>10.</w:t>
      </w:r>
      <w:r w:rsidR="00CD742C" w:rsidRPr="00BC219D">
        <w:rPr>
          <w:rFonts w:ascii="Times New Roman" w:hAnsi="Times New Roman" w:cs="Times New Roman"/>
          <w:sz w:val="24"/>
          <w:szCs w:val="24"/>
        </w:rPr>
        <w:t>АГВТ при горении запорной арматуры газонефтяных скважин.</w:t>
      </w:r>
    </w:p>
    <w:p w:rsidR="00CD742C" w:rsidRPr="00BC219D" w:rsidRDefault="00102066" w:rsidP="00102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19D">
        <w:rPr>
          <w:rFonts w:ascii="Times New Roman" w:hAnsi="Times New Roman" w:cs="Times New Roman"/>
          <w:sz w:val="24"/>
          <w:szCs w:val="24"/>
        </w:rPr>
        <w:t>11.</w:t>
      </w:r>
      <w:r w:rsidR="00CD742C" w:rsidRPr="00BC219D">
        <w:rPr>
          <w:rFonts w:ascii="Times New Roman" w:hAnsi="Times New Roman" w:cs="Times New Roman"/>
          <w:sz w:val="24"/>
          <w:szCs w:val="24"/>
        </w:rPr>
        <w:t>АКП, ППП, ПКП на объекты с наличием резервуарных парков.</w:t>
      </w:r>
    </w:p>
    <w:p w:rsidR="00CD742C" w:rsidRPr="00BC219D" w:rsidRDefault="00102066" w:rsidP="00102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19D">
        <w:rPr>
          <w:rFonts w:ascii="Times New Roman" w:hAnsi="Times New Roman" w:cs="Times New Roman"/>
          <w:sz w:val="24"/>
          <w:szCs w:val="24"/>
        </w:rPr>
        <w:t>12.</w:t>
      </w:r>
      <w:r w:rsidR="00CD742C" w:rsidRPr="00BC219D">
        <w:rPr>
          <w:rFonts w:ascii="Times New Roman" w:hAnsi="Times New Roman" w:cs="Times New Roman"/>
          <w:sz w:val="24"/>
          <w:szCs w:val="24"/>
        </w:rPr>
        <w:t xml:space="preserve">ПНС, АР на склады </w:t>
      </w:r>
      <w:proofErr w:type="spellStart"/>
      <w:r w:rsidR="00CD742C" w:rsidRPr="00BC219D">
        <w:rPr>
          <w:rFonts w:ascii="Times New Roman" w:hAnsi="Times New Roman" w:cs="Times New Roman"/>
          <w:sz w:val="24"/>
          <w:szCs w:val="24"/>
        </w:rPr>
        <w:t>лесопиломатериалов</w:t>
      </w:r>
      <w:proofErr w:type="spellEnd"/>
      <w:r w:rsidR="00CD742C" w:rsidRPr="00BC219D">
        <w:rPr>
          <w:rFonts w:ascii="Times New Roman" w:hAnsi="Times New Roman" w:cs="Times New Roman"/>
          <w:sz w:val="24"/>
          <w:szCs w:val="24"/>
        </w:rPr>
        <w:t>, резервуарные парки, здания из легких металлических конструкций с полимерным утеплителем.</w:t>
      </w:r>
    </w:p>
    <w:p w:rsidR="00CD742C" w:rsidRPr="00BC219D" w:rsidRDefault="00102066" w:rsidP="0010206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219D">
        <w:rPr>
          <w:rFonts w:ascii="Times New Roman" w:hAnsi="Times New Roman" w:cs="Times New Roman"/>
          <w:sz w:val="24"/>
          <w:szCs w:val="24"/>
        </w:rPr>
        <w:t>13.</w:t>
      </w:r>
      <w:r w:rsidR="00CD742C" w:rsidRPr="00BC219D">
        <w:rPr>
          <w:rFonts w:ascii="Times New Roman" w:hAnsi="Times New Roman" w:cs="Times New Roman"/>
          <w:sz w:val="24"/>
          <w:szCs w:val="24"/>
        </w:rPr>
        <w:t>В случае необходимости проведения специальных работ на месте пожара и проведения аварийно-спасательных работ (разбор завалов, эвакуация и размещение пострадавших, спасение людей и животных, ликвидация аварий с АХОВ (ВМ, РВ), разминирование и т.п.)  по требованию руководителя тушения пожара (РТП) или руководителя ликвидации чрезвычайной ситуации (РЛЧС) привлекаются специалисты и необходимая техника через ЕДДС муниципального образования.</w:t>
      </w:r>
    </w:p>
    <w:p w:rsidR="008560BB" w:rsidRPr="00BC219D" w:rsidRDefault="008560BB" w:rsidP="00737A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61111E" w:rsidRPr="00BC219D" w:rsidRDefault="0061111E" w:rsidP="00737A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F83D2A" w:rsidRDefault="00F83D2A" w:rsidP="00737A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sectPr w:rsidR="00F83D2A" w:rsidSect="00F83D2A">
          <w:pgSz w:w="11906" w:h="16838"/>
          <w:pgMar w:top="709" w:right="567" w:bottom="851" w:left="1701" w:header="709" w:footer="709" w:gutter="0"/>
          <w:cols w:space="708"/>
          <w:titlePg/>
          <w:docGrid w:linePitch="360"/>
        </w:sectPr>
      </w:pPr>
    </w:p>
    <w:p w:rsidR="00737A52" w:rsidRPr="00737A52" w:rsidRDefault="00737A52" w:rsidP="00737A52">
      <w:pPr>
        <w:widowControl w:val="0"/>
        <w:suppressAutoHyphens/>
        <w:spacing w:after="0" w:line="240" w:lineRule="auto"/>
        <w:ind w:left="11340"/>
        <w:rPr>
          <w:rFonts w:ascii="Times New Roman" w:hAnsi="Times New Roman" w:cs="Times New Roman"/>
          <w:sz w:val="28"/>
          <w:szCs w:val="28"/>
        </w:rPr>
      </w:pPr>
      <w:r w:rsidRPr="00737A5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37A52" w:rsidRPr="008C052D" w:rsidRDefault="00737A52" w:rsidP="00737A52">
      <w:pPr>
        <w:widowControl w:val="0"/>
        <w:suppressAutoHyphens/>
        <w:spacing w:after="0" w:line="240" w:lineRule="auto"/>
        <w:ind w:left="11340"/>
        <w:rPr>
          <w:rFonts w:ascii="Times New Roman" w:hAnsi="Times New Roman" w:cs="Times New Roman"/>
          <w:sz w:val="28"/>
          <w:szCs w:val="28"/>
        </w:rPr>
      </w:pPr>
      <w:r w:rsidRPr="008C052D">
        <w:rPr>
          <w:rFonts w:ascii="Times New Roman" w:hAnsi="Times New Roman" w:cs="Times New Roman"/>
          <w:sz w:val="28"/>
          <w:szCs w:val="28"/>
        </w:rPr>
        <w:t>к Расписанию выезда</w:t>
      </w:r>
    </w:p>
    <w:p w:rsidR="00737A52" w:rsidRPr="008C052D" w:rsidRDefault="00737A52" w:rsidP="00737A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A52" w:rsidRPr="008C052D" w:rsidRDefault="00737A52" w:rsidP="008C052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052D">
        <w:rPr>
          <w:rFonts w:ascii="Times New Roman" w:hAnsi="Times New Roman" w:cs="Times New Roman"/>
          <w:sz w:val="28"/>
          <w:szCs w:val="28"/>
        </w:rPr>
        <w:t>Перечень</w:t>
      </w:r>
    </w:p>
    <w:p w:rsidR="00737A52" w:rsidRPr="008C052D" w:rsidRDefault="00737A52" w:rsidP="00737A5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052D">
        <w:rPr>
          <w:rFonts w:ascii="Times New Roman" w:hAnsi="Times New Roman" w:cs="Times New Roman"/>
          <w:sz w:val="28"/>
          <w:szCs w:val="28"/>
        </w:rPr>
        <w:t xml:space="preserve"> сил и средств Нефтеюганского местного пожарно-спасательного гарнизона</w:t>
      </w:r>
      <w:r w:rsidR="00E33330">
        <w:rPr>
          <w:rFonts w:ascii="Times New Roman" w:hAnsi="Times New Roman" w:cs="Times New Roman"/>
          <w:sz w:val="28"/>
          <w:szCs w:val="28"/>
        </w:rPr>
        <w:t>,</w:t>
      </w:r>
      <w:r w:rsidRPr="008C052D">
        <w:rPr>
          <w:rFonts w:ascii="Times New Roman" w:hAnsi="Times New Roman" w:cs="Times New Roman"/>
          <w:sz w:val="28"/>
          <w:szCs w:val="28"/>
        </w:rPr>
        <w:t xml:space="preserve"> дислоцируемых на территории муниципального образования город Нефтеюганск, для которого разрабатывается Расписание выезда</w:t>
      </w:r>
    </w:p>
    <w:p w:rsidR="00737A52" w:rsidRPr="008C052D" w:rsidRDefault="00737A52" w:rsidP="00737A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2160"/>
        <w:gridCol w:w="1080"/>
        <w:gridCol w:w="1897"/>
        <w:gridCol w:w="1763"/>
        <w:gridCol w:w="789"/>
        <w:gridCol w:w="1491"/>
        <w:gridCol w:w="591"/>
        <w:gridCol w:w="1209"/>
        <w:gridCol w:w="591"/>
        <w:gridCol w:w="1335"/>
        <w:gridCol w:w="720"/>
      </w:tblGrid>
      <w:tr w:rsidR="00737A52" w:rsidRPr="00C06AF3" w:rsidTr="00C06AF3">
        <w:trPr>
          <w:cantSplit/>
          <w:trHeight w:val="20"/>
          <w:jc w:val="center"/>
        </w:trPr>
        <w:tc>
          <w:tcPr>
            <w:tcW w:w="468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62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Наименование подразделения</w:t>
            </w:r>
          </w:p>
        </w:tc>
        <w:tc>
          <w:tcPr>
            <w:tcW w:w="216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Место дислокации,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населенный пункт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 xml:space="preserve">Телефон 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ПСЧ (ДДС)</w:t>
            </w:r>
          </w:p>
        </w:tc>
        <w:tc>
          <w:tcPr>
            <w:tcW w:w="1897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C06AF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Вид деятельности и проводимых АСР</w:t>
            </w:r>
          </w:p>
        </w:tc>
        <w:tc>
          <w:tcPr>
            <w:tcW w:w="1763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Наличие ГДЗС, вид и количество СИЗОД</w:t>
            </w:r>
          </w:p>
        </w:tc>
        <w:tc>
          <w:tcPr>
            <w:tcW w:w="6726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Силы и средства</w:t>
            </w:r>
          </w:p>
        </w:tc>
      </w:tr>
      <w:tr w:rsidR="00737A52" w:rsidRPr="00C06AF3" w:rsidTr="00C06AF3">
        <w:trPr>
          <w:cantSplit/>
          <w:trHeight w:val="20"/>
          <w:jc w:val="center"/>
        </w:trPr>
        <w:tc>
          <w:tcPr>
            <w:tcW w:w="468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по штату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л/с</w:t>
            </w:r>
          </w:p>
        </w:tc>
        <w:tc>
          <w:tcPr>
            <w:tcW w:w="5937" w:type="dxa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Мобильные средства пожаротушения, оборудование и аварийно-спасательная техника</w:t>
            </w:r>
          </w:p>
        </w:tc>
      </w:tr>
      <w:tr w:rsidR="00737A52" w:rsidRPr="00C06AF3" w:rsidTr="00C06AF3">
        <w:trPr>
          <w:cantSplit/>
          <w:trHeight w:val="20"/>
          <w:jc w:val="center"/>
        </w:trPr>
        <w:tc>
          <w:tcPr>
            <w:tcW w:w="468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</w:tc>
        <w:tc>
          <w:tcPr>
            <w:tcW w:w="1800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специальные</w:t>
            </w:r>
          </w:p>
        </w:tc>
        <w:tc>
          <w:tcPr>
            <w:tcW w:w="2055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вспомогательные</w:t>
            </w:r>
          </w:p>
        </w:tc>
      </w:tr>
      <w:tr w:rsidR="00137089" w:rsidRPr="00C06AF3" w:rsidTr="00C06AF3">
        <w:trPr>
          <w:cantSplit/>
          <w:trHeight w:val="711"/>
          <w:jc w:val="center"/>
        </w:trPr>
        <w:tc>
          <w:tcPr>
            <w:tcW w:w="468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137089" w:rsidRPr="00C06AF3" w:rsidRDefault="00137089" w:rsidP="00137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137089" w:rsidRPr="00C06AF3" w:rsidRDefault="00137089" w:rsidP="00137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137089" w:rsidRPr="00C06AF3" w:rsidRDefault="00137089" w:rsidP="00137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137089" w:rsidRPr="00C06AF3" w:rsidRDefault="00137089" w:rsidP="00137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7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137089" w:rsidRPr="00C06AF3" w:rsidRDefault="00137089" w:rsidP="00137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shd w:val="clear" w:color="auto" w:fill="auto"/>
            <w:tcMar>
              <w:top w:w="28" w:type="dxa"/>
              <w:bottom w:w="28" w:type="dxa"/>
            </w:tcMar>
            <w:textDirection w:val="btLr"/>
            <w:vAlign w:val="center"/>
          </w:tcPr>
          <w:p w:rsidR="00137089" w:rsidRPr="00C06AF3" w:rsidRDefault="00137089" w:rsidP="00137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37089" w:rsidRPr="00C06AF3" w:rsidRDefault="00137089" w:rsidP="00137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37089" w:rsidRPr="00C06AF3" w:rsidRDefault="00137089" w:rsidP="00137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:rsidR="00137089" w:rsidRPr="00C06AF3" w:rsidRDefault="00137089" w:rsidP="00137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(модель)</w:t>
            </w: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37089" w:rsidRPr="00C06AF3" w:rsidRDefault="00137089" w:rsidP="00137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2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37089" w:rsidRPr="00C06AF3" w:rsidRDefault="00137089" w:rsidP="00137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тип (модель)</w:t>
            </w: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37089" w:rsidRPr="00C06AF3" w:rsidRDefault="00137089" w:rsidP="00137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3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37089" w:rsidRPr="00C06AF3" w:rsidRDefault="00137089" w:rsidP="00137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72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137089" w:rsidRPr="00C06AF3" w:rsidRDefault="00137089" w:rsidP="001370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737A52" w:rsidRPr="00C06AF3" w:rsidTr="00C06AF3">
        <w:trPr>
          <w:trHeight w:val="20"/>
          <w:jc w:val="center"/>
        </w:trPr>
        <w:tc>
          <w:tcPr>
            <w:tcW w:w="46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0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35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2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37A52" w:rsidRPr="00C06AF3" w:rsidTr="00C06AF3">
        <w:trPr>
          <w:cantSplit/>
          <w:trHeight w:val="20"/>
          <w:jc w:val="center"/>
        </w:trPr>
        <w:tc>
          <w:tcPr>
            <w:tcW w:w="468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 xml:space="preserve">СПТ 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ФПС ГПС</w:t>
            </w:r>
          </w:p>
        </w:tc>
        <w:tc>
          <w:tcPr>
            <w:tcW w:w="2160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9-а </w:t>
            </w:r>
            <w:proofErr w:type="spellStart"/>
            <w:r w:rsidRPr="00C06AF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мкр</w:t>
            </w:r>
            <w:proofErr w:type="spellEnd"/>
            <w:r w:rsidRPr="00C06AF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., д.34 / 5,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C06AF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г.Нефтеюганск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230-133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ф.227-337</w:t>
            </w:r>
          </w:p>
        </w:tc>
        <w:tc>
          <w:tcPr>
            <w:tcW w:w="1897" w:type="dxa"/>
            <w:shd w:val="clear" w:color="auto" w:fill="auto"/>
            <w:tcMar>
              <w:top w:w="28" w:type="dxa"/>
              <w:bottom w:w="28" w:type="dxa"/>
            </w:tcMar>
          </w:tcPr>
          <w:p w:rsidR="008C052D" w:rsidRPr="00C06AF3" w:rsidRDefault="00737A52" w:rsidP="008C05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Тушение пожаров, </w:t>
            </w:r>
          </w:p>
          <w:p w:rsidR="00737A52" w:rsidRPr="00C06AF3" w:rsidRDefault="00737A52" w:rsidP="008C05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АСР связанные с тушение пожаров</w:t>
            </w:r>
          </w:p>
        </w:tc>
        <w:tc>
          <w:tcPr>
            <w:tcW w:w="1763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06A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AirXpress</w:t>
            </w:r>
            <w:proofErr w:type="spellEnd"/>
            <w:r w:rsidRPr="00C06A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F-Z MSA AUER: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- 6 ед.</w:t>
            </w:r>
          </w:p>
        </w:tc>
        <w:tc>
          <w:tcPr>
            <w:tcW w:w="789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1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9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АШ</w:t>
            </w: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5" w:type="dxa"/>
            <w:shd w:val="clear" w:color="auto" w:fill="auto"/>
            <w:tcMar>
              <w:top w:w="28" w:type="dxa"/>
              <w:bottom w:w="28" w:type="dxa"/>
            </w:tcMar>
          </w:tcPr>
          <w:p w:rsidR="008C052D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Эл.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станция</w:t>
            </w:r>
          </w:p>
        </w:tc>
        <w:tc>
          <w:tcPr>
            <w:tcW w:w="720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7A52" w:rsidRPr="00C06AF3" w:rsidTr="00C06AF3">
        <w:trPr>
          <w:cantSplit/>
          <w:trHeight w:val="20"/>
          <w:jc w:val="center"/>
        </w:trPr>
        <w:tc>
          <w:tcPr>
            <w:tcW w:w="468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 xml:space="preserve">54 ПСЧ 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ФПС ГПС</w:t>
            </w:r>
          </w:p>
        </w:tc>
        <w:tc>
          <w:tcPr>
            <w:tcW w:w="2160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9-а </w:t>
            </w:r>
            <w:proofErr w:type="spellStart"/>
            <w:r w:rsidRPr="00C06AF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мкр</w:t>
            </w:r>
            <w:proofErr w:type="spellEnd"/>
            <w:r w:rsidRPr="00C06AF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., д. 34-а,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C06AF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г.Нефтеюганск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230-100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ф.227-334</w:t>
            </w:r>
          </w:p>
        </w:tc>
        <w:tc>
          <w:tcPr>
            <w:tcW w:w="1897" w:type="dxa"/>
            <w:shd w:val="clear" w:color="auto" w:fill="auto"/>
            <w:tcMar>
              <w:top w:w="28" w:type="dxa"/>
              <w:bottom w:w="28" w:type="dxa"/>
            </w:tcMar>
          </w:tcPr>
          <w:p w:rsidR="008C052D" w:rsidRPr="00C06AF3" w:rsidRDefault="00737A52" w:rsidP="008C05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Тушение пожаров, </w:t>
            </w:r>
          </w:p>
          <w:p w:rsidR="00737A52" w:rsidRPr="00C06AF3" w:rsidRDefault="00737A52" w:rsidP="008C05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АСР связанные с тушение пожаров</w:t>
            </w:r>
          </w:p>
        </w:tc>
        <w:tc>
          <w:tcPr>
            <w:tcW w:w="1763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C06A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AirXpress</w:t>
            </w:r>
            <w:proofErr w:type="spellEnd"/>
            <w:r w:rsidRPr="00C06A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F-Z MSA AUER: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- 70 ед.</w:t>
            </w:r>
          </w:p>
        </w:tc>
        <w:tc>
          <w:tcPr>
            <w:tcW w:w="789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491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АЦ-3-40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АЦ-5-40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АЦ-3,2-40/4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АПП-0.5-5</w:t>
            </w: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АЛ-30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АЛ-50</w:t>
            </w: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5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bCs/>
                <w:sz w:val="20"/>
                <w:szCs w:val="20"/>
              </w:rPr>
              <w:t>ГПА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ГАСИ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АСИ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Эл.станция</w:t>
            </w:r>
            <w:proofErr w:type="spellEnd"/>
          </w:p>
        </w:tc>
        <w:tc>
          <w:tcPr>
            <w:tcW w:w="720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37A52" w:rsidRPr="00C06AF3" w:rsidTr="00C06AF3">
        <w:trPr>
          <w:cantSplit/>
          <w:trHeight w:val="20"/>
          <w:jc w:val="center"/>
        </w:trPr>
        <w:tc>
          <w:tcPr>
            <w:tcW w:w="468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 xml:space="preserve">114 ПСЧ 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ФПС ГПС</w:t>
            </w:r>
          </w:p>
        </w:tc>
        <w:tc>
          <w:tcPr>
            <w:tcW w:w="2160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11-б </w:t>
            </w:r>
            <w:proofErr w:type="spellStart"/>
            <w:r w:rsidRPr="00C06AF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мкр</w:t>
            </w:r>
            <w:proofErr w:type="spellEnd"/>
            <w:r w:rsidRPr="00C06AF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. 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C06AF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ул.Транспортная</w:t>
            </w:r>
            <w:proofErr w:type="spellEnd"/>
            <w:r w:rsidRPr="00C06AF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 д.4,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C06AF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г.Нефтеюганск</w:t>
            </w:r>
            <w:proofErr w:type="spellEnd"/>
          </w:p>
        </w:tc>
        <w:tc>
          <w:tcPr>
            <w:tcW w:w="1080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239-401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ф.239-414</w:t>
            </w:r>
          </w:p>
        </w:tc>
        <w:tc>
          <w:tcPr>
            <w:tcW w:w="1897" w:type="dxa"/>
            <w:shd w:val="clear" w:color="auto" w:fill="auto"/>
            <w:tcMar>
              <w:top w:w="28" w:type="dxa"/>
              <w:bottom w:w="28" w:type="dxa"/>
            </w:tcMar>
          </w:tcPr>
          <w:p w:rsidR="008C052D" w:rsidRPr="00C06AF3" w:rsidRDefault="00737A52" w:rsidP="008C05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Тушение пожаров, </w:t>
            </w:r>
          </w:p>
          <w:p w:rsidR="00737A52" w:rsidRPr="00C06AF3" w:rsidRDefault="00737A52" w:rsidP="008C05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АСР связанные с тушение пожаров</w:t>
            </w:r>
          </w:p>
        </w:tc>
        <w:tc>
          <w:tcPr>
            <w:tcW w:w="1763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ПТС-Профи-М: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- 30 ед.</w:t>
            </w:r>
          </w:p>
        </w:tc>
        <w:tc>
          <w:tcPr>
            <w:tcW w:w="789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91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АЦ-2-40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АЦ-5-40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АЦ-8-70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АПП-0.5-2</w:t>
            </w: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9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АКП-45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АКП-50</w:t>
            </w:r>
          </w:p>
        </w:tc>
        <w:tc>
          <w:tcPr>
            <w:tcW w:w="591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5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bCs/>
                <w:sz w:val="20"/>
                <w:szCs w:val="20"/>
              </w:rPr>
              <w:t>ГА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ГАСИ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АСИ</w:t>
            </w:r>
          </w:p>
        </w:tc>
        <w:tc>
          <w:tcPr>
            <w:tcW w:w="720" w:type="dxa"/>
            <w:shd w:val="clear" w:color="auto" w:fill="auto"/>
            <w:tcMar>
              <w:top w:w="28" w:type="dxa"/>
              <w:bottom w:w="28" w:type="dxa"/>
            </w:tcMar>
          </w:tcPr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37A52" w:rsidRPr="00C06AF3" w:rsidRDefault="00737A52" w:rsidP="00737A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6A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737A52" w:rsidRDefault="00737A52" w:rsidP="00737A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EC5" w:rsidRDefault="00E91EC5" w:rsidP="00737A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ACF" w:rsidRDefault="00844ACF" w:rsidP="00737A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4ACF" w:rsidRDefault="00844ACF" w:rsidP="00737A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EC5" w:rsidRDefault="00E91EC5" w:rsidP="00737A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EC5" w:rsidRDefault="00E91EC5" w:rsidP="00737A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83B" w:rsidRDefault="0099283B" w:rsidP="00737A52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5A5" w:rsidRPr="00E32B21" w:rsidRDefault="00E755A5" w:rsidP="00E755A5">
      <w:pPr>
        <w:jc w:val="both"/>
        <w:rPr>
          <w:rFonts w:ascii="Times New Roman" w:hAnsi="Times New Roman"/>
          <w:sz w:val="28"/>
          <w:szCs w:val="28"/>
        </w:rPr>
      </w:pPr>
    </w:p>
    <w:p w:rsidR="00E91EC5" w:rsidRPr="00737A52" w:rsidRDefault="00E33330" w:rsidP="00E91EC5">
      <w:pPr>
        <w:widowControl w:val="0"/>
        <w:suppressAutoHyphens/>
        <w:spacing w:after="0" w:line="240" w:lineRule="auto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91EC5" w:rsidRPr="00737A52">
        <w:rPr>
          <w:rFonts w:ascii="Times New Roman" w:hAnsi="Times New Roman" w:cs="Times New Roman"/>
          <w:sz w:val="28"/>
          <w:szCs w:val="28"/>
        </w:rPr>
        <w:t xml:space="preserve"> </w:t>
      </w:r>
      <w:r w:rsidR="00E91EC5">
        <w:rPr>
          <w:rFonts w:ascii="Times New Roman" w:hAnsi="Times New Roman" w:cs="Times New Roman"/>
          <w:sz w:val="28"/>
          <w:szCs w:val="28"/>
        </w:rPr>
        <w:t>2</w:t>
      </w:r>
    </w:p>
    <w:p w:rsidR="00E91EC5" w:rsidRPr="008C052D" w:rsidRDefault="00E91EC5" w:rsidP="00E91EC5">
      <w:pPr>
        <w:widowControl w:val="0"/>
        <w:suppressAutoHyphens/>
        <w:spacing w:after="0" w:line="240" w:lineRule="auto"/>
        <w:ind w:left="11340"/>
        <w:rPr>
          <w:rFonts w:ascii="Times New Roman" w:hAnsi="Times New Roman" w:cs="Times New Roman"/>
          <w:sz w:val="28"/>
          <w:szCs w:val="28"/>
        </w:rPr>
      </w:pPr>
      <w:r w:rsidRPr="008C052D">
        <w:rPr>
          <w:rFonts w:ascii="Times New Roman" w:hAnsi="Times New Roman" w:cs="Times New Roman"/>
          <w:sz w:val="28"/>
          <w:szCs w:val="28"/>
        </w:rPr>
        <w:t>к Расписанию выезда</w:t>
      </w:r>
    </w:p>
    <w:p w:rsidR="00E57C43" w:rsidRPr="00D73FA6" w:rsidRDefault="00E57C43" w:rsidP="00D73FA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C43" w:rsidRPr="00D73FA6" w:rsidRDefault="00E57C43" w:rsidP="00D73FA6">
      <w:pPr>
        <w:pStyle w:val="21"/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FA6">
        <w:rPr>
          <w:rFonts w:ascii="Times New Roman" w:hAnsi="Times New Roman" w:cs="Times New Roman"/>
          <w:sz w:val="28"/>
          <w:szCs w:val="28"/>
        </w:rPr>
        <w:t>Поадресный перечень организаций (объектов, зданий, сооружений, или их части),</w:t>
      </w:r>
      <w:r w:rsidR="00E91EC5">
        <w:rPr>
          <w:rFonts w:ascii="Times New Roman" w:hAnsi="Times New Roman" w:cs="Times New Roman"/>
          <w:sz w:val="28"/>
          <w:szCs w:val="28"/>
        </w:rPr>
        <w:t xml:space="preserve"> </w:t>
      </w:r>
      <w:r w:rsidRPr="00D73FA6">
        <w:rPr>
          <w:rFonts w:ascii="Times New Roman" w:hAnsi="Times New Roman" w:cs="Times New Roman"/>
          <w:sz w:val="28"/>
          <w:szCs w:val="28"/>
        </w:rPr>
        <w:t>на которые при получении первого сообщения о пожаре направляются силы и средства подразделений пожарной охраны и аварийно-спасательных формирований по повышенному номеру (рангу) пожара</w:t>
      </w:r>
    </w:p>
    <w:p w:rsidR="00AB5E3E" w:rsidRDefault="00AB5E3E" w:rsidP="00D73FA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7C43" w:rsidRPr="00D73FA6" w:rsidRDefault="00E57C43" w:rsidP="00D73FA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FA6">
        <w:rPr>
          <w:rFonts w:ascii="Times New Roman" w:hAnsi="Times New Roman" w:cs="Times New Roman"/>
          <w:sz w:val="28"/>
          <w:szCs w:val="28"/>
          <w:u w:val="single"/>
        </w:rPr>
        <w:t>Вызов номер № 2</w:t>
      </w:r>
      <w:r w:rsidRPr="00D73FA6">
        <w:rPr>
          <w:rFonts w:ascii="Times New Roman" w:hAnsi="Times New Roman" w:cs="Times New Roman"/>
          <w:sz w:val="28"/>
          <w:szCs w:val="28"/>
        </w:rPr>
        <w:t>:</w:t>
      </w:r>
    </w:p>
    <w:p w:rsidR="00E57C43" w:rsidRPr="00D73FA6" w:rsidRDefault="00E57C43" w:rsidP="00D73FA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1EC5" w:rsidRDefault="00E91EC5" w:rsidP="00D73FA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E57C43" w:rsidRPr="00D73FA6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C43" w:rsidRPr="00D73FA6">
        <w:rPr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B5E3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 Нефтеюганск </w:t>
      </w:r>
      <w:r w:rsidR="00E57C43" w:rsidRPr="00D73FA6">
        <w:rPr>
          <w:rFonts w:ascii="Times New Roman" w:hAnsi="Times New Roman" w:cs="Times New Roman"/>
          <w:sz w:val="28"/>
          <w:szCs w:val="28"/>
        </w:rPr>
        <w:t xml:space="preserve">с ночным пребыванием людей </w:t>
      </w:r>
    </w:p>
    <w:p w:rsidR="00E57C43" w:rsidRPr="00D73FA6" w:rsidRDefault="00E57C43" w:rsidP="00D73FA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FA6">
        <w:rPr>
          <w:rFonts w:ascii="Times New Roman" w:hAnsi="Times New Roman" w:cs="Times New Roman"/>
          <w:sz w:val="28"/>
          <w:szCs w:val="28"/>
        </w:rPr>
        <w:t>с возможностью пребывания их в состоянии сна</w:t>
      </w:r>
    </w:p>
    <w:p w:rsidR="00E57C43" w:rsidRPr="00E91EC5" w:rsidRDefault="00E57C43" w:rsidP="00D73FA6">
      <w:pPr>
        <w:pStyle w:val="ad"/>
        <w:widowControl w:val="0"/>
        <w:tabs>
          <w:tab w:val="left" w:pos="0"/>
        </w:tabs>
        <w:suppressAutoHyphens/>
        <w:spacing w:after="0"/>
        <w:ind w:left="0"/>
        <w:jc w:val="right"/>
        <w:rPr>
          <w:u w:val="double"/>
        </w:rPr>
      </w:pPr>
    </w:p>
    <w:tbl>
      <w:tblPr>
        <w:tblW w:w="15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73"/>
        <w:gridCol w:w="9454"/>
        <w:gridCol w:w="3420"/>
      </w:tblGrid>
      <w:tr w:rsidR="00E57C43" w:rsidRPr="00E91EC5" w:rsidTr="00E91EC5">
        <w:trPr>
          <w:cantSplit/>
          <w:trHeight w:val="438"/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57C43" w:rsidRPr="00E91EC5" w:rsidRDefault="00E57C43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№</w:t>
            </w:r>
          </w:p>
          <w:p w:rsidR="00E57C43" w:rsidRPr="00E91EC5" w:rsidRDefault="00E57C43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Район выезда подразделения</w:t>
            </w:r>
          </w:p>
        </w:tc>
        <w:tc>
          <w:tcPr>
            <w:tcW w:w="9454" w:type="dxa"/>
            <w:vMerge w:val="restart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E57C43" w:rsidRPr="00E91EC5" w:rsidTr="00E91EC5">
        <w:trPr>
          <w:cantSplit/>
          <w:trHeight w:val="322"/>
          <w:tblHeader/>
        </w:trPr>
        <w:tc>
          <w:tcPr>
            <w:tcW w:w="675" w:type="dxa"/>
            <w:vMerge/>
            <w:shd w:val="clear" w:color="auto" w:fill="auto"/>
            <w:vAlign w:val="center"/>
          </w:tcPr>
          <w:p w:rsidR="00E57C43" w:rsidRPr="00E91EC5" w:rsidRDefault="00E57C43" w:rsidP="004721BF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454" w:type="dxa"/>
            <w:vMerge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Учреждения органов здравоохранения</w:t>
            </w:r>
          </w:p>
        </w:tc>
        <w:tc>
          <w:tcPr>
            <w:tcW w:w="3420" w:type="dxa"/>
            <w:tcBorders>
              <w:lef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57C43" w:rsidRPr="00E91EC5" w:rsidTr="00E91EC5">
        <w:trPr>
          <w:cantSplit/>
          <w:trHeight w:val="444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E57C43" w:rsidP="004721BF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БУ ХМАО – Югры «Нефтеюганская окружная клиническая больница имени В.И. </w:t>
            </w:r>
            <w:proofErr w:type="spellStart"/>
            <w:r w:rsidRPr="00E91EC5">
              <w:rPr>
                <w:rFonts w:ascii="Times New Roman" w:hAnsi="Times New Roman" w:cs="Times New Roman"/>
                <w:bCs/>
                <w:sz w:val="24"/>
                <w:szCs w:val="24"/>
              </w:rPr>
              <w:t>Яцкив</w:t>
            </w:r>
            <w:proofErr w:type="spellEnd"/>
            <w:r w:rsidRPr="00E91EC5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7 </w:t>
            </w:r>
            <w:proofErr w:type="spellStart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., </w:t>
            </w:r>
          </w:p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больничный городок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Учреждения органов социального обслуживания и защиты населения</w:t>
            </w:r>
          </w:p>
        </w:tc>
        <w:tc>
          <w:tcPr>
            <w:tcW w:w="3420" w:type="dxa"/>
            <w:tcBorders>
              <w:lef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E57C43" w:rsidP="004721BF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БУ ХМАО-Югры «</w:t>
            </w:r>
            <w:proofErr w:type="spellStart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 xml:space="preserve"> «Веста»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6 </w:t>
            </w:r>
            <w:proofErr w:type="spellStart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д.63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E57C43" w:rsidP="004721BF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БУ ХМАО-Югры «Нефтеюганский комплексный центр социального обслуживания населения» («Защита») (</w:t>
            </w:r>
            <w:r w:rsidRPr="00E91EC5">
              <w:rPr>
                <w:rFonts w:ascii="Times New Roman" w:hAnsi="Times New Roman" w:cs="Times New Roman"/>
                <w:bCs/>
                <w:sz w:val="24"/>
                <w:szCs w:val="24"/>
              </w:rPr>
              <w:t>Отделения «Специальный дом для одиноких престарелых» и «Социальной адаптации для лиц без определенного места жительства»)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11 </w:t>
            </w:r>
            <w:proofErr w:type="spellStart"/>
            <w:r w:rsidRPr="00E91EC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E91EC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., стр.123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E57C43" w:rsidP="004721BF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БУ ХМАО-Югры «Комплексный центр социального обслуживания населения «Защита»</w:t>
            </w:r>
            <w:r w:rsidRPr="00E91E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(Сектор ночного пребывания)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11-а </w:t>
            </w:r>
            <w:proofErr w:type="spellStart"/>
            <w:r w:rsidRPr="00E91EC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E91EC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., </w:t>
            </w:r>
            <w:proofErr w:type="spellStart"/>
            <w:r w:rsidRPr="00E91EC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ул.Дорожная</w:t>
            </w:r>
            <w:proofErr w:type="spellEnd"/>
            <w:r w:rsidRPr="00E91EC5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9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E57C43" w:rsidP="004721BF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Фонд содействия повышению социальной защищенности населения «Новая жизнь» Центр социальной адаптации «Независимость»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Юго-Западная зона, массив 1, квартал 3, стр.11/1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Учреждения органов образования</w:t>
            </w:r>
          </w:p>
        </w:tc>
        <w:tc>
          <w:tcPr>
            <w:tcW w:w="3420" w:type="dxa"/>
            <w:tcBorders>
              <w:lef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E57C43" w:rsidP="004721BF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Казенное Общеобразовательное Учреждение Ханты-мансийского автономного Округа-Югры «Нефтеюганская школа интернат для обучающихся с ограниченными возможностями здоровья»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11 </w:t>
            </w:r>
            <w:proofErr w:type="spellStart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д.121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E57C43" w:rsidP="004721BF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Общежитие Автономное учреждение профессионального образования БУ ПО ХМАО-Югры «Нефтеюганский политехнический колледж»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11-б </w:t>
            </w:r>
            <w:proofErr w:type="spellStart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ст.19/1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Гостиницы и общежития</w:t>
            </w:r>
          </w:p>
        </w:tc>
        <w:tc>
          <w:tcPr>
            <w:tcW w:w="3420" w:type="dxa"/>
            <w:tcBorders>
              <w:lef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pStyle w:val="15"/>
              <w:shd w:val="clear" w:color="auto" w:fill="auto"/>
              <w:suppressAutoHyphens/>
              <w:jc w:val="center"/>
              <w:rPr>
                <w:rStyle w:val="11pt"/>
                <w:rFonts w:cs="Times New Roman"/>
                <w:spacing w:val="-2"/>
                <w:sz w:val="24"/>
                <w:szCs w:val="24"/>
                <w:shd w:val="clear" w:color="auto" w:fill="auto"/>
              </w:rPr>
            </w:pP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E57C43" w:rsidP="004721BF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Гостиница «</w:t>
            </w:r>
            <w:proofErr w:type="spellStart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RoyalPlaza</w:t>
            </w:r>
            <w:proofErr w:type="spellEnd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» ООО «</w:t>
            </w:r>
            <w:proofErr w:type="spellStart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RoyalPlaza</w:t>
            </w:r>
            <w:proofErr w:type="spellEnd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Style w:val="11pt"/>
                <w:rFonts w:cs="Times New Roman"/>
                <w:spacing w:val="-2"/>
                <w:sz w:val="24"/>
                <w:szCs w:val="24"/>
              </w:rPr>
              <w:t xml:space="preserve">13 </w:t>
            </w:r>
            <w:proofErr w:type="spellStart"/>
            <w:r w:rsidRPr="00E91EC5">
              <w:rPr>
                <w:rStyle w:val="11pt"/>
                <w:rFonts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E91EC5">
              <w:rPr>
                <w:rStyle w:val="11pt"/>
                <w:rFonts w:cs="Times New Roman"/>
                <w:spacing w:val="-2"/>
                <w:sz w:val="24"/>
                <w:szCs w:val="24"/>
              </w:rPr>
              <w:t>., д.4/1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E57C43" w:rsidP="004721BF">
            <w:pPr>
              <w:widowControl w:val="0"/>
              <w:numPr>
                <w:ilvl w:val="0"/>
                <w:numId w:val="7"/>
              </w:numPr>
              <w:suppressAutoHyphens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«Русь» ИП </w:t>
            </w:r>
            <w:proofErr w:type="spellStart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Фалевич</w:t>
            </w:r>
            <w:proofErr w:type="spellEnd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14 </w:t>
            </w:r>
            <w:proofErr w:type="spellStart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д.33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4721BF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Гостиница «Маяк» ООО «ЮНИТ»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Северо-Восточная зона,</w:t>
            </w:r>
          </w:p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квартал 04 массив 02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4721BF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Гостиница «Рассвет» ООО «</w:t>
            </w:r>
            <w:proofErr w:type="spellStart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Роснефтетранс</w:t>
            </w:r>
            <w:proofErr w:type="spellEnd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» (на реконструкции)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 </w:t>
            </w:r>
            <w:proofErr w:type="spellStart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ул. Ленина, 31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4721BF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Гостиница «Калита» «ВАХТА-80»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ул.Жилая</w:t>
            </w:r>
            <w:proofErr w:type="spellEnd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д.26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4721BF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Гостиница «</w:t>
            </w: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ул. Мира, 18а»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 Мира, 18а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4721BF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Гостиница «ВАХТА-40» база отдыха ООО «Сибирский двор»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, стр.7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4721BF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Общежитие «Альянс» «ВАХТА-40»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п.СУ-905, д.45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4721BF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Гостиница «Северная» «ЛЕНА-80» АО «Нефтеюганск-Сервис»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pStyle w:val="15"/>
              <w:shd w:val="clear" w:color="auto" w:fill="auto"/>
              <w:suppressAutoHyphens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Style w:val="11pt0pt"/>
                <w:rFonts w:eastAsiaTheme="minorHAnsi"/>
                <w:spacing w:val="-2"/>
                <w:sz w:val="24"/>
                <w:szCs w:val="24"/>
                <w:shd w:val="clear" w:color="auto" w:fill="auto"/>
              </w:rPr>
              <w:t xml:space="preserve">11 </w:t>
            </w:r>
            <w:proofErr w:type="spellStart"/>
            <w:r w:rsidRPr="00E91EC5">
              <w:rPr>
                <w:rStyle w:val="11pt0pt"/>
                <w:rFonts w:eastAsiaTheme="minorHAnsi"/>
                <w:spacing w:val="-2"/>
                <w:sz w:val="24"/>
                <w:szCs w:val="24"/>
                <w:shd w:val="clear" w:color="auto" w:fill="auto"/>
              </w:rPr>
              <w:t>мкр</w:t>
            </w:r>
            <w:proofErr w:type="spellEnd"/>
            <w:r w:rsidRPr="00E91EC5">
              <w:rPr>
                <w:rStyle w:val="11pt0pt"/>
                <w:rFonts w:eastAsiaTheme="minorHAnsi"/>
                <w:spacing w:val="-2"/>
                <w:sz w:val="24"/>
                <w:szCs w:val="24"/>
                <w:shd w:val="clear" w:color="auto" w:fill="auto"/>
              </w:rPr>
              <w:t>., д.49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4721BF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Гостиница «Спутник» ООО «</w:t>
            </w:r>
            <w:proofErr w:type="spellStart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Юганскстройкомплекс</w:t>
            </w:r>
            <w:proofErr w:type="spellEnd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Пионерная </w:t>
            </w:r>
            <w:proofErr w:type="spellStart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промзона</w:t>
            </w:r>
            <w:proofErr w:type="spellEnd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</w:t>
            </w:r>
            <w:proofErr w:type="spellEnd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-д 5П,</w:t>
            </w:r>
          </w:p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Производственный </w:t>
            </w:r>
            <w:proofErr w:type="spellStart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</w:t>
            </w:r>
            <w:proofErr w:type="spellEnd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-д, стр.7/17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4721BF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Гостиница «Нева» (бывшая гостиница «</w:t>
            </w:r>
            <w:proofErr w:type="spellStart"/>
            <w:r w:rsidRPr="00E91E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Юганка</w:t>
            </w:r>
            <w:proofErr w:type="spellEnd"/>
            <w:r w:rsidRPr="00E91E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»)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ул.Сургутская</w:t>
            </w:r>
            <w:proofErr w:type="spellEnd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стр.1/5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4721BF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Гостиница «Юганка-2»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ул.Сургутская</w:t>
            </w:r>
            <w:proofErr w:type="spellEnd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стр.1/11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4721BF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Гостиница «Обь»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ул.Строителей</w:t>
            </w:r>
            <w:proofErr w:type="spellEnd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, стр.5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4721BF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Общежитие ОАО «</w:t>
            </w:r>
            <w:proofErr w:type="spellStart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Теплосетьмонтаж</w:t>
            </w:r>
            <w:proofErr w:type="spellEnd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Пионерная </w:t>
            </w:r>
            <w:proofErr w:type="spellStart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промзона</w:t>
            </w:r>
            <w:proofErr w:type="spellEnd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 Строителей, стр.3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Объекты правоохранительных органов и безопасности</w:t>
            </w:r>
          </w:p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(ИВС, спецприемники, общежития, и т.п.)</w:t>
            </w:r>
          </w:p>
        </w:tc>
        <w:tc>
          <w:tcPr>
            <w:tcW w:w="3420" w:type="dxa"/>
            <w:tcBorders>
              <w:lef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4721BF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E91EC5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ОМВД России по г</w:t>
            </w:r>
            <w:r w:rsidR="00E91EC5">
              <w:rPr>
                <w:rFonts w:ascii="Times New Roman" w:hAnsi="Times New Roman" w:cs="Times New Roman"/>
                <w:sz w:val="24"/>
                <w:szCs w:val="24"/>
              </w:rPr>
              <w:t xml:space="preserve">ороду </w:t>
            </w: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Нефтеюганск</w:t>
            </w:r>
            <w:r w:rsidR="00E91EC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8-а </w:t>
            </w:r>
            <w:proofErr w:type="spellStart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д.56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4721BF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9 </w:t>
            </w:r>
            <w:proofErr w:type="spellStart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д.33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4721BF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ул.Транспортная</w:t>
            </w:r>
            <w:proofErr w:type="spellEnd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стр.4</w:t>
            </w: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Прочие объекты</w:t>
            </w:r>
          </w:p>
        </w:tc>
        <w:tc>
          <w:tcPr>
            <w:tcW w:w="3420" w:type="dxa"/>
            <w:tcBorders>
              <w:left w:val="nil"/>
            </w:tcBorders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57C43" w:rsidRPr="00E91EC5" w:rsidTr="00E91EC5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E91EC5" w:rsidRDefault="004721BF" w:rsidP="004721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E91EC5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Комплекс православной общины с храмом в честь иконы Божьей Матери «</w:t>
            </w:r>
            <w:proofErr w:type="spellStart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Почаевская</w:t>
            </w:r>
            <w:proofErr w:type="spellEnd"/>
            <w:r w:rsidRPr="00E91E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7C43" w:rsidRPr="00E91EC5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2-а </w:t>
            </w:r>
            <w:proofErr w:type="spellStart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E91EC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стр.11</w:t>
            </w:r>
          </w:p>
        </w:tc>
      </w:tr>
    </w:tbl>
    <w:p w:rsidR="00E57C43" w:rsidRPr="00D73FA6" w:rsidRDefault="00E57C43" w:rsidP="00D73FA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21BF" w:rsidRDefault="004721BF" w:rsidP="00D73FA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44ACF" w:rsidRDefault="00844ACF" w:rsidP="00D73FA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44ACF" w:rsidRDefault="00844ACF" w:rsidP="00D73FA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44ACF" w:rsidRDefault="00844ACF" w:rsidP="00D73FA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44ACF" w:rsidRDefault="00844ACF" w:rsidP="00D73FA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44ACF" w:rsidRDefault="00844ACF" w:rsidP="00D73FA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57C43" w:rsidRPr="00D73FA6" w:rsidRDefault="00E57C43" w:rsidP="00D73FA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FA6">
        <w:rPr>
          <w:rFonts w:ascii="Times New Roman" w:hAnsi="Times New Roman" w:cs="Times New Roman"/>
          <w:sz w:val="28"/>
          <w:szCs w:val="28"/>
          <w:u w:val="single"/>
        </w:rPr>
        <w:lastRenderedPageBreak/>
        <w:t>Вызов номер № 2</w:t>
      </w:r>
      <w:r w:rsidRPr="00D73FA6">
        <w:rPr>
          <w:rFonts w:ascii="Times New Roman" w:hAnsi="Times New Roman" w:cs="Times New Roman"/>
          <w:sz w:val="28"/>
          <w:szCs w:val="28"/>
        </w:rPr>
        <w:t>:</w:t>
      </w:r>
    </w:p>
    <w:p w:rsidR="00E57C43" w:rsidRPr="00D73FA6" w:rsidRDefault="00E57C43" w:rsidP="00D73FA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7C43" w:rsidRPr="00D73FA6" w:rsidRDefault="004721BF" w:rsidP="00D73FA6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E57C43" w:rsidRPr="00D73FA6">
        <w:rPr>
          <w:rFonts w:ascii="Times New Roman" w:hAnsi="Times New Roman" w:cs="Times New Roman"/>
          <w:sz w:val="28"/>
          <w:szCs w:val="28"/>
        </w:rPr>
        <w:t>Список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7C43" w:rsidRPr="00D73FA6">
        <w:rPr>
          <w:rFonts w:ascii="Times New Roman" w:hAnsi="Times New Roman" w:cs="Times New Roman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B5E3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город Нефтеюганск </w:t>
      </w:r>
      <w:r w:rsidR="00E57C43" w:rsidRPr="00D73FA6">
        <w:rPr>
          <w:rFonts w:ascii="Times New Roman" w:hAnsi="Times New Roman" w:cs="Times New Roman"/>
          <w:sz w:val="28"/>
          <w:szCs w:val="28"/>
        </w:rPr>
        <w:t>с массовым пребыванием людей</w:t>
      </w:r>
    </w:p>
    <w:p w:rsidR="00E57C43" w:rsidRPr="00D73FA6" w:rsidRDefault="00E57C43" w:rsidP="00D73FA6">
      <w:pPr>
        <w:widowControl w:val="0"/>
        <w:suppressAutoHyphens/>
        <w:spacing w:after="0" w:line="240" w:lineRule="auto"/>
        <w:ind w:hanging="27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773"/>
        <w:gridCol w:w="9454"/>
        <w:gridCol w:w="3240"/>
      </w:tblGrid>
      <w:tr w:rsidR="00E57C43" w:rsidRPr="009638CC" w:rsidTr="009638CC">
        <w:trPr>
          <w:cantSplit/>
          <w:trHeight w:val="207"/>
          <w:tblHeader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E57C43" w:rsidRPr="009638CC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38C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№ </w:t>
            </w:r>
          </w:p>
          <w:p w:rsidR="00E57C43" w:rsidRPr="009638CC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9638CC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п/п</w:t>
            </w:r>
          </w:p>
        </w:tc>
        <w:tc>
          <w:tcPr>
            <w:tcW w:w="1773" w:type="dxa"/>
            <w:vMerge w:val="restart"/>
            <w:shd w:val="clear" w:color="auto" w:fill="auto"/>
            <w:vAlign w:val="center"/>
          </w:tcPr>
          <w:p w:rsidR="00E57C43" w:rsidRPr="009638CC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9638CC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Район выезда подразделений</w:t>
            </w:r>
          </w:p>
        </w:tc>
        <w:tc>
          <w:tcPr>
            <w:tcW w:w="9454" w:type="dxa"/>
            <w:vMerge w:val="restart"/>
            <w:shd w:val="clear" w:color="auto" w:fill="auto"/>
            <w:vAlign w:val="center"/>
          </w:tcPr>
          <w:p w:rsidR="00E57C43" w:rsidRPr="009638CC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8CC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:rsidR="00E57C43" w:rsidRPr="009638CC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638CC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</w:tc>
      </w:tr>
      <w:tr w:rsidR="00E57C43" w:rsidRPr="004721BF" w:rsidTr="004721BF">
        <w:trPr>
          <w:cantSplit/>
          <w:trHeight w:val="322"/>
          <w:tblHeader/>
        </w:trPr>
        <w:tc>
          <w:tcPr>
            <w:tcW w:w="675" w:type="dxa"/>
            <w:vMerge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firstLine="0"/>
              <w:jc w:val="righ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73" w:type="dxa"/>
            <w:vMerge/>
            <w:shd w:val="clear" w:color="auto" w:fill="auto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9454" w:type="dxa"/>
            <w:vMerge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57C43" w:rsidRPr="004721BF" w:rsidTr="004721BF">
        <w:trPr>
          <w:cantSplit/>
          <w:trHeight w:val="34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Учреждения органов здравоохранения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57C43" w:rsidRPr="004721BF" w:rsidTr="004721BF">
        <w:trPr>
          <w:cantSplit/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Поликлиника № 1 БУ ХМАО – Югры «Нефтеюганская окружная клиническая больница имени В.И.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Яцкив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д.13</w:t>
            </w:r>
          </w:p>
        </w:tc>
      </w:tr>
      <w:tr w:rsidR="00E57C43" w:rsidRPr="004721BF" w:rsidTr="004721BF">
        <w:trPr>
          <w:cantSplit/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поликлиника № 2 БУ ХМАО – Югры «Нефтеюганская окружная клиническая больница имени В.И.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Яцкив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16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д.12/2</w:t>
            </w:r>
          </w:p>
        </w:tc>
      </w:tr>
      <w:tr w:rsidR="00E57C43" w:rsidRPr="004721BF" w:rsidTr="004721BF">
        <w:trPr>
          <w:cantSplit/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КУ «Станция переливания крови» филиал в городе Нефтеюганск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16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зд.12 пом.1</w:t>
            </w:r>
          </w:p>
        </w:tc>
      </w:tr>
      <w:tr w:rsidR="00E57C43" w:rsidRPr="004721BF" w:rsidTr="004721BF">
        <w:trPr>
          <w:cantSplit/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поликлиника № 1 БУ ХМАО – Югры «Нефтеюганская окружная клиническая больница имени В.И.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Яцкив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16-а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зд.72</w:t>
            </w:r>
          </w:p>
        </w:tc>
      </w:tr>
      <w:tr w:rsidR="00E57C43" w:rsidRPr="004721BF" w:rsidTr="004721BF">
        <w:trPr>
          <w:cantSplit/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поликлиника № 2 БУ ХМАО-Югры «Нефтеюганская окружная клиническая больница имени В.И.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Яцкив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8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зд.8</w:t>
            </w:r>
          </w:p>
        </w:tc>
      </w:tr>
      <w:tr w:rsidR="00E57C43" w:rsidRPr="004721BF" w:rsidTr="004721BF">
        <w:trPr>
          <w:cantSplit/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Женская консультация БУ ХМАО-Югры «Нефтеюганская окружная клиническая больница имени В.И.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Яцкив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8-а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стр.16</w:t>
            </w:r>
          </w:p>
        </w:tc>
      </w:tr>
      <w:tr w:rsidR="00E57C43" w:rsidRPr="004721BF" w:rsidTr="004721BF">
        <w:trPr>
          <w:cantSplit/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БУ ХМАО-Югры «Нефтеюганский городской центр медицинской профилактики»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8-а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стр.16, пом.3</w:t>
            </w:r>
          </w:p>
        </w:tc>
      </w:tr>
      <w:tr w:rsidR="00E57C43" w:rsidRPr="004721BF" w:rsidTr="004721BF">
        <w:trPr>
          <w:cantSplit/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БУ ХМАО-Югры «Нефтеюганский городской врачебно-физкультурный диспансер»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2-а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стр.9</w:t>
            </w:r>
          </w:p>
        </w:tc>
      </w:tr>
      <w:tr w:rsidR="00E57C43" w:rsidRPr="004721BF" w:rsidTr="004721BF">
        <w:trPr>
          <w:cantSplit/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БУ ХМАО-Югры  Нефтеюганская городская «Стоматологическая поликлиника»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16-а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стр.34</w:t>
            </w:r>
          </w:p>
        </w:tc>
      </w:tr>
      <w:tr w:rsidR="00E57C43" w:rsidRPr="004721BF" w:rsidTr="004721BF">
        <w:trPr>
          <w:cantSplit/>
          <w:trHeight w:val="34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ЛПО-3 филиал БУ ХМАО Нефтеюганская городская «Стоматологическая поликлиника»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8-а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д.25</w:t>
            </w:r>
          </w:p>
        </w:tc>
      </w:tr>
      <w:tr w:rsidR="00E57C43" w:rsidRPr="004721BF" w:rsidTr="004721BF">
        <w:trPr>
          <w:cantSplit/>
          <w:trHeight w:val="34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ЛПО-1 филиал БУ ХМАО Нефтеюганская городская «Стоматологическая поликлиника»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10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д.6</w:t>
            </w:r>
          </w:p>
        </w:tc>
      </w:tr>
      <w:tr w:rsidR="00E57C43" w:rsidRPr="004721BF" w:rsidTr="004721BF">
        <w:trPr>
          <w:cantSplit/>
          <w:trHeight w:val="3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C43" w:rsidRPr="004721BF" w:rsidRDefault="009638CC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7C43" w:rsidRPr="004721BF">
              <w:rPr>
                <w:rFonts w:ascii="Times New Roman" w:hAnsi="Times New Roman" w:cs="Times New Roman"/>
                <w:sz w:val="24"/>
                <w:szCs w:val="24"/>
              </w:rPr>
              <w:t>БУ ХМАО-Югры «Нефтеюганская городская станция скорой медицинской помощи»</w:t>
            </w:r>
          </w:p>
          <w:p w:rsidR="00E57C43" w:rsidRPr="004721BF" w:rsidRDefault="009638CC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E57C43" w:rsidRPr="004721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Территориальный отдел Управления Федеральной службы по надзору в сфере защиты прав потребителей и благополучия человека по ХМАО-Югре в </w:t>
            </w:r>
            <w:proofErr w:type="spellStart"/>
            <w:r w:rsidR="00E57C43" w:rsidRPr="004721BF">
              <w:rPr>
                <w:rFonts w:ascii="Times New Roman" w:hAnsi="Times New Roman" w:cs="Times New Roman"/>
                <w:iCs/>
                <w:sz w:val="24"/>
                <w:szCs w:val="24"/>
              </w:rPr>
              <w:t>г.Нефтеюганск</w:t>
            </w:r>
            <w:proofErr w:type="spellEnd"/>
            <w:r w:rsidR="00E57C43" w:rsidRPr="004721B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Нефтеюганском районе и </w:t>
            </w:r>
            <w:proofErr w:type="spellStart"/>
            <w:r w:rsidR="00E57C43" w:rsidRPr="004721BF">
              <w:rPr>
                <w:rFonts w:ascii="Times New Roman" w:hAnsi="Times New Roman" w:cs="Times New Roman"/>
                <w:iCs/>
                <w:sz w:val="24"/>
                <w:szCs w:val="24"/>
              </w:rPr>
              <w:t>г.Пыть-Ях</w:t>
            </w:r>
            <w:proofErr w:type="spellEnd"/>
          </w:p>
          <w:p w:rsidR="00E57C43" w:rsidRPr="004721BF" w:rsidRDefault="009638CC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</w:t>
            </w:r>
            <w:r w:rsidR="00E57C43" w:rsidRPr="004721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Филиал ФБУЗ «Центр гигиены и эпидемиологии в ХМАО-Югре г.Нефтеюганска и Нефтеюганском районе и </w:t>
            </w:r>
            <w:proofErr w:type="spellStart"/>
            <w:r w:rsidR="00E57C43" w:rsidRPr="004721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г.Пыть-Ях</w:t>
            </w:r>
            <w:proofErr w:type="spellEnd"/>
            <w:r w:rsidR="00E57C43" w:rsidRPr="004721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ул.Набережная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стр. 12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Учреждения органов социального обслуживания и защиты населения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bottom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u w:val="single"/>
              </w:rPr>
            </w:pPr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Бывшая территория «Детский дом «Светозар»: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2-а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стр.9/3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trike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- АБК БУ «Нефтеюганска городская станция скорой медицинской помощи»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2-а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стр.9/1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- Клинический врачебно-физкультурный диспансер филиал в г. Нефтеюганске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2-а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стр.9/3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- Нефтеюганский центр занятости населения ХМАО-Югры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2-а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стр.9/3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tcBorders>
              <w:top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- КУ Бюро Судебной медицинской экспертиз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2-а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стр.9/3 корп.1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БУ ХМАО-Югры «Центр социальной помощи семье и детям «Веста» («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 «Веста»)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8-а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., д.14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Отделение экстренной психологической помощи </w:t>
            </w: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БУ ХМАО-Югры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ЦСПСиД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 «Веста»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д.1-а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БУ ХМАО-Югры «Комплексный центр социального обслуживания населения «Защита» (АБК)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12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д.24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БУ ХМАО-Югры «Реабилитационный центр для детей и подростков с ограниченными возможностями «Детство»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д.25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- АНО ЦКСО «Анастасия».</w:t>
            </w:r>
          </w:p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- Отдел по организации деятельности комиссии по делам несовершеннолетних и защите их прав администрации г.Нефтеюганска. </w:t>
            </w:r>
          </w:p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- Отдел по делам несовершеннолетних ОМВД по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г.Нефтеюганску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д.29</w:t>
            </w:r>
          </w:p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(1-й этаж)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Учреждения органов образования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МБДОУ «Д/С № 1» («Рябинка»)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9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стр.31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МБДОУ «Д/С № 5» («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Ивушка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8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стр.26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МДОАУ «Д/С № 6» («Лукоморье»)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стр.15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МБДОУ «Д/С № 10»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 Корпус №2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6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стр.64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МДОАУ «Д/С № 9» («Радуга»)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14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стр.43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МБДОУ «Д/С № 10»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Гусельки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 Корпус № 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зд.18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«СОШ №5» (дошкольная группа) «Брусничка»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стр.28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МБДОУ «Д/С № 13» «Чебурашка»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зд.31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МБДОУ «Д/С № 14» «Умка»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14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зд.17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«Начальная школа – № 15»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tabs>
                <w:tab w:val="left" w:pos="540"/>
                <w:tab w:val="left" w:pos="5580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16-а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зд.65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МБДОУ «Д/С № 16 «Золотая рыбка»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15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зд.17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МБДОУ «Д/С № 17» «Сказка»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9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зд.32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МБДОУ «Д/С № 18» «Журавлик»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9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зд.30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МДОАУ «Д/С № 20» «Золушка»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8-а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зд.29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«Школа развития № 24» (1 корпус)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13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стр.51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«Школа развития – Д/С № 24» (2 корпус)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13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стр.46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МБДОУ «Д/С № 25» («Ромашка»)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12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зд.22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МДОАУ «ЦРР-Д/С № 26» («Радость»)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13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зд.9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МДОАУ «Д/С № 32» («Белоснежка»)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16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зд.13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«СОШ № 1»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tabs>
                <w:tab w:val="left" w:pos="28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зд.28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2 имени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А.И.Исаевой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зд.66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«СОШ № 3» Корпус № 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9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зд.35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«СОШ №3» (бывшая прогимназия) Корпус № 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10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зд.16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«СОШ №3» (бывшая прогимназия) Корпус № 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4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зд.67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«СОКШ № 4»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7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зд.31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«СОШ № 5 Многопрофильная»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зд.29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«СОШ № 6»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8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стр.28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«СОШ № 8»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8-а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стр.17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«СОШ № 9»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12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зд.60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«СОШ № 10 с углубленным изучением отдельных предметов» Корпус № 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зд.68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«СОШ № 13»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зд.20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bottom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«Лицей № 1»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16-а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стр.84, пом.1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tcBorders>
              <w:top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МБУ ДО «Центр дополнительного образования «Поиск»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16-а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стр.84, пом.2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Частное общеобразовательное учреждение «Нефтеюганская православная гимназия»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зд.35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БУ ПО ХМАО-Югры «Нефтеюганский политехнический колледж»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зд.32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Учебная лаборатория МБУ ДО «Центр дополнительного образования» (реконструкция)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зд.28/1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НГ МБОУ ДОД «Детская музыкальная школа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им.В.В.Андреева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2-a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стр.1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МАУ «Центр молодежных инициатив»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стр.22.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ННОУ ИПК «Нефтеюганский корпоративный институт»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д.33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ДО «Дом детского творчества»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стр. 20/1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НГ МБОУ ДОД «Детская школа искусств» Корпус № 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зд.17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ООО МБОУ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Умничка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 (реконструкция)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зд.24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Нефтеюганский профессиональный Лицей (на консервации)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зд.32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Нефтеюганский индустриальный колледж филиал ФГБОУ ВПО «Югорский государственный университет» Учебный Корпус № 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стр.14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Лабораторно-диспетчерский корпус Нефтеюганский политехнический колледж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ул.Нефтяников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 стр.4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«СОШ № 6» (дошкольные группы)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стр.25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НГ МБОУ ДОД «Детская школа искусств» Корпус № 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стр.115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МБДОУ «Д/С № 2» («Колосок»)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стр.109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«СОШ № 7 (дошкольная группа)»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11-а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ул.Магистральная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20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«СОШ № 7»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11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стр.61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«СОШ № 10 с углубленным изучением отдельных предметов» Корпус № 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>проезд 6 П, пос.СУ-62, стр.16-а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«СОШ № 10 (дошкольная группа «Колобок»)» Корпус № 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пос.СУ-62, стр.22-а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«СОШ № 10» Спортивный зал «Факел»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пос.СУ-62, стр.24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МБОУ «СОШ № 14»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11-б </w:t>
            </w:r>
            <w:proofErr w:type="spellStart"/>
            <w:r w:rsidRPr="004721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.,</w:t>
            </w:r>
            <w:proofErr w:type="spellStart"/>
            <w:r w:rsidRPr="004721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ул.Центральная</w:t>
            </w:r>
            <w:proofErr w:type="spellEnd"/>
            <w:r w:rsidRPr="004721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зд.18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Нефтеюганский индустриальный колледж филиал ФГБОУ ВПО «Югорский государственный университет»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Промзона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</w:p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 Строителей, стр.15.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Автономное учреждение профессионального образования БУ ПО ХМАО-Югры «Нефтеюганский политехнический колледж»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11-б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ст.19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Учреждения культуры и спорта, религиозных обрядов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Кинотеатр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Юган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д.24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МБУ ДО «Дом детского творчества»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стр.20/1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МБУК «Городская библиотека» Комитет культуры администрации г.Нефтеюганска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2-а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стр.8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Нефтеюганское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городское МАУК «Историко-художественный музейный комплекс», структурные подразделения: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д.14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- «Музей реки Обь»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д.28 (1-й этаж)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- Культурно-выставочный центр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-Балык»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2-а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зона 1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МБУК «Театр кукол «Волшебная флейта»»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стр.39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bottom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Культурно-административный центр (бывший КЦ «Обь»)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зд.34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bottom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КЦ «Юность», Художественная галерея «Метаморфоза» МБУК «Культурно-досуговый комплекс»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стр.14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2-а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стр. 4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стадиона МБУ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 «Жемчужина Югры»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стр.34 («СОШ № 1»)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Отделение «Тяжелая атлетика» МБОУ ДОД «ДЮСШ № 2»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тер. СОШ № 2, стр.66/2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МАУ ДО СДЮСШОР «Сибиряк» (на консервации)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стр.23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МБУ ДО «СДЮСШОР по Дзюдо»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Северо-восточная зона,</w:t>
            </w:r>
          </w:p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массив 02, квартал 04, стр.15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Строение лыжной базы МБОУ ДО «СДЮСШОР по биатлону»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Северо-восточная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массив 02, квартал 02, стр.1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Сооружение хоккейного корта МБОУ ДО «СДЮСШОР по биатлону»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дом 34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СК «Олимп» МБУ ДО СДЮСШОР «Спартак»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стр.1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МБУДО «СДЮШОР по биатлону» (Крытый каток)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стр. 19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МАУ «Центр молодежных инициатив»,</w:t>
            </w:r>
          </w:p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Благотворительный фонд «Благодарность»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стр.22.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bottom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 АУ «Региональный молодежный центр»</w:t>
            </w:r>
          </w:p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МБУФКиС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Юганск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-Мастер имени Жилина С.А»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ул.Ленина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 18, стр.5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114 ПСЧ 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Спортивный зал «Авангард» МБУ ДО СДЮСШОР «Спартак»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ул.Жилая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Спортивный зал «Атлетик» МБУ ДО СДЮСШОР «Спартак»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bottom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«Библиотека семейного чтения» филиал №3 МБУК «Городская библиотека»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д.62</w:t>
            </w:r>
          </w:p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Помещение № 1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МБУК «Центр национальных культур» («ЦНК»)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д.62</w:t>
            </w:r>
          </w:p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Помещение № 2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Филиал МБУК «КДК» «Культурный центр «Лира»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Юго-западная зона,</w:t>
            </w:r>
          </w:p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пос. СУ-62, стр.2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зал отделение каратэ МБУ ДО «СДЮСШОР по дзюдо»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 Парковая, стр.9-а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Храмовый комплекс Приход Храма «Святого духа»: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2-а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ул.Гагарина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- Храм «Святого Духа» с нижним пределом великомученика и целителя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Пантелеимона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2-а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стр.10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- Храм «В честь Всех Святых»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2-а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стр.12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Соборная мечеть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 мусульманская община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Махалля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9-а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ул.Усть-Балыкская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стр.36-б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Учреждения органов государственной власти и местного самоуправления, правоохранительных органов, безопасности и обороны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МКУ «Администрация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Дума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д.25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МКУ «Администрация Нефтеюганского района»</w:t>
            </w:r>
          </w:p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Дума Нефтеюганского района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3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д.21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ОВО по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 филиала ФГКУ УВО УМВД России по ХМАО-Югре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7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д.55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ДПС ГИБДД УВД по ХМАО-Югре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 Киевская 14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№7 по ХМАО-Югре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12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стр.18-а.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Судебные участки 1-5</w:t>
            </w:r>
          </w:p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Мировые судьи Нефтеюганского района</w:t>
            </w:r>
          </w:p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молодежной политики администрации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д.30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Отдел судебных приставов по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г.Нефтеюганску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Нефтеюганскому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7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д.51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Нефтеюганский городской суд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7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д.52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Военный комиссариат по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г.Нефтеюганску</w:t>
            </w:r>
            <w:proofErr w:type="spellEnd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г.Пыть-Ях</w:t>
            </w:r>
            <w:proofErr w:type="spellEnd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Нефтеюганскому</w:t>
            </w:r>
            <w:proofErr w:type="spellEnd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району ХМАО-Югры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ул.Мира</w:t>
            </w:r>
            <w:proofErr w:type="spellEnd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8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Военный комиссариат по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г.Нефтеюганску</w:t>
            </w:r>
            <w:proofErr w:type="spellEnd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г.Пыть-Ях</w:t>
            </w:r>
            <w:proofErr w:type="spellEnd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Нефтеюганскому</w:t>
            </w:r>
            <w:proofErr w:type="spellEnd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району ХМАО-Югры (отдел призыва)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ул.Нефтяников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8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пенсионного фонда РФ в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 ХМАО-Югры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Пионерная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промзона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ул.Нефтяников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16, корп. 2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Комитет записи актов гражданского состояния администрации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д.21-а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Нефтеюганскому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ул.Парковая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8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ОГИБДД ОМВД России по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г.Нефтеюганск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ул.Сургутская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11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инспекторский участок ГИМС, </w:t>
            </w:r>
          </w:p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Нефтеюганский межрайонный следственный отдел СУ СК РФ по ХМАО-Югре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ул.Сургутская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14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НГ МКУ КХ «Служба единого заказчика», </w:t>
            </w:r>
            <w:r w:rsidRPr="004721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Департамент ЖКХ Администрации </w:t>
            </w:r>
            <w:proofErr w:type="spellStart"/>
            <w:r w:rsidRPr="004721B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г.Нефтеюганск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ул.Строителей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4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Прочие объекты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АБК ООО «РН-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Юганскнефтегаз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ул.Ленина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2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стр.26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АБК ООО «РН-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Юганскнефтегаз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(9 этажное здание)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ул.Ленина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2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стр.26-а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Главпочтамп</w:t>
            </w:r>
            <w:r w:rsidR="00E3333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 (отделение № 9), ПАО «Почта Банк», ПАО «Ростелеком»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стр.27.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pStyle w:val="15"/>
              <w:shd w:val="clear" w:color="auto" w:fill="auto"/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Городская баня ОАО «Нефтеюганск-сервис»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pStyle w:val="15"/>
              <w:shd w:val="clear" w:color="auto" w:fill="auto"/>
              <w:suppressAutoHyphens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proofErr w:type="spellStart"/>
            <w:r w:rsidRPr="004721BF">
              <w:rPr>
                <w:rStyle w:val="11pt"/>
                <w:rFonts w:cs="Times New Roman"/>
                <w:spacing w:val="-2"/>
                <w:sz w:val="24"/>
                <w:szCs w:val="24"/>
                <w:shd w:val="clear" w:color="auto" w:fill="auto"/>
              </w:rPr>
              <w:t>ул.Мира</w:t>
            </w:r>
            <w:proofErr w:type="spellEnd"/>
            <w:r w:rsidRPr="004721BF">
              <w:rPr>
                <w:rStyle w:val="11pt"/>
                <w:rFonts w:cs="Times New Roman"/>
                <w:spacing w:val="-2"/>
                <w:sz w:val="24"/>
                <w:szCs w:val="24"/>
                <w:shd w:val="clear" w:color="auto" w:fill="auto"/>
              </w:rPr>
              <w:t>, 7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Филиал ЗС ПАО Банка «ФК Открытие»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ул.Набережная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1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Нефтеюганское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филиала ПАО «Сбербанка России»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Сургутского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 отделения № 5940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pStyle w:val="15"/>
              <w:shd w:val="clear" w:color="auto" w:fill="auto"/>
              <w:suppressAutoHyphens/>
              <w:jc w:val="center"/>
              <w:rPr>
                <w:rStyle w:val="11pt"/>
                <w:rFonts w:cs="Times New Roman"/>
                <w:spacing w:val="-2"/>
                <w:sz w:val="24"/>
                <w:szCs w:val="24"/>
                <w:shd w:val="clear" w:color="auto" w:fill="auto"/>
              </w:rPr>
            </w:pPr>
            <w:r w:rsidRPr="004721BF">
              <w:rPr>
                <w:rStyle w:val="11pt"/>
                <w:rFonts w:cs="Times New Roman"/>
                <w:spacing w:val="-2"/>
                <w:sz w:val="24"/>
                <w:szCs w:val="24"/>
                <w:shd w:val="clear" w:color="auto" w:fill="auto"/>
              </w:rPr>
              <w:t xml:space="preserve">16-а </w:t>
            </w:r>
            <w:proofErr w:type="spellStart"/>
            <w:r w:rsidRPr="004721BF">
              <w:rPr>
                <w:rStyle w:val="11pt"/>
                <w:rFonts w:cs="Times New Roman"/>
                <w:spacing w:val="-2"/>
                <w:sz w:val="24"/>
                <w:szCs w:val="24"/>
                <w:shd w:val="clear" w:color="auto" w:fill="auto"/>
              </w:rPr>
              <w:t>мкр</w:t>
            </w:r>
            <w:proofErr w:type="spellEnd"/>
            <w:r w:rsidRPr="004721BF">
              <w:rPr>
                <w:rStyle w:val="11pt"/>
                <w:rFonts w:cs="Times New Roman"/>
                <w:spacing w:val="-2"/>
                <w:sz w:val="24"/>
                <w:szCs w:val="24"/>
                <w:shd w:val="clear" w:color="auto" w:fill="auto"/>
              </w:rPr>
              <w:t>., стр.50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Сургутнефтегазбанк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 (АО «СНГБ»)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16-а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д.86/2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РКЦ Банка России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16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стр.20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Дополнительный офис № 21 «Нефтеюганский» АО «Запсибкомбанк»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16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д.41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Всеросийский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 банк развития регионов» (АО «ВБРР»)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д.24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Юганск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 Трубопровод Строй» («ЮТПС»)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ул.Нефтяников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д.6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ТЦ «ЮТПС-Север»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12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д.28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Центр досуга «ЮТПС-Центр»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13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д.67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Административно развлекательный комплекс «Континент» ООО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Энергонефть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-Югра»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ул.Парковая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5/1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Торговый центр «Интерьер»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9-а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., стр. 32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Строительный супермаркет ООО «Магнит»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Пионерная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промзона</w:t>
            </w:r>
            <w:proofErr w:type="spellEnd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</w:p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ул.Жилая</w:t>
            </w:r>
            <w:proofErr w:type="spellEnd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28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Рынок ООО «Норд-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Юган</w:t>
            </w:r>
            <w:proofErr w:type="spellEnd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ул. Мамонтовская, стр.11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Семейный гипермаркет «Магнит»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ул.Мира</w:t>
            </w:r>
            <w:proofErr w:type="spellEnd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11/1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Супермаркет «Самара-2» ООО «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Валтек</w:t>
            </w:r>
            <w:proofErr w:type="spellEnd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8-а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., стр.23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ОАО</w:t>
            </w: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«Силуэт» ИП Советов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1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 стр.33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ТЦ «Южный»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14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., стр.60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bottom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ТЦ «БУМ» Кафе «Пана» ООО «Пана»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ул.Мира</w:t>
            </w:r>
            <w:proofErr w:type="spellEnd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9-а/1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ТЦ «Европа» ООО «Капитал Инвест»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2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., д.33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ТЦ «Витязь»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14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., стр.47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ТД «Ксюша»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16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.,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стр</w:t>
            </w:r>
            <w:proofErr w:type="spellEnd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11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bottom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ТЦ «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Тагмир</w:t>
            </w:r>
            <w:proofErr w:type="spellEnd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» ИП Мирзоев А.Ф.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8-а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., д.42/1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bottom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Торговый комплекс ООО «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Росторг</w:t>
            </w:r>
            <w:proofErr w:type="spellEnd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» (Служба доставки «Сытый Самурай», Фитнес клуб «Аэлита»)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9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., д.11-а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Супермаркет ООО «Лион»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5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., стр.3-а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Ресторан «Париж» ООО «Родео»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9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., стр.33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Магазин «Привоз»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10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., д.15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Кафе-бар «Осень» ООО «Гульнара»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9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., д.7-а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Ресторан «Большие люди» ООО «Родео»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8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., д.19-а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Развлекательный комплекс «SULTAN»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ул.Усть-Балыкская</w:t>
            </w:r>
            <w:proofErr w:type="spellEnd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2б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ООО «Универсал Плюс»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ул.Усть-Балыкская</w:t>
            </w:r>
            <w:proofErr w:type="spellEnd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стр.2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ТРЦ «Рандеву»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ул.Усть-Балыкская</w:t>
            </w:r>
            <w:proofErr w:type="spellEnd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стр.6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ТЦ «</w:t>
            </w:r>
            <w:proofErr w:type="spellStart"/>
            <w:r w:rsidRPr="004721B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OrangeMall</w:t>
            </w:r>
            <w:proofErr w:type="spellEnd"/>
            <w:r w:rsidRPr="004721BF">
              <w:rPr>
                <w:rFonts w:ascii="Times New Roman" w:hAnsi="Times New Roman" w:cs="Times New Roman"/>
                <w:kern w:val="36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6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., стр.87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ТЦ «Зодиак»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8-а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., стр.18-а</w:t>
            </w:r>
          </w:p>
        </w:tc>
      </w:tr>
      <w:tr w:rsidR="00E57C43" w:rsidRPr="004721BF" w:rsidTr="004721BF">
        <w:trPr>
          <w:cantSplit/>
          <w:trHeight w:val="755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Супермаркет «Чудо-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Маркет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 ООО «Лилия»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Северо-восточная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промзона</w:t>
            </w:r>
            <w:proofErr w:type="spellEnd"/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</w:t>
            </w:r>
          </w:p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массив 2, кв.4, стр.3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Магазин «Радуга»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5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д.1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Сеть объектов торговли и питания (1-й этаж жилого дома № 2)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д.2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Супермаркет «Пятерочка», «Красное и Белое»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4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д.58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Магазин «Каприз»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стр.5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ТЦ «Рубин»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стр. 20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Магазин «Мир одежды и обуви»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 Парковая, стр.7-а.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Магазин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ДомоСтрой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» (напротив 8-а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ул.Мамонтовская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стр.25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Многофункциональный корпус (напротив 8-а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ул.Мамонтовская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уч.27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Склад продовольственных и непродовольственных товаров торговой сети «Монетка»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4 км"/>
              </w:smartTagPr>
              <w:r w:rsidRPr="004721BF">
                <w:rPr>
                  <w:rFonts w:ascii="Times New Roman" w:hAnsi="Times New Roman" w:cs="Times New Roman"/>
                  <w:sz w:val="24"/>
                  <w:szCs w:val="24"/>
                </w:rPr>
                <w:t>14 км</w:t>
              </w:r>
            </w:smartTag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. ФАД «подъезд к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г.Сургут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», земельный участок 12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Универсальный магазин «Московская ярмарка» </w:t>
            </w:r>
          </w:p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Торговая компания ООО «Партнер Инвест», Машзавод-Сервис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Пионерная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11/3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АО «Хлебозавод Нефтеюганский»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стр.8/3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Котельная № 2 АО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Югансктранстеплосервис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стр.14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Нефтеюганские Электрические сети АО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Тюменьэнерго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10-а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Юганскводоканал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стр.57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Югансктранстеплосервис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ул.Жилая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стр.8 корп.1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Филиал УЦС АО «ССК»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 Жилая 18-а /14.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ООО «РН-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УфаНИПИ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 нефть»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ул.Жилая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стр.10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ЦТОиРТ-2 ООО «РН-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Юганскнефтегаз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ул.Жилая</w:t>
            </w:r>
            <w:proofErr w:type="spellEnd"/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ООО «ЮНГ-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Энергонефть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ул.Жилая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стр.20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Компания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Schlumberger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 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ул.Нефтяников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стр.18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ООО ПТК «Техно-Альянс»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ул.Нефтяников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стр.28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Касса по продаже билетов МП НРМУ «ТТП» (автобусная станция)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ул.Сургутская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стр.1/22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tcBorders>
              <w:bottom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bottom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Центр культурных и социальных программ «Империя» ООО «Досуг+»: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ул.Сургутская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- РК «Империя»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Помещение № 1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tcBorders>
              <w:top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МУ «Многофункциональный центр предоставления государственных и муниципальных услуг»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Помещение № 2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Ресторан «Прага»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ул.Парковая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стр.13.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Торгово-ярмарочный комплекс «Москва»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ул.Сургутская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стр.5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Магазин «Канцтоваров» ИП «Ситников И.Г.»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ул.Сургутская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стр.7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Ресторан «Ани» ООО «АНИ», Супермаркет «Гастроном»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Пионерная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ул.Сургутская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 1/8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Магазин «Центр Обуви № 1»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Пионерная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ул.Сургутская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 1/8-б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ТЦ «Северянка» ИП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Фалевич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ТЦ «Союз» ООО «Союз»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Пионерная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стр.16/1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ТК «Привоз»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Пионерная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ул.Сургутская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стр.10/1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Центральный городской рынок ООО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ЮганскТоргСервис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Пионерная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ул.Сургутская</w:t>
            </w:r>
            <w:proofErr w:type="spellEnd"/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НефтеПродуктСервис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Пионерная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ул.Сургутская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Дом мебели «Фараон»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Пионерная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ул.Сургутская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1/19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ТК «Шторм» ООО «Юнит»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Пионерная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ул.Сургутская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стр.1/12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Торговая компания ООО «Партнер Инвест», Машзавод-Сервис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Пионерная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ул.Сургутская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18/11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Котельная № 1 АО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Югансктранстеплосервис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стр.3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База ООО «НРМУТТП»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пос.Звездный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ул.Энергетиков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стр.12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ООО «СГК-Бурение»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ул.Нефтяников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стр. 30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Нефтеюганское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 автотранспортное предприятие №1»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ул.Строителей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Пасавто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» группа транспортных компаний (бывшая ОАО»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Юганскпассажиравтотранс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стр.2-а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 НФ ЗАО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Башвзрывтехнологии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 (бывшая ООО «Юганскавтотранс-1», база №1)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Юго-западная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 1-й массив 4-й квартал, стр.18/23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ООО «Юганскавтотранс-1», база №1 (бывшая база №2)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Юго-западная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проезд 5П, стр.29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СеверТрансСервис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стр.16-а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Юганскводоканал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», Канализационно-очистные сооружения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ул.Сургутская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Югансводоканал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», Кустовой склад хлора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Промзона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проезд 5П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Косолидейтед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 Технолоджи»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проезд 5П, стр.4/4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Территория бывшей базы «Алтай»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проезд 5П, стр.29-б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Содел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проезд 5П, стр.29-а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Ламор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-Югра»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СУ-62, проезд 6П, стр.45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Территория бывшего ООО «КОДА-ЛЕС»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СУ-62, проезд 6П, стр.1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Территория бывшего СУПТР-8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СУ-62, проезд 6П, стр.2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Территория АО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Транснефть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–Сибирь»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СУ-62, проезд 6П,  стр.33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ООО «Торговый дом Капитал»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СУ-62, проезд 6П, стр.33/4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ЮганскКранСервис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СУ-62, проезд 6П , стр.17</w:t>
            </w:r>
          </w:p>
        </w:tc>
      </w:tr>
      <w:tr w:rsidR="00E57C43" w:rsidRPr="004721BF" w:rsidTr="004721BF">
        <w:trPr>
          <w:cantSplit/>
          <w:trHeight w:val="312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Нефтеюганский филиал ООО «РН-Бурение»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11-а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стр.11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tcBorders>
              <w:righ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Здания типовых проектов</w:t>
            </w:r>
          </w:p>
        </w:tc>
        <w:tc>
          <w:tcPr>
            <w:tcW w:w="3240" w:type="dxa"/>
            <w:tcBorders>
              <w:left w:val="nil"/>
            </w:tcBorders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</w:tr>
      <w:tr w:rsidR="00E57C43" w:rsidRPr="004721BF" w:rsidTr="004721BF">
        <w:trPr>
          <w:cantSplit/>
          <w:trHeight w:val="1421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с низкой пожарной устойчивостью (сборно-щитовые, коридорного типа, блочного или контейнерного исполнения,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брусовые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, здания типа «БАМ», «ТУРА», «ВАХТА», «УНИМО», «БЕРЛИН», «ЛЕНА», «БРАНДЕРБУРГ», «КДМО», «СКД», 12-ти квартирный жилой дом, и т.п.) 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., дома №:</w:t>
            </w:r>
          </w:p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8, 10, 12 , 14, 16, 19, 20, 21, 22, 36, 37, 38, 39, 40, 42, 43, </w:t>
            </w:r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44, 45, 48, (52, 54-расселены),</w:t>
            </w: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55, 56, 62, 63, 34.</w:t>
            </w:r>
          </w:p>
        </w:tc>
      </w:tr>
      <w:tr w:rsidR="00E57C43" w:rsidRPr="004721BF" w:rsidTr="004721BF">
        <w:trPr>
          <w:cantSplit/>
          <w:trHeight w:val="1239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с низкой пожарной устойчивостью (сборно-щитовые, коридорного типа, блочного или контейнерного исполнения,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брусовые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здания типа «БАМ», «ТУРА», «ВАХТА», «УНИМО», «БЕРЛИН», «ЛЕНА», «БРАНДЕРБУРГ», «КДМО», «СКД», 12-ти квартирный жилой дом, и т.п.)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., дома №:</w:t>
            </w:r>
          </w:p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38, 39, 40, 42, 46, 53, 54, 55, 56, 57, 58.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с низкой пожарной устойчивостью (сборно-щитовые, коридорного типа, блочного или контейнерного исполнения,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брусовые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здания типа «БАМ», «ТУРА», «ВАХТА», «УНИМО», «БЕРЛИН», «ЛЕНА», «БРАНДЕРБУРГ», «КДМО», «СКД», 12-ти квартирный жилой дом, и т.п.)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., дома №:</w:t>
            </w:r>
          </w:p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11, 12а, 13, 14, 15, 16, 17, 19, 20, 21, 22, 31, 32, 33, 34, 35, 36, 37, 41, 42, 43, 44, 45, 46, 47, 48, 49, 51, 52, 53, 58, 60, 61, 62, 65, 66, 69, 70а, 71, 72, 73, 74, 75, 77, 78.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с низкой пожарной устойчивостью (сборно-щитовые, коридорного типа, блочного или контейнерного исполнения,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брусовые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здания типа «БАМ», «ТУРА», «ВАХТА», «УНИМО», «БЕРЛИН», «ЛЕНА», «БРАНДЕРБУРГ», «КДМО», «СКД», 12-ти квартирный жилой дом, и т.п.)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., дома №:</w:t>
            </w:r>
          </w:p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15а, 16, 16а, 16б, 17, 18, 19, 21, 22, </w:t>
            </w: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23, 24, 24а, 24б, 24в, 24г, 24д, 25, 25а, 25б, 25в, 26, 26а, 28, 29, 29а, 30, 32, 33, 34, 34а, 35, 36, 37, 38, 39, 39а, 39б, 39в, 39г, 39е, 40а, 40б, 40в, 40г, 40д, 41, 42, 43, 44, 45, 46, 47, 48, 53, 56.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с низкой пожарной устойчивостью (сборно-щитовые, коридорного типа, блочного или контейнерного исполнения,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брусовые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здания типа «БАМ», «ТУРА», «ВАХТА», «УНИМО», «БЕРЛИН», «ЛЕНА», «БРАНДЕРБУРГ», «КДМО», «СКД», 12-ти квартирный жилой дом, и т.п.)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Район </w:t>
            </w:r>
            <w:r w:rsidRPr="004721B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Старого аэропорта, д.2.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Жилые дома с низкой пожарной устойчивостью (сборно-щитовые, коридорного типа, блочного или контейнерного исполнения,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брусовые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здания типа «БАМ», «ТУРА», «ВАХТА», «УНИМО», «БЕРЛИН», «ЛЕНА», «БРАНДЕРБУРГ», «КДМО», «СКД», 12-ти квартирный жилой дом, и т.п.)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17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, МО-15, дома №:</w:t>
            </w: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3, 5, 6, 7, 9, 10, 12, 13, 14, 15, 16, 17, 19 ,20, 21.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Жилые дома выше 11-ти и более этажей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6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д.4.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Жилые дома выше 11-ти и более этажей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15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дома №:</w:t>
            </w:r>
          </w:p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12, 22, 8а, 8б.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Жилые дома выше 11-ти и более этажей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16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д. 2.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Жилые дома выше 11-ти и более этажей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16-а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д. 91.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Жилые дома выше 11-ти и более этажей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17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дома .№ 3/1, 2.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54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Дома жилые многоквартирные 3-и и более этажей коридорного типа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дома №: 10, 12, 13.</w:t>
            </w:r>
          </w:p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дома №: 4, 16, 17.</w:t>
            </w:r>
          </w:p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9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дома №: 11, 7а.</w:t>
            </w:r>
          </w:p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10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дома №:</w:t>
            </w:r>
          </w:p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27, 28, 29, 30, 31.</w:t>
            </w:r>
          </w:p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13 </w:t>
            </w:r>
            <w:proofErr w:type="spellStart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., дома №: 18, 19.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Жилые многоквартирные на 4-и и более номера (квартиры) с низкой пожарной устойчивостью (сборно-щитовые, коридорного типа, блочного или контейнерного исполнения,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брусовые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здания типа «БАМ», «ТУРА», «ВАХТА», «УНИМО», «БЕРЛИН», «ЛЕНА», «БРАНДЕРБУРГ», «КДМО», «СКД», 12-ти квартирный жилой дом, и т.п.)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дома №:</w:t>
            </w:r>
          </w:p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1, 2, 4, 5, 6, 9, 10, 12, 16, 17, 20, 25, 29, 34, 36, 37, 38, 40, 44, 54, 55, 60, 63, 64, 65, 66, 67, 69, 74, 80, 81, 84, 85, 95, 96, 97, 100, 102, 103, 104, 105, 106, 107, 108, 110.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Жилые многоквартирные на 4-и и более номера (квартиры) с низкой пожарной устойчивостью (сборно-щитовые, коридорного типа, блочного или контейнерного исполнения,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брусовые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здания типа «БАМ», «ТУРА», «ВАХТА», «УНИМО», «БЕРЛИН», «ЛЕНА», «БРАНДЕРБУРГ», «КДМО», «СКД», 12-ти квартирный жилой дом, и т.п.)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11-а </w:t>
            </w:r>
            <w:proofErr w:type="spellStart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., дома №:</w:t>
            </w:r>
          </w:p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9, 10, 11, 12, 13, 14, 15, 18, 19, 20, 20/1, 21, 22, 23, 24, 25, 26, 27, 28, 45,  Звездный 1. ул. Кедровая, дома №:</w:t>
            </w:r>
          </w:p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1,  2, 3, 4, 5, 6. </w:t>
            </w:r>
          </w:p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ул.Березовая</w:t>
            </w:r>
            <w:proofErr w:type="spellEnd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, дома №:</w:t>
            </w:r>
          </w:p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1, 3, 4, 4а, 6, 8, 9, 10, 61.</w:t>
            </w:r>
          </w:p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ул.Спортивная</w:t>
            </w:r>
            <w:proofErr w:type="spellEnd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, дома №:</w:t>
            </w:r>
          </w:p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5, 6, 62, 63, 64, 65,66, 67, 68, 69, 70. </w:t>
            </w:r>
          </w:p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ул.Магистральная</w:t>
            </w:r>
            <w:proofErr w:type="spellEnd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, дома №:</w:t>
            </w:r>
          </w:p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30, 68. </w:t>
            </w:r>
          </w:p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>БПТОиК</w:t>
            </w:r>
            <w:proofErr w:type="spellEnd"/>
            <w:r w:rsidRPr="004721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дома №: 1, 2, 3.  ПНМК-6, дома №: 3, 5, 7. Переулок восточный, дома №: 1, 2, 3, 4, 5.   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Жилые многоквартирные на 4-и и более номера (квартиры) с низкой пожарной устойчивостью (сборно-щитовые, коридорного типа, блочного или контейнерного исполнения,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брусовые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здания типа «БАМ», «ТУРА», «ВАХТА», «УНИМО», «БЕРЛИН», «ЛЕНА», «БРАНДЕРБУРГ», «КДМО», «СКД», 12-ти квартирный жилой дом, и т.п.)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11-б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., дома №: 11, 12, 16.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Жилые многоквартирные на 4-и и более номера (квартиры) с низкой пожарной устойчивостью (сборно-щитовые, коридорного типа, блочного или контейнерного исполнения,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брусовые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, здания типа «БАМ», «ТУРА», «ВАХТА», «УНИМО», «БЕРЛИН», «ЛЕНА», «БРАНДЕРБУРГ», «КДМО», «СКД», 12-ти квартирный жилой дом, и т.п.)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СУ-62, дома №: </w:t>
            </w:r>
          </w:p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1, 3, 4, 5, 6, 7, 8, 9, 10, 11, 12, 13, 14, 15, 16, 17, 18, 19, 20.</w:t>
            </w:r>
          </w:p>
        </w:tc>
      </w:tr>
      <w:tr w:rsidR="00E57C43" w:rsidRPr="004721BF" w:rsidTr="004721BF">
        <w:trPr>
          <w:cantSplit/>
          <w:trHeight w:val="20"/>
        </w:trPr>
        <w:tc>
          <w:tcPr>
            <w:tcW w:w="675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:rsidR="00E57C43" w:rsidRPr="004721BF" w:rsidRDefault="00E57C43" w:rsidP="00D73F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114 ПСЧ</w:t>
            </w:r>
          </w:p>
        </w:tc>
        <w:tc>
          <w:tcPr>
            <w:tcW w:w="9454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Здание повышенной этажности 16 этажей и выше «ЖК ЗАПАДНЫЙ»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57C43" w:rsidRPr="004721BF" w:rsidRDefault="00E57C43" w:rsidP="00D73F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11-в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>ул.Алексея</w:t>
            </w:r>
            <w:proofErr w:type="spellEnd"/>
            <w:r w:rsidRPr="004721BF">
              <w:rPr>
                <w:rFonts w:ascii="Times New Roman" w:hAnsi="Times New Roman" w:cs="Times New Roman"/>
                <w:sz w:val="24"/>
                <w:szCs w:val="24"/>
              </w:rPr>
              <w:t xml:space="preserve"> Варакина, дома №: 3, 4, 5, 6.</w:t>
            </w:r>
          </w:p>
        </w:tc>
      </w:tr>
    </w:tbl>
    <w:p w:rsidR="00E57C43" w:rsidRPr="00D73FA6" w:rsidRDefault="00E57C43" w:rsidP="00D73FA6">
      <w:pPr>
        <w:widowControl w:val="0"/>
        <w:suppressAutoHyphens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E57C43" w:rsidRPr="00E33330" w:rsidRDefault="00E57C43" w:rsidP="00424A86">
      <w:pPr>
        <w:widowControl w:val="0"/>
        <w:suppressAutoHyphens/>
        <w:spacing w:after="0" w:line="240" w:lineRule="auto"/>
        <w:ind w:firstLine="709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E33330">
        <w:rPr>
          <w:rFonts w:ascii="Times New Roman" w:hAnsi="Times New Roman" w:cs="Times New Roman"/>
          <w:spacing w:val="-2"/>
          <w:sz w:val="24"/>
          <w:szCs w:val="24"/>
        </w:rPr>
        <w:t xml:space="preserve">Примечание: </w:t>
      </w:r>
    </w:p>
    <w:p w:rsidR="00E57C43" w:rsidRPr="00E33330" w:rsidRDefault="00E57C43" w:rsidP="00424A86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E33330">
        <w:rPr>
          <w:rFonts w:ascii="Times New Roman" w:hAnsi="Times New Roman" w:cs="Times New Roman"/>
          <w:spacing w:val="-2"/>
          <w:sz w:val="24"/>
          <w:szCs w:val="24"/>
        </w:rPr>
        <w:t>1.При отсутствии в поадресном перечне (списке) объекта вызова, руководствоваться разделом I. Общие критерии настоящего Приложения (смена наименования объекта или собственника, вновь вводимые в эксплуатацию объекты, изменение функционального назначения объектов, и т.п.).</w:t>
      </w:r>
    </w:p>
    <w:p w:rsidR="00E57C43" w:rsidRPr="00E33330" w:rsidRDefault="00E57C43" w:rsidP="00424A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33330">
        <w:rPr>
          <w:rFonts w:ascii="Times New Roman" w:hAnsi="Times New Roman" w:cs="Times New Roman"/>
          <w:spacing w:val="-2"/>
          <w:sz w:val="24"/>
          <w:szCs w:val="24"/>
        </w:rPr>
        <w:t xml:space="preserve">2.При получении первого сообщения о пожаре в вышеперечисленных организациях данного раздела, направление сил и средств гарнизона по </w:t>
      </w:r>
      <w:r w:rsidRPr="00E33330">
        <w:rPr>
          <w:rFonts w:ascii="Times New Roman" w:hAnsi="Times New Roman" w:cs="Times New Roman"/>
          <w:spacing w:val="-2"/>
          <w:sz w:val="24"/>
          <w:szCs w:val="24"/>
        </w:rPr>
        <w:lastRenderedPageBreak/>
        <w:t>повышенному номеру (рангу) пожара осуществляется с учетом функционального назначения самого объекта пожара (здания, сооружения, или их части), а не принадлежностью объекта к организации. На основании полученной информации диспетчер принимает решение о направлении к месту пожара сил и средств подразделений по номеру (рангу) пожара, в соответствии с критериями характерного для самого объекта пожара (здания, сооружения, или их части) установленными разделом I настоящего Приложения, а не организации в целом.</w:t>
      </w:r>
    </w:p>
    <w:p w:rsidR="00E57C43" w:rsidRPr="00E33330" w:rsidRDefault="00E57C43" w:rsidP="00424A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33330">
        <w:rPr>
          <w:rFonts w:ascii="Times New Roman" w:hAnsi="Times New Roman" w:cs="Times New Roman"/>
          <w:spacing w:val="-2"/>
          <w:sz w:val="24"/>
          <w:szCs w:val="24"/>
        </w:rPr>
        <w:t>Пример: Поступило сообщение о пожаре на территории больничного городка (организация здравоохранения, указанная в п/п 1 п. 2.1. данного раздела</w:t>
      </w:r>
      <w:r w:rsidRPr="00E3333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E33330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II</w:t>
      </w:r>
      <w:r w:rsidRPr="00E33330">
        <w:rPr>
          <w:rFonts w:ascii="Times New Roman" w:hAnsi="Times New Roman" w:cs="Times New Roman"/>
          <w:spacing w:val="-2"/>
          <w:sz w:val="24"/>
          <w:szCs w:val="24"/>
        </w:rPr>
        <w:t>). Диспетчер направляет силы и средства:</w:t>
      </w:r>
    </w:p>
    <w:p w:rsidR="00E57C43" w:rsidRPr="00E33330" w:rsidRDefault="00E57C43" w:rsidP="00424A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33330">
        <w:rPr>
          <w:rFonts w:ascii="Times New Roman" w:hAnsi="Times New Roman" w:cs="Times New Roman"/>
          <w:spacing w:val="-2"/>
          <w:sz w:val="24"/>
          <w:szCs w:val="24"/>
        </w:rPr>
        <w:t>-при пожаре в спальном корпусе стационарного отделения с круглосуточным пребыванием больных, - по номеру (рангу) пожара № 2,</w:t>
      </w:r>
    </w:p>
    <w:p w:rsidR="00E57C43" w:rsidRPr="00E33330" w:rsidRDefault="00E57C43" w:rsidP="00424A86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33330">
        <w:rPr>
          <w:rFonts w:ascii="Times New Roman" w:hAnsi="Times New Roman" w:cs="Times New Roman"/>
          <w:spacing w:val="-2"/>
          <w:sz w:val="24"/>
          <w:szCs w:val="24"/>
        </w:rPr>
        <w:t>-при пожаре в ином вспомогательном здании (строении), не относящееся по критериям направления по номеру (рангу) пожара № 2, - по номеру (рангу) пожара № 1 или № 1 бис (в зависимости от функционального назначения здания (строения) или его характеристики).</w:t>
      </w:r>
    </w:p>
    <w:p w:rsidR="00E57C43" w:rsidRPr="00E33330" w:rsidRDefault="00E57C43" w:rsidP="00424A86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E33330">
        <w:rPr>
          <w:rFonts w:ascii="Times New Roman" w:hAnsi="Times New Roman" w:cs="Times New Roman"/>
          <w:spacing w:val="-2"/>
          <w:sz w:val="24"/>
          <w:szCs w:val="24"/>
        </w:rPr>
        <w:t>3.Поадресный перечень (список) хранится на ПСЧ подразделения, и корректируется по мере необходимости, но не реже 2-х раз в год.</w:t>
      </w:r>
    </w:p>
    <w:p w:rsidR="00E57C43" w:rsidRDefault="00E57C43" w:rsidP="00424A86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pacing w:val="-2"/>
          <w:sz w:val="24"/>
          <w:szCs w:val="24"/>
        </w:rPr>
      </w:pPr>
      <w:r w:rsidRPr="00E33330">
        <w:rPr>
          <w:rFonts w:ascii="Times New Roman" w:hAnsi="Times New Roman" w:cs="Times New Roman"/>
          <w:spacing w:val="-2"/>
          <w:sz w:val="24"/>
          <w:szCs w:val="24"/>
        </w:rPr>
        <w:t>4.Откорректированный перечень направляется начальнику Нефтеюганского местного пожарно-спасательного гарнизона.</w:t>
      </w:r>
    </w:p>
    <w:p w:rsidR="00405201" w:rsidRPr="00DB2D16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5.Перечень применяемых сокращений:</w:t>
      </w:r>
    </w:p>
    <w:p w:rsidR="00405201" w:rsidRPr="00DB2D16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ПСЧ – Пожарно-спасательная часть</w:t>
      </w:r>
      <w:r w:rsidR="00C40C97">
        <w:rPr>
          <w:rFonts w:ascii="Times New Roman" w:hAnsi="Times New Roman"/>
          <w:sz w:val="24"/>
          <w:szCs w:val="24"/>
        </w:rPr>
        <w:t>;</w:t>
      </w:r>
    </w:p>
    <w:p w:rsidR="00405201" w:rsidRPr="00DB2D16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 xml:space="preserve">АЦ – </w:t>
      </w:r>
      <w:r>
        <w:rPr>
          <w:rFonts w:ascii="Times New Roman" w:hAnsi="Times New Roman"/>
          <w:sz w:val="24"/>
          <w:szCs w:val="24"/>
        </w:rPr>
        <w:t>П</w:t>
      </w:r>
      <w:r w:rsidRPr="00DB2D16">
        <w:rPr>
          <w:rFonts w:ascii="Times New Roman" w:hAnsi="Times New Roman"/>
          <w:sz w:val="24"/>
          <w:szCs w:val="24"/>
        </w:rPr>
        <w:t>ожарная автоцистерна</w:t>
      </w:r>
      <w:r w:rsidR="00C40C97">
        <w:rPr>
          <w:rFonts w:ascii="Times New Roman" w:hAnsi="Times New Roman"/>
          <w:sz w:val="24"/>
          <w:szCs w:val="24"/>
        </w:rPr>
        <w:t>;</w:t>
      </w:r>
    </w:p>
    <w:p w:rsidR="00405201" w:rsidRPr="00DB2D16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АПП – Автомобиль первой помощи</w:t>
      </w:r>
      <w:r w:rsidR="00C40C97">
        <w:rPr>
          <w:rFonts w:ascii="Times New Roman" w:hAnsi="Times New Roman"/>
          <w:sz w:val="24"/>
          <w:szCs w:val="24"/>
        </w:rPr>
        <w:t>;</w:t>
      </w:r>
    </w:p>
    <w:p w:rsidR="00405201" w:rsidRPr="00DB2D16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АКП – Автомобиль коленчатый пожарный</w:t>
      </w:r>
      <w:r w:rsidR="00C40C97">
        <w:rPr>
          <w:rFonts w:ascii="Times New Roman" w:hAnsi="Times New Roman"/>
          <w:sz w:val="24"/>
          <w:szCs w:val="24"/>
        </w:rPr>
        <w:t>;</w:t>
      </w:r>
    </w:p>
    <w:p w:rsidR="00405201" w:rsidRPr="00DB2D16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АЛ – Пожарная авто лестница</w:t>
      </w:r>
      <w:r w:rsidR="00C40C97">
        <w:rPr>
          <w:rFonts w:ascii="Times New Roman" w:hAnsi="Times New Roman"/>
          <w:sz w:val="24"/>
          <w:szCs w:val="24"/>
        </w:rPr>
        <w:t>;</w:t>
      </w:r>
    </w:p>
    <w:p w:rsidR="00405201" w:rsidRPr="00DB2D16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АШ – Пожарный штабной автомобиль</w:t>
      </w:r>
      <w:r w:rsidR="00C40C97">
        <w:rPr>
          <w:rFonts w:ascii="Times New Roman" w:hAnsi="Times New Roman"/>
          <w:sz w:val="24"/>
          <w:szCs w:val="24"/>
        </w:rPr>
        <w:t>;</w:t>
      </w:r>
    </w:p>
    <w:p w:rsidR="00405201" w:rsidRPr="00DB2D16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ПК «</w:t>
      </w:r>
      <w:proofErr w:type="spellStart"/>
      <w:r w:rsidRPr="00DB2D16">
        <w:rPr>
          <w:rFonts w:ascii="Times New Roman" w:hAnsi="Times New Roman"/>
          <w:sz w:val="24"/>
          <w:szCs w:val="24"/>
        </w:rPr>
        <w:t>Сингапай</w:t>
      </w:r>
      <w:proofErr w:type="spellEnd"/>
      <w:r w:rsidRPr="00DB2D16">
        <w:rPr>
          <w:rFonts w:ascii="Times New Roman" w:hAnsi="Times New Roman"/>
          <w:sz w:val="24"/>
          <w:szCs w:val="24"/>
        </w:rPr>
        <w:t>» – П</w:t>
      </w:r>
      <w:r>
        <w:rPr>
          <w:rFonts w:ascii="Times New Roman" w:hAnsi="Times New Roman"/>
          <w:sz w:val="24"/>
          <w:szCs w:val="24"/>
        </w:rPr>
        <w:t>ожарная команда</w:t>
      </w:r>
      <w:r w:rsidRPr="00DB2D1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B2D16">
        <w:rPr>
          <w:rFonts w:ascii="Times New Roman" w:hAnsi="Times New Roman"/>
          <w:sz w:val="24"/>
          <w:szCs w:val="24"/>
        </w:rPr>
        <w:t>Сингапай</w:t>
      </w:r>
      <w:proofErr w:type="spellEnd"/>
      <w:r w:rsidRPr="00DB2D16">
        <w:rPr>
          <w:rFonts w:ascii="Times New Roman" w:hAnsi="Times New Roman"/>
          <w:sz w:val="24"/>
          <w:szCs w:val="24"/>
        </w:rPr>
        <w:t xml:space="preserve">» филиала </w:t>
      </w:r>
      <w:r>
        <w:rPr>
          <w:rFonts w:ascii="Times New Roman" w:hAnsi="Times New Roman"/>
          <w:sz w:val="24"/>
          <w:szCs w:val="24"/>
        </w:rPr>
        <w:t>казенного учреждения Ханты-Мансийского автономного округа - Югры</w:t>
      </w:r>
      <w:r w:rsidRPr="00DB2D1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B2D16">
        <w:rPr>
          <w:rFonts w:ascii="Times New Roman" w:hAnsi="Times New Roman"/>
          <w:sz w:val="24"/>
          <w:szCs w:val="24"/>
        </w:rPr>
        <w:t>Центроспас-Югория</w:t>
      </w:r>
      <w:proofErr w:type="spellEnd"/>
      <w:r w:rsidRPr="00DB2D16">
        <w:rPr>
          <w:rFonts w:ascii="Times New Roman" w:hAnsi="Times New Roman"/>
          <w:sz w:val="24"/>
          <w:szCs w:val="24"/>
        </w:rPr>
        <w:t xml:space="preserve">» по </w:t>
      </w:r>
      <w:proofErr w:type="spellStart"/>
      <w:r w:rsidRPr="00DB2D16">
        <w:rPr>
          <w:rFonts w:ascii="Times New Roman" w:hAnsi="Times New Roman"/>
          <w:sz w:val="24"/>
          <w:szCs w:val="24"/>
        </w:rPr>
        <w:t>Нефтеюганскому</w:t>
      </w:r>
      <w:proofErr w:type="spellEnd"/>
      <w:r w:rsidRPr="00DB2D16">
        <w:rPr>
          <w:rFonts w:ascii="Times New Roman" w:hAnsi="Times New Roman"/>
          <w:sz w:val="24"/>
          <w:szCs w:val="24"/>
        </w:rPr>
        <w:t xml:space="preserve"> району</w:t>
      </w:r>
      <w:r w:rsidR="00C40C97">
        <w:rPr>
          <w:rFonts w:ascii="Times New Roman" w:hAnsi="Times New Roman"/>
          <w:sz w:val="24"/>
          <w:szCs w:val="24"/>
        </w:rPr>
        <w:t>;</w:t>
      </w:r>
    </w:p>
    <w:p w:rsidR="00405201" w:rsidRPr="00DB2D16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ПЧ «</w:t>
      </w:r>
      <w:proofErr w:type="spellStart"/>
      <w:r w:rsidRPr="00DB2D16">
        <w:rPr>
          <w:rFonts w:ascii="Times New Roman" w:hAnsi="Times New Roman"/>
          <w:sz w:val="24"/>
          <w:szCs w:val="24"/>
        </w:rPr>
        <w:t>Пойковский</w:t>
      </w:r>
      <w:proofErr w:type="spellEnd"/>
      <w:r w:rsidRPr="00DB2D16">
        <w:rPr>
          <w:rFonts w:ascii="Times New Roman" w:hAnsi="Times New Roman"/>
          <w:sz w:val="24"/>
          <w:szCs w:val="24"/>
        </w:rPr>
        <w:t>» – П</w:t>
      </w:r>
      <w:r>
        <w:rPr>
          <w:rFonts w:ascii="Times New Roman" w:hAnsi="Times New Roman"/>
          <w:sz w:val="24"/>
          <w:szCs w:val="24"/>
        </w:rPr>
        <w:t>ожарная часть</w:t>
      </w:r>
      <w:r w:rsidRPr="00DB2D1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B2D16">
        <w:rPr>
          <w:rFonts w:ascii="Times New Roman" w:hAnsi="Times New Roman"/>
          <w:sz w:val="24"/>
          <w:szCs w:val="24"/>
        </w:rPr>
        <w:t>Пойковский</w:t>
      </w:r>
      <w:proofErr w:type="spellEnd"/>
      <w:r w:rsidRPr="00DB2D16">
        <w:rPr>
          <w:rFonts w:ascii="Times New Roman" w:hAnsi="Times New Roman"/>
          <w:sz w:val="24"/>
          <w:szCs w:val="24"/>
        </w:rPr>
        <w:t xml:space="preserve">» филиала </w:t>
      </w:r>
      <w:r>
        <w:rPr>
          <w:rFonts w:ascii="Times New Roman" w:hAnsi="Times New Roman"/>
          <w:sz w:val="24"/>
          <w:szCs w:val="24"/>
        </w:rPr>
        <w:t>казенного учреждения Ханты-Мансийского автономного округа - Югры</w:t>
      </w:r>
      <w:r w:rsidRPr="00DB2D16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DB2D16">
        <w:rPr>
          <w:rFonts w:ascii="Times New Roman" w:hAnsi="Times New Roman"/>
          <w:sz w:val="24"/>
          <w:szCs w:val="24"/>
        </w:rPr>
        <w:t>Центроспас-Югория</w:t>
      </w:r>
      <w:proofErr w:type="spellEnd"/>
      <w:r w:rsidRPr="00DB2D16">
        <w:rPr>
          <w:rFonts w:ascii="Times New Roman" w:hAnsi="Times New Roman"/>
          <w:sz w:val="24"/>
          <w:szCs w:val="24"/>
        </w:rPr>
        <w:t xml:space="preserve">» по </w:t>
      </w:r>
      <w:proofErr w:type="spellStart"/>
      <w:r w:rsidRPr="00DB2D16">
        <w:rPr>
          <w:rFonts w:ascii="Times New Roman" w:hAnsi="Times New Roman"/>
          <w:sz w:val="24"/>
          <w:szCs w:val="24"/>
        </w:rPr>
        <w:t>Нефтеюганскому</w:t>
      </w:r>
      <w:proofErr w:type="spellEnd"/>
      <w:r w:rsidRPr="00DB2D16">
        <w:rPr>
          <w:rFonts w:ascii="Times New Roman" w:hAnsi="Times New Roman"/>
          <w:sz w:val="24"/>
          <w:szCs w:val="24"/>
        </w:rPr>
        <w:t xml:space="preserve"> району</w:t>
      </w:r>
      <w:r w:rsidR="00C40C97">
        <w:rPr>
          <w:rFonts w:ascii="Times New Roman" w:hAnsi="Times New Roman"/>
          <w:sz w:val="24"/>
          <w:szCs w:val="24"/>
        </w:rPr>
        <w:t>;</w:t>
      </w:r>
    </w:p>
    <w:p w:rsidR="00405201" w:rsidRPr="00DB2D16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АРИ – Здание сборное металлическое арочного типа</w:t>
      </w:r>
      <w:r w:rsidR="00C40C97">
        <w:rPr>
          <w:rFonts w:ascii="Times New Roman" w:hAnsi="Times New Roman"/>
          <w:sz w:val="24"/>
          <w:szCs w:val="24"/>
        </w:rPr>
        <w:t>;</w:t>
      </w:r>
    </w:p>
    <w:p w:rsidR="00405201" w:rsidRPr="00DB2D16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 xml:space="preserve">РММ – </w:t>
      </w:r>
      <w:proofErr w:type="spellStart"/>
      <w:r w:rsidRPr="00DB2D16">
        <w:rPr>
          <w:rFonts w:ascii="Times New Roman" w:hAnsi="Times New Roman"/>
          <w:sz w:val="24"/>
          <w:szCs w:val="24"/>
        </w:rPr>
        <w:t>Ремонто</w:t>
      </w:r>
      <w:proofErr w:type="spellEnd"/>
      <w:r w:rsidRPr="00DB2D16">
        <w:rPr>
          <w:rFonts w:ascii="Times New Roman" w:hAnsi="Times New Roman"/>
          <w:sz w:val="24"/>
          <w:szCs w:val="24"/>
        </w:rPr>
        <w:t>-механические мастерские</w:t>
      </w:r>
      <w:r w:rsidR="00C40C97">
        <w:rPr>
          <w:rFonts w:ascii="Times New Roman" w:hAnsi="Times New Roman"/>
          <w:sz w:val="24"/>
          <w:szCs w:val="24"/>
        </w:rPr>
        <w:t>;</w:t>
      </w:r>
    </w:p>
    <w:p w:rsidR="00405201" w:rsidRPr="00DB2D16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АПТ – Пожарный автомобиль пенного тушения</w:t>
      </w:r>
      <w:r w:rsidR="00C40C97">
        <w:rPr>
          <w:rFonts w:ascii="Times New Roman" w:hAnsi="Times New Roman"/>
          <w:sz w:val="24"/>
          <w:szCs w:val="24"/>
        </w:rPr>
        <w:t>;</w:t>
      </w:r>
    </w:p>
    <w:p w:rsidR="00405201" w:rsidRPr="00DB2D16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 xml:space="preserve">АВ – </w:t>
      </w:r>
      <w:r>
        <w:rPr>
          <w:rFonts w:ascii="Times New Roman" w:hAnsi="Times New Roman"/>
          <w:sz w:val="24"/>
          <w:szCs w:val="24"/>
        </w:rPr>
        <w:t>Пожарный а</w:t>
      </w:r>
      <w:r w:rsidRPr="00DB2D16">
        <w:rPr>
          <w:rFonts w:ascii="Times New Roman" w:hAnsi="Times New Roman"/>
          <w:sz w:val="24"/>
          <w:szCs w:val="24"/>
        </w:rPr>
        <w:t>втомобиль воздушно-пенного тушения</w:t>
      </w:r>
      <w:r w:rsidR="00C40C97">
        <w:rPr>
          <w:rFonts w:ascii="Times New Roman" w:hAnsi="Times New Roman"/>
          <w:sz w:val="24"/>
          <w:szCs w:val="24"/>
        </w:rPr>
        <w:t>;</w:t>
      </w:r>
    </w:p>
    <w:p w:rsidR="00405201" w:rsidRPr="00DB2D16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АП – Пожарный автомобиль порошкового тушения</w:t>
      </w:r>
      <w:r w:rsidR="00C40C97">
        <w:rPr>
          <w:rFonts w:ascii="Times New Roman" w:hAnsi="Times New Roman"/>
          <w:sz w:val="24"/>
          <w:szCs w:val="24"/>
        </w:rPr>
        <w:t>;</w:t>
      </w:r>
    </w:p>
    <w:p w:rsidR="00405201" w:rsidRPr="00DB2D16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ЛВЖ –</w:t>
      </w:r>
      <w:r w:rsidR="00C40C97">
        <w:rPr>
          <w:rFonts w:ascii="Times New Roman" w:hAnsi="Times New Roman"/>
          <w:sz w:val="24"/>
          <w:szCs w:val="24"/>
        </w:rPr>
        <w:t xml:space="preserve"> Легковоспламеняющиеся жидкости;</w:t>
      </w:r>
    </w:p>
    <w:p w:rsidR="00405201" w:rsidRPr="00DB2D16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ГЖ – Горючие жидкости</w:t>
      </w:r>
      <w:r w:rsidR="00C40C97">
        <w:rPr>
          <w:rFonts w:ascii="Times New Roman" w:hAnsi="Times New Roman"/>
          <w:sz w:val="24"/>
          <w:szCs w:val="24"/>
        </w:rPr>
        <w:t>;</w:t>
      </w:r>
    </w:p>
    <w:p w:rsidR="00405201" w:rsidRPr="00DB2D16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ГГ – Горючие газы</w:t>
      </w:r>
      <w:r w:rsidR="00C40C97">
        <w:rPr>
          <w:rFonts w:ascii="Times New Roman" w:hAnsi="Times New Roman"/>
          <w:sz w:val="24"/>
          <w:szCs w:val="24"/>
        </w:rPr>
        <w:t>;</w:t>
      </w:r>
    </w:p>
    <w:p w:rsidR="00405201" w:rsidRPr="00DB2D16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 xml:space="preserve">АГВТ – Пожарный автомобиль </w:t>
      </w:r>
      <w:proofErr w:type="spellStart"/>
      <w:r>
        <w:rPr>
          <w:rFonts w:ascii="Times New Roman" w:hAnsi="Times New Roman"/>
          <w:sz w:val="24"/>
          <w:szCs w:val="24"/>
        </w:rPr>
        <w:t>газо</w:t>
      </w:r>
      <w:r w:rsidRPr="00DB2D16">
        <w:rPr>
          <w:rFonts w:ascii="Times New Roman" w:hAnsi="Times New Roman"/>
          <w:sz w:val="24"/>
          <w:szCs w:val="24"/>
        </w:rPr>
        <w:t>водяного</w:t>
      </w:r>
      <w:proofErr w:type="spellEnd"/>
      <w:r w:rsidRPr="00DB2D16">
        <w:rPr>
          <w:rFonts w:ascii="Times New Roman" w:hAnsi="Times New Roman"/>
          <w:sz w:val="24"/>
          <w:szCs w:val="24"/>
        </w:rPr>
        <w:t xml:space="preserve"> тушения</w:t>
      </w:r>
      <w:r w:rsidR="00C40C97">
        <w:rPr>
          <w:rFonts w:ascii="Times New Roman" w:hAnsi="Times New Roman"/>
          <w:sz w:val="24"/>
          <w:szCs w:val="24"/>
        </w:rPr>
        <w:t>;</w:t>
      </w:r>
    </w:p>
    <w:p w:rsidR="00405201" w:rsidRPr="00DB2D16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 xml:space="preserve">ППП – Пожарный </w:t>
      </w:r>
      <w:proofErr w:type="spellStart"/>
      <w:r w:rsidRPr="00DB2D16">
        <w:rPr>
          <w:rFonts w:ascii="Times New Roman" w:hAnsi="Times New Roman"/>
          <w:sz w:val="24"/>
          <w:szCs w:val="24"/>
        </w:rPr>
        <w:t>пеноподъемник</w:t>
      </w:r>
      <w:proofErr w:type="spellEnd"/>
      <w:r w:rsidR="00C40C97">
        <w:rPr>
          <w:rFonts w:ascii="Times New Roman" w:hAnsi="Times New Roman"/>
          <w:sz w:val="24"/>
          <w:szCs w:val="24"/>
        </w:rPr>
        <w:t>;</w:t>
      </w:r>
    </w:p>
    <w:p w:rsidR="00405201" w:rsidRPr="00DB2D16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ПКП – Пожарный коленчатый подъемник</w:t>
      </w:r>
      <w:r w:rsidR="00C40C97">
        <w:rPr>
          <w:rFonts w:ascii="Times New Roman" w:hAnsi="Times New Roman"/>
          <w:sz w:val="24"/>
          <w:szCs w:val="24"/>
        </w:rPr>
        <w:t>;</w:t>
      </w:r>
    </w:p>
    <w:p w:rsidR="00405201" w:rsidRPr="00DB2D16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 xml:space="preserve">ПНС – Пожарная </w:t>
      </w:r>
      <w:proofErr w:type="spellStart"/>
      <w:r w:rsidRPr="00DB2D16">
        <w:rPr>
          <w:rFonts w:ascii="Times New Roman" w:hAnsi="Times New Roman"/>
          <w:sz w:val="24"/>
          <w:szCs w:val="24"/>
        </w:rPr>
        <w:t>автонасосная</w:t>
      </w:r>
      <w:proofErr w:type="spellEnd"/>
      <w:r w:rsidRPr="00DB2D16">
        <w:rPr>
          <w:rFonts w:ascii="Times New Roman" w:hAnsi="Times New Roman"/>
          <w:sz w:val="24"/>
          <w:szCs w:val="24"/>
        </w:rPr>
        <w:t xml:space="preserve"> станция</w:t>
      </w:r>
      <w:r w:rsidR="00C40C97">
        <w:rPr>
          <w:rFonts w:ascii="Times New Roman" w:hAnsi="Times New Roman"/>
          <w:sz w:val="24"/>
          <w:szCs w:val="24"/>
        </w:rPr>
        <w:t>;</w:t>
      </w:r>
    </w:p>
    <w:p w:rsidR="00405201" w:rsidRPr="00DB2D16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АР – Пожарный рукавный автомобиль</w:t>
      </w:r>
      <w:r w:rsidR="00C40C97">
        <w:rPr>
          <w:rFonts w:ascii="Times New Roman" w:hAnsi="Times New Roman"/>
          <w:sz w:val="24"/>
          <w:szCs w:val="24"/>
        </w:rPr>
        <w:t>;</w:t>
      </w:r>
    </w:p>
    <w:p w:rsidR="00405201" w:rsidRPr="00DB2D16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 xml:space="preserve">АХОВ – </w:t>
      </w:r>
      <w:proofErr w:type="spellStart"/>
      <w:r w:rsidRPr="00DB2D16">
        <w:rPr>
          <w:rFonts w:ascii="Times New Roman" w:hAnsi="Times New Roman"/>
          <w:sz w:val="24"/>
          <w:szCs w:val="24"/>
        </w:rPr>
        <w:t>Аварийно</w:t>
      </w:r>
      <w:proofErr w:type="spellEnd"/>
      <w:r w:rsidRPr="00DB2D16">
        <w:rPr>
          <w:rFonts w:ascii="Times New Roman" w:hAnsi="Times New Roman"/>
          <w:sz w:val="24"/>
          <w:szCs w:val="24"/>
        </w:rPr>
        <w:t xml:space="preserve"> химически опасн</w:t>
      </w:r>
      <w:r>
        <w:rPr>
          <w:rFonts w:ascii="Times New Roman" w:hAnsi="Times New Roman"/>
          <w:sz w:val="24"/>
          <w:szCs w:val="24"/>
        </w:rPr>
        <w:t>о</w:t>
      </w:r>
      <w:r w:rsidRPr="00DB2D16">
        <w:rPr>
          <w:rFonts w:ascii="Times New Roman" w:hAnsi="Times New Roman"/>
          <w:sz w:val="24"/>
          <w:szCs w:val="24"/>
        </w:rPr>
        <w:t>е веществ</w:t>
      </w:r>
      <w:r>
        <w:rPr>
          <w:rFonts w:ascii="Times New Roman" w:hAnsi="Times New Roman"/>
          <w:sz w:val="24"/>
          <w:szCs w:val="24"/>
        </w:rPr>
        <w:t>о</w:t>
      </w:r>
      <w:r w:rsidR="00C40C97">
        <w:rPr>
          <w:rFonts w:ascii="Times New Roman" w:hAnsi="Times New Roman"/>
          <w:sz w:val="24"/>
          <w:szCs w:val="24"/>
        </w:rPr>
        <w:t>;</w:t>
      </w:r>
    </w:p>
    <w:p w:rsidR="00405201" w:rsidRPr="00DB2D16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lastRenderedPageBreak/>
        <w:t>ВМ – Взрывчатые материалы</w:t>
      </w:r>
      <w:r w:rsidR="00C40C97">
        <w:rPr>
          <w:rFonts w:ascii="Times New Roman" w:hAnsi="Times New Roman"/>
          <w:sz w:val="24"/>
          <w:szCs w:val="24"/>
        </w:rPr>
        <w:t>;</w:t>
      </w:r>
    </w:p>
    <w:p w:rsidR="00405201" w:rsidRPr="00DB2D16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РВ – Радиоактивн</w:t>
      </w:r>
      <w:r>
        <w:rPr>
          <w:rFonts w:ascii="Times New Roman" w:hAnsi="Times New Roman"/>
          <w:sz w:val="24"/>
          <w:szCs w:val="24"/>
        </w:rPr>
        <w:t>о</w:t>
      </w:r>
      <w:r w:rsidRPr="00DB2D16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вещество</w:t>
      </w:r>
      <w:r w:rsidR="00C40C97">
        <w:rPr>
          <w:rFonts w:ascii="Times New Roman" w:hAnsi="Times New Roman"/>
          <w:sz w:val="24"/>
          <w:szCs w:val="24"/>
        </w:rPr>
        <w:t>;</w:t>
      </w:r>
    </w:p>
    <w:p w:rsidR="00405201" w:rsidRPr="00DB2D16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РТП – Руководитель тушения пожара</w:t>
      </w:r>
      <w:r w:rsidR="00C40C97">
        <w:rPr>
          <w:rFonts w:ascii="Times New Roman" w:hAnsi="Times New Roman"/>
          <w:sz w:val="24"/>
          <w:szCs w:val="24"/>
        </w:rPr>
        <w:t>;</w:t>
      </w:r>
    </w:p>
    <w:p w:rsidR="00405201" w:rsidRPr="00DB2D16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РЛЧС – Руководитель ликвидации чрезвычайной ситуации</w:t>
      </w:r>
      <w:r w:rsidR="00C40C97">
        <w:rPr>
          <w:rFonts w:ascii="Times New Roman" w:hAnsi="Times New Roman"/>
          <w:sz w:val="24"/>
          <w:szCs w:val="24"/>
        </w:rPr>
        <w:t>;</w:t>
      </w:r>
    </w:p>
    <w:p w:rsidR="00405201" w:rsidRPr="00DB2D16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СПТ – Служба пожаротушения</w:t>
      </w:r>
      <w:r w:rsidR="00C40C97">
        <w:rPr>
          <w:rFonts w:ascii="Times New Roman" w:hAnsi="Times New Roman"/>
          <w:sz w:val="24"/>
          <w:szCs w:val="24"/>
        </w:rPr>
        <w:t>;</w:t>
      </w:r>
    </w:p>
    <w:p w:rsidR="00405201" w:rsidRPr="00DB2D16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ФПС – Федеральная противопожарная служба</w:t>
      </w:r>
      <w:r w:rsidR="00C40C97">
        <w:rPr>
          <w:rFonts w:ascii="Times New Roman" w:hAnsi="Times New Roman"/>
          <w:sz w:val="24"/>
          <w:szCs w:val="24"/>
        </w:rPr>
        <w:t>;</w:t>
      </w:r>
    </w:p>
    <w:p w:rsidR="00405201" w:rsidRPr="00DB2D16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ГПС – Государственная противопожарная служба</w:t>
      </w:r>
      <w:r w:rsidR="00C40C97">
        <w:rPr>
          <w:rFonts w:ascii="Times New Roman" w:hAnsi="Times New Roman"/>
          <w:sz w:val="24"/>
          <w:szCs w:val="24"/>
        </w:rPr>
        <w:t>;</w:t>
      </w:r>
    </w:p>
    <w:p w:rsidR="00405201" w:rsidRPr="00DB2D16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ГПА – Грузопассажирский автомобиль</w:t>
      </w:r>
      <w:r w:rsidR="00C40C97">
        <w:rPr>
          <w:rFonts w:ascii="Times New Roman" w:hAnsi="Times New Roman"/>
          <w:sz w:val="24"/>
          <w:szCs w:val="24"/>
        </w:rPr>
        <w:t>;</w:t>
      </w:r>
    </w:p>
    <w:p w:rsidR="00405201" w:rsidRPr="00DB2D16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ГАСИ – Гидравлический аварийно-спасательный инструмент</w:t>
      </w:r>
      <w:r w:rsidR="00C40C97">
        <w:rPr>
          <w:rFonts w:ascii="Times New Roman" w:hAnsi="Times New Roman"/>
          <w:sz w:val="24"/>
          <w:szCs w:val="24"/>
        </w:rPr>
        <w:t>;</w:t>
      </w:r>
    </w:p>
    <w:p w:rsidR="00405201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АСИ – Аварийно-спасательный инструмент</w:t>
      </w:r>
      <w:r w:rsidR="00C40C97">
        <w:rPr>
          <w:rFonts w:ascii="Times New Roman" w:hAnsi="Times New Roman"/>
          <w:sz w:val="24"/>
          <w:szCs w:val="24"/>
        </w:rPr>
        <w:t>;</w:t>
      </w:r>
    </w:p>
    <w:p w:rsidR="00000074" w:rsidRPr="00405201" w:rsidRDefault="00405201" w:rsidP="004052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B2D16">
        <w:rPr>
          <w:rFonts w:ascii="Times New Roman" w:hAnsi="Times New Roman"/>
          <w:sz w:val="24"/>
          <w:szCs w:val="24"/>
        </w:rPr>
        <w:t>МП –</w:t>
      </w:r>
      <w:r>
        <w:rPr>
          <w:rFonts w:ascii="Times New Roman" w:hAnsi="Times New Roman"/>
          <w:sz w:val="24"/>
          <w:szCs w:val="24"/>
        </w:rPr>
        <w:t xml:space="preserve"> М</w:t>
      </w:r>
      <w:r w:rsidRPr="00DB2D16">
        <w:rPr>
          <w:rFonts w:ascii="Times New Roman" w:hAnsi="Times New Roman"/>
          <w:sz w:val="24"/>
          <w:szCs w:val="24"/>
        </w:rPr>
        <w:t>отопомпа</w:t>
      </w:r>
      <w:r w:rsidRPr="00BC18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DB2D16">
        <w:rPr>
          <w:rFonts w:ascii="Times New Roman" w:hAnsi="Times New Roman"/>
          <w:sz w:val="24"/>
          <w:szCs w:val="24"/>
        </w:rPr>
        <w:t>ожарная</w:t>
      </w:r>
      <w:r w:rsidR="00C40C97">
        <w:rPr>
          <w:rFonts w:ascii="Times New Roman" w:hAnsi="Times New Roman"/>
          <w:sz w:val="24"/>
          <w:szCs w:val="24"/>
        </w:rPr>
        <w:t>.</w:t>
      </w:r>
    </w:p>
    <w:p w:rsidR="00000074" w:rsidRPr="00D73FA6" w:rsidRDefault="00000074" w:rsidP="00D73FA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7B9" w:rsidRPr="00D73FA6" w:rsidRDefault="000307B9" w:rsidP="00D73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766D" w:rsidRPr="00D73FA6" w:rsidRDefault="001C766D" w:rsidP="00D73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C766D" w:rsidRPr="00D73FA6" w:rsidSect="00844ACF">
          <w:pgSz w:w="16838" w:h="11906" w:orient="landscape"/>
          <w:pgMar w:top="1135" w:right="709" w:bottom="567" w:left="851" w:header="709" w:footer="709" w:gutter="0"/>
          <w:cols w:space="708"/>
          <w:titlePg/>
          <w:docGrid w:linePitch="360"/>
        </w:sectPr>
      </w:pPr>
    </w:p>
    <w:p w:rsidR="00DA40B5" w:rsidRPr="0007287A" w:rsidRDefault="00DA40B5" w:rsidP="0048502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A40B5" w:rsidRPr="0007287A" w:rsidSect="00234B4D">
      <w:pgSz w:w="11906" w:h="16838"/>
      <w:pgMar w:top="709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D59" w:rsidRDefault="00D14D59" w:rsidP="00DA40B5">
      <w:pPr>
        <w:spacing w:after="0" w:line="240" w:lineRule="auto"/>
      </w:pPr>
      <w:r>
        <w:separator/>
      </w:r>
    </w:p>
  </w:endnote>
  <w:endnote w:type="continuationSeparator" w:id="0">
    <w:p w:rsidR="00D14D59" w:rsidRDefault="00D14D59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D59" w:rsidRDefault="00D14D59" w:rsidP="00DA40B5">
      <w:pPr>
        <w:spacing w:after="0" w:line="240" w:lineRule="auto"/>
      </w:pPr>
      <w:r>
        <w:separator/>
      </w:r>
    </w:p>
  </w:footnote>
  <w:footnote w:type="continuationSeparator" w:id="0">
    <w:p w:rsidR="00D14D59" w:rsidRDefault="00D14D59" w:rsidP="00DA40B5">
      <w:pPr>
        <w:spacing w:after="0" w:line="240" w:lineRule="auto"/>
      </w:pPr>
      <w:r>
        <w:continuationSeparator/>
      </w:r>
    </w:p>
  </w:footnote>
  <w:footnote w:id="1">
    <w:p w:rsidR="0073582D" w:rsidRPr="00E33330" w:rsidRDefault="0073582D" w:rsidP="007E7EF6">
      <w:pPr>
        <w:widowControl w:val="0"/>
        <w:suppressAutoHyphens/>
        <w:jc w:val="both"/>
        <w:rPr>
          <w:rFonts w:ascii="Times New Roman" w:hAnsi="Times New Roman" w:cs="Times New Roman"/>
          <w:sz w:val="20"/>
          <w:szCs w:val="20"/>
        </w:rPr>
      </w:pPr>
      <w:r w:rsidRPr="00E33330">
        <w:rPr>
          <w:rStyle w:val="af0"/>
          <w:rFonts w:ascii="Times New Roman" w:hAnsi="Times New Roman" w:cs="Times New Roman"/>
          <w:b/>
          <w:sz w:val="20"/>
          <w:szCs w:val="20"/>
        </w:rPr>
        <w:footnoteRef/>
      </w:r>
      <w:r w:rsidRPr="00E333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33330">
        <w:rPr>
          <w:rFonts w:ascii="Times New Roman" w:hAnsi="Times New Roman" w:cs="Times New Roman"/>
          <w:sz w:val="20"/>
          <w:szCs w:val="20"/>
        </w:rPr>
        <w:t xml:space="preserve">Количество отделений указано </w:t>
      </w:r>
      <w:r w:rsidRPr="00E33330">
        <w:rPr>
          <w:rFonts w:ascii="Times New Roman" w:hAnsi="Times New Roman" w:cs="Times New Roman"/>
          <w:spacing w:val="-2"/>
          <w:sz w:val="20"/>
          <w:szCs w:val="20"/>
        </w:rPr>
        <w:t xml:space="preserve">с учетом сил и средств, привлекаемых в соответствии с Планом привлечения,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                         </w:t>
      </w:r>
      <w:r w:rsidRPr="00E33330">
        <w:rPr>
          <w:rFonts w:ascii="Times New Roman" w:hAnsi="Times New Roman" w:cs="Times New Roman"/>
          <w:spacing w:val="-2"/>
          <w:sz w:val="20"/>
          <w:szCs w:val="20"/>
        </w:rPr>
        <w:t xml:space="preserve">а также договорами на выполнение работ и оказание услуг в области пожарной безопасности и соглашениями 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                          </w:t>
      </w:r>
      <w:r w:rsidRPr="00E33330">
        <w:rPr>
          <w:rFonts w:ascii="Times New Roman" w:hAnsi="Times New Roman" w:cs="Times New Roman"/>
          <w:spacing w:val="-2"/>
          <w:sz w:val="20"/>
          <w:szCs w:val="20"/>
        </w:rPr>
        <w:t>о взаимодействии, заключенными в установленном порядке.</w:t>
      </w:r>
    </w:p>
  </w:footnote>
  <w:footnote w:id="2">
    <w:p w:rsidR="0073582D" w:rsidRPr="001631C0" w:rsidRDefault="0073582D" w:rsidP="007E7EF6">
      <w:pPr>
        <w:widowControl w:val="0"/>
        <w:suppressAutoHyphens/>
        <w:jc w:val="both"/>
        <w:rPr>
          <w:sz w:val="20"/>
          <w:szCs w:val="20"/>
        </w:rPr>
      </w:pPr>
      <w:r w:rsidRPr="001631C0">
        <w:rPr>
          <w:rStyle w:val="af0"/>
          <w:b/>
          <w:sz w:val="20"/>
          <w:szCs w:val="20"/>
        </w:rPr>
        <w:footnoteRef/>
      </w:r>
      <w:r w:rsidRPr="001631C0">
        <w:rPr>
          <w:b/>
          <w:sz w:val="20"/>
          <w:szCs w:val="20"/>
        </w:rPr>
        <w:t xml:space="preserve"> </w:t>
      </w:r>
      <w:r w:rsidRPr="00104D48">
        <w:rPr>
          <w:rFonts w:ascii="Times New Roman" w:hAnsi="Times New Roman" w:cs="Times New Roman"/>
          <w:sz w:val="20"/>
          <w:szCs w:val="20"/>
        </w:rPr>
        <w:t>Здесь и далее по тексту, указано: первое время при нахождении техники в боевом расчете, второе время с учетом ввода в боевой расчет резервной техники</w:t>
      </w:r>
      <w:r w:rsidRPr="001631C0">
        <w:rPr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250399"/>
      <w:docPartObj>
        <w:docPartGallery w:val="Page Numbers (Top of Page)"/>
        <w:docPartUnique/>
      </w:docPartObj>
    </w:sdtPr>
    <w:sdtEndPr/>
    <w:sdtContent>
      <w:p w:rsidR="0073582D" w:rsidRDefault="0073582D" w:rsidP="00E433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020">
          <w:rPr>
            <w:noProof/>
          </w:rPr>
          <w:t>25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6B67"/>
    <w:multiLevelType w:val="multilevel"/>
    <w:tmpl w:val="5BB6C7FE"/>
    <w:lvl w:ilvl="0">
      <w:start w:val="1"/>
      <w:numFmt w:val="decimal"/>
      <w:lvlText w:val="%1."/>
      <w:lvlJc w:val="center"/>
      <w:pPr>
        <w:tabs>
          <w:tab w:val="num" w:pos="113"/>
        </w:tabs>
        <w:ind w:firstLine="227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2108D0"/>
    <w:multiLevelType w:val="hybridMultilevel"/>
    <w:tmpl w:val="5BB6C7FE"/>
    <w:lvl w:ilvl="0" w:tplc="34FCFD74">
      <w:start w:val="1"/>
      <w:numFmt w:val="decimal"/>
      <w:lvlText w:val="%1."/>
      <w:lvlJc w:val="center"/>
      <w:pPr>
        <w:tabs>
          <w:tab w:val="num" w:pos="113"/>
        </w:tabs>
        <w:ind w:firstLine="227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622B03"/>
    <w:multiLevelType w:val="hybridMultilevel"/>
    <w:tmpl w:val="84E47D3E"/>
    <w:lvl w:ilvl="0" w:tplc="883AA780">
      <w:start w:val="1"/>
      <w:numFmt w:val="decimal"/>
      <w:lvlText w:val="%1."/>
      <w:lvlJc w:val="center"/>
      <w:pPr>
        <w:tabs>
          <w:tab w:val="num" w:pos="226"/>
        </w:tabs>
        <w:ind w:left="0" w:firstLine="227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447808"/>
    <w:multiLevelType w:val="hybridMultilevel"/>
    <w:tmpl w:val="67B281BA"/>
    <w:lvl w:ilvl="0" w:tplc="134A52B6">
      <w:start w:val="1"/>
      <w:numFmt w:val="decimal"/>
      <w:lvlText w:val="%1."/>
      <w:lvlJc w:val="center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CD7672"/>
    <w:multiLevelType w:val="hybridMultilevel"/>
    <w:tmpl w:val="753AB654"/>
    <w:lvl w:ilvl="0" w:tplc="895E4BF2">
      <w:start w:val="1"/>
      <w:numFmt w:val="decimal"/>
      <w:lvlText w:val="%1."/>
      <w:lvlJc w:val="center"/>
      <w:pPr>
        <w:tabs>
          <w:tab w:val="num" w:pos="113"/>
        </w:tabs>
        <w:ind w:left="0" w:firstLine="227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463D71"/>
    <w:multiLevelType w:val="hybridMultilevel"/>
    <w:tmpl w:val="0B66ACCE"/>
    <w:lvl w:ilvl="0" w:tplc="2960C89E">
      <w:start w:val="1"/>
      <w:numFmt w:val="decimal"/>
      <w:lvlText w:val="%1."/>
      <w:lvlJc w:val="left"/>
      <w:pPr>
        <w:tabs>
          <w:tab w:val="num" w:pos="113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F27DC4"/>
    <w:multiLevelType w:val="hybridMultilevel"/>
    <w:tmpl w:val="F36C36C4"/>
    <w:lvl w:ilvl="0" w:tplc="26B4407E">
      <w:start w:val="1"/>
      <w:numFmt w:val="decimal"/>
      <w:lvlText w:val="%1."/>
      <w:lvlJc w:val="center"/>
      <w:pPr>
        <w:tabs>
          <w:tab w:val="num" w:pos="170"/>
        </w:tabs>
        <w:ind w:left="0" w:firstLine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BC2BFF"/>
    <w:multiLevelType w:val="multilevel"/>
    <w:tmpl w:val="F0EE9654"/>
    <w:lvl w:ilvl="0">
      <w:start w:val="1"/>
      <w:numFmt w:val="decimal"/>
      <w:lvlText w:val="%1."/>
      <w:lvlJc w:val="center"/>
      <w:pPr>
        <w:tabs>
          <w:tab w:val="num" w:pos="226"/>
        </w:tabs>
        <w:ind w:firstLine="227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C2F5FF8"/>
    <w:multiLevelType w:val="hybridMultilevel"/>
    <w:tmpl w:val="F0EE9654"/>
    <w:lvl w:ilvl="0" w:tplc="FB7A1B06">
      <w:start w:val="1"/>
      <w:numFmt w:val="decimal"/>
      <w:lvlText w:val="%1."/>
      <w:lvlJc w:val="center"/>
      <w:pPr>
        <w:tabs>
          <w:tab w:val="num" w:pos="226"/>
        </w:tabs>
        <w:ind w:firstLine="227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453F44"/>
    <w:multiLevelType w:val="hybridMultilevel"/>
    <w:tmpl w:val="34BC5D9A"/>
    <w:lvl w:ilvl="0" w:tplc="5BEE173E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03A59"/>
    <w:multiLevelType w:val="hybridMultilevel"/>
    <w:tmpl w:val="45EA84E8"/>
    <w:lvl w:ilvl="0" w:tplc="0610DCCC">
      <w:start w:val="1"/>
      <w:numFmt w:val="decimal"/>
      <w:lvlText w:val="%1."/>
      <w:lvlJc w:val="center"/>
      <w:pPr>
        <w:tabs>
          <w:tab w:val="num" w:pos="170"/>
        </w:tabs>
        <w:ind w:left="0" w:firstLine="1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352D93"/>
    <w:multiLevelType w:val="hybridMultilevel"/>
    <w:tmpl w:val="3E3E496A"/>
    <w:lvl w:ilvl="0" w:tplc="D40A2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B90418B"/>
    <w:multiLevelType w:val="hybridMultilevel"/>
    <w:tmpl w:val="4586B532"/>
    <w:lvl w:ilvl="0" w:tplc="5088D338">
      <w:start w:val="1"/>
      <w:numFmt w:val="decimal"/>
      <w:lvlText w:val="%1."/>
      <w:lvlJc w:val="center"/>
      <w:pPr>
        <w:tabs>
          <w:tab w:val="num" w:pos="113"/>
        </w:tabs>
        <w:ind w:firstLine="11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BA70D9"/>
    <w:multiLevelType w:val="hybridMultilevel"/>
    <w:tmpl w:val="412EF0A8"/>
    <w:lvl w:ilvl="0" w:tplc="6E9CB88A">
      <w:start w:val="1"/>
      <w:numFmt w:val="decimal"/>
      <w:lvlText w:val="%1."/>
      <w:lvlJc w:val="center"/>
      <w:pPr>
        <w:tabs>
          <w:tab w:val="num" w:pos="113"/>
        </w:tabs>
        <w:ind w:firstLine="1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1"/>
  </w:num>
  <w:num w:numId="5">
    <w:abstractNumId w:val="7"/>
  </w:num>
  <w:num w:numId="6">
    <w:abstractNumId w:val="13"/>
  </w:num>
  <w:num w:numId="7">
    <w:abstractNumId w:val="1"/>
  </w:num>
  <w:num w:numId="8">
    <w:abstractNumId w:val="9"/>
  </w:num>
  <w:num w:numId="9">
    <w:abstractNumId w:val="14"/>
  </w:num>
  <w:num w:numId="10">
    <w:abstractNumId w:val="12"/>
  </w:num>
  <w:num w:numId="11">
    <w:abstractNumId w:val="5"/>
  </w:num>
  <w:num w:numId="12">
    <w:abstractNumId w:val="0"/>
  </w:num>
  <w:num w:numId="13">
    <w:abstractNumId w:val="4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A35"/>
    <w:rsid w:val="00000074"/>
    <w:rsid w:val="0000100D"/>
    <w:rsid w:val="00002D29"/>
    <w:rsid w:val="00004609"/>
    <w:rsid w:val="00006D45"/>
    <w:rsid w:val="00007844"/>
    <w:rsid w:val="0001053B"/>
    <w:rsid w:val="00012809"/>
    <w:rsid w:val="000135F5"/>
    <w:rsid w:val="00013A09"/>
    <w:rsid w:val="00014BE1"/>
    <w:rsid w:val="00021F1B"/>
    <w:rsid w:val="00026967"/>
    <w:rsid w:val="000307B9"/>
    <w:rsid w:val="00032615"/>
    <w:rsid w:val="00032C58"/>
    <w:rsid w:val="0003355F"/>
    <w:rsid w:val="00033CC5"/>
    <w:rsid w:val="00036E3C"/>
    <w:rsid w:val="0004319E"/>
    <w:rsid w:val="00045C75"/>
    <w:rsid w:val="00045E30"/>
    <w:rsid w:val="00050870"/>
    <w:rsid w:val="00051A39"/>
    <w:rsid w:val="0005244D"/>
    <w:rsid w:val="000534C0"/>
    <w:rsid w:val="000608F5"/>
    <w:rsid w:val="00063667"/>
    <w:rsid w:val="00063ADE"/>
    <w:rsid w:val="00065A1F"/>
    <w:rsid w:val="00071E55"/>
    <w:rsid w:val="0007287A"/>
    <w:rsid w:val="00073D8D"/>
    <w:rsid w:val="00074783"/>
    <w:rsid w:val="00074F39"/>
    <w:rsid w:val="00076154"/>
    <w:rsid w:val="0007672A"/>
    <w:rsid w:val="000810EA"/>
    <w:rsid w:val="00081D99"/>
    <w:rsid w:val="000821F7"/>
    <w:rsid w:val="00085C03"/>
    <w:rsid w:val="00090CAE"/>
    <w:rsid w:val="00093974"/>
    <w:rsid w:val="000A120F"/>
    <w:rsid w:val="000A31B1"/>
    <w:rsid w:val="000A361A"/>
    <w:rsid w:val="000A6DA7"/>
    <w:rsid w:val="000B021D"/>
    <w:rsid w:val="000B742A"/>
    <w:rsid w:val="000B78E6"/>
    <w:rsid w:val="000C4213"/>
    <w:rsid w:val="000C6F6C"/>
    <w:rsid w:val="000D0FC7"/>
    <w:rsid w:val="000D1A5A"/>
    <w:rsid w:val="000D357C"/>
    <w:rsid w:val="000D66F2"/>
    <w:rsid w:val="000E1C80"/>
    <w:rsid w:val="000E33D0"/>
    <w:rsid w:val="000E3F29"/>
    <w:rsid w:val="000E5DA0"/>
    <w:rsid w:val="000F05B7"/>
    <w:rsid w:val="000F11D3"/>
    <w:rsid w:val="000F2254"/>
    <w:rsid w:val="000F3AF4"/>
    <w:rsid w:val="000F747C"/>
    <w:rsid w:val="000F7DA6"/>
    <w:rsid w:val="00100ABF"/>
    <w:rsid w:val="00100B25"/>
    <w:rsid w:val="00101078"/>
    <w:rsid w:val="00102066"/>
    <w:rsid w:val="001023EB"/>
    <w:rsid w:val="00103800"/>
    <w:rsid w:val="00104D48"/>
    <w:rsid w:val="00106D25"/>
    <w:rsid w:val="00107162"/>
    <w:rsid w:val="00113822"/>
    <w:rsid w:val="00114CDC"/>
    <w:rsid w:val="001170A8"/>
    <w:rsid w:val="001226B0"/>
    <w:rsid w:val="00125E34"/>
    <w:rsid w:val="00125F02"/>
    <w:rsid w:val="001307EF"/>
    <w:rsid w:val="001346FA"/>
    <w:rsid w:val="00137089"/>
    <w:rsid w:val="001416E3"/>
    <w:rsid w:val="0014452C"/>
    <w:rsid w:val="001603B7"/>
    <w:rsid w:val="00160B4F"/>
    <w:rsid w:val="00161C2B"/>
    <w:rsid w:val="00161EF3"/>
    <w:rsid w:val="00162494"/>
    <w:rsid w:val="0016315E"/>
    <w:rsid w:val="00167EA5"/>
    <w:rsid w:val="00170187"/>
    <w:rsid w:val="001714EF"/>
    <w:rsid w:val="0017188A"/>
    <w:rsid w:val="00174FFA"/>
    <w:rsid w:val="00176AAB"/>
    <w:rsid w:val="001823B9"/>
    <w:rsid w:val="00183078"/>
    <w:rsid w:val="0018768D"/>
    <w:rsid w:val="0019039E"/>
    <w:rsid w:val="0019054C"/>
    <w:rsid w:val="0019081B"/>
    <w:rsid w:val="00191DF1"/>
    <w:rsid w:val="00191FDC"/>
    <w:rsid w:val="00192CEE"/>
    <w:rsid w:val="00193501"/>
    <w:rsid w:val="001937F1"/>
    <w:rsid w:val="001A06FF"/>
    <w:rsid w:val="001A1105"/>
    <w:rsid w:val="001A2473"/>
    <w:rsid w:val="001A3A1B"/>
    <w:rsid w:val="001A5F90"/>
    <w:rsid w:val="001B0D10"/>
    <w:rsid w:val="001B0E41"/>
    <w:rsid w:val="001B17E4"/>
    <w:rsid w:val="001C0599"/>
    <w:rsid w:val="001C09DC"/>
    <w:rsid w:val="001C2D8A"/>
    <w:rsid w:val="001C4019"/>
    <w:rsid w:val="001C477D"/>
    <w:rsid w:val="001C4983"/>
    <w:rsid w:val="001C4BFA"/>
    <w:rsid w:val="001C4F15"/>
    <w:rsid w:val="001C55A1"/>
    <w:rsid w:val="001C584E"/>
    <w:rsid w:val="001C766D"/>
    <w:rsid w:val="001C780B"/>
    <w:rsid w:val="001D312D"/>
    <w:rsid w:val="001D4A97"/>
    <w:rsid w:val="001D4B60"/>
    <w:rsid w:val="001D584B"/>
    <w:rsid w:val="001D59C4"/>
    <w:rsid w:val="001D5CE9"/>
    <w:rsid w:val="001D728E"/>
    <w:rsid w:val="001D794B"/>
    <w:rsid w:val="001E0862"/>
    <w:rsid w:val="001E291D"/>
    <w:rsid w:val="001E3A3C"/>
    <w:rsid w:val="001E41D1"/>
    <w:rsid w:val="001E4F69"/>
    <w:rsid w:val="001E63A7"/>
    <w:rsid w:val="001F18AD"/>
    <w:rsid w:val="001F2639"/>
    <w:rsid w:val="001F4249"/>
    <w:rsid w:val="001F7870"/>
    <w:rsid w:val="001F7E4A"/>
    <w:rsid w:val="002012A7"/>
    <w:rsid w:val="00203E98"/>
    <w:rsid w:val="00203EE8"/>
    <w:rsid w:val="002056DA"/>
    <w:rsid w:val="00210989"/>
    <w:rsid w:val="00217325"/>
    <w:rsid w:val="002254FC"/>
    <w:rsid w:val="002265C6"/>
    <w:rsid w:val="00234B4D"/>
    <w:rsid w:val="00236E72"/>
    <w:rsid w:val="00237B5B"/>
    <w:rsid w:val="0024021D"/>
    <w:rsid w:val="0024062A"/>
    <w:rsid w:val="0024218C"/>
    <w:rsid w:val="00242612"/>
    <w:rsid w:val="00243B7E"/>
    <w:rsid w:val="00244051"/>
    <w:rsid w:val="0024526F"/>
    <w:rsid w:val="00245D25"/>
    <w:rsid w:val="002545B3"/>
    <w:rsid w:val="00256B8C"/>
    <w:rsid w:val="00262ABF"/>
    <w:rsid w:val="002673B5"/>
    <w:rsid w:val="002707D5"/>
    <w:rsid w:val="00272E49"/>
    <w:rsid w:val="00276D23"/>
    <w:rsid w:val="002778A8"/>
    <w:rsid w:val="00280656"/>
    <w:rsid w:val="00282F90"/>
    <w:rsid w:val="00284195"/>
    <w:rsid w:val="00292663"/>
    <w:rsid w:val="00294A25"/>
    <w:rsid w:val="002A09BB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C4287"/>
    <w:rsid w:val="002C7ABB"/>
    <w:rsid w:val="002D2678"/>
    <w:rsid w:val="002D3BA4"/>
    <w:rsid w:val="002D5FD6"/>
    <w:rsid w:val="002E4233"/>
    <w:rsid w:val="002E45CF"/>
    <w:rsid w:val="002E4F36"/>
    <w:rsid w:val="002E4F93"/>
    <w:rsid w:val="002F4D72"/>
    <w:rsid w:val="002F5814"/>
    <w:rsid w:val="002F77C2"/>
    <w:rsid w:val="00300F43"/>
    <w:rsid w:val="00302D67"/>
    <w:rsid w:val="003051E6"/>
    <w:rsid w:val="00311F91"/>
    <w:rsid w:val="0031308E"/>
    <w:rsid w:val="00316207"/>
    <w:rsid w:val="0031658B"/>
    <w:rsid w:val="003173E2"/>
    <w:rsid w:val="00323113"/>
    <w:rsid w:val="00331D0F"/>
    <w:rsid w:val="00332D66"/>
    <w:rsid w:val="003354E2"/>
    <w:rsid w:val="003419CC"/>
    <w:rsid w:val="00341C27"/>
    <w:rsid w:val="003429E3"/>
    <w:rsid w:val="00344BA5"/>
    <w:rsid w:val="00344F6C"/>
    <w:rsid w:val="00346D45"/>
    <w:rsid w:val="00347813"/>
    <w:rsid w:val="00351C5E"/>
    <w:rsid w:val="00351C9A"/>
    <w:rsid w:val="00352ED7"/>
    <w:rsid w:val="00361F25"/>
    <w:rsid w:val="00362CBE"/>
    <w:rsid w:val="00364DC4"/>
    <w:rsid w:val="00365610"/>
    <w:rsid w:val="00365D54"/>
    <w:rsid w:val="003703B2"/>
    <w:rsid w:val="00371A46"/>
    <w:rsid w:val="00376001"/>
    <w:rsid w:val="00381F44"/>
    <w:rsid w:val="0038228E"/>
    <w:rsid w:val="003824C1"/>
    <w:rsid w:val="00387419"/>
    <w:rsid w:val="003878E0"/>
    <w:rsid w:val="00391816"/>
    <w:rsid w:val="003929C4"/>
    <w:rsid w:val="00393C9C"/>
    <w:rsid w:val="00394E48"/>
    <w:rsid w:val="0039568A"/>
    <w:rsid w:val="00397776"/>
    <w:rsid w:val="003A1487"/>
    <w:rsid w:val="003A5451"/>
    <w:rsid w:val="003B16E5"/>
    <w:rsid w:val="003B4B7D"/>
    <w:rsid w:val="003B4D70"/>
    <w:rsid w:val="003B6D41"/>
    <w:rsid w:val="003B7624"/>
    <w:rsid w:val="003C0D79"/>
    <w:rsid w:val="003C0F96"/>
    <w:rsid w:val="003C10E8"/>
    <w:rsid w:val="003C75CF"/>
    <w:rsid w:val="003C76D4"/>
    <w:rsid w:val="003D0BC2"/>
    <w:rsid w:val="003D2078"/>
    <w:rsid w:val="003D4D81"/>
    <w:rsid w:val="003D52D6"/>
    <w:rsid w:val="003D72F2"/>
    <w:rsid w:val="003E1422"/>
    <w:rsid w:val="003E167D"/>
    <w:rsid w:val="003E7418"/>
    <w:rsid w:val="003E7E92"/>
    <w:rsid w:val="003F1A11"/>
    <w:rsid w:val="003F2305"/>
    <w:rsid w:val="003F5E33"/>
    <w:rsid w:val="003F7276"/>
    <w:rsid w:val="004020FE"/>
    <w:rsid w:val="00402C4C"/>
    <w:rsid w:val="00402D13"/>
    <w:rsid w:val="00405201"/>
    <w:rsid w:val="0040641F"/>
    <w:rsid w:val="0041049F"/>
    <w:rsid w:val="00410AFB"/>
    <w:rsid w:val="00412377"/>
    <w:rsid w:val="004172BC"/>
    <w:rsid w:val="00421CCA"/>
    <w:rsid w:val="00424A86"/>
    <w:rsid w:val="0042588C"/>
    <w:rsid w:val="00425932"/>
    <w:rsid w:val="00431562"/>
    <w:rsid w:val="00431F9B"/>
    <w:rsid w:val="00437D45"/>
    <w:rsid w:val="004400A4"/>
    <w:rsid w:val="00440D68"/>
    <w:rsid w:val="004424B0"/>
    <w:rsid w:val="00442C0E"/>
    <w:rsid w:val="00450103"/>
    <w:rsid w:val="00450456"/>
    <w:rsid w:val="0045439D"/>
    <w:rsid w:val="00454AB5"/>
    <w:rsid w:val="0045526D"/>
    <w:rsid w:val="00456140"/>
    <w:rsid w:val="004567A0"/>
    <w:rsid w:val="004571FD"/>
    <w:rsid w:val="00462194"/>
    <w:rsid w:val="00464918"/>
    <w:rsid w:val="00466CD9"/>
    <w:rsid w:val="00466F3B"/>
    <w:rsid w:val="00467554"/>
    <w:rsid w:val="004706F4"/>
    <w:rsid w:val="00470C6D"/>
    <w:rsid w:val="004721BF"/>
    <w:rsid w:val="0047413D"/>
    <w:rsid w:val="0047439B"/>
    <w:rsid w:val="00474CDE"/>
    <w:rsid w:val="004756D5"/>
    <w:rsid w:val="004807CE"/>
    <w:rsid w:val="004825A9"/>
    <w:rsid w:val="00483DB5"/>
    <w:rsid w:val="00484833"/>
    <w:rsid w:val="00485020"/>
    <w:rsid w:val="004871A7"/>
    <w:rsid w:val="00490BBA"/>
    <w:rsid w:val="004939A8"/>
    <w:rsid w:val="004964C8"/>
    <w:rsid w:val="00497603"/>
    <w:rsid w:val="004976EF"/>
    <w:rsid w:val="004978E2"/>
    <w:rsid w:val="004A1C6A"/>
    <w:rsid w:val="004A1F16"/>
    <w:rsid w:val="004A2106"/>
    <w:rsid w:val="004A2E35"/>
    <w:rsid w:val="004A4002"/>
    <w:rsid w:val="004A49C4"/>
    <w:rsid w:val="004B1C6A"/>
    <w:rsid w:val="004B2D83"/>
    <w:rsid w:val="004B4C3D"/>
    <w:rsid w:val="004B5B6E"/>
    <w:rsid w:val="004B5EAB"/>
    <w:rsid w:val="004B5EDF"/>
    <w:rsid w:val="004B6A84"/>
    <w:rsid w:val="004B79CB"/>
    <w:rsid w:val="004C2AE7"/>
    <w:rsid w:val="004C4657"/>
    <w:rsid w:val="004C71A9"/>
    <w:rsid w:val="004C7752"/>
    <w:rsid w:val="004C7DBA"/>
    <w:rsid w:val="004D083C"/>
    <w:rsid w:val="004D160F"/>
    <w:rsid w:val="004D2BBE"/>
    <w:rsid w:val="004D5A9F"/>
    <w:rsid w:val="004D6736"/>
    <w:rsid w:val="004E6A12"/>
    <w:rsid w:val="004F3165"/>
    <w:rsid w:val="004F38AE"/>
    <w:rsid w:val="004F4B29"/>
    <w:rsid w:val="004F5D52"/>
    <w:rsid w:val="004F61B6"/>
    <w:rsid w:val="00500432"/>
    <w:rsid w:val="00500E1B"/>
    <w:rsid w:val="005032F7"/>
    <w:rsid w:val="00503E16"/>
    <w:rsid w:val="005122F4"/>
    <w:rsid w:val="00515325"/>
    <w:rsid w:val="00516531"/>
    <w:rsid w:val="00516BAC"/>
    <w:rsid w:val="00516C13"/>
    <w:rsid w:val="0051734E"/>
    <w:rsid w:val="00517E1D"/>
    <w:rsid w:val="00520632"/>
    <w:rsid w:val="005240A7"/>
    <w:rsid w:val="00531E1D"/>
    <w:rsid w:val="00534763"/>
    <w:rsid w:val="00536555"/>
    <w:rsid w:val="00540B59"/>
    <w:rsid w:val="00547DCC"/>
    <w:rsid w:val="0055213E"/>
    <w:rsid w:val="00552501"/>
    <w:rsid w:val="00553023"/>
    <w:rsid w:val="005545A6"/>
    <w:rsid w:val="0055652C"/>
    <w:rsid w:val="0055749D"/>
    <w:rsid w:val="00560B7A"/>
    <w:rsid w:val="005810A4"/>
    <w:rsid w:val="005816DF"/>
    <w:rsid w:val="00583616"/>
    <w:rsid w:val="005842AB"/>
    <w:rsid w:val="005845EC"/>
    <w:rsid w:val="00594117"/>
    <w:rsid w:val="005959A6"/>
    <w:rsid w:val="00595FE3"/>
    <w:rsid w:val="005A147B"/>
    <w:rsid w:val="005A58CA"/>
    <w:rsid w:val="005A74BB"/>
    <w:rsid w:val="005B213F"/>
    <w:rsid w:val="005B364A"/>
    <w:rsid w:val="005B464D"/>
    <w:rsid w:val="005B47D0"/>
    <w:rsid w:val="005B6504"/>
    <w:rsid w:val="005B6B20"/>
    <w:rsid w:val="005B6D9B"/>
    <w:rsid w:val="005B7418"/>
    <w:rsid w:val="005C32C8"/>
    <w:rsid w:val="005C38F1"/>
    <w:rsid w:val="005C47C9"/>
    <w:rsid w:val="005C5142"/>
    <w:rsid w:val="005C735B"/>
    <w:rsid w:val="005D0158"/>
    <w:rsid w:val="005D098B"/>
    <w:rsid w:val="005D5AAF"/>
    <w:rsid w:val="005D70AD"/>
    <w:rsid w:val="005E141B"/>
    <w:rsid w:val="005E2717"/>
    <w:rsid w:val="005E27B5"/>
    <w:rsid w:val="005E47B9"/>
    <w:rsid w:val="005E5755"/>
    <w:rsid w:val="005E65AD"/>
    <w:rsid w:val="005F4359"/>
    <w:rsid w:val="005F5298"/>
    <w:rsid w:val="006014EC"/>
    <w:rsid w:val="00603DD1"/>
    <w:rsid w:val="00605AC7"/>
    <w:rsid w:val="006075A4"/>
    <w:rsid w:val="00607840"/>
    <w:rsid w:val="0061111E"/>
    <w:rsid w:val="00611983"/>
    <w:rsid w:val="0061346A"/>
    <w:rsid w:val="0061428D"/>
    <w:rsid w:val="0062031F"/>
    <w:rsid w:val="006218E0"/>
    <w:rsid w:val="0062496D"/>
    <w:rsid w:val="006270C3"/>
    <w:rsid w:val="00630139"/>
    <w:rsid w:val="0063385A"/>
    <w:rsid w:val="00646B07"/>
    <w:rsid w:val="00652FA3"/>
    <w:rsid w:val="00654393"/>
    <w:rsid w:val="006557EE"/>
    <w:rsid w:val="00661E73"/>
    <w:rsid w:val="006625E9"/>
    <w:rsid w:val="006634AC"/>
    <w:rsid w:val="006638D6"/>
    <w:rsid w:val="006641E8"/>
    <w:rsid w:val="00664A40"/>
    <w:rsid w:val="00665701"/>
    <w:rsid w:val="00667E03"/>
    <w:rsid w:val="006703BE"/>
    <w:rsid w:val="00671129"/>
    <w:rsid w:val="00671530"/>
    <w:rsid w:val="00675F7A"/>
    <w:rsid w:val="0067698A"/>
    <w:rsid w:val="00676D3A"/>
    <w:rsid w:val="0067767F"/>
    <w:rsid w:val="00681BAC"/>
    <w:rsid w:val="00682431"/>
    <w:rsid w:val="006827CA"/>
    <w:rsid w:val="006827F6"/>
    <w:rsid w:val="00685F65"/>
    <w:rsid w:val="0068628A"/>
    <w:rsid w:val="00695D86"/>
    <w:rsid w:val="00695E23"/>
    <w:rsid w:val="00695E27"/>
    <w:rsid w:val="006969D5"/>
    <w:rsid w:val="006A1838"/>
    <w:rsid w:val="006A6563"/>
    <w:rsid w:val="006B0106"/>
    <w:rsid w:val="006B0C87"/>
    <w:rsid w:val="006B2885"/>
    <w:rsid w:val="006B4BF5"/>
    <w:rsid w:val="006C0D1A"/>
    <w:rsid w:val="006C19F7"/>
    <w:rsid w:val="006C1D0A"/>
    <w:rsid w:val="006C343A"/>
    <w:rsid w:val="006C3CC8"/>
    <w:rsid w:val="006C3F0E"/>
    <w:rsid w:val="006C3FE5"/>
    <w:rsid w:val="006C7245"/>
    <w:rsid w:val="006D0E64"/>
    <w:rsid w:val="006D4C9A"/>
    <w:rsid w:val="006D4DA1"/>
    <w:rsid w:val="006E424F"/>
    <w:rsid w:val="006E5B32"/>
    <w:rsid w:val="006F0B0E"/>
    <w:rsid w:val="006F2F07"/>
    <w:rsid w:val="006F33CC"/>
    <w:rsid w:val="006F5B80"/>
    <w:rsid w:val="00701C15"/>
    <w:rsid w:val="00705910"/>
    <w:rsid w:val="007076C8"/>
    <w:rsid w:val="007114CF"/>
    <w:rsid w:val="007138A5"/>
    <w:rsid w:val="00714309"/>
    <w:rsid w:val="00714975"/>
    <w:rsid w:val="00715310"/>
    <w:rsid w:val="00717F92"/>
    <w:rsid w:val="00721442"/>
    <w:rsid w:val="007233BB"/>
    <w:rsid w:val="00727292"/>
    <w:rsid w:val="00730830"/>
    <w:rsid w:val="00730D3D"/>
    <w:rsid w:val="00731672"/>
    <w:rsid w:val="00733D9B"/>
    <w:rsid w:val="0073582D"/>
    <w:rsid w:val="00735B9F"/>
    <w:rsid w:val="00737A52"/>
    <w:rsid w:val="007406BE"/>
    <w:rsid w:val="00743B25"/>
    <w:rsid w:val="0074481E"/>
    <w:rsid w:val="00753CC9"/>
    <w:rsid w:val="00760C9A"/>
    <w:rsid w:val="00761948"/>
    <w:rsid w:val="007620E2"/>
    <w:rsid w:val="007624E3"/>
    <w:rsid w:val="007657BD"/>
    <w:rsid w:val="00767CBC"/>
    <w:rsid w:val="00771BFC"/>
    <w:rsid w:val="00780134"/>
    <w:rsid w:val="00782C24"/>
    <w:rsid w:val="00782D8A"/>
    <w:rsid w:val="0078342F"/>
    <w:rsid w:val="007839E7"/>
    <w:rsid w:val="007861C6"/>
    <w:rsid w:val="0078650C"/>
    <w:rsid w:val="00786597"/>
    <w:rsid w:val="00791547"/>
    <w:rsid w:val="007944C8"/>
    <w:rsid w:val="007963C3"/>
    <w:rsid w:val="007A2D9D"/>
    <w:rsid w:val="007A5395"/>
    <w:rsid w:val="007A58F3"/>
    <w:rsid w:val="007A5942"/>
    <w:rsid w:val="007B0C42"/>
    <w:rsid w:val="007B1545"/>
    <w:rsid w:val="007B2A29"/>
    <w:rsid w:val="007B4665"/>
    <w:rsid w:val="007C0851"/>
    <w:rsid w:val="007C17E1"/>
    <w:rsid w:val="007C1ADF"/>
    <w:rsid w:val="007C42F9"/>
    <w:rsid w:val="007D1E0E"/>
    <w:rsid w:val="007D3A2B"/>
    <w:rsid w:val="007D7F2E"/>
    <w:rsid w:val="007E00FB"/>
    <w:rsid w:val="007E19A5"/>
    <w:rsid w:val="007E1BFC"/>
    <w:rsid w:val="007E3B0F"/>
    <w:rsid w:val="007E7EF6"/>
    <w:rsid w:val="007F1219"/>
    <w:rsid w:val="007F13EE"/>
    <w:rsid w:val="007F1CF9"/>
    <w:rsid w:val="007F26D2"/>
    <w:rsid w:val="007F43F8"/>
    <w:rsid w:val="00802150"/>
    <w:rsid w:val="008032A8"/>
    <w:rsid w:val="00803B43"/>
    <w:rsid w:val="00813008"/>
    <w:rsid w:val="00813F26"/>
    <w:rsid w:val="00815C82"/>
    <w:rsid w:val="00816624"/>
    <w:rsid w:val="00820BD9"/>
    <w:rsid w:val="008217E5"/>
    <w:rsid w:val="00821CE5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34EDB"/>
    <w:rsid w:val="008406F2"/>
    <w:rsid w:val="00842FEB"/>
    <w:rsid w:val="00844ACF"/>
    <w:rsid w:val="00845781"/>
    <w:rsid w:val="00847ACA"/>
    <w:rsid w:val="0085191F"/>
    <w:rsid w:val="008530B1"/>
    <w:rsid w:val="008544EE"/>
    <w:rsid w:val="008560BB"/>
    <w:rsid w:val="008562DD"/>
    <w:rsid w:val="00857886"/>
    <w:rsid w:val="00864FD7"/>
    <w:rsid w:val="008678EE"/>
    <w:rsid w:val="00867BF1"/>
    <w:rsid w:val="00873C48"/>
    <w:rsid w:val="00874C01"/>
    <w:rsid w:val="008765DE"/>
    <w:rsid w:val="0088083B"/>
    <w:rsid w:val="00881886"/>
    <w:rsid w:val="00882528"/>
    <w:rsid w:val="00887805"/>
    <w:rsid w:val="00887EF2"/>
    <w:rsid w:val="00894C20"/>
    <w:rsid w:val="008978EC"/>
    <w:rsid w:val="008A03D0"/>
    <w:rsid w:val="008A0603"/>
    <w:rsid w:val="008A3080"/>
    <w:rsid w:val="008A5711"/>
    <w:rsid w:val="008B15E3"/>
    <w:rsid w:val="008B2D2B"/>
    <w:rsid w:val="008B4591"/>
    <w:rsid w:val="008B4A73"/>
    <w:rsid w:val="008B4CB5"/>
    <w:rsid w:val="008C052D"/>
    <w:rsid w:val="008C1393"/>
    <w:rsid w:val="008C18EE"/>
    <w:rsid w:val="008C2A10"/>
    <w:rsid w:val="008C5C37"/>
    <w:rsid w:val="008C73AC"/>
    <w:rsid w:val="008C7794"/>
    <w:rsid w:val="008D3F16"/>
    <w:rsid w:val="008D5190"/>
    <w:rsid w:val="008D6EE9"/>
    <w:rsid w:val="008D7E9F"/>
    <w:rsid w:val="008E0637"/>
    <w:rsid w:val="008E6869"/>
    <w:rsid w:val="008E6A40"/>
    <w:rsid w:val="008F1DB6"/>
    <w:rsid w:val="008F57FD"/>
    <w:rsid w:val="008F75E0"/>
    <w:rsid w:val="009003B2"/>
    <w:rsid w:val="00900822"/>
    <w:rsid w:val="0090175F"/>
    <w:rsid w:val="009039A1"/>
    <w:rsid w:val="0090470B"/>
    <w:rsid w:val="009060B2"/>
    <w:rsid w:val="00906C12"/>
    <w:rsid w:val="00907349"/>
    <w:rsid w:val="00910A79"/>
    <w:rsid w:val="00911915"/>
    <w:rsid w:val="00911EB6"/>
    <w:rsid w:val="0091536C"/>
    <w:rsid w:val="00915A0A"/>
    <w:rsid w:val="009227C6"/>
    <w:rsid w:val="00922B2F"/>
    <w:rsid w:val="00923ADD"/>
    <w:rsid w:val="0093237D"/>
    <w:rsid w:val="009350C2"/>
    <w:rsid w:val="0093537F"/>
    <w:rsid w:val="009426AE"/>
    <w:rsid w:val="00943CF8"/>
    <w:rsid w:val="00944EFF"/>
    <w:rsid w:val="00947298"/>
    <w:rsid w:val="00954EAB"/>
    <w:rsid w:val="0096233F"/>
    <w:rsid w:val="00963578"/>
    <w:rsid w:val="009638CC"/>
    <w:rsid w:val="00963E64"/>
    <w:rsid w:val="009678C9"/>
    <w:rsid w:val="009700A6"/>
    <w:rsid w:val="009700FD"/>
    <w:rsid w:val="00974155"/>
    <w:rsid w:val="009772C2"/>
    <w:rsid w:val="00982735"/>
    <w:rsid w:val="00985DC3"/>
    <w:rsid w:val="00986E88"/>
    <w:rsid w:val="00990EA6"/>
    <w:rsid w:val="0099219F"/>
    <w:rsid w:val="0099283B"/>
    <w:rsid w:val="00993A9B"/>
    <w:rsid w:val="009A3931"/>
    <w:rsid w:val="009A7973"/>
    <w:rsid w:val="009B0B44"/>
    <w:rsid w:val="009B1700"/>
    <w:rsid w:val="009B31DB"/>
    <w:rsid w:val="009B5AEE"/>
    <w:rsid w:val="009B6394"/>
    <w:rsid w:val="009B7AEA"/>
    <w:rsid w:val="009C5542"/>
    <w:rsid w:val="009C5893"/>
    <w:rsid w:val="009D054F"/>
    <w:rsid w:val="009D306A"/>
    <w:rsid w:val="009D5813"/>
    <w:rsid w:val="009D77D3"/>
    <w:rsid w:val="009D7A9E"/>
    <w:rsid w:val="009E4655"/>
    <w:rsid w:val="009E5971"/>
    <w:rsid w:val="009E5DEC"/>
    <w:rsid w:val="009E7319"/>
    <w:rsid w:val="009F063D"/>
    <w:rsid w:val="009F1499"/>
    <w:rsid w:val="009F30B5"/>
    <w:rsid w:val="009F3D74"/>
    <w:rsid w:val="009F5B3F"/>
    <w:rsid w:val="009F680B"/>
    <w:rsid w:val="009F7CF6"/>
    <w:rsid w:val="00A00391"/>
    <w:rsid w:val="00A00982"/>
    <w:rsid w:val="00A02A4E"/>
    <w:rsid w:val="00A03860"/>
    <w:rsid w:val="00A14AC5"/>
    <w:rsid w:val="00A168FF"/>
    <w:rsid w:val="00A169A2"/>
    <w:rsid w:val="00A21F25"/>
    <w:rsid w:val="00A23534"/>
    <w:rsid w:val="00A244DD"/>
    <w:rsid w:val="00A319C7"/>
    <w:rsid w:val="00A331DC"/>
    <w:rsid w:val="00A334E5"/>
    <w:rsid w:val="00A33A5C"/>
    <w:rsid w:val="00A35CEB"/>
    <w:rsid w:val="00A35FC3"/>
    <w:rsid w:val="00A37F20"/>
    <w:rsid w:val="00A440BA"/>
    <w:rsid w:val="00A4591E"/>
    <w:rsid w:val="00A47C48"/>
    <w:rsid w:val="00A50029"/>
    <w:rsid w:val="00A55B34"/>
    <w:rsid w:val="00A56706"/>
    <w:rsid w:val="00A6033C"/>
    <w:rsid w:val="00A60E3B"/>
    <w:rsid w:val="00A618C2"/>
    <w:rsid w:val="00A64541"/>
    <w:rsid w:val="00A660C2"/>
    <w:rsid w:val="00A674C4"/>
    <w:rsid w:val="00A67B18"/>
    <w:rsid w:val="00A708B8"/>
    <w:rsid w:val="00A70A37"/>
    <w:rsid w:val="00A72F54"/>
    <w:rsid w:val="00A75C9A"/>
    <w:rsid w:val="00A766B9"/>
    <w:rsid w:val="00A769A3"/>
    <w:rsid w:val="00A77503"/>
    <w:rsid w:val="00A810D0"/>
    <w:rsid w:val="00A81A3B"/>
    <w:rsid w:val="00A82B20"/>
    <w:rsid w:val="00A830C8"/>
    <w:rsid w:val="00A85D39"/>
    <w:rsid w:val="00A860F3"/>
    <w:rsid w:val="00A93BA5"/>
    <w:rsid w:val="00A965E8"/>
    <w:rsid w:val="00A97B51"/>
    <w:rsid w:val="00A97BD7"/>
    <w:rsid w:val="00A97C8C"/>
    <w:rsid w:val="00A97F49"/>
    <w:rsid w:val="00AA402C"/>
    <w:rsid w:val="00AA481D"/>
    <w:rsid w:val="00AA668D"/>
    <w:rsid w:val="00AB0C6B"/>
    <w:rsid w:val="00AB261B"/>
    <w:rsid w:val="00AB4AA8"/>
    <w:rsid w:val="00AB5E3E"/>
    <w:rsid w:val="00AB6A76"/>
    <w:rsid w:val="00AC0E0B"/>
    <w:rsid w:val="00AC522E"/>
    <w:rsid w:val="00AC7102"/>
    <w:rsid w:val="00AC71ED"/>
    <w:rsid w:val="00AD0249"/>
    <w:rsid w:val="00AD16FD"/>
    <w:rsid w:val="00AD4C55"/>
    <w:rsid w:val="00AD6F66"/>
    <w:rsid w:val="00AD7CB7"/>
    <w:rsid w:val="00AE1426"/>
    <w:rsid w:val="00AE1452"/>
    <w:rsid w:val="00AE1AED"/>
    <w:rsid w:val="00AE3663"/>
    <w:rsid w:val="00AE646E"/>
    <w:rsid w:val="00AF10C6"/>
    <w:rsid w:val="00AF17DE"/>
    <w:rsid w:val="00AF4B7A"/>
    <w:rsid w:val="00AF7FDD"/>
    <w:rsid w:val="00B057FE"/>
    <w:rsid w:val="00B0587D"/>
    <w:rsid w:val="00B07E03"/>
    <w:rsid w:val="00B13DE5"/>
    <w:rsid w:val="00B2118D"/>
    <w:rsid w:val="00B2794F"/>
    <w:rsid w:val="00B3017D"/>
    <w:rsid w:val="00B30412"/>
    <w:rsid w:val="00B30C98"/>
    <w:rsid w:val="00B37ED1"/>
    <w:rsid w:val="00B41020"/>
    <w:rsid w:val="00B43337"/>
    <w:rsid w:val="00B45DD6"/>
    <w:rsid w:val="00B4742D"/>
    <w:rsid w:val="00B50F2A"/>
    <w:rsid w:val="00B51846"/>
    <w:rsid w:val="00B53B91"/>
    <w:rsid w:val="00B54416"/>
    <w:rsid w:val="00B6000A"/>
    <w:rsid w:val="00B60DE1"/>
    <w:rsid w:val="00B618E1"/>
    <w:rsid w:val="00B63226"/>
    <w:rsid w:val="00B63EC0"/>
    <w:rsid w:val="00B6433A"/>
    <w:rsid w:val="00B655DC"/>
    <w:rsid w:val="00B65FC0"/>
    <w:rsid w:val="00B66426"/>
    <w:rsid w:val="00B67E95"/>
    <w:rsid w:val="00B67EB9"/>
    <w:rsid w:val="00B764D4"/>
    <w:rsid w:val="00B82250"/>
    <w:rsid w:val="00B82EDE"/>
    <w:rsid w:val="00B90132"/>
    <w:rsid w:val="00B91F2F"/>
    <w:rsid w:val="00B94A78"/>
    <w:rsid w:val="00B956EE"/>
    <w:rsid w:val="00B96BC1"/>
    <w:rsid w:val="00BA05BD"/>
    <w:rsid w:val="00BA38C6"/>
    <w:rsid w:val="00BA54FC"/>
    <w:rsid w:val="00BA6579"/>
    <w:rsid w:val="00BA7852"/>
    <w:rsid w:val="00BB4DEF"/>
    <w:rsid w:val="00BB6AAA"/>
    <w:rsid w:val="00BC1ECC"/>
    <w:rsid w:val="00BC219D"/>
    <w:rsid w:val="00BC23A7"/>
    <w:rsid w:val="00BC2A30"/>
    <w:rsid w:val="00BC7183"/>
    <w:rsid w:val="00BC7C55"/>
    <w:rsid w:val="00BC7F05"/>
    <w:rsid w:val="00BD2EE2"/>
    <w:rsid w:val="00BD337B"/>
    <w:rsid w:val="00BD4251"/>
    <w:rsid w:val="00BD482E"/>
    <w:rsid w:val="00BD6281"/>
    <w:rsid w:val="00BD784B"/>
    <w:rsid w:val="00BE1736"/>
    <w:rsid w:val="00BE1927"/>
    <w:rsid w:val="00BE4BB7"/>
    <w:rsid w:val="00BE54E6"/>
    <w:rsid w:val="00BF05D2"/>
    <w:rsid w:val="00BF17BE"/>
    <w:rsid w:val="00BF1A7A"/>
    <w:rsid w:val="00BF275F"/>
    <w:rsid w:val="00BF2EDB"/>
    <w:rsid w:val="00BF74E3"/>
    <w:rsid w:val="00C00C63"/>
    <w:rsid w:val="00C00DA5"/>
    <w:rsid w:val="00C01466"/>
    <w:rsid w:val="00C037C4"/>
    <w:rsid w:val="00C03893"/>
    <w:rsid w:val="00C05D8C"/>
    <w:rsid w:val="00C05FEA"/>
    <w:rsid w:val="00C06AF3"/>
    <w:rsid w:val="00C07E7A"/>
    <w:rsid w:val="00C10FA8"/>
    <w:rsid w:val="00C11FDB"/>
    <w:rsid w:val="00C14B9E"/>
    <w:rsid w:val="00C15E4C"/>
    <w:rsid w:val="00C166D0"/>
    <w:rsid w:val="00C220D8"/>
    <w:rsid w:val="00C234E2"/>
    <w:rsid w:val="00C303A7"/>
    <w:rsid w:val="00C31B88"/>
    <w:rsid w:val="00C3299A"/>
    <w:rsid w:val="00C32DC0"/>
    <w:rsid w:val="00C34FE4"/>
    <w:rsid w:val="00C35EB3"/>
    <w:rsid w:val="00C3699A"/>
    <w:rsid w:val="00C40C97"/>
    <w:rsid w:val="00C42500"/>
    <w:rsid w:val="00C44F9E"/>
    <w:rsid w:val="00C46C76"/>
    <w:rsid w:val="00C474F6"/>
    <w:rsid w:val="00C534B2"/>
    <w:rsid w:val="00C5388A"/>
    <w:rsid w:val="00C55862"/>
    <w:rsid w:val="00C603A0"/>
    <w:rsid w:val="00C64E81"/>
    <w:rsid w:val="00C65060"/>
    <w:rsid w:val="00C65BFD"/>
    <w:rsid w:val="00C717DC"/>
    <w:rsid w:val="00C71FD0"/>
    <w:rsid w:val="00C727B4"/>
    <w:rsid w:val="00C74C4F"/>
    <w:rsid w:val="00C75B69"/>
    <w:rsid w:val="00C762DF"/>
    <w:rsid w:val="00C81144"/>
    <w:rsid w:val="00C81654"/>
    <w:rsid w:val="00C81C62"/>
    <w:rsid w:val="00C820FE"/>
    <w:rsid w:val="00C83236"/>
    <w:rsid w:val="00C86C65"/>
    <w:rsid w:val="00C90BD4"/>
    <w:rsid w:val="00C9152F"/>
    <w:rsid w:val="00C91617"/>
    <w:rsid w:val="00C92947"/>
    <w:rsid w:val="00C9469A"/>
    <w:rsid w:val="00C949F8"/>
    <w:rsid w:val="00C94D09"/>
    <w:rsid w:val="00CA16B6"/>
    <w:rsid w:val="00CA2576"/>
    <w:rsid w:val="00CA2E24"/>
    <w:rsid w:val="00CA3411"/>
    <w:rsid w:val="00CA40ED"/>
    <w:rsid w:val="00CA6C28"/>
    <w:rsid w:val="00CA7D56"/>
    <w:rsid w:val="00CB09B0"/>
    <w:rsid w:val="00CB2273"/>
    <w:rsid w:val="00CB376A"/>
    <w:rsid w:val="00CB79AE"/>
    <w:rsid w:val="00CC7D3B"/>
    <w:rsid w:val="00CD0468"/>
    <w:rsid w:val="00CD742C"/>
    <w:rsid w:val="00CE0374"/>
    <w:rsid w:val="00CE2030"/>
    <w:rsid w:val="00CE2D21"/>
    <w:rsid w:val="00CE6629"/>
    <w:rsid w:val="00CE6CD1"/>
    <w:rsid w:val="00CF40A3"/>
    <w:rsid w:val="00CF5B6B"/>
    <w:rsid w:val="00CF5B8B"/>
    <w:rsid w:val="00CF702B"/>
    <w:rsid w:val="00D0090D"/>
    <w:rsid w:val="00D01343"/>
    <w:rsid w:val="00D01A24"/>
    <w:rsid w:val="00D02E95"/>
    <w:rsid w:val="00D036FA"/>
    <w:rsid w:val="00D10847"/>
    <w:rsid w:val="00D10F4D"/>
    <w:rsid w:val="00D14D59"/>
    <w:rsid w:val="00D168E9"/>
    <w:rsid w:val="00D16F44"/>
    <w:rsid w:val="00D175A7"/>
    <w:rsid w:val="00D233F7"/>
    <w:rsid w:val="00D23588"/>
    <w:rsid w:val="00D26A6A"/>
    <w:rsid w:val="00D2750F"/>
    <w:rsid w:val="00D30081"/>
    <w:rsid w:val="00D315C1"/>
    <w:rsid w:val="00D31710"/>
    <w:rsid w:val="00D344DC"/>
    <w:rsid w:val="00D36310"/>
    <w:rsid w:val="00D37B1E"/>
    <w:rsid w:val="00D37D21"/>
    <w:rsid w:val="00D409C8"/>
    <w:rsid w:val="00D43DCB"/>
    <w:rsid w:val="00D45739"/>
    <w:rsid w:val="00D52515"/>
    <w:rsid w:val="00D5574A"/>
    <w:rsid w:val="00D55816"/>
    <w:rsid w:val="00D56AD9"/>
    <w:rsid w:val="00D63F18"/>
    <w:rsid w:val="00D66001"/>
    <w:rsid w:val="00D678DF"/>
    <w:rsid w:val="00D73FA6"/>
    <w:rsid w:val="00D7508B"/>
    <w:rsid w:val="00D769D0"/>
    <w:rsid w:val="00D82BE9"/>
    <w:rsid w:val="00D843D3"/>
    <w:rsid w:val="00D85D6E"/>
    <w:rsid w:val="00D87357"/>
    <w:rsid w:val="00D96475"/>
    <w:rsid w:val="00D96919"/>
    <w:rsid w:val="00D96E72"/>
    <w:rsid w:val="00D970E3"/>
    <w:rsid w:val="00DA1286"/>
    <w:rsid w:val="00DA2DDC"/>
    <w:rsid w:val="00DA2F76"/>
    <w:rsid w:val="00DA40B5"/>
    <w:rsid w:val="00DA5247"/>
    <w:rsid w:val="00DA55FC"/>
    <w:rsid w:val="00DB0047"/>
    <w:rsid w:val="00DB0D5A"/>
    <w:rsid w:val="00DB4FC2"/>
    <w:rsid w:val="00DB55A6"/>
    <w:rsid w:val="00DB728C"/>
    <w:rsid w:val="00DC1951"/>
    <w:rsid w:val="00DC2670"/>
    <w:rsid w:val="00DC3E2F"/>
    <w:rsid w:val="00DC4607"/>
    <w:rsid w:val="00DC4ABA"/>
    <w:rsid w:val="00DC715F"/>
    <w:rsid w:val="00DD73DD"/>
    <w:rsid w:val="00DE0341"/>
    <w:rsid w:val="00DE1002"/>
    <w:rsid w:val="00DE2BED"/>
    <w:rsid w:val="00DE2EE7"/>
    <w:rsid w:val="00DE4FDF"/>
    <w:rsid w:val="00DE53F4"/>
    <w:rsid w:val="00DE5CD0"/>
    <w:rsid w:val="00DE61D0"/>
    <w:rsid w:val="00DE6763"/>
    <w:rsid w:val="00DE7E19"/>
    <w:rsid w:val="00DF03AF"/>
    <w:rsid w:val="00DF1039"/>
    <w:rsid w:val="00DF2AF8"/>
    <w:rsid w:val="00DF2E7D"/>
    <w:rsid w:val="00DF398C"/>
    <w:rsid w:val="00E00F4E"/>
    <w:rsid w:val="00E017AB"/>
    <w:rsid w:val="00E01DA5"/>
    <w:rsid w:val="00E0265C"/>
    <w:rsid w:val="00E032CF"/>
    <w:rsid w:val="00E04D12"/>
    <w:rsid w:val="00E053F5"/>
    <w:rsid w:val="00E0565F"/>
    <w:rsid w:val="00E05E24"/>
    <w:rsid w:val="00E069E5"/>
    <w:rsid w:val="00E078D3"/>
    <w:rsid w:val="00E07DB4"/>
    <w:rsid w:val="00E12723"/>
    <w:rsid w:val="00E13764"/>
    <w:rsid w:val="00E14D32"/>
    <w:rsid w:val="00E157B3"/>
    <w:rsid w:val="00E16099"/>
    <w:rsid w:val="00E205E6"/>
    <w:rsid w:val="00E225A3"/>
    <w:rsid w:val="00E24F7A"/>
    <w:rsid w:val="00E25F08"/>
    <w:rsid w:val="00E26342"/>
    <w:rsid w:val="00E32806"/>
    <w:rsid w:val="00E33330"/>
    <w:rsid w:val="00E33DBB"/>
    <w:rsid w:val="00E34732"/>
    <w:rsid w:val="00E349C1"/>
    <w:rsid w:val="00E35B3E"/>
    <w:rsid w:val="00E40ED1"/>
    <w:rsid w:val="00E42326"/>
    <w:rsid w:val="00E42433"/>
    <w:rsid w:val="00E426F3"/>
    <w:rsid w:val="00E4336B"/>
    <w:rsid w:val="00E444A3"/>
    <w:rsid w:val="00E4578A"/>
    <w:rsid w:val="00E4622C"/>
    <w:rsid w:val="00E4792B"/>
    <w:rsid w:val="00E50047"/>
    <w:rsid w:val="00E5089C"/>
    <w:rsid w:val="00E56DD1"/>
    <w:rsid w:val="00E57986"/>
    <w:rsid w:val="00E57C43"/>
    <w:rsid w:val="00E61967"/>
    <w:rsid w:val="00E62028"/>
    <w:rsid w:val="00E62CB6"/>
    <w:rsid w:val="00E63B21"/>
    <w:rsid w:val="00E63B3C"/>
    <w:rsid w:val="00E644CB"/>
    <w:rsid w:val="00E66678"/>
    <w:rsid w:val="00E6708F"/>
    <w:rsid w:val="00E6770B"/>
    <w:rsid w:val="00E705E5"/>
    <w:rsid w:val="00E710AB"/>
    <w:rsid w:val="00E74346"/>
    <w:rsid w:val="00E75131"/>
    <w:rsid w:val="00E755A5"/>
    <w:rsid w:val="00E775B3"/>
    <w:rsid w:val="00E804B6"/>
    <w:rsid w:val="00E901C9"/>
    <w:rsid w:val="00E91EC5"/>
    <w:rsid w:val="00E9317C"/>
    <w:rsid w:val="00E94FE5"/>
    <w:rsid w:val="00EA0032"/>
    <w:rsid w:val="00EA08A8"/>
    <w:rsid w:val="00EA1389"/>
    <w:rsid w:val="00EA148B"/>
    <w:rsid w:val="00EA55BA"/>
    <w:rsid w:val="00EB10AB"/>
    <w:rsid w:val="00EB20E0"/>
    <w:rsid w:val="00EB61FD"/>
    <w:rsid w:val="00EB654C"/>
    <w:rsid w:val="00EB6F03"/>
    <w:rsid w:val="00EC45DA"/>
    <w:rsid w:val="00EC5310"/>
    <w:rsid w:val="00EC5411"/>
    <w:rsid w:val="00ED3F25"/>
    <w:rsid w:val="00ED6540"/>
    <w:rsid w:val="00ED7E1C"/>
    <w:rsid w:val="00EE11B7"/>
    <w:rsid w:val="00EE1FA6"/>
    <w:rsid w:val="00EE333E"/>
    <w:rsid w:val="00EE3A41"/>
    <w:rsid w:val="00EE7083"/>
    <w:rsid w:val="00EF114E"/>
    <w:rsid w:val="00EF3151"/>
    <w:rsid w:val="00EF4C87"/>
    <w:rsid w:val="00F05CF2"/>
    <w:rsid w:val="00F128C4"/>
    <w:rsid w:val="00F13251"/>
    <w:rsid w:val="00F13933"/>
    <w:rsid w:val="00F21C62"/>
    <w:rsid w:val="00F226D1"/>
    <w:rsid w:val="00F22E19"/>
    <w:rsid w:val="00F265A1"/>
    <w:rsid w:val="00F30449"/>
    <w:rsid w:val="00F3173E"/>
    <w:rsid w:val="00F371EC"/>
    <w:rsid w:val="00F41848"/>
    <w:rsid w:val="00F43BAF"/>
    <w:rsid w:val="00F47C71"/>
    <w:rsid w:val="00F5021E"/>
    <w:rsid w:val="00F511D2"/>
    <w:rsid w:val="00F544E8"/>
    <w:rsid w:val="00F548FE"/>
    <w:rsid w:val="00F55528"/>
    <w:rsid w:val="00F61047"/>
    <w:rsid w:val="00F627B0"/>
    <w:rsid w:val="00F638A4"/>
    <w:rsid w:val="00F6656D"/>
    <w:rsid w:val="00F67241"/>
    <w:rsid w:val="00F764C8"/>
    <w:rsid w:val="00F77016"/>
    <w:rsid w:val="00F77356"/>
    <w:rsid w:val="00F80A59"/>
    <w:rsid w:val="00F83C05"/>
    <w:rsid w:val="00F83D2A"/>
    <w:rsid w:val="00F86653"/>
    <w:rsid w:val="00F908B6"/>
    <w:rsid w:val="00F91F44"/>
    <w:rsid w:val="00F970D1"/>
    <w:rsid w:val="00F97706"/>
    <w:rsid w:val="00FA530C"/>
    <w:rsid w:val="00FA6846"/>
    <w:rsid w:val="00FB10D0"/>
    <w:rsid w:val="00FB10D6"/>
    <w:rsid w:val="00FB22B5"/>
    <w:rsid w:val="00FB3B0F"/>
    <w:rsid w:val="00FB6897"/>
    <w:rsid w:val="00FB74CE"/>
    <w:rsid w:val="00FC0CAF"/>
    <w:rsid w:val="00FC2623"/>
    <w:rsid w:val="00FC2964"/>
    <w:rsid w:val="00FD00FE"/>
    <w:rsid w:val="00FD09E6"/>
    <w:rsid w:val="00FD46D0"/>
    <w:rsid w:val="00FD472C"/>
    <w:rsid w:val="00FD6628"/>
    <w:rsid w:val="00FE0227"/>
    <w:rsid w:val="00FE3198"/>
    <w:rsid w:val="00FE3C76"/>
    <w:rsid w:val="00FE45D2"/>
    <w:rsid w:val="00FF3D8B"/>
    <w:rsid w:val="00FF6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BD"/>
  </w:style>
  <w:style w:type="paragraph" w:styleId="1">
    <w:name w:val="heading 1"/>
    <w:basedOn w:val="a"/>
    <w:next w:val="a"/>
    <w:link w:val="10"/>
    <w:qFormat/>
    <w:rsid w:val="007E7EF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7C4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57C4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57C4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57C4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57C43"/>
    <w:pPr>
      <w:keepNext/>
      <w:spacing w:after="120" w:line="240" w:lineRule="auto"/>
      <w:jc w:val="center"/>
      <w:outlineLvl w:val="5"/>
    </w:pPr>
    <w:rPr>
      <w:rFonts w:ascii="Times New Roman" w:eastAsia="Times New Roman" w:hAnsi="Times New Roman" w:cs="Times New Roman"/>
      <w:bCs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E57C43"/>
    <w:pPr>
      <w:keepNext/>
      <w:spacing w:after="0" w:line="240" w:lineRule="auto"/>
      <w:ind w:left="72" w:hanging="72"/>
      <w:jc w:val="center"/>
      <w:outlineLvl w:val="6"/>
    </w:pPr>
    <w:rPr>
      <w:rFonts w:ascii="Times New Roman" w:eastAsia="Times New Roman" w:hAnsi="Times New Roman" w:cs="Times New Roman"/>
      <w:b/>
      <w:sz w:val="1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E57C4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16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E57C4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E7E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7E7E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E7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7E7EF6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тступ12"/>
    <w:basedOn w:val="a"/>
    <w:link w:val="120"/>
    <w:qFormat/>
    <w:rsid w:val="007E7E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0">
    <w:name w:val="Отступ12 Знак"/>
    <w:basedOn w:val="a0"/>
    <w:link w:val="12"/>
    <w:rsid w:val="007E7E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footnote reference"/>
    <w:basedOn w:val="a0"/>
    <w:semiHidden/>
    <w:rsid w:val="007E7EF6"/>
    <w:rPr>
      <w:vertAlign w:val="superscript"/>
    </w:rPr>
  </w:style>
  <w:style w:type="paragraph" w:styleId="21">
    <w:name w:val="Body Text 2"/>
    <w:basedOn w:val="a"/>
    <w:link w:val="22"/>
    <w:unhideWhenUsed/>
    <w:rsid w:val="00BB4D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B4DEF"/>
  </w:style>
  <w:style w:type="paragraph" w:styleId="af1">
    <w:name w:val="Body Text"/>
    <w:basedOn w:val="a"/>
    <w:link w:val="af2"/>
    <w:rsid w:val="00BB4D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BB4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E4578A"/>
    <w:pPr>
      <w:spacing w:after="0" w:line="252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81">
    <w:name w:val="Основной текст + 8"/>
    <w:aliases w:val="5 pt,Интервал 0 pt,Основной текст + 9 pt,Полужирный,Интервал 0 pt8"/>
    <w:basedOn w:val="a0"/>
    <w:rsid w:val="00E4578A"/>
    <w:rPr>
      <w:rFonts w:ascii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 w:eastAsia="x-none"/>
    </w:rPr>
  </w:style>
  <w:style w:type="character" w:customStyle="1" w:styleId="20">
    <w:name w:val="Заголовок 2 Знак"/>
    <w:basedOn w:val="a0"/>
    <w:link w:val="2"/>
    <w:rsid w:val="00E57C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57C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57C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57C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57C43"/>
    <w:rPr>
      <w:rFonts w:ascii="Times New Roman" w:eastAsia="Times New Roman" w:hAnsi="Times New Roman" w:cs="Times New Roman"/>
      <w:bCs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57C43"/>
    <w:rPr>
      <w:rFonts w:ascii="Times New Roman" w:eastAsia="Times New Roman" w:hAnsi="Times New Roman" w:cs="Times New Roman"/>
      <w:b/>
      <w:sz w:val="1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E57C43"/>
    <w:rPr>
      <w:rFonts w:ascii="Times New Roman" w:eastAsia="Times New Roman" w:hAnsi="Times New Roman" w:cs="Times New Roman"/>
      <w:b/>
      <w:sz w:val="16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E57C43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f3">
    <w:name w:val="page number"/>
    <w:basedOn w:val="a0"/>
    <w:rsid w:val="00E57C43"/>
  </w:style>
  <w:style w:type="paragraph" w:customStyle="1" w:styleId="ConsNormal">
    <w:name w:val="ConsNormal"/>
    <w:rsid w:val="00E57C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styleId="af4">
    <w:name w:val="Hyperlink"/>
    <w:basedOn w:val="a0"/>
    <w:rsid w:val="00E57C43"/>
    <w:rPr>
      <w:color w:val="0066CC"/>
      <w:u w:val="single"/>
    </w:rPr>
  </w:style>
  <w:style w:type="character" w:customStyle="1" w:styleId="af5">
    <w:name w:val="Гипертекстовая ссылка"/>
    <w:basedOn w:val="a0"/>
    <w:rsid w:val="00E57C43"/>
    <w:rPr>
      <w:color w:val="106BBE"/>
    </w:rPr>
  </w:style>
  <w:style w:type="paragraph" w:styleId="23">
    <w:name w:val="Body Text Indent 2"/>
    <w:basedOn w:val="a"/>
    <w:link w:val="24"/>
    <w:rsid w:val="00E57C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57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Цветовое выделение"/>
    <w:rsid w:val="00E57C43"/>
    <w:rPr>
      <w:b/>
      <w:color w:val="26282F"/>
      <w:sz w:val="26"/>
    </w:rPr>
  </w:style>
  <w:style w:type="paragraph" w:styleId="af7">
    <w:name w:val="footnote text"/>
    <w:basedOn w:val="a"/>
    <w:link w:val="af8"/>
    <w:semiHidden/>
    <w:rsid w:val="00E57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E57C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1">
    <w:name w:val="Font Style31"/>
    <w:basedOn w:val="a0"/>
    <w:rsid w:val="00E57C43"/>
    <w:rPr>
      <w:rFonts w:ascii="Times New Roman" w:hAnsi="Times New Roman" w:cs="Times New Roman"/>
      <w:b/>
      <w:bCs/>
      <w:i/>
      <w:iCs/>
      <w:color w:val="000000"/>
      <w:spacing w:val="40"/>
      <w:sz w:val="32"/>
      <w:szCs w:val="32"/>
    </w:rPr>
  </w:style>
  <w:style w:type="character" w:customStyle="1" w:styleId="41">
    <w:name w:val="Знак Знак4"/>
    <w:basedOn w:val="a0"/>
    <w:locked/>
    <w:rsid w:val="00E57C4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3">
    <w:name w:val="Обычный1"/>
    <w:rsid w:val="00E57C4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9">
    <w:name w:val="caption"/>
    <w:basedOn w:val="a"/>
    <w:qFormat/>
    <w:rsid w:val="00E57C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57C43"/>
    <w:pPr>
      <w:spacing w:after="0" w:line="240" w:lineRule="auto"/>
      <w:ind w:left="567" w:firstLine="284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57C4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3">
    <w:name w:val="Основной текст (6)3"/>
    <w:basedOn w:val="a0"/>
    <w:rsid w:val="00E57C43"/>
    <w:rPr>
      <w:rFonts w:ascii="Times New Roman" w:hAnsi="Times New Roman" w:cs="Times New Roman"/>
      <w:b/>
      <w:bCs/>
      <w:u w:val="none"/>
    </w:rPr>
  </w:style>
  <w:style w:type="character" w:styleId="afa">
    <w:name w:val="Strong"/>
    <w:basedOn w:val="a0"/>
    <w:qFormat/>
    <w:rsid w:val="00E57C43"/>
    <w:rPr>
      <w:b/>
      <w:bCs/>
    </w:rPr>
  </w:style>
  <w:style w:type="character" w:customStyle="1" w:styleId="apple-converted-space">
    <w:name w:val="apple-converted-space"/>
    <w:basedOn w:val="a0"/>
    <w:rsid w:val="00E57C43"/>
  </w:style>
  <w:style w:type="paragraph" w:customStyle="1" w:styleId="13pt">
    <w:name w:val="Обычный + 13 pt"/>
    <w:aliases w:val="полужирный"/>
    <w:basedOn w:val="a"/>
    <w:rsid w:val="00E57C4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14">
    <w:name w:val="Обычный1"/>
    <w:rsid w:val="00E57C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E57C43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c">
    <w:name w:val="Название Знак"/>
    <w:basedOn w:val="a0"/>
    <w:link w:val="afb"/>
    <w:rsid w:val="00E57C43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d">
    <w:name w:val="Знак Знак Знак Знак"/>
    <w:basedOn w:val="a"/>
    <w:rsid w:val="00E57C4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E57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e">
    <w:name w:val="Знак Знак Знак Знак Знак Знак Знак"/>
    <w:basedOn w:val="a"/>
    <w:rsid w:val="00E57C4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f">
    <w:name w:val="Основной текст_"/>
    <w:link w:val="15"/>
    <w:locked/>
    <w:rsid w:val="00E57C43"/>
    <w:rPr>
      <w:shd w:val="clear" w:color="auto" w:fill="FFFFFF"/>
    </w:rPr>
  </w:style>
  <w:style w:type="paragraph" w:customStyle="1" w:styleId="15">
    <w:name w:val="Основной текст1"/>
    <w:basedOn w:val="a"/>
    <w:link w:val="aff"/>
    <w:rsid w:val="00E57C43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7pt">
    <w:name w:val="Основной текст + 7 pt"/>
    <w:aliases w:val="Интервал 0 pt7"/>
    <w:rsid w:val="00E57C43"/>
    <w:rPr>
      <w:rFonts w:ascii="Times New Roman" w:hAnsi="Times New Roman"/>
      <w:color w:val="000000"/>
      <w:spacing w:val="10"/>
      <w:w w:val="100"/>
      <w:position w:val="0"/>
      <w:sz w:val="14"/>
      <w:u w:val="none"/>
      <w:shd w:val="clear" w:color="auto" w:fill="FFFFFF"/>
      <w:lang w:val="ru-RU" w:eastAsia="x-none"/>
    </w:rPr>
  </w:style>
  <w:style w:type="character" w:customStyle="1" w:styleId="8pt">
    <w:name w:val="Основной текст + 8 pt"/>
    <w:aliases w:val="Полужирный2,Интервал 0 pt6"/>
    <w:rsid w:val="00E57C43"/>
    <w:rPr>
      <w:rFonts w:ascii="Times New Roman" w:hAnsi="Times New Roman"/>
      <w:b/>
      <w:color w:val="000000"/>
      <w:spacing w:val="1"/>
      <w:w w:val="100"/>
      <w:position w:val="0"/>
      <w:sz w:val="16"/>
      <w:u w:val="none"/>
      <w:shd w:val="clear" w:color="auto" w:fill="FFFFFF"/>
      <w:lang w:val="ru-RU" w:eastAsia="x-none"/>
    </w:rPr>
  </w:style>
  <w:style w:type="character" w:customStyle="1" w:styleId="Arial">
    <w:name w:val="Основной текст + Arial"/>
    <w:aliases w:val="6,5 pt3,Полужирный1,Интервал 0 pt5"/>
    <w:rsid w:val="00E57C43"/>
    <w:rPr>
      <w:rFonts w:ascii="Arial" w:eastAsia="Times New Roman" w:hAnsi="Arial"/>
      <w:b/>
      <w:color w:val="000000"/>
      <w:spacing w:val="7"/>
      <w:w w:val="100"/>
      <w:position w:val="0"/>
      <w:sz w:val="13"/>
      <w:u w:val="none"/>
      <w:shd w:val="clear" w:color="auto" w:fill="FFFFFF"/>
      <w:lang w:val="ru-RU" w:eastAsia="x-none"/>
    </w:rPr>
  </w:style>
  <w:style w:type="character" w:customStyle="1" w:styleId="11pt">
    <w:name w:val="Основной текст + 11 pt"/>
    <w:aliases w:val="Интервал 0 pt4"/>
    <w:rsid w:val="00E57C43"/>
    <w:rPr>
      <w:rFonts w:ascii="Times New Roman" w:hAnsi="Times New Roman"/>
      <w:color w:val="000000"/>
      <w:w w:val="100"/>
      <w:position w:val="0"/>
      <w:sz w:val="22"/>
      <w:u w:val="none"/>
      <w:shd w:val="clear" w:color="auto" w:fill="FFFFFF"/>
      <w:lang w:val="ru-RU" w:eastAsia="x-none"/>
    </w:rPr>
  </w:style>
  <w:style w:type="character" w:customStyle="1" w:styleId="91">
    <w:name w:val="Основной текст + 9"/>
    <w:aliases w:val="5 pt2,Интервал 0 pt3"/>
    <w:rsid w:val="00E57C43"/>
    <w:rPr>
      <w:rFonts w:ascii="Times New Roman" w:hAnsi="Times New Roman"/>
      <w:color w:val="000000"/>
      <w:spacing w:val="3"/>
      <w:w w:val="100"/>
      <w:position w:val="0"/>
      <w:sz w:val="19"/>
      <w:u w:val="none"/>
      <w:shd w:val="clear" w:color="auto" w:fill="FFFFFF"/>
      <w:lang w:val="ru-RU" w:eastAsia="x-none"/>
    </w:rPr>
  </w:style>
  <w:style w:type="character" w:customStyle="1" w:styleId="8pt1">
    <w:name w:val="Основной текст + 8 pt1"/>
    <w:aliases w:val="Интервал 0 pt2"/>
    <w:rsid w:val="00E57C43"/>
    <w:rPr>
      <w:rFonts w:ascii="Times New Roman" w:hAnsi="Times New Roman"/>
      <w:color w:val="000000"/>
      <w:spacing w:val="2"/>
      <w:w w:val="100"/>
      <w:position w:val="0"/>
      <w:sz w:val="16"/>
      <w:u w:val="none"/>
      <w:shd w:val="clear" w:color="auto" w:fill="FFFFFF"/>
      <w:lang w:val="ru-RU" w:eastAsia="x-none"/>
    </w:rPr>
  </w:style>
  <w:style w:type="paragraph" w:customStyle="1" w:styleId="25">
    <w:name w:val="Основной текст2"/>
    <w:basedOn w:val="a"/>
    <w:rsid w:val="00E57C4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color w:val="000000"/>
      <w:spacing w:val="2"/>
      <w:sz w:val="23"/>
      <w:szCs w:val="23"/>
      <w:lang w:eastAsia="ru-RU"/>
    </w:rPr>
  </w:style>
  <w:style w:type="character" w:customStyle="1" w:styleId="121">
    <w:name w:val="Основной текст + 12"/>
    <w:aliases w:val="5 pt1,Интервал 0 pt1"/>
    <w:rsid w:val="00E57C43"/>
    <w:rPr>
      <w:rFonts w:ascii="Times New Roman" w:hAnsi="Times New Roman"/>
      <w:color w:val="000000"/>
      <w:spacing w:val="3"/>
      <w:w w:val="100"/>
      <w:position w:val="0"/>
      <w:sz w:val="25"/>
      <w:u w:val="none"/>
      <w:shd w:val="clear" w:color="auto" w:fill="FFFFFF"/>
      <w:lang w:val="ru-RU" w:eastAsia="x-none"/>
    </w:rPr>
  </w:style>
  <w:style w:type="character" w:customStyle="1" w:styleId="phone-number">
    <w:name w:val="phone-number"/>
    <w:basedOn w:val="a0"/>
    <w:rsid w:val="00E57C43"/>
    <w:rPr>
      <w:rFonts w:cs="Times New Roman"/>
    </w:rPr>
  </w:style>
  <w:style w:type="character" w:customStyle="1" w:styleId="phone-hide">
    <w:name w:val="phone-hide"/>
    <w:basedOn w:val="a0"/>
    <w:rsid w:val="00E57C43"/>
    <w:rPr>
      <w:rFonts w:cs="Times New Roman"/>
    </w:rPr>
  </w:style>
  <w:style w:type="character" w:customStyle="1" w:styleId="text2">
    <w:name w:val="text2"/>
    <w:rsid w:val="00E57C43"/>
    <w:rPr>
      <w:rFonts w:ascii="Verdana" w:hAnsi="Verdana"/>
      <w:sz w:val="20"/>
    </w:rPr>
  </w:style>
  <w:style w:type="paragraph" w:customStyle="1" w:styleId="msonormalrtecenter">
    <w:name w:val="msonormal rtecenter"/>
    <w:basedOn w:val="a"/>
    <w:rsid w:val="00E57C43"/>
    <w:pPr>
      <w:spacing w:before="200" w:after="200" w:line="38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57C43"/>
    <w:pPr>
      <w:spacing w:before="150" w:after="150" w:line="384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llowedHyperlink"/>
    <w:basedOn w:val="a0"/>
    <w:rsid w:val="00E57C43"/>
    <w:rPr>
      <w:color w:val="800080"/>
      <w:u w:val="single"/>
    </w:rPr>
  </w:style>
  <w:style w:type="character" w:customStyle="1" w:styleId="menu-item-bg3">
    <w:name w:val="menu-item-bg3"/>
    <w:rsid w:val="00E57C43"/>
  </w:style>
  <w:style w:type="character" w:customStyle="1" w:styleId="style341">
    <w:name w:val="style341"/>
    <w:rsid w:val="00E57C43"/>
    <w:rPr>
      <w:b/>
      <w:color w:val="464646"/>
    </w:rPr>
  </w:style>
  <w:style w:type="paragraph" w:styleId="HTML">
    <w:name w:val="HTML Address"/>
    <w:basedOn w:val="a"/>
    <w:link w:val="HTML0"/>
    <w:rsid w:val="00E57C4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E57C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1">
    <w:name w:val="Знак Знак5"/>
    <w:locked/>
    <w:rsid w:val="00E57C43"/>
    <w:rPr>
      <w:b/>
    </w:rPr>
  </w:style>
  <w:style w:type="character" w:customStyle="1" w:styleId="11pt0pt">
    <w:name w:val="Основной текст + 11 pt;Интервал 0 pt"/>
    <w:rsid w:val="00E57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rsid w:val="00E57C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E57C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6">
    <w:name w:val="Знак Знак2"/>
    <w:locked/>
    <w:rsid w:val="00E57C43"/>
    <w:rPr>
      <w:b/>
    </w:rPr>
  </w:style>
  <w:style w:type="character" w:customStyle="1" w:styleId="33">
    <w:name w:val="Знак Знак3"/>
    <w:locked/>
    <w:rsid w:val="00E57C43"/>
    <w:rPr>
      <w:rFonts w:ascii="Arial" w:hAnsi="Arial"/>
      <w:b/>
      <w:kern w:val="32"/>
      <w:sz w:val="32"/>
      <w:lang w:val="ru-RU" w:eastAsia="ru-RU"/>
    </w:rPr>
  </w:style>
  <w:style w:type="character" w:customStyle="1" w:styleId="oqoid">
    <w:name w:val="_oqoid"/>
    <w:basedOn w:val="a0"/>
    <w:rsid w:val="00E57C43"/>
  </w:style>
  <w:style w:type="paragraph" w:styleId="34">
    <w:name w:val="Body Text 3"/>
    <w:basedOn w:val="a"/>
    <w:link w:val="35"/>
    <w:rsid w:val="00E57C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E57C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1">
    <w:name w:val="s_1"/>
    <w:basedOn w:val="a"/>
    <w:rsid w:val="00E5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Address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BD"/>
  </w:style>
  <w:style w:type="paragraph" w:styleId="1">
    <w:name w:val="heading 1"/>
    <w:basedOn w:val="a"/>
    <w:next w:val="a"/>
    <w:link w:val="10"/>
    <w:qFormat/>
    <w:rsid w:val="007E7EF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57C4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E57C4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E57C4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57C4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57C43"/>
    <w:pPr>
      <w:keepNext/>
      <w:spacing w:after="120" w:line="240" w:lineRule="auto"/>
      <w:jc w:val="center"/>
      <w:outlineLvl w:val="5"/>
    </w:pPr>
    <w:rPr>
      <w:rFonts w:ascii="Times New Roman" w:eastAsia="Times New Roman" w:hAnsi="Times New Roman" w:cs="Times New Roman"/>
      <w:bCs/>
      <w:sz w:val="24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E57C43"/>
    <w:pPr>
      <w:keepNext/>
      <w:spacing w:after="0" w:line="240" w:lineRule="auto"/>
      <w:ind w:left="72" w:hanging="72"/>
      <w:jc w:val="center"/>
      <w:outlineLvl w:val="6"/>
    </w:pPr>
    <w:rPr>
      <w:rFonts w:ascii="Times New Roman" w:eastAsia="Times New Roman" w:hAnsi="Times New Roman" w:cs="Times New Roman"/>
      <w:b/>
      <w:sz w:val="1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E57C4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16"/>
      <w:szCs w:val="20"/>
      <w:lang w:val="en-US" w:eastAsia="ru-RU"/>
    </w:rPr>
  </w:style>
  <w:style w:type="paragraph" w:styleId="9">
    <w:name w:val="heading 9"/>
    <w:basedOn w:val="a"/>
    <w:next w:val="a"/>
    <w:link w:val="90"/>
    <w:qFormat/>
    <w:rsid w:val="00E57C43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E7EF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7E7E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E7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7E7EF6"/>
    <w:pPr>
      <w:spacing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тступ12"/>
    <w:basedOn w:val="a"/>
    <w:link w:val="120"/>
    <w:qFormat/>
    <w:rsid w:val="007E7EF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0">
    <w:name w:val="Отступ12 Знак"/>
    <w:basedOn w:val="a0"/>
    <w:link w:val="12"/>
    <w:rsid w:val="007E7EF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footnote reference"/>
    <w:basedOn w:val="a0"/>
    <w:semiHidden/>
    <w:rsid w:val="007E7EF6"/>
    <w:rPr>
      <w:vertAlign w:val="superscript"/>
    </w:rPr>
  </w:style>
  <w:style w:type="paragraph" w:styleId="21">
    <w:name w:val="Body Text 2"/>
    <w:basedOn w:val="a"/>
    <w:link w:val="22"/>
    <w:unhideWhenUsed/>
    <w:rsid w:val="00BB4DE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B4DEF"/>
  </w:style>
  <w:style w:type="paragraph" w:styleId="af1">
    <w:name w:val="Body Text"/>
    <w:basedOn w:val="a"/>
    <w:link w:val="af2"/>
    <w:rsid w:val="00BB4D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BB4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E4578A"/>
    <w:pPr>
      <w:spacing w:after="0" w:line="252" w:lineRule="auto"/>
      <w:ind w:left="720"/>
      <w:contextualSpacing/>
      <w:jc w:val="both"/>
    </w:pPr>
    <w:rPr>
      <w:rFonts w:ascii="Calibri" w:eastAsia="Times New Roman" w:hAnsi="Calibri" w:cs="Times New Roman"/>
    </w:rPr>
  </w:style>
  <w:style w:type="character" w:customStyle="1" w:styleId="81">
    <w:name w:val="Основной текст + 8"/>
    <w:aliases w:val="5 pt,Интервал 0 pt,Основной текст + 9 pt,Полужирный,Интервал 0 pt8"/>
    <w:basedOn w:val="a0"/>
    <w:rsid w:val="00E4578A"/>
    <w:rPr>
      <w:rFonts w:ascii="Times New Roman" w:hAnsi="Times New Roman" w:cs="Times New Roman"/>
      <w:color w:val="000000"/>
      <w:spacing w:val="4"/>
      <w:w w:val="100"/>
      <w:position w:val="0"/>
      <w:sz w:val="17"/>
      <w:szCs w:val="17"/>
      <w:shd w:val="clear" w:color="auto" w:fill="FFFFFF"/>
      <w:lang w:val="ru-RU" w:eastAsia="x-none"/>
    </w:rPr>
  </w:style>
  <w:style w:type="character" w:customStyle="1" w:styleId="20">
    <w:name w:val="Заголовок 2 Знак"/>
    <w:basedOn w:val="a0"/>
    <w:link w:val="2"/>
    <w:rsid w:val="00E57C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57C4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57C4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57C4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57C43"/>
    <w:rPr>
      <w:rFonts w:ascii="Times New Roman" w:eastAsia="Times New Roman" w:hAnsi="Times New Roman" w:cs="Times New Roman"/>
      <w:bCs/>
      <w:sz w:val="24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57C43"/>
    <w:rPr>
      <w:rFonts w:ascii="Times New Roman" w:eastAsia="Times New Roman" w:hAnsi="Times New Roman" w:cs="Times New Roman"/>
      <w:b/>
      <w:sz w:val="1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E57C43"/>
    <w:rPr>
      <w:rFonts w:ascii="Times New Roman" w:eastAsia="Times New Roman" w:hAnsi="Times New Roman" w:cs="Times New Roman"/>
      <w:b/>
      <w:sz w:val="16"/>
      <w:szCs w:val="20"/>
      <w:lang w:val="en-US" w:eastAsia="ru-RU"/>
    </w:rPr>
  </w:style>
  <w:style w:type="character" w:customStyle="1" w:styleId="90">
    <w:name w:val="Заголовок 9 Знак"/>
    <w:basedOn w:val="a0"/>
    <w:link w:val="9"/>
    <w:rsid w:val="00E57C43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styleId="af3">
    <w:name w:val="page number"/>
    <w:basedOn w:val="a0"/>
    <w:rsid w:val="00E57C43"/>
  </w:style>
  <w:style w:type="paragraph" w:customStyle="1" w:styleId="ConsNormal">
    <w:name w:val="ConsNormal"/>
    <w:rsid w:val="00E57C4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character" w:styleId="af4">
    <w:name w:val="Hyperlink"/>
    <w:basedOn w:val="a0"/>
    <w:rsid w:val="00E57C43"/>
    <w:rPr>
      <w:color w:val="0066CC"/>
      <w:u w:val="single"/>
    </w:rPr>
  </w:style>
  <w:style w:type="character" w:customStyle="1" w:styleId="af5">
    <w:name w:val="Гипертекстовая ссылка"/>
    <w:basedOn w:val="a0"/>
    <w:rsid w:val="00E57C43"/>
    <w:rPr>
      <w:color w:val="106BBE"/>
    </w:rPr>
  </w:style>
  <w:style w:type="paragraph" w:styleId="23">
    <w:name w:val="Body Text Indent 2"/>
    <w:basedOn w:val="a"/>
    <w:link w:val="24"/>
    <w:rsid w:val="00E57C4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E57C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Цветовое выделение"/>
    <w:rsid w:val="00E57C43"/>
    <w:rPr>
      <w:b/>
      <w:color w:val="26282F"/>
      <w:sz w:val="26"/>
    </w:rPr>
  </w:style>
  <w:style w:type="paragraph" w:styleId="af7">
    <w:name w:val="footnote text"/>
    <w:basedOn w:val="a"/>
    <w:link w:val="af8"/>
    <w:semiHidden/>
    <w:rsid w:val="00E57C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semiHidden/>
    <w:rsid w:val="00E57C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1">
    <w:name w:val="Font Style31"/>
    <w:basedOn w:val="a0"/>
    <w:rsid w:val="00E57C43"/>
    <w:rPr>
      <w:rFonts w:ascii="Times New Roman" w:hAnsi="Times New Roman" w:cs="Times New Roman"/>
      <w:b/>
      <w:bCs/>
      <w:i/>
      <w:iCs/>
      <w:color w:val="000000"/>
      <w:spacing w:val="40"/>
      <w:sz w:val="32"/>
      <w:szCs w:val="32"/>
    </w:rPr>
  </w:style>
  <w:style w:type="character" w:customStyle="1" w:styleId="41">
    <w:name w:val="Знак Знак4"/>
    <w:basedOn w:val="a0"/>
    <w:locked/>
    <w:rsid w:val="00E57C4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3">
    <w:name w:val="Обычный1"/>
    <w:rsid w:val="00E57C43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9">
    <w:name w:val="caption"/>
    <w:basedOn w:val="a"/>
    <w:qFormat/>
    <w:rsid w:val="00E57C4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E57C43"/>
    <w:pPr>
      <w:spacing w:after="0" w:line="240" w:lineRule="auto"/>
      <w:ind w:left="567" w:firstLine="284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57C4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3">
    <w:name w:val="Основной текст (6)3"/>
    <w:basedOn w:val="a0"/>
    <w:rsid w:val="00E57C43"/>
    <w:rPr>
      <w:rFonts w:ascii="Times New Roman" w:hAnsi="Times New Roman" w:cs="Times New Roman"/>
      <w:b/>
      <w:bCs/>
      <w:u w:val="none"/>
    </w:rPr>
  </w:style>
  <w:style w:type="character" w:styleId="afa">
    <w:name w:val="Strong"/>
    <w:basedOn w:val="a0"/>
    <w:qFormat/>
    <w:rsid w:val="00E57C43"/>
    <w:rPr>
      <w:b/>
      <w:bCs/>
    </w:rPr>
  </w:style>
  <w:style w:type="character" w:customStyle="1" w:styleId="apple-converted-space">
    <w:name w:val="apple-converted-space"/>
    <w:basedOn w:val="a0"/>
    <w:rsid w:val="00E57C43"/>
  </w:style>
  <w:style w:type="paragraph" w:customStyle="1" w:styleId="13pt">
    <w:name w:val="Обычный + 13 pt"/>
    <w:aliases w:val="полужирный"/>
    <w:basedOn w:val="a"/>
    <w:rsid w:val="00E57C4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14">
    <w:name w:val="Обычный1"/>
    <w:rsid w:val="00E57C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E57C43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fc">
    <w:name w:val="Название Знак"/>
    <w:basedOn w:val="a0"/>
    <w:link w:val="afb"/>
    <w:rsid w:val="00E57C43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afd">
    <w:name w:val="Знак Знак Знак Знак"/>
    <w:basedOn w:val="a"/>
    <w:rsid w:val="00E57C4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rsid w:val="00E57C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e">
    <w:name w:val="Знак Знак Знак Знак Знак Знак Знак"/>
    <w:basedOn w:val="a"/>
    <w:rsid w:val="00E57C4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ff">
    <w:name w:val="Основной текст_"/>
    <w:link w:val="15"/>
    <w:locked/>
    <w:rsid w:val="00E57C43"/>
    <w:rPr>
      <w:shd w:val="clear" w:color="auto" w:fill="FFFFFF"/>
    </w:rPr>
  </w:style>
  <w:style w:type="paragraph" w:customStyle="1" w:styleId="15">
    <w:name w:val="Основной текст1"/>
    <w:basedOn w:val="a"/>
    <w:link w:val="aff"/>
    <w:rsid w:val="00E57C43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7pt">
    <w:name w:val="Основной текст + 7 pt"/>
    <w:aliases w:val="Интервал 0 pt7"/>
    <w:rsid w:val="00E57C43"/>
    <w:rPr>
      <w:rFonts w:ascii="Times New Roman" w:hAnsi="Times New Roman"/>
      <w:color w:val="000000"/>
      <w:spacing w:val="10"/>
      <w:w w:val="100"/>
      <w:position w:val="0"/>
      <w:sz w:val="14"/>
      <w:u w:val="none"/>
      <w:shd w:val="clear" w:color="auto" w:fill="FFFFFF"/>
      <w:lang w:val="ru-RU" w:eastAsia="x-none"/>
    </w:rPr>
  </w:style>
  <w:style w:type="character" w:customStyle="1" w:styleId="8pt">
    <w:name w:val="Основной текст + 8 pt"/>
    <w:aliases w:val="Полужирный2,Интервал 0 pt6"/>
    <w:rsid w:val="00E57C43"/>
    <w:rPr>
      <w:rFonts w:ascii="Times New Roman" w:hAnsi="Times New Roman"/>
      <w:b/>
      <w:color w:val="000000"/>
      <w:spacing w:val="1"/>
      <w:w w:val="100"/>
      <w:position w:val="0"/>
      <w:sz w:val="16"/>
      <w:u w:val="none"/>
      <w:shd w:val="clear" w:color="auto" w:fill="FFFFFF"/>
      <w:lang w:val="ru-RU" w:eastAsia="x-none"/>
    </w:rPr>
  </w:style>
  <w:style w:type="character" w:customStyle="1" w:styleId="Arial">
    <w:name w:val="Основной текст + Arial"/>
    <w:aliases w:val="6,5 pt3,Полужирный1,Интервал 0 pt5"/>
    <w:rsid w:val="00E57C43"/>
    <w:rPr>
      <w:rFonts w:ascii="Arial" w:eastAsia="Times New Roman" w:hAnsi="Arial"/>
      <w:b/>
      <w:color w:val="000000"/>
      <w:spacing w:val="7"/>
      <w:w w:val="100"/>
      <w:position w:val="0"/>
      <w:sz w:val="13"/>
      <w:u w:val="none"/>
      <w:shd w:val="clear" w:color="auto" w:fill="FFFFFF"/>
      <w:lang w:val="ru-RU" w:eastAsia="x-none"/>
    </w:rPr>
  </w:style>
  <w:style w:type="character" w:customStyle="1" w:styleId="11pt">
    <w:name w:val="Основной текст + 11 pt"/>
    <w:aliases w:val="Интервал 0 pt4"/>
    <w:rsid w:val="00E57C43"/>
    <w:rPr>
      <w:rFonts w:ascii="Times New Roman" w:hAnsi="Times New Roman"/>
      <w:color w:val="000000"/>
      <w:w w:val="100"/>
      <w:position w:val="0"/>
      <w:sz w:val="22"/>
      <w:u w:val="none"/>
      <w:shd w:val="clear" w:color="auto" w:fill="FFFFFF"/>
      <w:lang w:val="ru-RU" w:eastAsia="x-none"/>
    </w:rPr>
  </w:style>
  <w:style w:type="character" w:customStyle="1" w:styleId="91">
    <w:name w:val="Основной текст + 9"/>
    <w:aliases w:val="5 pt2,Интервал 0 pt3"/>
    <w:rsid w:val="00E57C43"/>
    <w:rPr>
      <w:rFonts w:ascii="Times New Roman" w:hAnsi="Times New Roman"/>
      <w:color w:val="000000"/>
      <w:spacing w:val="3"/>
      <w:w w:val="100"/>
      <w:position w:val="0"/>
      <w:sz w:val="19"/>
      <w:u w:val="none"/>
      <w:shd w:val="clear" w:color="auto" w:fill="FFFFFF"/>
      <w:lang w:val="ru-RU" w:eastAsia="x-none"/>
    </w:rPr>
  </w:style>
  <w:style w:type="character" w:customStyle="1" w:styleId="8pt1">
    <w:name w:val="Основной текст + 8 pt1"/>
    <w:aliases w:val="Интервал 0 pt2"/>
    <w:rsid w:val="00E57C43"/>
    <w:rPr>
      <w:rFonts w:ascii="Times New Roman" w:hAnsi="Times New Roman"/>
      <w:color w:val="000000"/>
      <w:spacing w:val="2"/>
      <w:w w:val="100"/>
      <w:position w:val="0"/>
      <w:sz w:val="16"/>
      <w:u w:val="none"/>
      <w:shd w:val="clear" w:color="auto" w:fill="FFFFFF"/>
      <w:lang w:val="ru-RU" w:eastAsia="x-none"/>
    </w:rPr>
  </w:style>
  <w:style w:type="paragraph" w:customStyle="1" w:styleId="25">
    <w:name w:val="Основной текст2"/>
    <w:basedOn w:val="a"/>
    <w:rsid w:val="00E57C43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color w:val="000000"/>
      <w:spacing w:val="2"/>
      <w:sz w:val="23"/>
      <w:szCs w:val="23"/>
      <w:lang w:eastAsia="ru-RU"/>
    </w:rPr>
  </w:style>
  <w:style w:type="character" w:customStyle="1" w:styleId="121">
    <w:name w:val="Основной текст + 12"/>
    <w:aliases w:val="5 pt1,Интервал 0 pt1"/>
    <w:rsid w:val="00E57C43"/>
    <w:rPr>
      <w:rFonts w:ascii="Times New Roman" w:hAnsi="Times New Roman"/>
      <w:color w:val="000000"/>
      <w:spacing w:val="3"/>
      <w:w w:val="100"/>
      <w:position w:val="0"/>
      <w:sz w:val="25"/>
      <w:u w:val="none"/>
      <w:shd w:val="clear" w:color="auto" w:fill="FFFFFF"/>
      <w:lang w:val="ru-RU" w:eastAsia="x-none"/>
    </w:rPr>
  </w:style>
  <w:style w:type="character" w:customStyle="1" w:styleId="phone-number">
    <w:name w:val="phone-number"/>
    <w:basedOn w:val="a0"/>
    <w:rsid w:val="00E57C43"/>
    <w:rPr>
      <w:rFonts w:cs="Times New Roman"/>
    </w:rPr>
  </w:style>
  <w:style w:type="character" w:customStyle="1" w:styleId="phone-hide">
    <w:name w:val="phone-hide"/>
    <w:basedOn w:val="a0"/>
    <w:rsid w:val="00E57C43"/>
    <w:rPr>
      <w:rFonts w:cs="Times New Roman"/>
    </w:rPr>
  </w:style>
  <w:style w:type="character" w:customStyle="1" w:styleId="text2">
    <w:name w:val="text2"/>
    <w:rsid w:val="00E57C43"/>
    <w:rPr>
      <w:rFonts w:ascii="Verdana" w:hAnsi="Verdana"/>
      <w:sz w:val="20"/>
    </w:rPr>
  </w:style>
  <w:style w:type="paragraph" w:customStyle="1" w:styleId="msonormalrtecenter">
    <w:name w:val="msonormal rtecenter"/>
    <w:basedOn w:val="a"/>
    <w:rsid w:val="00E57C43"/>
    <w:pPr>
      <w:spacing w:before="200" w:after="200" w:line="38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57C43"/>
    <w:pPr>
      <w:spacing w:before="150" w:after="150" w:line="384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llowedHyperlink"/>
    <w:basedOn w:val="a0"/>
    <w:rsid w:val="00E57C43"/>
    <w:rPr>
      <w:color w:val="800080"/>
      <w:u w:val="single"/>
    </w:rPr>
  </w:style>
  <w:style w:type="character" w:customStyle="1" w:styleId="menu-item-bg3">
    <w:name w:val="menu-item-bg3"/>
    <w:rsid w:val="00E57C43"/>
  </w:style>
  <w:style w:type="character" w:customStyle="1" w:styleId="style341">
    <w:name w:val="style341"/>
    <w:rsid w:val="00E57C43"/>
    <w:rPr>
      <w:b/>
      <w:color w:val="464646"/>
    </w:rPr>
  </w:style>
  <w:style w:type="paragraph" w:styleId="HTML">
    <w:name w:val="HTML Address"/>
    <w:basedOn w:val="a"/>
    <w:link w:val="HTML0"/>
    <w:rsid w:val="00E57C43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E57C4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51">
    <w:name w:val="Знак Знак5"/>
    <w:locked/>
    <w:rsid w:val="00E57C43"/>
    <w:rPr>
      <w:b/>
    </w:rPr>
  </w:style>
  <w:style w:type="character" w:customStyle="1" w:styleId="11pt0pt">
    <w:name w:val="Основной текст + 11 pt;Интервал 0 pt"/>
    <w:rsid w:val="00E57C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8pt0pt">
    <w:name w:val="Основной текст + 8 pt;Полужирный;Интервал 0 pt"/>
    <w:rsid w:val="00E57C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5pt0pt">
    <w:name w:val="Основной текст + 8;5 pt;Полужирный;Интервал 0 pt"/>
    <w:rsid w:val="00E57C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26">
    <w:name w:val="Знак Знак2"/>
    <w:locked/>
    <w:rsid w:val="00E57C43"/>
    <w:rPr>
      <w:b/>
    </w:rPr>
  </w:style>
  <w:style w:type="character" w:customStyle="1" w:styleId="33">
    <w:name w:val="Знак Знак3"/>
    <w:locked/>
    <w:rsid w:val="00E57C43"/>
    <w:rPr>
      <w:rFonts w:ascii="Arial" w:hAnsi="Arial"/>
      <w:b/>
      <w:kern w:val="32"/>
      <w:sz w:val="32"/>
      <w:lang w:val="ru-RU" w:eastAsia="ru-RU"/>
    </w:rPr>
  </w:style>
  <w:style w:type="character" w:customStyle="1" w:styleId="oqoid">
    <w:name w:val="_oqoid"/>
    <w:basedOn w:val="a0"/>
    <w:rsid w:val="00E57C43"/>
  </w:style>
  <w:style w:type="paragraph" w:styleId="34">
    <w:name w:val="Body Text 3"/>
    <w:basedOn w:val="a"/>
    <w:link w:val="35"/>
    <w:rsid w:val="00E57C4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E57C4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1">
    <w:name w:val="s_1"/>
    <w:basedOn w:val="a"/>
    <w:rsid w:val="00E57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D76B6-2C3E-4C1A-A6BB-45210446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6748</Words>
  <Characters>38466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4</cp:revision>
  <cp:lastPrinted>2019-12-17T11:43:00Z</cp:lastPrinted>
  <dcterms:created xsi:type="dcterms:W3CDTF">2019-12-19T12:06:00Z</dcterms:created>
  <dcterms:modified xsi:type="dcterms:W3CDTF">2019-12-23T05:52:00Z</dcterms:modified>
</cp:coreProperties>
</file>