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D36F28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CD57D6">
        <w:rPr>
          <w:lang w:val="en-US"/>
        </w:rPr>
        <w:t xml:space="preserve"> </w:t>
      </w:r>
      <w:hyperlink r:id="rId10" w:history="1">
        <w:r w:rsidR="00FE77CC" w:rsidRPr="004813F8">
          <w:rPr>
            <w:rStyle w:val="ad"/>
            <w:b/>
            <w:sz w:val="20"/>
            <w:szCs w:val="20"/>
            <w:lang w:val="en-US"/>
          </w:rPr>
          <w:t>www.adm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ugansk</w:t>
        </w:r>
        <w:r w:rsidR="00FE77CC" w:rsidRPr="004813F8">
          <w:rPr>
            <w:rStyle w:val="ad"/>
            <w:b/>
            <w:sz w:val="18"/>
            <w:szCs w:val="18"/>
          </w:rPr>
          <w:t>.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963AF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5875" r="1524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8EC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3335" r="635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8DD6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596B1C">
        <w:tc>
          <w:tcPr>
            <w:tcW w:w="4928" w:type="dxa"/>
          </w:tcPr>
          <w:p w:rsidR="0010194A" w:rsidRPr="00340AA3" w:rsidRDefault="00340AA3">
            <w:pPr>
              <w:spacing w:line="276" w:lineRule="auto"/>
              <w:rPr>
                <w:sz w:val="28"/>
                <w:szCs w:val="28"/>
              </w:rPr>
            </w:pPr>
            <w:r w:rsidRPr="00340AA3">
              <w:rPr>
                <w:sz w:val="28"/>
                <w:szCs w:val="28"/>
              </w:rPr>
              <w:t xml:space="preserve">Исх. от </w:t>
            </w:r>
            <w:r w:rsidR="00C11140" w:rsidRPr="00340AA3">
              <w:rPr>
                <w:sz w:val="28"/>
                <w:szCs w:val="28"/>
              </w:rPr>
              <w:t>03.10.2019 № 360</w:t>
            </w:r>
          </w:p>
        </w:tc>
        <w:tc>
          <w:tcPr>
            <w:tcW w:w="4961" w:type="dxa"/>
          </w:tcPr>
          <w:p w:rsidR="0010194A" w:rsidRPr="006D6A01" w:rsidRDefault="0010194A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E0366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E0366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E0366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E0366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>города Нефтеюганска»</w:t>
      </w:r>
    </w:p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E0366C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E0366C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E0366C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Нефтеюганска»</w:t>
      </w:r>
      <w:r w:rsidR="00CD57D6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="00CD57D6">
        <w:rPr>
          <w:sz w:val="28"/>
          <w:szCs w:val="28"/>
        </w:rPr>
        <w:t xml:space="preserve">далее по тексту – </w:t>
      </w:r>
      <w:r w:rsidR="00E0366C">
        <w:rPr>
          <w:sz w:val="28"/>
          <w:szCs w:val="28"/>
        </w:rPr>
        <w:t>проект изменений</w:t>
      </w:r>
      <w:r w:rsidRPr="009645D4">
        <w:rPr>
          <w:sz w:val="28"/>
          <w:szCs w:val="28"/>
        </w:rPr>
        <w:t>), сообщает следующее.</w:t>
      </w:r>
    </w:p>
    <w:p w:rsidR="00CD57D6" w:rsidRPr="00AA07CC" w:rsidRDefault="00CD57D6" w:rsidP="00CD57D6">
      <w:pPr>
        <w:ind w:firstLine="709"/>
        <w:jc w:val="both"/>
        <w:rPr>
          <w:sz w:val="28"/>
          <w:szCs w:val="28"/>
        </w:rPr>
      </w:pPr>
      <w:r w:rsidRPr="00AA07CC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D57D6" w:rsidRPr="00727383" w:rsidRDefault="00CD57D6" w:rsidP="00CD5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5C6">
        <w:rPr>
          <w:sz w:val="28"/>
          <w:szCs w:val="28"/>
        </w:rPr>
        <w:t>1.1. Департамент</w:t>
      </w:r>
      <w:r>
        <w:rPr>
          <w:sz w:val="28"/>
          <w:szCs w:val="28"/>
        </w:rPr>
        <w:t>а</w:t>
      </w:r>
      <w:r w:rsidRPr="00E125C6">
        <w:rPr>
          <w:sz w:val="28"/>
          <w:szCs w:val="28"/>
        </w:rPr>
        <w:t xml:space="preserve"> финансов администрации города Нефтеюганска на предмет соответствия </w:t>
      </w:r>
      <w:r w:rsidR="001F726B">
        <w:rPr>
          <w:sz w:val="28"/>
          <w:szCs w:val="28"/>
        </w:rPr>
        <w:t>проекта изменений</w:t>
      </w:r>
      <w:r w:rsidR="001F726B" w:rsidRPr="00E125C6">
        <w:rPr>
          <w:sz w:val="28"/>
          <w:szCs w:val="28"/>
        </w:rPr>
        <w:t xml:space="preserve"> </w:t>
      </w:r>
      <w:r w:rsidRPr="00E125C6">
        <w:rPr>
          <w:sz w:val="28"/>
          <w:szCs w:val="28"/>
        </w:rPr>
        <w:t>бюджетному законодательству Российской Федерации и возможности финансового</w:t>
      </w:r>
      <w:r w:rsidRPr="00727383">
        <w:rPr>
          <w:sz w:val="28"/>
          <w:szCs w:val="28"/>
        </w:rPr>
        <w:t xml:space="preserve"> обеспечения </w:t>
      </w:r>
      <w:r w:rsidR="00E0366C">
        <w:rPr>
          <w:sz w:val="28"/>
          <w:szCs w:val="28"/>
        </w:rPr>
        <w:t>его</w:t>
      </w:r>
      <w:r w:rsidRPr="00727383">
        <w:rPr>
          <w:sz w:val="28"/>
          <w:szCs w:val="28"/>
        </w:rPr>
        <w:t xml:space="preserve"> реализации из бюджета города Нефтеюганска.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1.2. Департамент</w:t>
      </w:r>
      <w:r>
        <w:rPr>
          <w:sz w:val="28"/>
          <w:szCs w:val="28"/>
        </w:rPr>
        <w:t>а</w:t>
      </w:r>
      <w:r w:rsidRPr="00011BA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 xml:space="preserve">- </w:t>
      </w:r>
      <w:r w:rsidR="00E0366C">
        <w:rPr>
          <w:sz w:val="28"/>
          <w:szCs w:val="28"/>
        </w:rPr>
        <w:t>проекта изменений</w:t>
      </w:r>
      <w:r w:rsidRPr="00011BAC"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</w:t>
      </w:r>
      <w:r>
        <w:rPr>
          <w:sz w:val="28"/>
          <w:szCs w:val="28"/>
        </w:rPr>
        <w:t>постановлением</w:t>
      </w:r>
      <w:r w:rsidRPr="00011BAC">
        <w:rPr>
          <w:sz w:val="28"/>
          <w:szCs w:val="28"/>
        </w:rPr>
        <w:t xml:space="preserve"> администрации города Нефтеюганска от </w:t>
      </w:r>
      <w:r w:rsidR="00E61674">
        <w:rPr>
          <w:sz w:val="28"/>
          <w:szCs w:val="28"/>
        </w:rPr>
        <w:t>18.04.2019</w:t>
      </w:r>
      <w:r w:rsidRPr="00011BAC">
        <w:rPr>
          <w:sz w:val="28"/>
          <w:szCs w:val="28"/>
        </w:rPr>
        <w:t xml:space="preserve"> № </w:t>
      </w:r>
      <w:r w:rsidR="00E61674">
        <w:rPr>
          <w:sz w:val="28"/>
          <w:szCs w:val="28"/>
        </w:rPr>
        <w:t>77</w:t>
      </w:r>
      <w:r w:rsidRPr="00011BAC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AA20CD">
        <w:rPr>
          <w:sz w:val="28"/>
          <w:szCs w:val="28"/>
        </w:rPr>
        <w:t xml:space="preserve"> (далее по тексту – Порядок от </w:t>
      </w:r>
      <w:r w:rsidR="00E61674">
        <w:rPr>
          <w:sz w:val="28"/>
          <w:szCs w:val="28"/>
        </w:rPr>
        <w:t>18.04.2019</w:t>
      </w:r>
      <w:r w:rsidR="00AA20CD">
        <w:rPr>
          <w:sz w:val="28"/>
          <w:szCs w:val="28"/>
        </w:rPr>
        <w:t xml:space="preserve"> </w:t>
      </w:r>
      <w:r w:rsidR="00AA20CD">
        <w:rPr>
          <w:sz w:val="28"/>
          <w:szCs w:val="28"/>
        </w:rPr>
        <w:br/>
        <w:t xml:space="preserve">№ </w:t>
      </w:r>
      <w:r w:rsidR="00E61674">
        <w:rPr>
          <w:sz w:val="28"/>
          <w:szCs w:val="28"/>
        </w:rPr>
        <w:t>77</w:t>
      </w:r>
      <w:r w:rsidR="00AA20CD">
        <w:rPr>
          <w:sz w:val="28"/>
          <w:szCs w:val="28"/>
        </w:rPr>
        <w:t>-нп)</w:t>
      </w:r>
      <w:r w:rsidR="00E0366C">
        <w:rPr>
          <w:sz w:val="28"/>
          <w:szCs w:val="28"/>
        </w:rPr>
        <w:t>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программных мероприятий целям муниципальной программы;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сроков её реализации задачам;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0819EA" w:rsidRPr="000819EA" w:rsidRDefault="00395FCC" w:rsidP="000819EA">
      <w:pPr>
        <w:tabs>
          <w:tab w:val="left" w:pos="0"/>
        </w:tabs>
        <w:jc w:val="both"/>
        <w:rPr>
          <w:rFonts w:eastAsia="SimSun"/>
          <w:color w:val="000000"/>
          <w:sz w:val="28"/>
          <w:szCs w:val="20"/>
        </w:rPr>
      </w:pPr>
      <w:r w:rsidRPr="00395FCC"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>2</w:t>
      </w:r>
      <w:r w:rsidRPr="00395FCC">
        <w:rPr>
          <w:rFonts w:eastAsia="SimSun"/>
          <w:color w:val="000000"/>
          <w:sz w:val="28"/>
          <w:szCs w:val="20"/>
        </w:rPr>
        <w:t xml:space="preserve">. </w:t>
      </w:r>
      <w:r w:rsidR="000819EA" w:rsidRPr="000819EA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Порядку от </w:t>
      </w:r>
      <w:r w:rsidR="00E61674">
        <w:rPr>
          <w:rFonts w:eastAsia="SimSun"/>
          <w:color w:val="000000"/>
          <w:sz w:val="28"/>
          <w:szCs w:val="20"/>
        </w:rPr>
        <w:t xml:space="preserve">18.04.2019 </w:t>
      </w:r>
      <w:r w:rsidR="000819EA" w:rsidRPr="000819EA">
        <w:rPr>
          <w:rFonts w:eastAsia="SimSun"/>
          <w:color w:val="000000"/>
          <w:sz w:val="28"/>
          <w:szCs w:val="20"/>
        </w:rPr>
        <w:t xml:space="preserve">№ </w:t>
      </w:r>
      <w:r w:rsidR="00E61674">
        <w:rPr>
          <w:rFonts w:eastAsia="SimSun"/>
          <w:color w:val="000000"/>
          <w:sz w:val="28"/>
          <w:szCs w:val="20"/>
        </w:rPr>
        <w:t>77</w:t>
      </w:r>
      <w:r w:rsidR="000819EA" w:rsidRPr="000819EA">
        <w:rPr>
          <w:rFonts w:eastAsia="SimSun"/>
          <w:color w:val="000000"/>
          <w:sz w:val="28"/>
          <w:szCs w:val="20"/>
        </w:rPr>
        <w:t>-нп.</w:t>
      </w:r>
    </w:p>
    <w:p w:rsidR="001F726B" w:rsidRDefault="000819EA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</w:t>
      </w:r>
      <w:r w:rsidR="00395FCC" w:rsidRPr="00395FCC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="001F726B">
        <w:rPr>
          <w:rFonts w:eastAsia="SimSun"/>
          <w:color w:val="000000"/>
          <w:sz w:val="28"/>
          <w:szCs w:val="20"/>
        </w:rPr>
        <w:t>:</w:t>
      </w:r>
    </w:p>
    <w:p w:rsidR="001F726B" w:rsidRDefault="001F726B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3.1.</w:t>
      </w:r>
      <w:r w:rsidR="00395FCC" w:rsidRPr="00395FCC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 xml:space="preserve">Увеличить объём финансирования муниципальной программы на 49,246 тыс. рублей по программному мероприятию «Исполнение органом местного самоуправления отдельных государственных полномочий по осуществлению деятельности по опеке и попечительству» в 2019 году </w:t>
      </w:r>
      <w:r w:rsidR="00A90330">
        <w:rPr>
          <w:rFonts w:eastAsia="SimSun"/>
          <w:color w:val="000000"/>
          <w:sz w:val="28"/>
          <w:szCs w:val="20"/>
        </w:rPr>
        <w:t>п</w:t>
      </w:r>
      <w:r>
        <w:rPr>
          <w:rFonts w:eastAsia="SimSun"/>
          <w:color w:val="000000"/>
          <w:sz w:val="28"/>
          <w:szCs w:val="20"/>
        </w:rPr>
        <w:t xml:space="preserve">о </w:t>
      </w:r>
      <w:r w:rsidR="00A90330">
        <w:rPr>
          <w:rFonts w:eastAsia="SimSun"/>
          <w:color w:val="000000"/>
          <w:sz w:val="28"/>
          <w:szCs w:val="20"/>
        </w:rPr>
        <w:t xml:space="preserve">ответственному исполнителю муниципальной программы - </w:t>
      </w:r>
      <w:r>
        <w:rPr>
          <w:rFonts w:eastAsia="SimSun"/>
          <w:color w:val="000000"/>
          <w:sz w:val="28"/>
          <w:szCs w:val="20"/>
        </w:rPr>
        <w:t xml:space="preserve">администрации города Нефтеюганска. Увеличение средств обусловлено необходимостью осуществления расходов по компенсации стоимости путёвок на санаторно-курортное лечение (37,800 тыс. рублей) и по начислению на социальные компенсации персоналу в натуральной форме (11,446 тыс. рублей). </w:t>
      </w:r>
    </w:p>
    <w:p w:rsidR="001F726B" w:rsidRPr="003053B4" w:rsidRDefault="001F726B" w:rsidP="000819EA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3.2. Увеличить целевой показатель муниципальной программы «Численность детей-сирот и детей</w:t>
      </w:r>
      <w:r w:rsidR="001D6402">
        <w:rPr>
          <w:rFonts w:eastAsia="SimSun"/>
          <w:color w:val="000000"/>
          <w:sz w:val="28"/>
          <w:szCs w:val="20"/>
        </w:rPr>
        <w:t>,</w:t>
      </w:r>
      <w:r>
        <w:rPr>
          <w:rFonts w:eastAsia="SimSun"/>
          <w:color w:val="000000"/>
          <w:sz w:val="28"/>
          <w:szCs w:val="20"/>
        </w:rPr>
        <w:t xml:space="preserve"> оставшихся без попечения родителей, лиц из числа </w:t>
      </w:r>
      <w:r w:rsidR="001D6402" w:rsidRPr="001D6402">
        <w:rPr>
          <w:rFonts w:eastAsia="SimSun"/>
          <w:color w:val="000000"/>
          <w:sz w:val="28"/>
          <w:szCs w:val="20"/>
        </w:rPr>
        <w:t>детей-сирот и детей</w:t>
      </w:r>
      <w:r w:rsidR="001D6402">
        <w:rPr>
          <w:rFonts w:eastAsia="SimSun"/>
          <w:color w:val="000000"/>
          <w:sz w:val="28"/>
          <w:szCs w:val="20"/>
        </w:rPr>
        <w:t>,</w:t>
      </w:r>
      <w:r w:rsidR="001D6402" w:rsidRPr="001D6402">
        <w:rPr>
          <w:rFonts w:eastAsia="SimSun"/>
          <w:color w:val="000000"/>
          <w:sz w:val="28"/>
          <w:szCs w:val="20"/>
        </w:rPr>
        <w:t xml:space="preserve"> оставшихся без попечения родителей</w:t>
      </w:r>
      <w:r w:rsidR="001D6402">
        <w:rPr>
          <w:rFonts w:eastAsia="SimSun"/>
          <w:color w:val="000000"/>
          <w:sz w:val="28"/>
          <w:szCs w:val="20"/>
        </w:rPr>
        <w:t>, обеспеченных благоустроенными жилыми помещениями специализированного жилищного фонда по договорам найма специализированных жилых помещений в отчётном финансовом году (чел.)</w:t>
      </w:r>
      <w:r>
        <w:rPr>
          <w:rFonts w:eastAsia="SimSun"/>
          <w:color w:val="000000"/>
          <w:sz w:val="28"/>
          <w:szCs w:val="20"/>
        </w:rPr>
        <w:t>»</w:t>
      </w:r>
      <w:r w:rsidR="001D6402">
        <w:rPr>
          <w:rFonts w:eastAsia="SimSun"/>
          <w:color w:val="000000"/>
          <w:sz w:val="28"/>
          <w:szCs w:val="20"/>
        </w:rPr>
        <w:t xml:space="preserve"> на 2019 год до 87.</w:t>
      </w:r>
      <w:r w:rsidR="003053B4" w:rsidRPr="003053B4">
        <w:rPr>
          <w:rFonts w:eastAsia="SimSun"/>
          <w:color w:val="000000"/>
          <w:sz w:val="28"/>
          <w:szCs w:val="20"/>
        </w:rPr>
        <w:t xml:space="preserve"> </w:t>
      </w:r>
      <w:r w:rsidR="003053B4">
        <w:rPr>
          <w:rFonts w:eastAsia="SimSun"/>
          <w:color w:val="000000"/>
          <w:sz w:val="28"/>
          <w:szCs w:val="20"/>
        </w:rPr>
        <w:t>Изменения вносятся в целях приведения указанного показателя</w:t>
      </w:r>
      <w:r w:rsidR="006B643B">
        <w:rPr>
          <w:rFonts w:eastAsia="SimSun"/>
          <w:color w:val="000000"/>
          <w:sz w:val="28"/>
          <w:szCs w:val="20"/>
        </w:rPr>
        <w:t xml:space="preserve"> в соответствие</w:t>
      </w:r>
      <w:r w:rsidR="003053B4">
        <w:rPr>
          <w:rFonts w:eastAsia="SimSun"/>
          <w:color w:val="000000"/>
          <w:sz w:val="28"/>
          <w:szCs w:val="20"/>
        </w:rPr>
        <w:t xml:space="preserve"> показателю муниципальной программы «</w:t>
      </w:r>
      <w:r w:rsidR="003053B4" w:rsidRPr="003053B4">
        <w:rPr>
          <w:rFonts w:eastAsia="SimSun"/>
          <w:color w:val="000000"/>
          <w:sz w:val="28"/>
          <w:szCs w:val="20"/>
        </w:rPr>
        <w:t>Численность детей-сирот и детей, оставшихся без попечения родителей, лиц</w:t>
      </w:r>
      <w:r w:rsidR="003053B4">
        <w:rPr>
          <w:rFonts w:eastAsia="SimSun"/>
          <w:color w:val="000000"/>
          <w:sz w:val="28"/>
          <w:szCs w:val="20"/>
        </w:rPr>
        <w:t xml:space="preserve"> из их числа, право на обеспечение жилыми помещениям, у которых возникло и не реализовано, по состоянию на конец соответствующего года (чел.)»</w:t>
      </w:r>
      <w:r w:rsidR="00A90330">
        <w:rPr>
          <w:rFonts w:eastAsia="SimSun"/>
          <w:color w:val="000000"/>
          <w:sz w:val="28"/>
          <w:szCs w:val="20"/>
        </w:rPr>
        <w:t>.</w:t>
      </w:r>
      <w:r w:rsidR="003053B4">
        <w:rPr>
          <w:rFonts w:eastAsia="SimSun"/>
          <w:color w:val="000000"/>
          <w:sz w:val="28"/>
          <w:szCs w:val="20"/>
        </w:rPr>
        <w:t xml:space="preserve"> </w:t>
      </w:r>
    </w:p>
    <w:p w:rsidR="000819EA" w:rsidRPr="003736BB" w:rsidRDefault="000819EA" w:rsidP="000819EA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4. </w:t>
      </w:r>
      <w:r w:rsidRPr="003736BB">
        <w:rPr>
          <w:rFonts w:eastAsia="SimSun"/>
          <w:color w:val="000000"/>
          <w:sz w:val="28"/>
          <w:szCs w:val="20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0819EA" w:rsidRPr="000819EA" w:rsidRDefault="000819EA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0819EA">
        <w:rPr>
          <w:rFonts w:eastAsia="SimSun"/>
          <w:color w:val="000000"/>
          <w:sz w:val="28"/>
          <w:szCs w:val="20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425860" w:rsidRDefault="00425860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25860" w:rsidRDefault="00425860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AB670E" w:rsidRDefault="00AB670E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AB670E" w:rsidRDefault="003053B4" w:rsidP="003053B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8"/>
          <w:szCs w:val="28"/>
        </w:rPr>
        <w:t>Заместитель п</w:t>
      </w:r>
      <w:r w:rsidR="00D9630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</w:t>
      </w:r>
      <w:r w:rsidR="000814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="00340AA3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Э.Н. </w:t>
      </w:r>
      <w:r w:rsidR="00081493">
        <w:rPr>
          <w:sz w:val="28"/>
          <w:szCs w:val="28"/>
        </w:rPr>
        <w:t>Хуснуллина</w:t>
      </w:r>
    </w:p>
    <w:p w:rsidR="00081493" w:rsidRDefault="00081493" w:rsidP="00CD5EA1">
      <w:pPr>
        <w:jc w:val="both"/>
        <w:rPr>
          <w:sz w:val="20"/>
          <w:szCs w:val="20"/>
        </w:rPr>
      </w:pPr>
    </w:p>
    <w:p w:rsidR="00081493" w:rsidRDefault="00081493" w:rsidP="00CD5EA1">
      <w:pPr>
        <w:jc w:val="both"/>
        <w:rPr>
          <w:sz w:val="20"/>
          <w:szCs w:val="20"/>
        </w:rPr>
      </w:pPr>
    </w:p>
    <w:p w:rsidR="00081493" w:rsidRDefault="00081493" w:rsidP="00CD5EA1">
      <w:pPr>
        <w:jc w:val="both"/>
        <w:rPr>
          <w:sz w:val="20"/>
          <w:szCs w:val="20"/>
        </w:rPr>
      </w:pPr>
    </w:p>
    <w:p w:rsidR="00081493" w:rsidRDefault="00081493" w:rsidP="00CD5EA1">
      <w:pPr>
        <w:jc w:val="both"/>
        <w:rPr>
          <w:sz w:val="20"/>
          <w:szCs w:val="20"/>
        </w:rPr>
      </w:pPr>
    </w:p>
    <w:p w:rsidR="00081493" w:rsidRDefault="00081493" w:rsidP="00CD5EA1">
      <w:pPr>
        <w:jc w:val="both"/>
        <w:rPr>
          <w:sz w:val="20"/>
          <w:szCs w:val="20"/>
        </w:rPr>
      </w:pPr>
    </w:p>
    <w:p w:rsidR="00081493" w:rsidRDefault="00081493" w:rsidP="00CD5EA1">
      <w:pPr>
        <w:jc w:val="both"/>
        <w:rPr>
          <w:sz w:val="20"/>
          <w:szCs w:val="20"/>
        </w:rPr>
      </w:pP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Исполнитель:</w:t>
      </w:r>
    </w:p>
    <w:p w:rsidR="00CD5EA1" w:rsidRPr="00501D82" w:rsidRDefault="00081493" w:rsidP="00CD5EA1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AB670E">
        <w:rPr>
          <w:sz w:val="20"/>
          <w:szCs w:val="20"/>
        </w:rPr>
        <w:t xml:space="preserve"> инспекторского отдела № 1</w:t>
      </w: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Счётной палаты города Нефтеюганска</w:t>
      </w:r>
    </w:p>
    <w:p w:rsidR="00CD5EA1" w:rsidRPr="00501D82" w:rsidRDefault="00081493" w:rsidP="00CD5EA1">
      <w:pPr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425860" w:rsidRDefault="00CD5EA1" w:rsidP="00CD5EA1">
      <w:pPr>
        <w:tabs>
          <w:tab w:val="left" w:pos="0"/>
        </w:tabs>
        <w:jc w:val="both"/>
        <w:rPr>
          <w:sz w:val="28"/>
          <w:szCs w:val="28"/>
        </w:rPr>
      </w:pPr>
      <w:r w:rsidRPr="00501D82">
        <w:rPr>
          <w:sz w:val="20"/>
          <w:szCs w:val="20"/>
        </w:rPr>
        <w:t>8 (3463) 2030</w:t>
      </w:r>
      <w:r w:rsidR="00AB670E">
        <w:rPr>
          <w:sz w:val="20"/>
          <w:szCs w:val="20"/>
        </w:rPr>
        <w:t>54</w:t>
      </w:r>
    </w:p>
    <w:sectPr w:rsidR="00425860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37" w:rsidRDefault="00977737" w:rsidP="00E675E9">
      <w:r>
        <w:separator/>
      </w:r>
    </w:p>
  </w:endnote>
  <w:endnote w:type="continuationSeparator" w:id="0">
    <w:p w:rsidR="00977737" w:rsidRDefault="0097773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37" w:rsidRDefault="00977737" w:rsidP="00E675E9">
      <w:r>
        <w:separator/>
      </w:r>
    </w:p>
  </w:footnote>
  <w:footnote w:type="continuationSeparator" w:id="0">
    <w:p w:rsidR="00977737" w:rsidRDefault="0097773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9A7619" w:rsidRDefault="00AB670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0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619" w:rsidRDefault="009A7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4C83"/>
    <w:rsid w:val="00010D02"/>
    <w:rsid w:val="00013251"/>
    <w:rsid w:val="00023E6F"/>
    <w:rsid w:val="00031D0F"/>
    <w:rsid w:val="00032A64"/>
    <w:rsid w:val="00045F0A"/>
    <w:rsid w:val="0004683F"/>
    <w:rsid w:val="00052A11"/>
    <w:rsid w:val="000704D9"/>
    <w:rsid w:val="00081493"/>
    <w:rsid w:val="000819EA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3A1B"/>
    <w:rsid w:val="000E5509"/>
    <w:rsid w:val="000F047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51B26"/>
    <w:rsid w:val="00151C00"/>
    <w:rsid w:val="00152576"/>
    <w:rsid w:val="00156E80"/>
    <w:rsid w:val="001624DE"/>
    <w:rsid w:val="001704D6"/>
    <w:rsid w:val="0017229C"/>
    <w:rsid w:val="00172EE7"/>
    <w:rsid w:val="00185354"/>
    <w:rsid w:val="0019271D"/>
    <w:rsid w:val="0019315C"/>
    <w:rsid w:val="00195EE0"/>
    <w:rsid w:val="001960A8"/>
    <w:rsid w:val="001967AC"/>
    <w:rsid w:val="001A2513"/>
    <w:rsid w:val="001A36F5"/>
    <w:rsid w:val="001A434C"/>
    <w:rsid w:val="001B34BA"/>
    <w:rsid w:val="001B40B6"/>
    <w:rsid w:val="001B488D"/>
    <w:rsid w:val="001C34FD"/>
    <w:rsid w:val="001C5DFD"/>
    <w:rsid w:val="001C77EC"/>
    <w:rsid w:val="001D13A7"/>
    <w:rsid w:val="001D6402"/>
    <w:rsid w:val="001E14BC"/>
    <w:rsid w:val="001E2DA9"/>
    <w:rsid w:val="001E5824"/>
    <w:rsid w:val="001E717D"/>
    <w:rsid w:val="001E7860"/>
    <w:rsid w:val="001F726B"/>
    <w:rsid w:val="002006A8"/>
    <w:rsid w:val="00205969"/>
    <w:rsid w:val="00213C03"/>
    <w:rsid w:val="002147FE"/>
    <w:rsid w:val="00217373"/>
    <w:rsid w:val="0022661E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283B"/>
    <w:rsid w:val="002C3897"/>
    <w:rsid w:val="002C464C"/>
    <w:rsid w:val="002C682B"/>
    <w:rsid w:val="002D7290"/>
    <w:rsid w:val="002E4782"/>
    <w:rsid w:val="002F445E"/>
    <w:rsid w:val="002F51E3"/>
    <w:rsid w:val="00301B80"/>
    <w:rsid w:val="0030234E"/>
    <w:rsid w:val="00303E67"/>
    <w:rsid w:val="00304468"/>
    <w:rsid w:val="003053B4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0AA3"/>
    <w:rsid w:val="0034249C"/>
    <w:rsid w:val="00345DE4"/>
    <w:rsid w:val="00347D45"/>
    <w:rsid w:val="0035440B"/>
    <w:rsid w:val="00360205"/>
    <w:rsid w:val="003620D5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95FCC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60F8"/>
    <w:rsid w:val="003F3DA8"/>
    <w:rsid w:val="003F764B"/>
    <w:rsid w:val="00404F98"/>
    <w:rsid w:val="0040568E"/>
    <w:rsid w:val="00410729"/>
    <w:rsid w:val="00412BCC"/>
    <w:rsid w:val="004229BE"/>
    <w:rsid w:val="00425860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83601"/>
    <w:rsid w:val="00484B93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4FEF"/>
    <w:rsid w:val="004C69AA"/>
    <w:rsid w:val="004D2DB4"/>
    <w:rsid w:val="004E162F"/>
    <w:rsid w:val="004E501E"/>
    <w:rsid w:val="004E5E1A"/>
    <w:rsid w:val="004E6406"/>
    <w:rsid w:val="004F5C1F"/>
    <w:rsid w:val="004F60B6"/>
    <w:rsid w:val="00503597"/>
    <w:rsid w:val="00510A44"/>
    <w:rsid w:val="00515163"/>
    <w:rsid w:val="00521B6D"/>
    <w:rsid w:val="005251BC"/>
    <w:rsid w:val="00525637"/>
    <w:rsid w:val="00530891"/>
    <w:rsid w:val="00532035"/>
    <w:rsid w:val="00542C83"/>
    <w:rsid w:val="00551510"/>
    <w:rsid w:val="0055155F"/>
    <w:rsid w:val="005526B3"/>
    <w:rsid w:val="005542A0"/>
    <w:rsid w:val="005550BA"/>
    <w:rsid w:val="00566579"/>
    <w:rsid w:val="005813E6"/>
    <w:rsid w:val="00584602"/>
    <w:rsid w:val="00586006"/>
    <w:rsid w:val="00587BCF"/>
    <w:rsid w:val="00596786"/>
    <w:rsid w:val="00596B1C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4F0"/>
    <w:rsid w:val="005F1FD3"/>
    <w:rsid w:val="005F37C6"/>
    <w:rsid w:val="005F3A7E"/>
    <w:rsid w:val="00600452"/>
    <w:rsid w:val="00605E71"/>
    <w:rsid w:val="00615BD6"/>
    <w:rsid w:val="00616EBD"/>
    <w:rsid w:val="00620212"/>
    <w:rsid w:val="00624111"/>
    <w:rsid w:val="006249B1"/>
    <w:rsid w:val="006330F5"/>
    <w:rsid w:val="00641262"/>
    <w:rsid w:val="00642395"/>
    <w:rsid w:val="00643496"/>
    <w:rsid w:val="006439D6"/>
    <w:rsid w:val="00646525"/>
    <w:rsid w:val="00651324"/>
    <w:rsid w:val="00651DE6"/>
    <w:rsid w:val="006522DB"/>
    <w:rsid w:val="00655676"/>
    <w:rsid w:val="00656B5A"/>
    <w:rsid w:val="00660372"/>
    <w:rsid w:val="00662C38"/>
    <w:rsid w:val="00664E47"/>
    <w:rsid w:val="00673324"/>
    <w:rsid w:val="00673E86"/>
    <w:rsid w:val="006742EC"/>
    <w:rsid w:val="00674FDA"/>
    <w:rsid w:val="006751CE"/>
    <w:rsid w:val="00681036"/>
    <w:rsid w:val="006818C8"/>
    <w:rsid w:val="00691F82"/>
    <w:rsid w:val="0069478C"/>
    <w:rsid w:val="006B0C13"/>
    <w:rsid w:val="006B5517"/>
    <w:rsid w:val="006B5AF3"/>
    <w:rsid w:val="006B643B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1919"/>
    <w:rsid w:val="007868D8"/>
    <w:rsid w:val="00786E31"/>
    <w:rsid w:val="007940B3"/>
    <w:rsid w:val="00797556"/>
    <w:rsid w:val="0079758E"/>
    <w:rsid w:val="007A39F0"/>
    <w:rsid w:val="007A6947"/>
    <w:rsid w:val="007A75F7"/>
    <w:rsid w:val="007B5AF6"/>
    <w:rsid w:val="007C391B"/>
    <w:rsid w:val="007C6A12"/>
    <w:rsid w:val="007E43F0"/>
    <w:rsid w:val="007E538A"/>
    <w:rsid w:val="007F424D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39BE"/>
    <w:rsid w:val="0089404E"/>
    <w:rsid w:val="00894498"/>
    <w:rsid w:val="008953C3"/>
    <w:rsid w:val="008A02F0"/>
    <w:rsid w:val="008A3BD9"/>
    <w:rsid w:val="008A3C22"/>
    <w:rsid w:val="008C102D"/>
    <w:rsid w:val="008C345D"/>
    <w:rsid w:val="008C34EF"/>
    <w:rsid w:val="008D3BF2"/>
    <w:rsid w:val="008E27E5"/>
    <w:rsid w:val="008E3752"/>
    <w:rsid w:val="008E40CC"/>
    <w:rsid w:val="008E4961"/>
    <w:rsid w:val="008E4B82"/>
    <w:rsid w:val="008E702E"/>
    <w:rsid w:val="008E7125"/>
    <w:rsid w:val="008F3E27"/>
    <w:rsid w:val="008F6C98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3AF6"/>
    <w:rsid w:val="00966735"/>
    <w:rsid w:val="009701AB"/>
    <w:rsid w:val="009749DB"/>
    <w:rsid w:val="00977737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A7619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A56"/>
    <w:rsid w:val="00A33C44"/>
    <w:rsid w:val="00A3541F"/>
    <w:rsid w:val="00A36344"/>
    <w:rsid w:val="00A37EAF"/>
    <w:rsid w:val="00A44B54"/>
    <w:rsid w:val="00A45456"/>
    <w:rsid w:val="00A471A5"/>
    <w:rsid w:val="00A4765E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87871"/>
    <w:rsid w:val="00A90330"/>
    <w:rsid w:val="00AA20CD"/>
    <w:rsid w:val="00AA5520"/>
    <w:rsid w:val="00AA613D"/>
    <w:rsid w:val="00AA7CC0"/>
    <w:rsid w:val="00AB193B"/>
    <w:rsid w:val="00AB2513"/>
    <w:rsid w:val="00AB6325"/>
    <w:rsid w:val="00AB670E"/>
    <w:rsid w:val="00AC08DD"/>
    <w:rsid w:val="00AC0B46"/>
    <w:rsid w:val="00AC24CC"/>
    <w:rsid w:val="00AD068E"/>
    <w:rsid w:val="00AD12C9"/>
    <w:rsid w:val="00AD1DCF"/>
    <w:rsid w:val="00AE1137"/>
    <w:rsid w:val="00AE5307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415B2"/>
    <w:rsid w:val="00B45004"/>
    <w:rsid w:val="00B465FF"/>
    <w:rsid w:val="00B47E00"/>
    <w:rsid w:val="00B5153D"/>
    <w:rsid w:val="00B51D94"/>
    <w:rsid w:val="00B542B4"/>
    <w:rsid w:val="00B57B85"/>
    <w:rsid w:val="00B661C5"/>
    <w:rsid w:val="00B667FD"/>
    <w:rsid w:val="00B67B54"/>
    <w:rsid w:val="00B704AA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C00F40"/>
    <w:rsid w:val="00C022CB"/>
    <w:rsid w:val="00C03687"/>
    <w:rsid w:val="00C05D95"/>
    <w:rsid w:val="00C10983"/>
    <w:rsid w:val="00C10E1D"/>
    <w:rsid w:val="00C11140"/>
    <w:rsid w:val="00C14CAE"/>
    <w:rsid w:val="00C174D0"/>
    <w:rsid w:val="00C17A91"/>
    <w:rsid w:val="00C20A17"/>
    <w:rsid w:val="00C2227A"/>
    <w:rsid w:val="00C248CF"/>
    <w:rsid w:val="00C31596"/>
    <w:rsid w:val="00C34BED"/>
    <w:rsid w:val="00C35693"/>
    <w:rsid w:val="00C451F4"/>
    <w:rsid w:val="00C47CD8"/>
    <w:rsid w:val="00C57001"/>
    <w:rsid w:val="00C574D1"/>
    <w:rsid w:val="00C64AF3"/>
    <w:rsid w:val="00C71D9D"/>
    <w:rsid w:val="00C72096"/>
    <w:rsid w:val="00C73A91"/>
    <w:rsid w:val="00C76E9D"/>
    <w:rsid w:val="00C80693"/>
    <w:rsid w:val="00C83D25"/>
    <w:rsid w:val="00C93815"/>
    <w:rsid w:val="00C971AA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7D6"/>
    <w:rsid w:val="00CD5805"/>
    <w:rsid w:val="00CD5EA1"/>
    <w:rsid w:val="00CE6B92"/>
    <w:rsid w:val="00CF2B1A"/>
    <w:rsid w:val="00CF2B3D"/>
    <w:rsid w:val="00CF4B60"/>
    <w:rsid w:val="00CF6F29"/>
    <w:rsid w:val="00D02486"/>
    <w:rsid w:val="00D02AC8"/>
    <w:rsid w:val="00D048CD"/>
    <w:rsid w:val="00D07D09"/>
    <w:rsid w:val="00D102F7"/>
    <w:rsid w:val="00D1095A"/>
    <w:rsid w:val="00D10C1E"/>
    <w:rsid w:val="00D11C8D"/>
    <w:rsid w:val="00D1259F"/>
    <w:rsid w:val="00D14802"/>
    <w:rsid w:val="00D16225"/>
    <w:rsid w:val="00D246B0"/>
    <w:rsid w:val="00D2497D"/>
    <w:rsid w:val="00D2591D"/>
    <w:rsid w:val="00D315D0"/>
    <w:rsid w:val="00D32721"/>
    <w:rsid w:val="00D3475B"/>
    <w:rsid w:val="00D41E34"/>
    <w:rsid w:val="00D43054"/>
    <w:rsid w:val="00D43078"/>
    <w:rsid w:val="00D431EC"/>
    <w:rsid w:val="00D50886"/>
    <w:rsid w:val="00D52116"/>
    <w:rsid w:val="00D52387"/>
    <w:rsid w:val="00D61A69"/>
    <w:rsid w:val="00D641A2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A75D1"/>
    <w:rsid w:val="00DB4C10"/>
    <w:rsid w:val="00DB6A40"/>
    <w:rsid w:val="00DC43A5"/>
    <w:rsid w:val="00DD27A7"/>
    <w:rsid w:val="00DD6ABD"/>
    <w:rsid w:val="00DE1032"/>
    <w:rsid w:val="00DE143A"/>
    <w:rsid w:val="00DE4D7A"/>
    <w:rsid w:val="00DF0439"/>
    <w:rsid w:val="00DF1D7C"/>
    <w:rsid w:val="00DF7B93"/>
    <w:rsid w:val="00E02AF5"/>
    <w:rsid w:val="00E0366C"/>
    <w:rsid w:val="00E03BDE"/>
    <w:rsid w:val="00E04A4F"/>
    <w:rsid w:val="00E05E98"/>
    <w:rsid w:val="00E10075"/>
    <w:rsid w:val="00E10B8A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1674"/>
    <w:rsid w:val="00E675E9"/>
    <w:rsid w:val="00E804EF"/>
    <w:rsid w:val="00E839F5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4C39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2719F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378B"/>
    <w:rsid w:val="00F7579C"/>
    <w:rsid w:val="00F77696"/>
    <w:rsid w:val="00F803F5"/>
    <w:rsid w:val="00F87AD5"/>
    <w:rsid w:val="00F93519"/>
    <w:rsid w:val="00F97E4E"/>
    <w:rsid w:val="00FA4B13"/>
    <w:rsid w:val="00FA5856"/>
    <w:rsid w:val="00FA6713"/>
    <w:rsid w:val="00FB1F58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43D"/>
  <w15:docId w15:val="{CAF115D3-A7CF-4F7C-9A43-95EF5D67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CC40-01CE-4A42-B57C-7CB41B1C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13</cp:revision>
  <cp:lastPrinted>2019-10-03T11:19:00Z</cp:lastPrinted>
  <dcterms:created xsi:type="dcterms:W3CDTF">2019-03-19T05:50:00Z</dcterms:created>
  <dcterms:modified xsi:type="dcterms:W3CDTF">2019-12-26T13:03:00Z</dcterms:modified>
</cp:coreProperties>
</file>