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59A" w:rsidRDefault="00E309A4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59A" w:rsidRDefault="0008659A">
      <w:pPr>
        <w:jc w:val="center"/>
      </w:pPr>
    </w:p>
    <w:p w:rsidR="0008659A" w:rsidRDefault="00E309A4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08659A" w:rsidRDefault="00E309A4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08659A" w:rsidRDefault="0008659A">
      <w:pPr>
        <w:pStyle w:val="aa"/>
        <w:jc w:val="center"/>
        <w:rPr>
          <w:b/>
          <w:i w:val="0"/>
          <w:sz w:val="18"/>
        </w:rPr>
      </w:pPr>
    </w:p>
    <w:p w:rsidR="0008659A" w:rsidRDefault="00E309A4">
      <w:pPr>
        <w:pStyle w:val="aa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 xml:space="preserve">16 микрорайон, 23 дом, помещение 97, г. Нефтеюганск, </w:t>
      </w:r>
      <w:r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08659A" w:rsidRDefault="00E309A4">
      <w:pPr>
        <w:pStyle w:val="aa"/>
        <w:jc w:val="center"/>
        <w:rPr>
          <w:b/>
          <w:i w:val="0"/>
          <w:sz w:val="18"/>
        </w:rPr>
      </w:pPr>
      <w:r>
        <w:rPr>
          <w:b/>
          <w:i w:val="0"/>
        </w:rPr>
        <w:t xml:space="preserve">тел./факс (3463) 20-30-55, 20-30-63 E-mail: </w:t>
      </w:r>
      <w:hyperlink r:id="rId7" w:history="1">
        <w:r>
          <w:rPr>
            <w:rStyle w:val="a9"/>
            <w:b/>
            <w:i w:val="0"/>
          </w:rPr>
          <w:t>sp-ugansk@mail.ru</w:t>
        </w:r>
      </w:hyperlink>
      <w:r>
        <w:rPr>
          <w:b/>
          <w:i w:val="0"/>
        </w:rPr>
        <w:t xml:space="preserve"> </w:t>
      </w:r>
      <w:hyperlink r:id="rId8" w:history="1">
        <w:r>
          <w:rPr>
            <w:rStyle w:val="a9"/>
            <w:b/>
            <w:i w:val="0"/>
          </w:rPr>
          <w:t>www.adm</w:t>
        </w:r>
        <w:r>
          <w:rPr>
            <w:rStyle w:val="a9"/>
            <w:b/>
            <w:i w:val="0"/>
            <w:sz w:val="18"/>
          </w:rPr>
          <w:t>ugansk.ru</w:t>
        </w:r>
      </w:hyperlink>
      <w:r>
        <w:rPr>
          <w:b/>
          <w:i w:val="0"/>
          <w:sz w:val="18"/>
        </w:rPr>
        <w:t xml:space="preserve"> </w:t>
      </w:r>
    </w:p>
    <w:p w:rsidR="0008659A" w:rsidRDefault="0008659A">
      <w:pPr>
        <w:jc w:val="center"/>
        <w:rPr>
          <w:rFonts w:ascii="Arial" w:hAnsi="Arial"/>
          <w:b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08659A">
        <w:tc>
          <w:tcPr>
            <w:tcW w:w="5070" w:type="dxa"/>
          </w:tcPr>
          <w:p w:rsidR="0008659A" w:rsidRDefault="00E309A4">
            <w:pPr>
              <w:rPr>
                <w:sz w:val="26"/>
              </w:rPr>
            </w:pPr>
            <w:r>
              <w:rPr>
                <w:sz w:val="26"/>
              </w:rPr>
              <w:t>Исх. №</w:t>
            </w:r>
            <w:r>
              <w:rPr>
                <w:sz w:val="26"/>
              </w:rPr>
              <w:t xml:space="preserve"> 335</w:t>
            </w:r>
            <w:r>
              <w:rPr>
                <w:sz w:val="26"/>
              </w:rPr>
              <w:t xml:space="preserve">  от 12.09.2019</w:t>
            </w:r>
          </w:p>
        </w:tc>
        <w:tc>
          <w:tcPr>
            <w:tcW w:w="4820" w:type="dxa"/>
          </w:tcPr>
          <w:p w:rsidR="0008659A" w:rsidRDefault="0008659A">
            <w:pPr>
              <w:rPr>
                <w:sz w:val="28"/>
              </w:rPr>
            </w:pPr>
          </w:p>
        </w:tc>
      </w:tr>
    </w:tbl>
    <w:p w:rsidR="0008659A" w:rsidRDefault="0008659A">
      <w:pPr>
        <w:rPr>
          <w:sz w:val="28"/>
        </w:rPr>
      </w:pPr>
    </w:p>
    <w:p w:rsidR="0008659A" w:rsidRDefault="00E309A4">
      <w:pPr>
        <w:jc w:val="center"/>
        <w:rPr>
          <w:sz w:val="28"/>
        </w:rPr>
      </w:pPr>
      <w:r>
        <w:rPr>
          <w:sz w:val="28"/>
        </w:rPr>
        <w:t xml:space="preserve">Заключение </w:t>
      </w:r>
    </w:p>
    <w:p w:rsidR="0008659A" w:rsidRDefault="00E309A4">
      <w:pPr>
        <w:jc w:val="center"/>
        <w:rPr>
          <w:sz w:val="28"/>
        </w:rPr>
      </w:pPr>
      <w:r>
        <w:rPr>
          <w:sz w:val="28"/>
        </w:rPr>
        <w:t>на проект постановления администрации горо</w:t>
      </w:r>
      <w:r>
        <w:rPr>
          <w:sz w:val="28"/>
        </w:rPr>
        <w:t>да Нефтеюганска</w:t>
      </w:r>
    </w:p>
    <w:p w:rsidR="0008659A" w:rsidRDefault="00E309A4">
      <w:pPr>
        <w:jc w:val="center"/>
        <w:rPr>
          <w:sz w:val="28"/>
        </w:rPr>
      </w:pPr>
      <w:r>
        <w:rPr>
          <w:sz w:val="28"/>
        </w:rPr>
        <w:t xml:space="preserve"> «Об утверждении порядка предоставления субсидии в 2019 году </w:t>
      </w:r>
    </w:p>
    <w:p w:rsidR="0008659A" w:rsidRDefault="00E309A4">
      <w:pPr>
        <w:jc w:val="center"/>
        <w:rPr>
          <w:sz w:val="28"/>
        </w:rPr>
      </w:pPr>
      <w:r>
        <w:rPr>
          <w:sz w:val="28"/>
        </w:rPr>
        <w:t>из бюджета города Нефтеюганска юридическим лицам (за исключением субсидий государственным (муниципальным) учреждениям) в целях финансового обеспечения затрат на приобретение топл</w:t>
      </w:r>
      <w:r>
        <w:rPr>
          <w:sz w:val="28"/>
        </w:rPr>
        <w:t xml:space="preserve">ива для обеспечения нормативного неснижаемого запаса топлива на источниках тепловой энергии, расположенных на территории города Нефтеюганска» </w:t>
      </w:r>
    </w:p>
    <w:p w:rsidR="0008659A" w:rsidRDefault="00E309A4">
      <w:pPr>
        <w:jc w:val="center"/>
        <w:rPr>
          <w:sz w:val="28"/>
        </w:rPr>
      </w:pPr>
      <w:r>
        <w:rPr>
          <w:sz w:val="28"/>
        </w:rPr>
        <w:t>(далее по тексту – Проект порядка предоставления субсидии)</w:t>
      </w:r>
    </w:p>
    <w:p w:rsidR="0008659A" w:rsidRDefault="0008659A">
      <w:pPr>
        <w:jc w:val="center"/>
        <w:rPr>
          <w:sz w:val="28"/>
        </w:rPr>
      </w:pPr>
    </w:p>
    <w:p w:rsidR="0008659A" w:rsidRDefault="00E309A4">
      <w:pPr>
        <w:ind w:firstLine="709"/>
        <w:jc w:val="both"/>
        <w:rPr>
          <w:sz w:val="28"/>
        </w:rPr>
      </w:pPr>
      <w:r>
        <w:rPr>
          <w:sz w:val="28"/>
        </w:rPr>
        <w:t>Счётная палата в соответствии с пунктом 7 части 2 ста</w:t>
      </w:r>
      <w:r>
        <w:rPr>
          <w:sz w:val="28"/>
        </w:rPr>
        <w:t>тьи 9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 проводит финансово-экономическую экспертизу проектов муниципальных правовых</w:t>
      </w:r>
      <w:r>
        <w:rPr>
          <w:sz w:val="28"/>
        </w:rPr>
        <w:t xml:space="preserve">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08659A" w:rsidRDefault="00E309A4">
      <w:pPr>
        <w:tabs>
          <w:tab w:val="left" w:pos="709"/>
        </w:tabs>
        <w:jc w:val="both"/>
        <w:outlineLvl w:val="0"/>
        <w:rPr>
          <w:sz w:val="28"/>
        </w:rPr>
      </w:pPr>
      <w:r>
        <w:rPr>
          <w:sz w:val="28"/>
        </w:rPr>
        <w:tab/>
        <w:t xml:space="preserve">По результатам финансово-экономической экспертизы замечания и рекомендации к Проекту </w:t>
      </w:r>
      <w:r>
        <w:rPr>
          <w:sz w:val="28"/>
        </w:rPr>
        <w:t xml:space="preserve">порядка предоставления субсидии отсутствуют. </w:t>
      </w:r>
    </w:p>
    <w:p w:rsidR="0008659A" w:rsidRDefault="00E309A4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</w:t>
      </w:r>
    </w:p>
    <w:p w:rsidR="0008659A" w:rsidRDefault="0008659A">
      <w:pPr>
        <w:spacing w:line="276" w:lineRule="auto"/>
        <w:jc w:val="both"/>
        <w:rPr>
          <w:sz w:val="28"/>
        </w:rPr>
      </w:pPr>
    </w:p>
    <w:p w:rsidR="0008659A" w:rsidRDefault="00E309A4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</w:t>
      </w:r>
    </w:p>
    <w:p w:rsidR="0008659A" w:rsidRDefault="0008659A">
      <w:pPr>
        <w:tabs>
          <w:tab w:val="left" w:pos="0"/>
        </w:tabs>
        <w:jc w:val="both"/>
        <w:rPr>
          <w:sz w:val="28"/>
        </w:rPr>
      </w:pPr>
    </w:p>
    <w:p w:rsidR="0008659A" w:rsidRDefault="00E309A4">
      <w:pPr>
        <w:jc w:val="both"/>
        <w:rPr>
          <w:sz w:val="28"/>
        </w:rPr>
      </w:pPr>
      <w:r>
        <w:rPr>
          <w:sz w:val="28"/>
        </w:rPr>
        <w:t xml:space="preserve">Заместитель председателя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Э.Н. Хуснуллина</w:t>
      </w:r>
    </w:p>
    <w:p w:rsidR="0008659A" w:rsidRDefault="0008659A">
      <w:pPr>
        <w:jc w:val="both"/>
        <w:rPr>
          <w:sz w:val="28"/>
        </w:rPr>
      </w:pPr>
    </w:p>
    <w:p w:rsidR="00E309A4" w:rsidRDefault="00E309A4">
      <w:pPr>
        <w:jc w:val="both"/>
        <w:rPr>
          <w:sz w:val="28"/>
        </w:rPr>
      </w:pPr>
    </w:p>
    <w:p w:rsidR="00E309A4" w:rsidRDefault="00E309A4">
      <w:pPr>
        <w:jc w:val="both"/>
        <w:rPr>
          <w:sz w:val="28"/>
        </w:rPr>
      </w:pPr>
      <w:bookmarkStart w:id="0" w:name="_GoBack"/>
      <w:bookmarkEnd w:id="0"/>
    </w:p>
    <w:p w:rsidR="0008659A" w:rsidRDefault="00E309A4">
      <w:pPr>
        <w:jc w:val="both"/>
        <w:rPr>
          <w:sz w:val="20"/>
        </w:rPr>
      </w:pPr>
      <w:r>
        <w:rPr>
          <w:sz w:val="20"/>
        </w:rPr>
        <w:t>Исполнитель:</w:t>
      </w:r>
    </w:p>
    <w:p w:rsidR="0008659A" w:rsidRDefault="00E309A4">
      <w:pPr>
        <w:jc w:val="both"/>
        <w:rPr>
          <w:sz w:val="20"/>
        </w:rPr>
      </w:pPr>
      <w:r>
        <w:rPr>
          <w:sz w:val="20"/>
        </w:rPr>
        <w:t>инспектор инспекторского отдела № 1</w:t>
      </w:r>
    </w:p>
    <w:p w:rsidR="0008659A" w:rsidRDefault="00E309A4">
      <w:pPr>
        <w:jc w:val="both"/>
        <w:rPr>
          <w:sz w:val="20"/>
        </w:rPr>
      </w:pPr>
      <w:r>
        <w:rPr>
          <w:sz w:val="20"/>
        </w:rPr>
        <w:t>Счётной палаты города Нефтеюганска</w:t>
      </w:r>
    </w:p>
    <w:p w:rsidR="0008659A" w:rsidRDefault="00E309A4">
      <w:pPr>
        <w:jc w:val="both"/>
        <w:rPr>
          <w:sz w:val="20"/>
        </w:rPr>
      </w:pPr>
      <w:r>
        <w:rPr>
          <w:sz w:val="20"/>
        </w:rPr>
        <w:t>Батаева Лариса Николаевна</w:t>
      </w:r>
    </w:p>
    <w:p w:rsidR="0008659A" w:rsidRDefault="00E309A4">
      <w:pPr>
        <w:jc w:val="both"/>
        <w:rPr>
          <w:sz w:val="20"/>
        </w:rPr>
      </w:pPr>
      <w:r>
        <w:rPr>
          <w:sz w:val="20"/>
        </w:rPr>
        <w:t>Тел. 8 (3463) 203</w:t>
      </w:r>
      <w:r>
        <w:rPr>
          <w:sz w:val="20"/>
        </w:rPr>
        <w:t>063</w:t>
      </w:r>
    </w:p>
    <w:sectPr w:rsidR="0008659A">
      <w:headerReference w:type="default" r:id="rId9"/>
      <w:pgSz w:w="11906" w:h="16838"/>
      <w:pgMar w:top="993" w:right="850" w:bottom="538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309A4">
      <w:r>
        <w:separator/>
      </w:r>
    </w:p>
  </w:endnote>
  <w:endnote w:type="continuationSeparator" w:id="0">
    <w:p w:rsidR="00000000" w:rsidRDefault="00E3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309A4">
      <w:r>
        <w:separator/>
      </w:r>
    </w:p>
  </w:footnote>
  <w:footnote w:type="continuationSeparator" w:id="0">
    <w:p w:rsidR="00000000" w:rsidRDefault="00E30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59A" w:rsidRDefault="00E309A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:rsidR="0008659A" w:rsidRDefault="0008659A">
    <w:pPr>
      <w:pStyle w:val="a5"/>
      <w:jc w:val="center"/>
    </w:pPr>
  </w:p>
  <w:p w:rsidR="0008659A" w:rsidRDefault="000865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59A"/>
    <w:rsid w:val="0008659A"/>
    <w:rsid w:val="00E3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5498"/>
  <w15:docId w15:val="{EF30E656-0D1A-49BC-BBF0-D952D247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3">
    <w:name w:val="toc 1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5">
    <w:name w:val="Основной шрифт абзаца1"/>
    <w:link w:val="8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210">
    <w:name w:val="Основной текст 21"/>
    <w:basedOn w:val="a"/>
    <w:link w:val="211"/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styleId="aa">
    <w:name w:val="Body Text"/>
    <w:basedOn w:val="a"/>
    <w:link w:val="ab"/>
    <w:rPr>
      <w:i/>
      <w:sz w:val="20"/>
    </w:rPr>
  </w:style>
  <w:style w:type="character" w:customStyle="1" w:styleId="ab">
    <w:name w:val="Основной текст Знак"/>
    <w:basedOn w:val="1"/>
    <w:link w:val="aa"/>
    <w:rPr>
      <w:rFonts w:ascii="Times New Roman" w:hAnsi="Times New Roman"/>
      <w:i/>
      <w:sz w:val="20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rFonts w:ascii="Times New Roman" w:hAnsi="Times New Roman"/>
      <w:sz w:val="24"/>
    </w:rPr>
  </w:style>
  <w:style w:type="paragraph" w:styleId="ae">
    <w:name w:val="Subtitle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Pr>
      <w:rFonts w:ascii="Times New Roman" w:hAnsi="Times New Roman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Заголовок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p-ugansk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TatarinovaOA</cp:lastModifiedBy>
  <cp:revision>2</cp:revision>
  <dcterms:created xsi:type="dcterms:W3CDTF">2019-11-14T13:37:00Z</dcterms:created>
  <dcterms:modified xsi:type="dcterms:W3CDTF">2019-11-14T13:37:00Z</dcterms:modified>
</cp:coreProperties>
</file>