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B03DEA" w:rsidRDefault="00B03DEA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DEA" w:rsidRPr="00852ABD" w:rsidRDefault="00B03DEA" w:rsidP="00B03D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2ABD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B03DEA" w:rsidRPr="00852ABD" w:rsidRDefault="00B03DEA" w:rsidP="00B03D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сентября</w:t>
      </w:r>
      <w:r w:rsidRPr="00852ABD"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на 24.06.2019 № 617</w:t>
      </w:r>
      <w:r w:rsid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03D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  <w:bookmarkStart w:id="0" w:name="_GoBack"/>
      <w:bookmarkEnd w:id="0"/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 752 071 859</w:t>
      </w:r>
      <w:r w:rsidR="00A77ECD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9 567 941 784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1 815 869 925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</w:t>
      </w:r>
      <w:r w:rsidR="00DB3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2 6</w:t>
      </w:r>
      <w:r w:rsidR="00611F4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47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</w:t>
      </w:r>
      <w:r w:rsidRP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  <w:r w:rsidR="001F477D" w:rsidRP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DEA" w:rsidRPr="00B03D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4445E1" w:rsidRPr="006F6F2F" w:rsidRDefault="004445E1" w:rsidP="004445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2020 год в сумме                    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553 304 580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Pr="004445E1">
        <w:rPr>
          <w:rFonts w:ascii="Times New Roman" w:eastAsia="Times New Roman" w:hAnsi="Times New Roman" w:cs="Times New Roman"/>
          <w:sz w:val="28"/>
          <w:szCs w:val="28"/>
          <w:lang w:eastAsia="ru-RU"/>
        </w:rPr>
        <w:t>7 390 019 450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4445E1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2020 год в сумме                    7 676 979 185 рублей и на 2021 год 7 514 384 395 рублей, в том числе условно утвержденные расходы на 2020 год в сумме 99 413 000 рублей и на 2021 год в сумме 200 288 000 рублей;</w:t>
      </w:r>
    </w:p>
    <w:p w:rsidR="006D68A5" w:rsidRPr="008A1BF0" w:rsidRDefault="006D68A5" w:rsidP="006D6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D6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123 674 605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124 364 945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)верхний предел муниципального долга на 1 января 2021 года                   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123 351 250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011F7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5 220 061 858 </w:t>
      </w: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D1AE6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7A01DE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2C7D05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2E2198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987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2E2198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5B67" w:rsidRDefault="00E003AD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03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17 дополнить подпункт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, 12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2C7D05" w:rsidRPr="004A1C12" w:rsidRDefault="006E5B67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</w:t>
      </w:r>
      <w:r w:rsidR="003758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источниках тепловой энергии расположенных на территории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.Нефтеюганска</w:t>
      </w:r>
      <w:r w:rsidR="003758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09708A" w:rsidRPr="00D11697" w:rsidRDefault="0009708A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912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12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2A7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E5B67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г.Нефтеюганска).</w:t>
      </w:r>
      <w:r w:rsid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E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381C8B" w:rsidRDefault="00381C8B" w:rsidP="00381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«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и 2021 годы по показателям классификации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C7D05" w:rsidRPr="004014E8" w:rsidRDefault="002C7D05" w:rsidP="001E3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5</w:t>
      </w:r>
      <w:r w:rsidRPr="004014E8">
        <w:t xml:space="preserve"> </w:t>
      </w:r>
      <w:r w:rsidR="001E310C"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администраторов доходов бюджета города Нефтеюганска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E310C"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1E310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Pr="001E310C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Pr="001E310C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Pr="001E310C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заимствований города Нефтеюганска на 2019 год и плановый период 2020-2021 годы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B03DEA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сентября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456">
        <w:rPr>
          <w:sz w:val="28"/>
          <w:szCs w:val="28"/>
        </w:rPr>
        <w:tab/>
      </w:r>
      <w:r w:rsidR="006D2456">
        <w:rPr>
          <w:sz w:val="28"/>
          <w:szCs w:val="28"/>
        </w:rPr>
        <w:tab/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сентября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2456" w:rsidRPr="00B03DEA" w:rsidRDefault="006D2456" w:rsidP="006D2456">
      <w:pPr>
        <w:pStyle w:val="21"/>
        <w:jc w:val="both"/>
        <w:rPr>
          <w:szCs w:val="28"/>
        </w:rPr>
      </w:pPr>
      <w:r w:rsidRPr="000F17AC">
        <w:t xml:space="preserve">№ </w:t>
      </w:r>
      <w:r w:rsidR="00B03DEA">
        <w:t>621-</w:t>
      </w:r>
      <w:r w:rsidR="00B03DEA">
        <w:rPr>
          <w:lang w:val="en-US"/>
        </w:rPr>
        <w:t>VI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D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2F88"/>
    <w:rsid w:val="00143E2D"/>
    <w:rsid w:val="00154CF7"/>
    <w:rsid w:val="00156B76"/>
    <w:rsid w:val="00162770"/>
    <w:rsid w:val="001673DE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1AE6"/>
    <w:rsid w:val="007D7171"/>
    <w:rsid w:val="007E0BF6"/>
    <w:rsid w:val="007E0DD3"/>
    <w:rsid w:val="007E20D6"/>
    <w:rsid w:val="007F64AB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20FF"/>
    <w:rsid w:val="00883CDD"/>
    <w:rsid w:val="008862D3"/>
    <w:rsid w:val="00887FAB"/>
    <w:rsid w:val="0089368A"/>
    <w:rsid w:val="008977C6"/>
    <w:rsid w:val="008A1BF0"/>
    <w:rsid w:val="008A3295"/>
    <w:rsid w:val="008B24CB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2F8F"/>
    <w:rsid w:val="00B03DEA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8D9A"/>
  <w15:docId w15:val="{CC8496BA-89B0-4EF7-B19F-C58948F3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5F74-AC72-4925-B761-582E24C9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391</cp:revision>
  <cp:lastPrinted>2019-08-20T08:07:00Z</cp:lastPrinted>
  <dcterms:created xsi:type="dcterms:W3CDTF">2013-11-14T04:30:00Z</dcterms:created>
  <dcterms:modified xsi:type="dcterms:W3CDTF">2019-09-10T03:52:00Z</dcterms:modified>
</cp:coreProperties>
</file>