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5B" w:rsidRPr="00EF525B" w:rsidRDefault="00EF525B" w:rsidP="00EF5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C6074AC" wp14:editId="6B68932B">
            <wp:simplePos x="0" y="0"/>
            <wp:positionH relativeFrom="column">
              <wp:posOffset>2786684</wp:posOffset>
            </wp:positionH>
            <wp:positionV relativeFrom="paragraph">
              <wp:posOffset>5521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9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8AE" w:rsidRPr="00EF525B" w:rsidRDefault="007C38AE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8AE" w:rsidRPr="007C38AE" w:rsidRDefault="007C38AE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2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F525B" w:rsidRPr="00EF525B" w:rsidRDefault="00242C43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</w:t>
      </w:r>
      <w:r w:rsidR="00EF525B" w:rsidRPr="00EF525B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ЕНИЕ</w:t>
      </w: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3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D93647" w:rsidRPr="008C773E" w:rsidTr="009E3982">
        <w:trPr>
          <w:cantSplit/>
          <w:trHeight w:val="232"/>
        </w:trPr>
        <w:tc>
          <w:tcPr>
            <w:tcW w:w="7897" w:type="dxa"/>
            <w:hideMark/>
          </w:tcPr>
          <w:p w:rsidR="00D93647" w:rsidRPr="008C773E" w:rsidRDefault="00D93647" w:rsidP="009E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C773E">
              <w:rPr>
                <w:rFonts w:ascii="Times New Roman" w:hAnsi="Times New Roman"/>
                <w:sz w:val="28"/>
                <w:szCs w:val="28"/>
              </w:rPr>
              <w:t>26.09.2019</w:t>
            </w:r>
          </w:p>
        </w:tc>
        <w:tc>
          <w:tcPr>
            <w:tcW w:w="1819" w:type="dxa"/>
            <w:hideMark/>
          </w:tcPr>
          <w:p w:rsidR="00D93647" w:rsidRPr="008C773E" w:rsidRDefault="00D93647" w:rsidP="00D93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163</w:t>
            </w:r>
            <w:r w:rsidRPr="008C773E">
              <w:rPr>
                <w:rFonts w:ascii="Times New Roman" w:hAnsi="Times New Roman"/>
                <w:sz w:val="28"/>
                <w:szCs w:val="28"/>
              </w:rPr>
              <w:t>-нп</w:t>
            </w:r>
          </w:p>
        </w:tc>
        <w:tc>
          <w:tcPr>
            <w:tcW w:w="1819" w:type="dxa"/>
            <w:hideMark/>
          </w:tcPr>
          <w:p w:rsidR="00D93647" w:rsidRPr="008C773E" w:rsidRDefault="00D93647" w:rsidP="009E3982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C77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25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9E" w:rsidRPr="00EF525B" w:rsidRDefault="0075057F" w:rsidP="0002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определении случаев осуществления банковского сопровождения контрактов</w:t>
      </w:r>
      <w:r w:rsid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</w:t>
      </w:r>
      <w:r w:rsidR="00025662" w:rsidRP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обеспечения </w:t>
      </w:r>
      <w:r w:rsid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муниципальных нужд города Нефтеюганска</w:t>
      </w:r>
    </w:p>
    <w:p w:rsidR="00DC189E" w:rsidRPr="00EF525B" w:rsidRDefault="00DC189E" w:rsidP="00DC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9E" w:rsidRDefault="00DC189E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D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</w:t>
      </w:r>
      <w:r w:rsidR="006D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</w:t>
      </w: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05.04.2013 </w:t>
      </w:r>
      <w:r w:rsidR="00D9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D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44-ФЗ 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22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5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20.09.2014 № 963 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банковского сопровождения контрактов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</w:t>
      </w:r>
      <w:r w:rsidR="006D77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2FA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</w:t>
      </w:r>
      <w:r w:rsidR="006D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D7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F100C" w:rsidRDefault="008F100C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 случаи осуществления банковского сопровождения контрактов, предметом которых являются поставк</w:t>
      </w:r>
      <w:r w:rsidR="00F97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выполнение работ, оказание услуг для обеспечения 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="00025662" w:rsidRPr="00025662">
        <w:t xml:space="preserve"> </w:t>
      </w:r>
      <w:r w:rsidR="00025662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78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:rsidR="008F100C" w:rsidRDefault="008F100C" w:rsidP="00F0037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C38AE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r w:rsidR="00F0037E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Нефтеюганска</w:t>
      </w:r>
      <w:r w:rsidR="00F00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959">
        <w:rPr>
          <w:rFonts w:ascii="Times New Roman" w:hAnsi="Times New Roman"/>
          <w:sz w:val="28"/>
          <w:szCs w:val="28"/>
        </w:rPr>
        <w:t xml:space="preserve">от </w:t>
      </w:r>
      <w:r w:rsidR="005A0A55">
        <w:rPr>
          <w:rFonts w:ascii="Times New Roman" w:hAnsi="Times New Roman"/>
          <w:sz w:val="28"/>
          <w:szCs w:val="28"/>
        </w:rPr>
        <w:t>05.07.2017</w:t>
      </w:r>
      <w:r w:rsidRPr="00F35959">
        <w:rPr>
          <w:rFonts w:ascii="Times New Roman" w:hAnsi="Times New Roman"/>
          <w:sz w:val="28"/>
          <w:szCs w:val="28"/>
        </w:rPr>
        <w:t xml:space="preserve"> № </w:t>
      </w:r>
      <w:r w:rsidR="005A0A55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-нп</w:t>
      </w:r>
      <w:r w:rsidRPr="00F35959">
        <w:rPr>
          <w:rFonts w:ascii="Times New Roman" w:hAnsi="Times New Roman"/>
          <w:sz w:val="28"/>
          <w:szCs w:val="28"/>
        </w:rPr>
        <w:t xml:space="preserve"> </w:t>
      </w:r>
      <w:r w:rsidR="00F762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Об определении случаев осуществления банковского сопровождения контрактов</w:t>
      </w:r>
      <w:r w:rsidR="005A0A55">
        <w:rPr>
          <w:rFonts w:ascii="Times New Roman" w:hAnsi="Times New Roman"/>
          <w:sz w:val="28"/>
        </w:rPr>
        <w:t xml:space="preserve"> для обеспечения муниципальных нужд города Нефтеюганска</w:t>
      </w:r>
      <w:r w:rsidR="00F76276">
        <w:rPr>
          <w:rFonts w:ascii="Times New Roman" w:hAnsi="Times New Roman"/>
          <w:sz w:val="28"/>
          <w:szCs w:val="28"/>
        </w:rPr>
        <w:t>»</w:t>
      </w:r>
      <w:r w:rsidR="00A2637E">
        <w:rPr>
          <w:rFonts w:ascii="Times New Roman" w:hAnsi="Times New Roman"/>
          <w:sz w:val="28"/>
          <w:szCs w:val="28"/>
        </w:rPr>
        <w:t>.</w:t>
      </w:r>
    </w:p>
    <w:p w:rsidR="0002661F" w:rsidRDefault="0002661F" w:rsidP="008F1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02661F">
        <w:rPr>
          <w:rFonts w:ascii="Times New Roman" w:hAnsi="Times New Roman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A2637E" w:rsidRPr="00D544B7" w:rsidRDefault="00A2637E" w:rsidP="00D5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661F">
        <w:rPr>
          <w:rFonts w:ascii="Times New Roman" w:hAnsi="Times New Roman"/>
          <w:sz w:val="28"/>
          <w:szCs w:val="28"/>
        </w:rPr>
        <w:t>4</w:t>
      </w:r>
      <w:r w:rsidRPr="00D544B7">
        <w:rPr>
          <w:rFonts w:ascii="Times New Roman" w:hAnsi="Times New Roman"/>
          <w:sz w:val="28"/>
          <w:szCs w:val="28"/>
        </w:rPr>
        <w:t>.</w:t>
      </w:r>
      <w:r w:rsidR="00782C7E">
        <w:rPr>
          <w:rFonts w:ascii="Times New Roman" w:hAnsi="Times New Roman"/>
          <w:sz w:val="28"/>
          <w:szCs w:val="28"/>
        </w:rPr>
        <w:t>Д</w:t>
      </w:r>
      <w:r w:rsidR="00782C7E">
        <w:rPr>
          <w:rFonts w:ascii="Times New Roman" w:hAnsi="Times New Roman"/>
          <w:snapToGrid w:val="0"/>
          <w:sz w:val="28"/>
        </w:rPr>
        <w:t>епартаменту</w:t>
      </w:r>
      <w:r w:rsidRPr="00D544B7">
        <w:rPr>
          <w:rFonts w:ascii="Times New Roman" w:hAnsi="Times New Roman"/>
          <w:snapToGrid w:val="0"/>
          <w:sz w:val="28"/>
        </w:rPr>
        <w:t xml:space="preserve"> по делам администрации города </w:t>
      </w:r>
      <w:r w:rsidR="00782C7E">
        <w:rPr>
          <w:rFonts w:ascii="Times New Roman" w:hAnsi="Times New Roman"/>
          <w:snapToGrid w:val="0"/>
          <w:sz w:val="28"/>
        </w:rPr>
        <w:t>(Прокопович П.А.)</w:t>
      </w:r>
      <w:r w:rsidRPr="00D544B7">
        <w:rPr>
          <w:rFonts w:ascii="Times New Roman" w:hAnsi="Times New Roman"/>
          <w:snapToGrid w:val="0"/>
          <w:sz w:val="28"/>
        </w:rPr>
        <w:t xml:space="preserve"> </w:t>
      </w:r>
      <w:r w:rsidR="007C38AE">
        <w:rPr>
          <w:rFonts w:ascii="Times New Roman" w:hAnsi="Times New Roman"/>
          <w:snapToGrid w:val="0"/>
          <w:sz w:val="28"/>
        </w:rPr>
        <w:t xml:space="preserve">разместить </w:t>
      </w:r>
      <w:r w:rsidRPr="00D544B7">
        <w:rPr>
          <w:rFonts w:ascii="Times New Roman" w:hAnsi="Times New Roman"/>
          <w:snapToGrid w:val="0"/>
          <w:sz w:val="28"/>
        </w:rPr>
        <w:t>постановление на официальном сайте органов местного самоуправления города Нефтеюганска в сети Интернет.</w:t>
      </w:r>
    </w:p>
    <w:p w:rsidR="00603E2B" w:rsidRPr="005C553A" w:rsidRDefault="0002661F" w:rsidP="00603E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03E2B" w:rsidRPr="005C553A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603E2B" w:rsidRDefault="0002661F" w:rsidP="0060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</w:t>
      </w:r>
      <w:r w:rsidR="007C38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6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директора д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proofErr w:type="spellStart"/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С.А.Григорьев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603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00C" w:rsidRDefault="008F100C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8AE" w:rsidRDefault="007C38AE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CE6" w:rsidRDefault="0002661F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7627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37CE6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9C3854">
        <w:rPr>
          <w:rFonts w:ascii="Times New Roman" w:hAnsi="Times New Roman"/>
          <w:sz w:val="28"/>
          <w:szCs w:val="28"/>
        </w:rPr>
        <w:t xml:space="preserve">               </w:t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r w:rsidR="009C3854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С.</w:t>
      </w:r>
      <w:r w:rsidR="00F0037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.Дегтярев</w:t>
      </w:r>
      <w:proofErr w:type="spellEnd"/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76276" w:rsidRPr="00D41226" w:rsidRDefault="00F76276" w:rsidP="00F76276">
      <w:pPr>
        <w:pStyle w:val="ConsPlusNormal"/>
        <w:widowControl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76276" w:rsidRPr="00D41226" w:rsidRDefault="00F76276" w:rsidP="00F76276">
      <w:pPr>
        <w:pStyle w:val="ConsPlusNormal"/>
        <w:widowControl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6276" w:rsidRPr="00D41226" w:rsidRDefault="00F76276" w:rsidP="00F76276">
      <w:pPr>
        <w:pStyle w:val="ConsPlusNormal"/>
        <w:widowControl/>
        <w:ind w:left="5954" w:firstLine="41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76276" w:rsidRDefault="00F76276" w:rsidP="00F76276">
      <w:pPr>
        <w:spacing w:after="0" w:line="20" w:lineRule="atLeast"/>
        <w:ind w:left="4956" w:firstLine="708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  <w:r w:rsidR="0051484C">
        <w:rPr>
          <w:rFonts w:ascii="Times New Roman CYR" w:hAnsi="Times New Roman CYR"/>
          <w:sz w:val="28"/>
        </w:rPr>
        <w:t xml:space="preserve">  </w:t>
      </w:r>
      <w:r w:rsidR="006D1918">
        <w:rPr>
          <w:rFonts w:ascii="Times New Roman CYR" w:hAnsi="Times New Roman CYR"/>
          <w:sz w:val="28"/>
        </w:rPr>
        <w:t xml:space="preserve"> </w:t>
      </w:r>
      <w:r w:rsidR="00FC5512">
        <w:rPr>
          <w:rFonts w:ascii="Times New Roman CYR" w:hAnsi="Times New Roman CYR"/>
          <w:sz w:val="28"/>
        </w:rPr>
        <w:t xml:space="preserve">    </w:t>
      </w:r>
      <w:r w:rsidRPr="00D41226">
        <w:rPr>
          <w:rFonts w:ascii="Times New Roman CYR" w:hAnsi="Times New Roman CYR"/>
          <w:sz w:val="28"/>
        </w:rPr>
        <w:t xml:space="preserve">от </w:t>
      </w:r>
      <w:r w:rsidR="00D93647" w:rsidRPr="008C773E">
        <w:rPr>
          <w:rFonts w:ascii="Times New Roman" w:hAnsi="Times New Roman"/>
          <w:sz w:val="28"/>
          <w:szCs w:val="28"/>
        </w:rPr>
        <w:t>26.09.2019</w:t>
      </w:r>
      <w:r w:rsidR="00514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226">
        <w:rPr>
          <w:rFonts w:ascii="Times New Roman CYR" w:hAnsi="Times New Roman CYR"/>
          <w:sz w:val="28"/>
        </w:rPr>
        <w:t>№</w:t>
      </w:r>
      <w:r w:rsidR="0051484C">
        <w:rPr>
          <w:rFonts w:ascii="Times New Roman CYR" w:hAnsi="Times New Roman CYR"/>
          <w:sz w:val="28"/>
        </w:rPr>
        <w:t xml:space="preserve"> </w:t>
      </w:r>
      <w:r w:rsidR="00D93647">
        <w:rPr>
          <w:rFonts w:ascii="Times New Roman CYR" w:hAnsi="Times New Roman CYR"/>
          <w:sz w:val="28"/>
        </w:rPr>
        <w:t>163-нп</w:t>
      </w:r>
    </w:p>
    <w:p w:rsidR="00F76276" w:rsidRDefault="00F76276" w:rsidP="00F7627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4C3" w:rsidRDefault="00F76276" w:rsidP="00F7627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</w:t>
      </w:r>
    </w:p>
    <w:p w:rsidR="007713BE" w:rsidRDefault="009D7BDD" w:rsidP="00F33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13BE">
        <w:rPr>
          <w:rFonts w:ascii="Times New Roman" w:hAnsi="Times New Roman"/>
          <w:sz w:val="28"/>
          <w:szCs w:val="28"/>
        </w:rPr>
        <w:t xml:space="preserve">существления банковского сопровождения контрактов, предметом которых являются поставка товаров, выполнение работ, оказание услуг для </w:t>
      </w:r>
      <w:r w:rsidR="00025662">
        <w:rPr>
          <w:rFonts w:ascii="Times New Roman" w:hAnsi="Times New Roman"/>
          <w:sz w:val="28"/>
          <w:szCs w:val="28"/>
        </w:rPr>
        <w:t xml:space="preserve">обеспечения </w:t>
      </w:r>
      <w:r w:rsidR="00025662" w:rsidRPr="00025662">
        <w:rPr>
          <w:rFonts w:ascii="Times New Roman" w:hAnsi="Times New Roman"/>
          <w:sz w:val="28"/>
          <w:szCs w:val="28"/>
        </w:rPr>
        <w:t>муниципальных</w:t>
      </w:r>
      <w:r w:rsidR="007713BE">
        <w:rPr>
          <w:rFonts w:ascii="Times New Roman" w:hAnsi="Times New Roman"/>
          <w:sz w:val="28"/>
          <w:szCs w:val="28"/>
        </w:rPr>
        <w:t xml:space="preserve"> нужд города Нефтеюганска</w:t>
      </w:r>
    </w:p>
    <w:p w:rsidR="000437F0" w:rsidRPr="00F76276" w:rsidRDefault="000437F0" w:rsidP="00F33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D84" w:rsidRPr="00596501" w:rsidRDefault="00720B6D" w:rsidP="000256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65E" w:rsidRPr="00AD165E">
        <w:rPr>
          <w:rFonts w:ascii="Times New Roman" w:hAnsi="Times New Roman" w:cs="Times New Roman"/>
          <w:sz w:val="28"/>
          <w:szCs w:val="28"/>
        </w:rPr>
        <w:t>Б</w:t>
      </w:r>
      <w:r w:rsidR="000437F0" w:rsidRPr="00AD165E">
        <w:rPr>
          <w:rFonts w:ascii="Times New Roman" w:hAnsi="Times New Roman" w:cs="Times New Roman"/>
          <w:sz w:val="28"/>
          <w:szCs w:val="28"/>
        </w:rPr>
        <w:t>анковско</w:t>
      </w:r>
      <w:r w:rsidR="000700A1" w:rsidRPr="00AD165E">
        <w:rPr>
          <w:rFonts w:ascii="Times New Roman" w:hAnsi="Times New Roman" w:cs="Times New Roman"/>
          <w:sz w:val="28"/>
          <w:szCs w:val="28"/>
        </w:rPr>
        <w:t xml:space="preserve">е </w:t>
      </w:r>
      <w:r w:rsidR="000437F0" w:rsidRPr="00AD165E">
        <w:rPr>
          <w:rFonts w:ascii="Times New Roman" w:hAnsi="Times New Roman" w:cs="Times New Roman"/>
          <w:sz w:val="28"/>
          <w:szCs w:val="28"/>
        </w:rPr>
        <w:t>сопровождени</w:t>
      </w:r>
      <w:r w:rsidR="000700A1" w:rsidRPr="00AD165E">
        <w:rPr>
          <w:rFonts w:ascii="Times New Roman" w:hAnsi="Times New Roman" w:cs="Times New Roman"/>
          <w:sz w:val="28"/>
          <w:szCs w:val="28"/>
        </w:rPr>
        <w:t>е</w:t>
      </w:r>
      <w:r w:rsidR="000437F0" w:rsidRPr="00AD165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F54F0" w:rsidRPr="00AD165E">
        <w:rPr>
          <w:rFonts w:ascii="Times New Roman" w:hAnsi="Times New Roman" w:cs="Times New Roman"/>
          <w:sz w:val="28"/>
          <w:szCs w:val="28"/>
        </w:rPr>
        <w:t>ов</w:t>
      </w:r>
      <w:r w:rsidR="000437F0" w:rsidRPr="00AD165E">
        <w:rPr>
          <w:rFonts w:ascii="Times New Roman" w:hAnsi="Times New Roman" w:cs="Times New Roman"/>
          <w:sz w:val="28"/>
          <w:szCs w:val="28"/>
        </w:rPr>
        <w:t>, заключающе</w:t>
      </w:r>
      <w:r w:rsidR="000700A1" w:rsidRPr="00AD165E">
        <w:rPr>
          <w:rFonts w:ascii="Times New Roman" w:hAnsi="Times New Roman" w:cs="Times New Roman"/>
          <w:sz w:val="28"/>
          <w:szCs w:val="28"/>
        </w:rPr>
        <w:t>е</w:t>
      </w:r>
      <w:r w:rsidR="000437F0" w:rsidRPr="00AD165E">
        <w:rPr>
          <w:rFonts w:ascii="Times New Roman" w:hAnsi="Times New Roman" w:cs="Times New Roman"/>
          <w:sz w:val="28"/>
          <w:szCs w:val="28"/>
        </w:rPr>
        <w:t>ся в проведении мониторинга расчетов в рамках исполнения</w:t>
      </w:r>
      <w:r w:rsidR="002F54F0" w:rsidRPr="00AD165E">
        <w:rPr>
          <w:rFonts w:ascii="Times New Roman" w:hAnsi="Times New Roman" w:cs="Times New Roman"/>
          <w:sz w:val="28"/>
          <w:szCs w:val="28"/>
        </w:rPr>
        <w:t xml:space="preserve"> </w:t>
      </w:r>
      <w:r w:rsidR="000437F0" w:rsidRPr="00AD165E">
        <w:rPr>
          <w:rFonts w:ascii="Times New Roman" w:hAnsi="Times New Roman" w:cs="Times New Roman"/>
          <w:sz w:val="28"/>
          <w:szCs w:val="28"/>
        </w:rPr>
        <w:t>контракт</w:t>
      </w:r>
      <w:r w:rsidR="002F54F0" w:rsidRPr="00AD165E">
        <w:rPr>
          <w:rFonts w:ascii="Times New Roman" w:hAnsi="Times New Roman" w:cs="Times New Roman"/>
          <w:sz w:val="28"/>
          <w:szCs w:val="28"/>
        </w:rPr>
        <w:t>ов на поставку товаров, выполнение</w:t>
      </w:r>
      <w:r w:rsidR="002F54F0" w:rsidRPr="002F54F0">
        <w:rPr>
          <w:rFonts w:ascii="Times New Roman" w:hAnsi="Times New Roman" w:cs="Times New Roman"/>
          <w:sz w:val="28"/>
          <w:szCs w:val="28"/>
        </w:rPr>
        <w:t xml:space="preserve"> работ, оказание услуг для обеспечения муниципальных нужд</w:t>
      </w:r>
      <w:r w:rsidR="002F54F0">
        <w:rPr>
          <w:rFonts w:ascii="Times New Roman" w:hAnsi="Times New Roman" w:cs="Times New Roman"/>
          <w:sz w:val="28"/>
          <w:szCs w:val="28"/>
        </w:rPr>
        <w:t xml:space="preserve">, </w:t>
      </w:r>
      <w:r w:rsidR="000700A1">
        <w:rPr>
          <w:rFonts w:ascii="Times New Roman" w:hAnsi="Times New Roman" w:cs="Times New Roman"/>
          <w:sz w:val="28"/>
          <w:szCs w:val="28"/>
        </w:rPr>
        <w:t xml:space="preserve">осуществляется в случае, </w:t>
      </w:r>
      <w:r w:rsidR="002F54F0">
        <w:rPr>
          <w:rFonts w:ascii="Times New Roman" w:hAnsi="Times New Roman" w:cs="Times New Roman"/>
          <w:sz w:val="28"/>
          <w:szCs w:val="28"/>
        </w:rPr>
        <w:t xml:space="preserve">если </w:t>
      </w:r>
      <w:r w:rsidR="002F54F0" w:rsidRPr="002F54F0">
        <w:rPr>
          <w:rFonts w:ascii="Times New Roman" w:hAnsi="Times New Roman" w:cs="Times New Roman"/>
          <w:sz w:val="28"/>
          <w:szCs w:val="28"/>
        </w:rPr>
        <w:t>минимальный размер начальной (максимальной) цены контракта, цены контракта, заключаемого с единственным поставщиком (подрядчиком, исполнителем)</w:t>
      </w:r>
      <w:r w:rsidR="00782C7E">
        <w:rPr>
          <w:rFonts w:ascii="Times New Roman" w:hAnsi="Times New Roman" w:cs="Times New Roman"/>
          <w:sz w:val="28"/>
          <w:szCs w:val="28"/>
        </w:rPr>
        <w:t>,</w:t>
      </w:r>
      <w:r w:rsidR="002F54F0">
        <w:rPr>
          <w:rFonts w:ascii="Times New Roman" w:hAnsi="Times New Roman" w:cs="Times New Roman"/>
          <w:sz w:val="28"/>
          <w:szCs w:val="28"/>
        </w:rPr>
        <w:t xml:space="preserve"> </w:t>
      </w:r>
      <w:r w:rsidR="005B2D84" w:rsidRPr="00596501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0700A1" w:rsidRPr="00596501">
        <w:rPr>
          <w:rFonts w:ascii="Times New Roman" w:hAnsi="Times New Roman" w:cs="Times New Roman"/>
          <w:sz w:val="28"/>
          <w:szCs w:val="28"/>
        </w:rPr>
        <w:t>20</w:t>
      </w:r>
      <w:r w:rsidR="005B2D84" w:rsidRPr="00596501">
        <w:rPr>
          <w:rFonts w:ascii="Times New Roman" w:hAnsi="Times New Roman" w:cs="Times New Roman"/>
          <w:sz w:val="28"/>
          <w:szCs w:val="28"/>
        </w:rPr>
        <w:t>0 млн. рублей.</w:t>
      </w:r>
      <w:r w:rsidR="000700A1" w:rsidRPr="0059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1E5" w:rsidRPr="00596501" w:rsidRDefault="00720B6D" w:rsidP="000700A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01">
        <w:rPr>
          <w:rFonts w:ascii="Times New Roman" w:hAnsi="Times New Roman" w:cs="Times New Roman"/>
          <w:sz w:val="28"/>
          <w:szCs w:val="28"/>
        </w:rPr>
        <w:t>2.</w:t>
      </w:r>
      <w:r w:rsidR="000700A1" w:rsidRPr="00596501">
        <w:rPr>
          <w:rFonts w:ascii="Times New Roman" w:hAnsi="Times New Roman" w:cs="Times New Roman"/>
          <w:sz w:val="28"/>
          <w:szCs w:val="28"/>
        </w:rPr>
        <w:t>Б</w:t>
      </w:r>
      <w:r w:rsidR="003611E5" w:rsidRPr="00596501">
        <w:rPr>
          <w:rFonts w:ascii="Times New Roman" w:hAnsi="Times New Roman" w:cs="Times New Roman"/>
          <w:sz w:val="28"/>
          <w:szCs w:val="28"/>
        </w:rPr>
        <w:t>анковско</w:t>
      </w:r>
      <w:r w:rsidR="000700A1" w:rsidRPr="00596501">
        <w:rPr>
          <w:rFonts w:ascii="Times New Roman" w:hAnsi="Times New Roman" w:cs="Times New Roman"/>
          <w:sz w:val="28"/>
          <w:szCs w:val="28"/>
        </w:rPr>
        <w:t>е</w:t>
      </w:r>
      <w:r w:rsidR="003611E5" w:rsidRPr="00596501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0700A1" w:rsidRPr="00596501">
        <w:rPr>
          <w:rFonts w:ascii="Times New Roman" w:hAnsi="Times New Roman" w:cs="Times New Roman"/>
          <w:sz w:val="28"/>
          <w:szCs w:val="28"/>
        </w:rPr>
        <w:t>е</w:t>
      </w:r>
      <w:r w:rsidR="003611E5" w:rsidRPr="0059650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700A1" w:rsidRPr="00596501">
        <w:rPr>
          <w:rFonts w:ascii="Times New Roman" w:hAnsi="Times New Roman" w:cs="Times New Roman"/>
          <w:sz w:val="28"/>
          <w:szCs w:val="28"/>
        </w:rPr>
        <w:t>ов</w:t>
      </w:r>
      <w:r w:rsidR="003611E5" w:rsidRPr="00596501">
        <w:rPr>
          <w:rFonts w:ascii="Times New Roman" w:hAnsi="Times New Roman" w:cs="Times New Roman"/>
          <w:sz w:val="28"/>
          <w:szCs w:val="28"/>
        </w:rPr>
        <w:t>, предусматривающе</w:t>
      </w:r>
      <w:r w:rsidR="000700A1" w:rsidRPr="00596501">
        <w:rPr>
          <w:rFonts w:ascii="Times New Roman" w:hAnsi="Times New Roman" w:cs="Times New Roman"/>
          <w:sz w:val="28"/>
          <w:szCs w:val="28"/>
        </w:rPr>
        <w:t>е</w:t>
      </w:r>
      <w:r w:rsidR="004E2BA7" w:rsidRPr="0059650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F0037E" w:rsidRPr="00596501">
        <w:rPr>
          <w:rFonts w:ascii="Times New Roman" w:hAnsi="Times New Roman" w:cs="Times New Roman"/>
          <w:sz w:val="28"/>
          <w:szCs w:val="28"/>
        </w:rPr>
        <w:t>е</w:t>
      </w:r>
      <w:r w:rsidR="003611E5" w:rsidRPr="00596501">
        <w:rPr>
          <w:rFonts w:ascii="Times New Roman" w:hAnsi="Times New Roman" w:cs="Times New Roman"/>
          <w:sz w:val="28"/>
          <w:szCs w:val="28"/>
        </w:rPr>
        <w:t xml:space="preserve"> банком услуг, позволяющих </w:t>
      </w:r>
      <w:r w:rsidR="000700A1" w:rsidRPr="00596501">
        <w:rPr>
          <w:rFonts w:ascii="Times New Roman" w:hAnsi="Times New Roman" w:cs="Times New Roman"/>
          <w:sz w:val="28"/>
          <w:szCs w:val="28"/>
        </w:rPr>
        <w:t>обеспечить соответствие принимаемых товаров, работ (их результатов), услуг условиям контракта,</w:t>
      </w:r>
      <w:r w:rsidR="003611E5" w:rsidRPr="00596501">
        <w:rPr>
          <w:rFonts w:ascii="Times New Roman" w:hAnsi="Times New Roman" w:cs="Times New Roman"/>
          <w:sz w:val="28"/>
          <w:szCs w:val="28"/>
        </w:rPr>
        <w:t xml:space="preserve"> </w:t>
      </w:r>
      <w:r w:rsidR="000700A1" w:rsidRPr="00596501">
        <w:rPr>
          <w:rFonts w:ascii="Times New Roman" w:hAnsi="Times New Roman" w:cs="Times New Roman"/>
          <w:sz w:val="28"/>
          <w:szCs w:val="28"/>
        </w:rPr>
        <w:t>осуществляется в случае, если минимальный размер начальной (максимальной) цены контракта, цены контракта, заключаемого с единственным поставщиком (подрядчиком, исполнителем)</w:t>
      </w:r>
      <w:r w:rsidR="00782C7E">
        <w:rPr>
          <w:rFonts w:ascii="Times New Roman" w:hAnsi="Times New Roman" w:cs="Times New Roman"/>
          <w:sz w:val="28"/>
          <w:szCs w:val="28"/>
        </w:rPr>
        <w:t>,</w:t>
      </w:r>
      <w:r w:rsidR="000700A1" w:rsidRPr="00596501">
        <w:rPr>
          <w:rFonts w:ascii="Times New Roman" w:hAnsi="Times New Roman" w:cs="Times New Roman"/>
          <w:sz w:val="28"/>
          <w:szCs w:val="28"/>
        </w:rPr>
        <w:t xml:space="preserve"> </w:t>
      </w:r>
      <w:r w:rsidR="003611E5" w:rsidRPr="00596501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F76276" w:rsidRPr="00596501">
        <w:rPr>
          <w:rFonts w:ascii="Times New Roman" w:hAnsi="Times New Roman" w:cs="Times New Roman"/>
          <w:sz w:val="28"/>
          <w:szCs w:val="28"/>
        </w:rPr>
        <w:t xml:space="preserve">  </w:t>
      </w:r>
      <w:r w:rsidR="000700A1" w:rsidRPr="00596501">
        <w:rPr>
          <w:rFonts w:ascii="Times New Roman" w:hAnsi="Times New Roman" w:cs="Times New Roman"/>
          <w:sz w:val="28"/>
          <w:szCs w:val="28"/>
        </w:rPr>
        <w:t>5 млрд.</w:t>
      </w:r>
      <w:r w:rsidR="00596501" w:rsidRPr="00596501">
        <w:rPr>
          <w:rFonts w:ascii="Times New Roman" w:hAnsi="Times New Roman" w:cs="Times New Roman"/>
          <w:sz w:val="28"/>
          <w:szCs w:val="28"/>
        </w:rPr>
        <w:t xml:space="preserve"> </w:t>
      </w:r>
      <w:r w:rsidR="003611E5" w:rsidRPr="00596501">
        <w:rPr>
          <w:rFonts w:ascii="Times New Roman" w:hAnsi="Times New Roman" w:cs="Times New Roman"/>
          <w:sz w:val="28"/>
          <w:szCs w:val="28"/>
        </w:rPr>
        <w:t>рублей</w:t>
      </w:r>
      <w:r w:rsidR="000700A1" w:rsidRPr="00596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C0E" w:rsidRDefault="000700A1" w:rsidP="0007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755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Условия о банковском сопровождении контрактов включаются </w:t>
      </w:r>
      <w:r w:rsidR="00B25C0E">
        <w:rPr>
          <w:rFonts w:ascii="Times New Roman" w:hAnsi="Times New Roman" w:cs="Times New Roman"/>
          <w:sz w:val="28"/>
          <w:szCs w:val="28"/>
        </w:rPr>
        <w:t>в контракт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5C0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25C0E" w:rsidRPr="00B25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0700A1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00A1">
        <w:rPr>
          <w:rFonts w:ascii="Times New Roman" w:hAnsi="Times New Roman" w:cs="Times New Roman"/>
          <w:sz w:val="28"/>
          <w:szCs w:val="28"/>
        </w:rPr>
        <w:t xml:space="preserve"> </w:t>
      </w:r>
      <w:r w:rsidR="00782C7E">
        <w:rPr>
          <w:rFonts w:ascii="Times New Roman" w:hAnsi="Times New Roman" w:cs="Times New Roman"/>
          <w:sz w:val="28"/>
          <w:szCs w:val="28"/>
        </w:rPr>
        <w:t>П</w:t>
      </w:r>
      <w:r w:rsidRPr="000700A1">
        <w:rPr>
          <w:rFonts w:ascii="Times New Roman" w:hAnsi="Times New Roman" w:cs="Times New Roman"/>
          <w:sz w:val="28"/>
          <w:szCs w:val="28"/>
        </w:rPr>
        <w:t>остановления Правительства Р</w:t>
      </w:r>
      <w:r w:rsidR="00782C7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00A1">
        <w:rPr>
          <w:rFonts w:ascii="Times New Roman" w:hAnsi="Times New Roman" w:cs="Times New Roman"/>
          <w:sz w:val="28"/>
          <w:szCs w:val="28"/>
        </w:rPr>
        <w:t>Ф</w:t>
      </w:r>
      <w:r w:rsidR="00782C7E">
        <w:rPr>
          <w:rFonts w:ascii="Times New Roman" w:hAnsi="Times New Roman" w:cs="Times New Roman"/>
          <w:sz w:val="28"/>
          <w:szCs w:val="28"/>
        </w:rPr>
        <w:t>едерации</w:t>
      </w:r>
      <w:r w:rsidRPr="000700A1">
        <w:rPr>
          <w:rFonts w:ascii="Times New Roman" w:hAnsi="Times New Roman" w:cs="Times New Roman"/>
          <w:sz w:val="28"/>
          <w:szCs w:val="28"/>
        </w:rPr>
        <w:t xml:space="preserve"> от 20.09.2014 № 963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00A1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 контрактов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2587">
        <w:rPr>
          <w:rFonts w:ascii="Times New Roman" w:hAnsi="Times New Roman" w:cs="Times New Roman"/>
          <w:sz w:val="28"/>
          <w:szCs w:val="28"/>
        </w:rPr>
        <w:t>в случаях, установленных в соответствии с настоящим постановлением.</w:t>
      </w: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2A5301" w:rsidRDefault="002A5301" w:rsidP="006D1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5301" w:rsidSect="00FC5512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86" w:rsidRDefault="00A83C86">
      <w:pPr>
        <w:spacing w:after="0" w:line="240" w:lineRule="auto"/>
      </w:pPr>
      <w:r>
        <w:separator/>
      </w:r>
    </w:p>
  </w:endnote>
  <w:endnote w:type="continuationSeparator" w:id="0">
    <w:p w:rsidR="00A83C86" w:rsidRDefault="00A8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86" w:rsidRDefault="00A83C86">
      <w:pPr>
        <w:spacing w:after="0" w:line="240" w:lineRule="auto"/>
      </w:pPr>
      <w:r>
        <w:separator/>
      </w:r>
    </w:p>
  </w:footnote>
  <w:footnote w:type="continuationSeparator" w:id="0">
    <w:p w:rsidR="00A83C86" w:rsidRDefault="00A8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D" w:rsidRDefault="009D7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7352"/>
    <w:multiLevelType w:val="hybridMultilevel"/>
    <w:tmpl w:val="FE165A48"/>
    <w:lvl w:ilvl="0" w:tplc="0DA854F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2F"/>
    <w:rsid w:val="00016447"/>
    <w:rsid w:val="000167E4"/>
    <w:rsid w:val="00025662"/>
    <w:rsid w:val="0002661F"/>
    <w:rsid w:val="00036EE1"/>
    <w:rsid w:val="000437F0"/>
    <w:rsid w:val="000540A2"/>
    <w:rsid w:val="00055A74"/>
    <w:rsid w:val="000700A1"/>
    <w:rsid w:val="000743F5"/>
    <w:rsid w:val="000D7FAE"/>
    <w:rsid w:val="001011FA"/>
    <w:rsid w:val="00121BE8"/>
    <w:rsid w:val="00130790"/>
    <w:rsid w:val="00167DE0"/>
    <w:rsid w:val="002169C2"/>
    <w:rsid w:val="00216E4D"/>
    <w:rsid w:val="0022609D"/>
    <w:rsid w:val="00242C43"/>
    <w:rsid w:val="00291559"/>
    <w:rsid w:val="002A5301"/>
    <w:rsid w:val="002B267B"/>
    <w:rsid w:val="002F54F0"/>
    <w:rsid w:val="00346DD0"/>
    <w:rsid w:val="0035632B"/>
    <w:rsid w:val="003611E5"/>
    <w:rsid w:val="00393C2B"/>
    <w:rsid w:val="003B13CB"/>
    <w:rsid w:val="003B46BD"/>
    <w:rsid w:val="003C0414"/>
    <w:rsid w:val="00400DB4"/>
    <w:rsid w:val="00471C6F"/>
    <w:rsid w:val="00483946"/>
    <w:rsid w:val="00490C76"/>
    <w:rsid w:val="00492FA5"/>
    <w:rsid w:val="004E2BA7"/>
    <w:rsid w:val="004F3CD8"/>
    <w:rsid w:val="0051484C"/>
    <w:rsid w:val="00516F77"/>
    <w:rsid w:val="0057572F"/>
    <w:rsid w:val="00591E2D"/>
    <w:rsid w:val="00596501"/>
    <w:rsid w:val="005A0A55"/>
    <w:rsid w:val="005B2D84"/>
    <w:rsid w:val="005C553A"/>
    <w:rsid w:val="005D7140"/>
    <w:rsid w:val="00603E2B"/>
    <w:rsid w:val="00646C31"/>
    <w:rsid w:val="0065762C"/>
    <w:rsid w:val="006B10EC"/>
    <w:rsid w:val="006B35FD"/>
    <w:rsid w:val="006D1918"/>
    <w:rsid w:val="006D3137"/>
    <w:rsid w:val="006D77A9"/>
    <w:rsid w:val="006F33A3"/>
    <w:rsid w:val="00720B6D"/>
    <w:rsid w:val="00740ACA"/>
    <w:rsid w:val="0075057F"/>
    <w:rsid w:val="007556A8"/>
    <w:rsid w:val="007628CD"/>
    <w:rsid w:val="007713BE"/>
    <w:rsid w:val="00771931"/>
    <w:rsid w:val="00782C7E"/>
    <w:rsid w:val="00792DC5"/>
    <w:rsid w:val="0079425C"/>
    <w:rsid w:val="007A69D2"/>
    <w:rsid w:val="007C38AE"/>
    <w:rsid w:val="0080282A"/>
    <w:rsid w:val="00881FB0"/>
    <w:rsid w:val="008856FD"/>
    <w:rsid w:val="008A3B56"/>
    <w:rsid w:val="008E0D73"/>
    <w:rsid w:val="008E35A1"/>
    <w:rsid w:val="008F100C"/>
    <w:rsid w:val="00971052"/>
    <w:rsid w:val="009972BF"/>
    <w:rsid w:val="009A1016"/>
    <w:rsid w:val="009C3854"/>
    <w:rsid w:val="009D7BDD"/>
    <w:rsid w:val="00A2637E"/>
    <w:rsid w:val="00A363E8"/>
    <w:rsid w:val="00A72285"/>
    <w:rsid w:val="00A83C86"/>
    <w:rsid w:val="00A939A8"/>
    <w:rsid w:val="00AB343A"/>
    <w:rsid w:val="00AD165E"/>
    <w:rsid w:val="00AD44E5"/>
    <w:rsid w:val="00B20D95"/>
    <w:rsid w:val="00B25C0E"/>
    <w:rsid w:val="00B26AF8"/>
    <w:rsid w:val="00B37CE6"/>
    <w:rsid w:val="00B5774F"/>
    <w:rsid w:val="00B62D31"/>
    <w:rsid w:val="00B955DC"/>
    <w:rsid w:val="00BA6DA6"/>
    <w:rsid w:val="00BD2587"/>
    <w:rsid w:val="00CA6E35"/>
    <w:rsid w:val="00D21812"/>
    <w:rsid w:val="00D37AD3"/>
    <w:rsid w:val="00D544B7"/>
    <w:rsid w:val="00D73583"/>
    <w:rsid w:val="00D76079"/>
    <w:rsid w:val="00D93647"/>
    <w:rsid w:val="00DC189E"/>
    <w:rsid w:val="00DD1AA4"/>
    <w:rsid w:val="00DE2CCA"/>
    <w:rsid w:val="00DE6721"/>
    <w:rsid w:val="00E00AA4"/>
    <w:rsid w:val="00E32EBE"/>
    <w:rsid w:val="00E73C0F"/>
    <w:rsid w:val="00EA3A9F"/>
    <w:rsid w:val="00EA4117"/>
    <w:rsid w:val="00EE1DEC"/>
    <w:rsid w:val="00EF525B"/>
    <w:rsid w:val="00EF58C3"/>
    <w:rsid w:val="00F0037E"/>
    <w:rsid w:val="00F334C3"/>
    <w:rsid w:val="00F62379"/>
    <w:rsid w:val="00F76276"/>
    <w:rsid w:val="00F97DEE"/>
    <w:rsid w:val="00FC271A"/>
    <w:rsid w:val="00FC5512"/>
    <w:rsid w:val="00FD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67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67E4"/>
  </w:style>
  <w:style w:type="paragraph" w:styleId="a5">
    <w:name w:val="header"/>
    <w:basedOn w:val="a"/>
    <w:link w:val="a6"/>
    <w:uiPriority w:val="99"/>
    <w:rsid w:val="007628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628C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CD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F1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26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5C0E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7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276"/>
  </w:style>
  <w:style w:type="paragraph" w:customStyle="1" w:styleId="ConsPlusNormal">
    <w:name w:val="ConsPlusNormal"/>
    <w:rsid w:val="00F76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96501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9650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9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67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67E4"/>
  </w:style>
  <w:style w:type="paragraph" w:styleId="a5">
    <w:name w:val="header"/>
    <w:basedOn w:val="a"/>
    <w:link w:val="a6"/>
    <w:uiPriority w:val="99"/>
    <w:rsid w:val="007628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628C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CD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F1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26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5C0E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7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276"/>
  </w:style>
  <w:style w:type="paragraph" w:customStyle="1" w:styleId="ConsPlusNormal">
    <w:name w:val="ConsPlusNormal"/>
    <w:rsid w:val="00F76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96501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9650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9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BE1C-AB41-43EE-ABF5-AC6BE0D5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Валентина Александровна</dc:creator>
  <cp:keywords/>
  <dc:description/>
  <cp:lastModifiedBy>Duma</cp:lastModifiedBy>
  <cp:revision>8</cp:revision>
  <cp:lastPrinted>2019-09-04T09:51:00Z</cp:lastPrinted>
  <dcterms:created xsi:type="dcterms:W3CDTF">2019-08-28T05:26:00Z</dcterms:created>
  <dcterms:modified xsi:type="dcterms:W3CDTF">2019-09-27T09:23:00Z</dcterms:modified>
</cp:coreProperties>
</file>