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F0" w:rsidRPr="00C207B8" w:rsidRDefault="00263952" w:rsidP="00BA6ECD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C207B8">
        <w:rPr>
          <w:rFonts w:ascii="Times New Roman" w:hAnsi="Times New Roman" w:cs="Times New Roman"/>
          <w:b/>
          <w:caps/>
          <w:sz w:val="27"/>
          <w:szCs w:val="27"/>
        </w:rPr>
        <w:t>протокол</w:t>
      </w:r>
      <w:r w:rsidR="003B2902" w:rsidRPr="00C207B8">
        <w:rPr>
          <w:rFonts w:ascii="Times New Roman" w:hAnsi="Times New Roman" w:cs="Times New Roman"/>
          <w:b/>
          <w:caps/>
          <w:sz w:val="27"/>
          <w:szCs w:val="27"/>
        </w:rPr>
        <w:t xml:space="preserve"> </w:t>
      </w:r>
    </w:p>
    <w:p w:rsidR="003708F3" w:rsidRPr="00C207B8" w:rsidRDefault="00BA6ECD" w:rsidP="00BA6EC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07B8">
        <w:rPr>
          <w:rFonts w:ascii="Times New Roman" w:hAnsi="Times New Roman" w:cs="Times New Roman"/>
          <w:b/>
          <w:sz w:val="27"/>
          <w:szCs w:val="27"/>
        </w:rPr>
        <w:t>о признании несостоявшимся</w:t>
      </w:r>
      <w:r w:rsidR="000344D4" w:rsidRPr="00C207B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B2902" w:rsidRPr="00C207B8">
        <w:rPr>
          <w:rFonts w:ascii="Times New Roman" w:hAnsi="Times New Roman" w:cs="Times New Roman"/>
          <w:b/>
          <w:sz w:val="27"/>
          <w:szCs w:val="27"/>
        </w:rPr>
        <w:t>конкурсного отбора 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объекта «</w:t>
      </w:r>
      <w:r w:rsidR="000344D4" w:rsidRPr="00C207B8">
        <w:rPr>
          <w:rFonts w:ascii="Times New Roman" w:hAnsi="Times New Roman" w:cs="Times New Roman"/>
          <w:b/>
          <w:sz w:val="27"/>
          <w:szCs w:val="27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0344D4" w:rsidRPr="00C207B8">
        <w:rPr>
          <w:rFonts w:ascii="Times New Roman" w:hAnsi="Times New Roman" w:cs="Times New Roman"/>
          <w:b/>
          <w:sz w:val="27"/>
          <w:szCs w:val="27"/>
        </w:rPr>
        <w:t>г</w:t>
      </w:r>
      <w:proofErr w:type="gramStart"/>
      <w:r w:rsidR="000344D4" w:rsidRPr="00C207B8">
        <w:rPr>
          <w:rFonts w:ascii="Times New Roman" w:hAnsi="Times New Roman" w:cs="Times New Roman"/>
          <w:b/>
          <w:sz w:val="27"/>
          <w:szCs w:val="27"/>
        </w:rPr>
        <w:t>.Н</w:t>
      </w:r>
      <w:proofErr w:type="gramEnd"/>
      <w:r w:rsidR="000344D4" w:rsidRPr="00C207B8">
        <w:rPr>
          <w:rFonts w:ascii="Times New Roman" w:hAnsi="Times New Roman" w:cs="Times New Roman"/>
          <w:b/>
          <w:sz w:val="27"/>
          <w:szCs w:val="27"/>
        </w:rPr>
        <w:t>ефтеюганск</w:t>
      </w:r>
      <w:proofErr w:type="spellEnd"/>
      <w:r w:rsidR="000344D4" w:rsidRPr="00C207B8">
        <w:rPr>
          <w:rFonts w:ascii="Times New Roman" w:hAnsi="Times New Roman" w:cs="Times New Roman"/>
          <w:b/>
          <w:sz w:val="27"/>
          <w:szCs w:val="27"/>
        </w:rPr>
        <w:t>. 16А микрорайон, дом 53» (I и II очередь) в пределах границ города Нефтеюганска, для строительства которых были привлечены денежные средства граждан (дольщики), права которых нарушены.</w:t>
      </w:r>
      <w:r w:rsidR="003B2902" w:rsidRPr="00C207B8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0344D4" w:rsidRPr="00C207B8" w:rsidRDefault="000344D4" w:rsidP="008C4F9C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708F3" w:rsidRPr="00C207B8" w:rsidRDefault="008C4F9C" w:rsidP="000344D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« </w:t>
      </w:r>
      <w:r w:rsidR="00466226">
        <w:rPr>
          <w:rFonts w:ascii="Times New Roman" w:hAnsi="Times New Roman" w:cs="Times New Roman"/>
          <w:sz w:val="27"/>
          <w:szCs w:val="27"/>
        </w:rPr>
        <w:t>09</w:t>
      </w:r>
      <w:r w:rsidRPr="00C207B8">
        <w:rPr>
          <w:rFonts w:ascii="Times New Roman" w:hAnsi="Times New Roman" w:cs="Times New Roman"/>
          <w:sz w:val="27"/>
          <w:szCs w:val="27"/>
        </w:rPr>
        <w:t xml:space="preserve"> » </w:t>
      </w:r>
      <w:r w:rsidR="00466226">
        <w:rPr>
          <w:rFonts w:ascii="Times New Roman" w:hAnsi="Times New Roman" w:cs="Times New Roman"/>
          <w:sz w:val="27"/>
          <w:szCs w:val="27"/>
        </w:rPr>
        <w:t>сентября</w:t>
      </w:r>
      <w:r w:rsidRPr="00C207B8">
        <w:rPr>
          <w:rFonts w:ascii="Times New Roman" w:hAnsi="Times New Roman" w:cs="Times New Roman"/>
          <w:sz w:val="27"/>
          <w:szCs w:val="27"/>
        </w:rPr>
        <w:t xml:space="preserve"> 2019 г. </w:t>
      </w:r>
    </w:p>
    <w:p w:rsidR="001F0218" w:rsidRPr="00C207B8" w:rsidRDefault="001F0218" w:rsidP="00BF35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355A" w:rsidRPr="00C207B8" w:rsidRDefault="005735F0" w:rsidP="00FD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F355A"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нахождения</w:t>
      </w:r>
      <w:r w:rsidR="00BF355A"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628310, Российская Федерация, Ханты-Мансийский автономный округ-Югра,  город Нефтеюганск, микрорайон 12, дом 26, помещение 1</w:t>
      </w:r>
    </w:p>
    <w:p w:rsidR="000344D4" w:rsidRPr="00C207B8" w:rsidRDefault="00BF355A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Открытый конкурс.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Организатор конкурсного отбора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Департамент градостроительства и земельных отношений администрации города Нефтеюганска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C207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Предмет конкурсного отбора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Отбор юридических лиц (за исключе</w:t>
      </w:r>
      <w:r w:rsidR="005735F0"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нием муниципальных учреждений), 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индивидуальных предпринимателе</w:t>
      </w:r>
      <w:r w:rsidR="005735F0"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й, осуществляющих деятельность </w:t>
      </w: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завершению строительства объекта «Многоэтажный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ефтеюганск</w:t>
      </w:r>
      <w:proofErr w:type="spellEnd"/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. 16А микрорайон, дом 53» (I и II очередь) в пределах границ города Нефтеюганска, для строительства которых были привлечены денежные средства граждан (дольщики), права которых нарушены.</w:t>
      </w:r>
    </w:p>
    <w:p w:rsidR="00BF355A" w:rsidRPr="00C207B8" w:rsidRDefault="00BF355A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C207B8">
        <w:rPr>
          <w:rFonts w:ascii="Times New Roman" w:hAnsi="Times New Roman" w:cs="Times New Roman"/>
          <w:b/>
          <w:sz w:val="27"/>
          <w:szCs w:val="27"/>
        </w:rPr>
        <w:t>Состав конкурсной комиссии</w:t>
      </w:r>
      <w:r w:rsidRPr="00C207B8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01555" w:rsidRPr="00C207B8" w:rsidRDefault="00701555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На заседании комиссии по проведению конкурсного отбора присутствовали:</w:t>
      </w:r>
    </w:p>
    <w:p w:rsidR="00C207B8" w:rsidRDefault="00701555" w:rsidP="00C207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b/>
          <w:sz w:val="27"/>
          <w:szCs w:val="27"/>
        </w:rPr>
        <w:t>Председатель комиссии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2E0DBF">
        <w:rPr>
          <w:rFonts w:ascii="Times New Roman" w:hAnsi="Times New Roman" w:cs="Times New Roman"/>
          <w:sz w:val="27"/>
          <w:szCs w:val="27"/>
        </w:rPr>
        <w:t>–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2E0DBF">
        <w:rPr>
          <w:rFonts w:ascii="Times New Roman" w:hAnsi="Times New Roman" w:cs="Times New Roman"/>
          <w:sz w:val="27"/>
          <w:szCs w:val="27"/>
        </w:rPr>
        <w:t>Заместитель главы</w:t>
      </w:r>
      <w:r w:rsidR="00C207B8" w:rsidRPr="00C207B8">
        <w:rPr>
          <w:rFonts w:ascii="Times New Roman" w:hAnsi="Times New Roman" w:cs="Times New Roman"/>
          <w:sz w:val="27"/>
          <w:szCs w:val="27"/>
        </w:rPr>
        <w:t xml:space="preserve"> города Нефтеюганска – </w:t>
      </w:r>
      <w:r w:rsidR="002E0DBF">
        <w:rPr>
          <w:rFonts w:ascii="Times New Roman" w:hAnsi="Times New Roman" w:cs="Times New Roman"/>
          <w:sz w:val="27"/>
          <w:szCs w:val="27"/>
        </w:rPr>
        <w:t>Е</w:t>
      </w:r>
      <w:r w:rsidR="00C207B8" w:rsidRPr="00C207B8">
        <w:rPr>
          <w:rFonts w:ascii="Times New Roman" w:hAnsi="Times New Roman" w:cs="Times New Roman"/>
          <w:sz w:val="27"/>
          <w:szCs w:val="27"/>
        </w:rPr>
        <w:t xml:space="preserve">.А. </w:t>
      </w:r>
      <w:r w:rsidR="002E0DBF">
        <w:rPr>
          <w:rFonts w:ascii="Times New Roman" w:hAnsi="Times New Roman" w:cs="Times New Roman"/>
          <w:sz w:val="27"/>
          <w:szCs w:val="27"/>
        </w:rPr>
        <w:t>Абрамова</w:t>
      </w:r>
      <w:r w:rsidR="00C207B8" w:rsidRPr="00C207B8">
        <w:rPr>
          <w:rFonts w:ascii="Times New Roman" w:hAnsi="Times New Roman" w:cs="Times New Roman"/>
          <w:sz w:val="27"/>
          <w:szCs w:val="27"/>
        </w:rPr>
        <w:t>.</w:t>
      </w:r>
    </w:p>
    <w:p w:rsidR="002E0DBF" w:rsidRPr="00C207B8" w:rsidRDefault="002E0DBF" w:rsidP="00C207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5D51">
        <w:rPr>
          <w:rFonts w:ascii="Times New Roman" w:hAnsi="Times New Roman" w:cs="Times New Roman"/>
          <w:b/>
          <w:sz w:val="27"/>
          <w:szCs w:val="27"/>
        </w:rPr>
        <w:t xml:space="preserve">Заместитель </w:t>
      </w:r>
      <w:r w:rsidR="008C5D51" w:rsidRPr="008C5D51">
        <w:rPr>
          <w:rFonts w:ascii="Times New Roman" w:hAnsi="Times New Roman" w:cs="Times New Roman"/>
          <w:b/>
          <w:sz w:val="27"/>
          <w:szCs w:val="27"/>
        </w:rPr>
        <w:t>председателя</w:t>
      </w:r>
      <w:r w:rsidR="008C5D51">
        <w:rPr>
          <w:rFonts w:ascii="Times New Roman" w:hAnsi="Times New Roman" w:cs="Times New Roman"/>
          <w:sz w:val="27"/>
          <w:szCs w:val="27"/>
        </w:rPr>
        <w:t xml:space="preserve"> </w:t>
      </w:r>
      <w:r w:rsidR="008C5D51">
        <w:rPr>
          <w:rFonts w:ascii="Times New Roman" w:hAnsi="Times New Roman" w:cs="Times New Roman"/>
          <w:sz w:val="27"/>
          <w:szCs w:val="27"/>
        </w:rPr>
        <w:t>–</w:t>
      </w:r>
      <w:r w:rsidR="008C5D51">
        <w:rPr>
          <w:rFonts w:ascii="Times New Roman" w:hAnsi="Times New Roman" w:cs="Times New Roman"/>
          <w:sz w:val="27"/>
          <w:szCs w:val="27"/>
        </w:rPr>
        <w:t xml:space="preserve"> </w:t>
      </w:r>
      <w:r w:rsidR="008C5D51" w:rsidRPr="00C207B8">
        <w:rPr>
          <w:rFonts w:ascii="Times New Roman" w:hAnsi="Times New Roman" w:cs="Times New Roman"/>
          <w:sz w:val="27"/>
          <w:szCs w:val="27"/>
        </w:rPr>
        <w:t>Директор департамента градостроительства и земельных отношений администрации города Нефтеюганска – И.А. Павлов.</w:t>
      </w:r>
    </w:p>
    <w:p w:rsidR="00701555" w:rsidRPr="00C207B8" w:rsidRDefault="00701555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b/>
          <w:sz w:val="27"/>
          <w:szCs w:val="27"/>
        </w:rPr>
        <w:t>Секретарь комиссии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6C24E3">
        <w:rPr>
          <w:rFonts w:ascii="Times New Roman" w:hAnsi="Times New Roman" w:cs="Times New Roman"/>
          <w:sz w:val="27"/>
          <w:szCs w:val="27"/>
        </w:rPr>
        <w:t>–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5758EE" w:rsidRPr="00C207B8">
        <w:rPr>
          <w:rFonts w:ascii="Times New Roman" w:hAnsi="Times New Roman" w:cs="Times New Roman"/>
          <w:sz w:val="27"/>
          <w:szCs w:val="27"/>
        </w:rPr>
        <w:t xml:space="preserve">главный специалист </w:t>
      </w:r>
      <w:proofErr w:type="gramStart"/>
      <w:r w:rsidR="005758EE" w:rsidRPr="00C207B8">
        <w:rPr>
          <w:rFonts w:ascii="Times New Roman" w:hAnsi="Times New Roman" w:cs="Times New Roman"/>
          <w:sz w:val="27"/>
          <w:szCs w:val="27"/>
        </w:rPr>
        <w:t>отдела развития строительного комплекса департамента градостроительства</w:t>
      </w:r>
      <w:proofErr w:type="gramEnd"/>
      <w:r w:rsidR="005758EE" w:rsidRPr="00C207B8">
        <w:rPr>
          <w:rFonts w:ascii="Times New Roman" w:hAnsi="Times New Roman" w:cs="Times New Roman"/>
          <w:sz w:val="27"/>
          <w:szCs w:val="27"/>
        </w:rPr>
        <w:t xml:space="preserve"> и земельных отношений администрации города Нефтеюганска – И.В.</w:t>
      </w:r>
      <w:r w:rsidR="002E0DBF">
        <w:rPr>
          <w:rFonts w:ascii="Times New Roman" w:hAnsi="Times New Roman" w:cs="Times New Roman"/>
          <w:sz w:val="27"/>
          <w:szCs w:val="27"/>
        </w:rPr>
        <w:t xml:space="preserve"> </w:t>
      </w:r>
      <w:r w:rsidR="005758EE" w:rsidRPr="00C207B8">
        <w:rPr>
          <w:rFonts w:ascii="Times New Roman" w:hAnsi="Times New Roman" w:cs="Times New Roman"/>
          <w:sz w:val="27"/>
          <w:szCs w:val="27"/>
        </w:rPr>
        <w:t>Иванкова</w:t>
      </w:r>
    </w:p>
    <w:p w:rsidR="00701555" w:rsidRPr="008C5D51" w:rsidRDefault="00701555" w:rsidP="00FD216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5D51">
        <w:rPr>
          <w:rFonts w:ascii="Times New Roman" w:hAnsi="Times New Roman" w:cs="Times New Roman"/>
          <w:b/>
          <w:sz w:val="27"/>
          <w:szCs w:val="27"/>
        </w:rPr>
        <w:t>Члены комиссии:</w:t>
      </w:r>
      <w:bookmarkStart w:id="0" w:name="_GoBack"/>
      <w:bookmarkEnd w:id="0"/>
    </w:p>
    <w:p w:rsidR="00BF355A" w:rsidRPr="00C207B8" w:rsidRDefault="00BF355A" w:rsidP="00FD2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-Директор департамента финансов администрации города Нефтеюганска – Л.И. </w:t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Щегульная</w:t>
      </w:r>
      <w:proofErr w:type="spellEnd"/>
      <w:r w:rsidRPr="00C207B8">
        <w:rPr>
          <w:rFonts w:ascii="Times New Roman" w:hAnsi="Times New Roman" w:cs="Times New Roman"/>
          <w:sz w:val="27"/>
          <w:szCs w:val="27"/>
        </w:rPr>
        <w:t>.</w:t>
      </w: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-</w:t>
      </w:r>
      <w:r w:rsidR="00466226">
        <w:rPr>
          <w:rFonts w:ascii="Times New Roman" w:hAnsi="Times New Roman" w:cs="Times New Roman"/>
          <w:sz w:val="27"/>
          <w:szCs w:val="27"/>
        </w:rPr>
        <w:t>Д</w:t>
      </w:r>
      <w:r w:rsidRPr="00C207B8">
        <w:rPr>
          <w:rFonts w:ascii="Times New Roman" w:hAnsi="Times New Roman" w:cs="Times New Roman"/>
          <w:sz w:val="27"/>
          <w:szCs w:val="27"/>
        </w:rPr>
        <w:t xml:space="preserve">иректор департамента по делам администрации города Нефтеюганска – </w:t>
      </w:r>
      <w:r w:rsidR="00466226">
        <w:rPr>
          <w:rFonts w:ascii="Times New Roman" w:hAnsi="Times New Roman" w:cs="Times New Roman"/>
          <w:sz w:val="27"/>
          <w:szCs w:val="27"/>
        </w:rPr>
        <w:t>П</w:t>
      </w:r>
      <w:r w:rsidRPr="00C207B8">
        <w:rPr>
          <w:rFonts w:ascii="Times New Roman" w:hAnsi="Times New Roman" w:cs="Times New Roman"/>
          <w:sz w:val="27"/>
          <w:szCs w:val="27"/>
        </w:rPr>
        <w:t>.</w:t>
      </w:r>
      <w:r w:rsidR="00466226">
        <w:rPr>
          <w:rFonts w:ascii="Times New Roman" w:hAnsi="Times New Roman" w:cs="Times New Roman"/>
          <w:sz w:val="27"/>
          <w:szCs w:val="27"/>
        </w:rPr>
        <w:t>А</w:t>
      </w:r>
      <w:r w:rsidRPr="00C207B8">
        <w:rPr>
          <w:rFonts w:ascii="Times New Roman" w:hAnsi="Times New Roman" w:cs="Times New Roman"/>
          <w:sz w:val="27"/>
          <w:szCs w:val="27"/>
        </w:rPr>
        <w:t xml:space="preserve">. </w:t>
      </w:r>
      <w:r w:rsidR="00466226">
        <w:rPr>
          <w:rFonts w:ascii="Times New Roman" w:hAnsi="Times New Roman" w:cs="Times New Roman"/>
          <w:sz w:val="27"/>
          <w:szCs w:val="27"/>
        </w:rPr>
        <w:t>Прокопович</w:t>
      </w:r>
      <w:r w:rsidRPr="00C207B8">
        <w:rPr>
          <w:rFonts w:ascii="Times New Roman" w:hAnsi="Times New Roman" w:cs="Times New Roman"/>
          <w:sz w:val="27"/>
          <w:szCs w:val="27"/>
        </w:rPr>
        <w:t>.</w:t>
      </w:r>
    </w:p>
    <w:p w:rsidR="002E0DBF" w:rsidRDefault="002E0DBF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lastRenderedPageBreak/>
        <w:t>-Директор департамента экономического развития администрации города Нефтеюганска – С.А. Григорьева.</w:t>
      </w:r>
    </w:p>
    <w:p w:rsidR="00BF355A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-Начальник юридическо-правового управления администрации города Нефтеюганска – И.Н. Иванчикова.</w:t>
      </w:r>
    </w:p>
    <w:p w:rsidR="00701555" w:rsidRPr="00C207B8" w:rsidRDefault="00701555" w:rsidP="007015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-Заместитель директора департамента градостроительства и земельных отношений администрации города Нефтеюганска – </w:t>
      </w:r>
      <w:r w:rsidR="00466226">
        <w:rPr>
          <w:rFonts w:ascii="Times New Roman" w:hAnsi="Times New Roman" w:cs="Times New Roman"/>
          <w:sz w:val="27"/>
          <w:szCs w:val="27"/>
        </w:rPr>
        <w:t>Ю</w:t>
      </w:r>
      <w:r w:rsidRPr="00C207B8">
        <w:rPr>
          <w:rFonts w:ascii="Times New Roman" w:hAnsi="Times New Roman" w:cs="Times New Roman"/>
          <w:sz w:val="27"/>
          <w:szCs w:val="27"/>
        </w:rPr>
        <w:t>.</w:t>
      </w:r>
      <w:r w:rsidR="00466226">
        <w:rPr>
          <w:rFonts w:ascii="Times New Roman" w:hAnsi="Times New Roman" w:cs="Times New Roman"/>
          <w:sz w:val="27"/>
          <w:szCs w:val="27"/>
        </w:rPr>
        <w:t>Н</w:t>
      </w:r>
      <w:r w:rsidRPr="00C207B8">
        <w:rPr>
          <w:rFonts w:ascii="Times New Roman" w:hAnsi="Times New Roman" w:cs="Times New Roman"/>
          <w:sz w:val="27"/>
          <w:szCs w:val="27"/>
        </w:rPr>
        <w:t xml:space="preserve">. </w:t>
      </w:r>
      <w:r w:rsidR="00466226">
        <w:rPr>
          <w:rFonts w:ascii="Times New Roman" w:hAnsi="Times New Roman" w:cs="Times New Roman"/>
          <w:sz w:val="27"/>
          <w:szCs w:val="27"/>
        </w:rPr>
        <w:t>Субботин</w:t>
      </w:r>
      <w:r w:rsidRPr="00C207B8">
        <w:rPr>
          <w:rFonts w:ascii="Times New Roman" w:hAnsi="Times New Roman" w:cs="Times New Roman"/>
          <w:sz w:val="27"/>
          <w:szCs w:val="27"/>
        </w:rPr>
        <w:t>.</w:t>
      </w:r>
    </w:p>
    <w:p w:rsidR="00C367DC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07B8">
        <w:rPr>
          <w:rFonts w:ascii="Times New Roman" w:hAnsi="Times New Roman" w:cs="Times New Roman"/>
          <w:sz w:val="27"/>
          <w:szCs w:val="27"/>
        </w:rPr>
        <w:t>6.</w:t>
      </w:r>
      <w:r w:rsidR="00C367DC" w:rsidRPr="00C207B8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города Нефтеюганска от 21.02.2019 № 40-нп «Об утверждении порядка предоставления субсидии из бюджета города Нефтеюганска юридическим лицам (за исключением муниципальных учреждений), индивидуальным предпринимател</w:t>
      </w:r>
      <w:r w:rsidR="005735F0" w:rsidRPr="00C207B8">
        <w:rPr>
          <w:rFonts w:ascii="Times New Roman" w:hAnsi="Times New Roman" w:cs="Times New Roman"/>
          <w:sz w:val="27"/>
          <w:szCs w:val="27"/>
        </w:rPr>
        <w:t>ям, осуществляющим деятельность</w:t>
      </w:r>
      <w:r w:rsidR="00C367DC" w:rsidRPr="00C207B8">
        <w:rPr>
          <w:rFonts w:ascii="Times New Roman" w:hAnsi="Times New Roman" w:cs="Times New Roman"/>
          <w:sz w:val="27"/>
          <w:szCs w:val="27"/>
        </w:rPr>
        <w:t xml:space="preserve">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 (с изменениями с изменениями от 07.06.2019 №104-нп</w:t>
      </w:r>
      <w:proofErr w:type="gramEnd"/>
      <w:r w:rsidR="00C367DC" w:rsidRPr="00C207B8">
        <w:rPr>
          <w:rFonts w:ascii="Times New Roman" w:hAnsi="Times New Roman" w:cs="Times New Roman"/>
          <w:sz w:val="27"/>
          <w:szCs w:val="27"/>
        </w:rPr>
        <w:t xml:space="preserve">)». Конкурсная документация по проведению конкурсного отбора размещена на официальном сайте органов местного самоуправления в сети Интернет: </w:t>
      </w:r>
      <w:hyperlink r:id="rId7" w:history="1">
        <w:r w:rsidR="00C367DC" w:rsidRPr="00C207B8">
          <w:rPr>
            <w:rStyle w:val="a7"/>
            <w:rFonts w:ascii="Times New Roman" w:hAnsi="Times New Roman" w:cs="Times New Roman"/>
            <w:sz w:val="27"/>
            <w:szCs w:val="27"/>
          </w:rPr>
          <w:t>www.admugansk.ru</w:t>
        </w:r>
      </w:hyperlink>
      <w:r w:rsidR="00C367DC" w:rsidRPr="00C207B8">
        <w:rPr>
          <w:rFonts w:ascii="Times New Roman" w:hAnsi="Times New Roman" w:cs="Times New Roman"/>
          <w:sz w:val="27"/>
          <w:szCs w:val="27"/>
        </w:rPr>
        <w:t>.</w:t>
      </w:r>
    </w:p>
    <w:p w:rsidR="00C367DC" w:rsidRPr="00C207B8" w:rsidRDefault="00BF355A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7.</w:t>
      </w:r>
      <w:r w:rsidR="00C367DC" w:rsidRPr="00C207B8">
        <w:rPr>
          <w:rFonts w:ascii="Times New Roman" w:hAnsi="Times New Roman" w:cs="Times New Roman"/>
          <w:sz w:val="27"/>
          <w:szCs w:val="27"/>
        </w:rPr>
        <w:t xml:space="preserve">На момент окончания срока подачи заявок на участие в </w:t>
      </w:r>
      <w:r w:rsidR="00BA6ECD" w:rsidRPr="00C207B8">
        <w:rPr>
          <w:rFonts w:ascii="Times New Roman" w:hAnsi="Times New Roman" w:cs="Times New Roman"/>
          <w:sz w:val="27"/>
          <w:szCs w:val="27"/>
        </w:rPr>
        <w:t>конкурсном отборе</w:t>
      </w:r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не подана ни одна заявка.</w:t>
      </w:r>
    </w:p>
    <w:p w:rsidR="00BA6ECD" w:rsidRPr="00C207B8" w:rsidRDefault="00BA6ECD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8.В связи с тем, что по окончании срока подачи заявок на участие в конкурсном отборе не было подано ни одной заявки на участие, конкурс признается не состоявшемся</w:t>
      </w:r>
      <w:r w:rsidR="002B7886" w:rsidRPr="00C207B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8819C6" w:rsidRPr="00C207B8" w:rsidRDefault="00BF355A" w:rsidP="008819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8.</w:t>
      </w:r>
      <w:r w:rsidR="000A3652" w:rsidRPr="00C207B8">
        <w:rPr>
          <w:rFonts w:ascii="Times New Roman" w:hAnsi="Times New Roman" w:cs="Times New Roman"/>
          <w:sz w:val="27"/>
          <w:szCs w:val="27"/>
        </w:rPr>
        <w:t>Проток</w:t>
      </w:r>
      <w:r w:rsidR="00466226">
        <w:rPr>
          <w:rFonts w:ascii="Times New Roman" w:hAnsi="Times New Roman" w:cs="Times New Roman"/>
          <w:sz w:val="27"/>
          <w:szCs w:val="27"/>
        </w:rPr>
        <w:t>ол</w:t>
      </w:r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о признании </w:t>
      </w:r>
      <w:proofErr w:type="gramStart"/>
      <w:r w:rsidR="000A3652" w:rsidRPr="00C207B8">
        <w:rPr>
          <w:rFonts w:ascii="Times New Roman" w:hAnsi="Times New Roman" w:cs="Times New Roman"/>
          <w:sz w:val="27"/>
          <w:szCs w:val="27"/>
        </w:rPr>
        <w:t>несостоявшимся</w:t>
      </w:r>
      <w:proofErr w:type="gramEnd"/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094D5A" w:rsidRPr="00C207B8">
        <w:rPr>
          <w:rFonts w:ascii="Times New Roman" w:hAnsi="Times New Roman" w:cs="Times New Roman"/>
          <w:sz w:val="27"/>
          <w:szCs w:val="27"/>
        </w:rPr>
        <w:t>ного отбора</w:t>
      </w:r>
      <w:r w:rsidR="000A3652" w:rsidRPr="00C207B8">
        <w:rPr>
          <w:rFonts w:ascii="Times New Roman" w:hAnsi="Times New Roman" w:cs="Times New Roman"/>
          <w:sz w:val="27"/>
          <w:szCs w:val="27"/>
        </w:rPr>
        <w:t xml:space="preserve"> подписан всеми членами конкурсной комиссии и направлен </w:t>
      </w:r>
      <w:r w:rsidR="008819C6" w:rsidRPr="00C207B8">
        <w:rPr>
          <w:rFonts w:ascii="Times New Roman" w:hAnsi="Times New Roman" w:cs="Times New Roman"/>
          <w:sz w:val="27"/>
          <w:szCs w:val="27"/>
        </w:rPr>
        <w:t xml:space="preserve">для размещения на официальном сайте органов местного самоуправления в сети Интернет: </w:t>
      </w:r>
      <w:hyperlink r:id="rId8" w:history="1">
        <w:r w:rsidR="008819C6" w:rsidRPr="00C207B8">
          <w:rPr>
            <w:rStyle w:val="a7"/>
            <w:rFonts w:ascii="Times New Roman" w:hAnsi="Times New Roman" w:cs="Times New Roman"/>
            <w:sz w:val="27"/>
            <w:szCs w:val="27"/>
          </w:rPr>
          <w:t>www.admugansk.ru</w:t>
        </w:r>
      </w:hyperlink>
      <w:r w:rsidR="008819C6" w:rsidRPr="00C207B8">
        <w:rPr>
          <w:rFonts w:ascii="Times New Roman" w:hAnsi="Times New Roman" w:cs="Times New Roman"/>
          <w:sz w:val="27"/>
          <w:szCs w:val="27"/>
        </w:rPr>
        <w:t>.</w:t>
      </w:r>
    </w:p>
    <w:p w:rsidR="000A3652" w:rsidRPr="00C207B8" w:rsidRDefault="000A3652" w:rsidP="00BF355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805DB" w:rsidRPr="00C207B8" w:rsidRDefault="003805DB" w:rsidP="00BF355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C4DFB" w:rsidRPr="00C207B8" w:rsidRDefault="006C4DFB" w:rsidP="006C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Председатель комиссии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Е</w:t>
      </w:r>
      <w:r w:rsidRPr="00C207B8">
        <w:rPr>
          <w:rFonts w:ascii="Times New Roman" w:hAnsi="Times New Roman" w:cs="Times New Roman"/>
          <w:sz w:val="27"/>
          <w:szCs w:val="27"/>
        </w:rPr>
        <w:t>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Абрамова</w:t>
      </w:r>
    </w:p>
    <w:p w:rsidR="006C4DFB" w:rsidRPr="00466226" w:rsidRDefault="006C4DFB" w:rsidP="006C4D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C207B8" w:rsidRPr="00C207B8" w:rsidRDefault="006C4DFB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="00C207B8" w:rsidRPr="00C207B8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207B8" w:rsidRPr="00C207B8">
        <w:rPr>
          <w:rFonts w:ascii="Times New Roman" w:hAnsi="Times New Roman" w:cs="Times New Roman"/>
          <w:sz w:val="27"/>
          <w:szCs w:val="27"/>
        </w:rPr>
        <w:tab/>
      </w:r>
      <w:r w:rsidR="000D562D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="00C207B8"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="00C207B8" w:rsidRPr="00C207B8">
        <w:rPr>
          <w:rFonts w:ascii="Times New Roman" w:hAnsi="Times New Roman" w:cs="Times New Roman"/>
          <w:sz w:val="27"/>
          <w:szCs w:val="27"/>
        </w:rPr>
        <w:tab/>
        <w:t>И.А.</w:t>
      </w:r>
      <w:r w:rsidR="00466226">
        <w:rPr>
          <w:rFonts w:ascii="Times New Roman" w:hAnsi="Times New Roman" w:cs="Times New Roman"/>
          <w:sz w:val="27"/>
          <w:szCs w:val="27"/>
        </w:rPr>
        <w:t xml:space="preserve"> </w:t>
      </w:r>
      <w:r w:rsidR="00C207B8" w:rsidRPr="00C207B8">
        <w:rPr>
          <w:rFonts w:ascii="Times New Roman" w:hAnsi="Times New Roman" w:cs="Times New Roman"/>
          <w:sz w:val="27"/>
          <w:szCs w:val="27"/>
        </w:rPr>
        <w:t>Павлов</w:t>
      </w:r>
    </w:p>
    <w:p w:rsidR="00C207B8" w:rsidRPr="00466226" w:rsidRDefault="000D562D" w:rsidP="00BF35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>Член комиссии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="00B0741B" w:rsidRPr="00C207B8">
        <w:rPr>
          <w:rFonts w:ascii="Times New Roman" w:hAnsi="Times New Roman" w:cs="Times New Roman"/>
          <w:sz w:val="27"/>
          <w:szCs w:val="27"/>
        </w:rPr>
        <w:t xml:space="preserve"> </w:t>
      </w:r>
      <w:r w:rsidRPr="00C207B8">
        <w:rPr>
          <w:rFonts w:ascii="Times New Roman" w:hAnsi="Times New Roman" w:cs="Times New Roman"/>
          <w:sz w:val="27"/>
          <w:szCs w:val="27"/>
        </w:rPr>
        <w:tab/>
        <w:t xml:space="preserve">Л.И. </w:t>
      </w:r>
      <w:proofErr w:type="spellStart"/>
      <w:r w:rsidRPr="00C207B8">
        <w:rPr>
          <w:rFonts w:ascii="Times New Roman" w:hAnsi="Times New Roman" w:cs="Times New Roman"/>
          <w:sz w:val="27"/>
          <w:szCs w:val="27"/>
        </w:rPr>
        <w:t>Щегульная</w:t>
      </w:r>
      <w:proofErr w:type="spellEnd"/>
    </w:p>
    <w:p w:rsidR="006E61BE" w:rsidRPr="00C207B8" w:rsidRDefault="00466226" w:rsidP="00466226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466226">
        <w:rPr>
          <w:rFonts w:ascii="Times New Roman" w:hAnsi="Times New Roman" w:cs="Times New Roman"/>
          <w:sz w:val="27"/>
          <w:szCs w:val="27"/>
        </w:rPr>
        <w:t>П</w:t>
      </w:r>
      <w:r w:rsidRPr="00C207B8">
        <w:rPr>
          <w:rFonts w:ascii="Times New Roman" w:hAnsi="Times New Roman" w:cs="Times New Roman"/>
          <w:sz w:val="27"/>
          <w:szCs w:val="27"/>
        </w:rPr>
        <w:t>.</w:t>
      </w:r>
      <w:r w:rsidR="00466226">
        <w:rPr>
          <w:rFonts w:ascii="Times New Roman" w:hAnsi="Times New Roman" w:cs="Times New Roman"/>
          <w:sz w:val="27"/>
          <w:szCs w:val="27"/>
        </w:rPr>
        <w:t>А</w:t>
      </w:r>
      <w:r w:rsidRPr="00C207B8">
        <w:rPr>
          <w:rFonts w:ascii="Times New Roman" w:hAnsi="Times New Roman" w:cs="Times New Roman"/>
          <w:sz w:val="27"/>
          <w:szCs w:val="27"/>
        </w:rPr>
        <w:t xml:space="preserve">. </w:t>
      </w:r>
      <w:r w:rsidR="00466226">
        <w:rPr>
          <w:rFonts w:ascii="Times New Roman" w:hAnsi="Times New Roman" w:cs="Times New Roman"/>
          <w:sz w:val="27"/>
          <w:szCs w:val="27"/>
        </w:rPr>
        <w:t>Прокопович</w:t>
      </w:r>
    </w:p>
    <w:p w:rsidR="006E61BE" w:rsidRPr="00C207B8" w:rsidRDefault="00466226" w:rsidP="00466226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6C4DFB">
        <w:rPr>
          <w:rFonts w:ascii="Times New Roman" w:hAnsi="Times New Roman" w:cs="Times New Roman"/>
          <w:sz w:val="27"/>
          <w:szCs w:val="27"/>
        </w:rPr>
        <w:t xml:space="preserve"> </w:t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С.А. Григорьева</w:t>
      </w:r>
    </w:p>
    <w:p w:rsidR="006E61BE" w:rsidRPr="00C207B8" w:rsidRDefault="00466226" w:rsidP="00466226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6C4DFB">
        <w:rPr>
          <w:rFonts w:ascii="Times New Roman" w:hAnsi="Times New Roman" w:cs="Times New Roman"/>
          <w:sz w:val="27"/>
          <w:szCs w:val="27"/>
        </w:rPr>
        <w:t xml:space="preserve"> </w:t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И.Н. Иванчикова</w:t>
      </w:r>
    </w:p>
    <w:p w:rsidR="006E61BE" w:rsidRPr="00C207B8" w:rsidRDefault="00466226" w:rsidP="00466226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B0741B" w:rsidRPr="00C207B8" w:rsidRDefault="00BA6ECD" w:rsidP="00B074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Член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6C4DFB">
        <w:rPr>
          <w:rFonts w:ascii="Times New Roman" w:hAnsi="Times New Roman" w:cs="Times New Roman"/>
          <w:sz w:val="27"/>
          <w:szCs w:val="27"/>
        </w:rPr>
        <w:t xml:space="preserve"> </w:t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  <w:t>Ю.Н. Субботин</w:t>
      </w:r>
    </w:p>
    <w:p w:rsidR="006174D6" w:rsidRDefault="00466226" w:rsidP="00466226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7"/>
        </w:rPr>
      </w:pP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p w:rsidR="006E61BE" w:rsidRDefault="006E61BE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871DE" w:rsidRPr="00C207B8" w:rsidRDefault="00B871DE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805DB" w:rsidRDefault="00BA6ECD" w:rsidP="00BF3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07B8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6C4DFB">
        <w:rPr>
          <w:rFonts w:ascii="Times New Roman" w:hAnsi="Times New Roman" w:cs="Times New Roman"/>
          <w:sz w:val="27"/>
          <w:szCs w:val="27"/>
        </w:rPr>
        <w:t xml:space="preserve"> </w:t>
      </w:r>
      <w:r w:rsidR="000D562D" w:rsidRPr="000D562D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0D562D" w:rsidRPr="000D562D">
        <w:rPr>
          <w:rFonts w:ascii="Times New Roman" w:hAnsi="Times New Roman" w:cs="Times New Roman"/>
          <w:i/>
          <w:sz w:val="27"/>
          <w:szCs w:val="27"/>
          <w:u w:val="single"/>
        </w:rPr>
        <w:t>Подпись</w:t>
      </w:r>
      <w:r w:rsidR="000D562D">
        <w:rPr>
          <w:rFonts w:ascii="Times New Roman" w:hAnsi="Times New Roman" w:cs="Times New Roman"/>
          <w:sz w:val="27"/>
          <w:szCs w:val="27"/>
          <w:u w:val="single"/>
        </w:rPr>
        <w:t xml:space="preserve">          </w:t>
      </w:r>
      <w:r w:rsidRPr="00C207B8">
        <w:rPr>
          <w:rFonts w:ascii="Times New Roman" w:hAnsi="Times New Roman" w:cs="Times New Roman"/>
          <w:sz w:val="27"/>
          <w:szCs w:val="27"/>
        </w:rPr>
        <w:tab/>
      </w:r>
      <w:r w:rsidR="005758EE" w:rsidRPr="00C207B8">
        <w:rPr>
          <w:rFonts w:ascii="Times New Roman" w:hAnsi="Times New Roman" w:cs="Times New Roman"/>
          <w:sz w:val="27"/>
          <w:szCs w:val="27"/>
        </w:rPr>
        <w:t>И.В.</w:t>
      </w:r>
      <w:r w:rsidR="00005C96">
        <w:rPr>
          <w:rFonts w:ascii="Times New Roman" w:hAnsi="Times New Roman" w:cs="Times New Roman"/>
          <w:sz w:val="27"/>
          <w:szCs w:val="27"/>
        </w:rPr>
        <w:t xml:space="preserve"> </w:t>
      </w:r>
      <w:r w:rsidR="005758EE" w:rsidRPr="00C207B8">
        <w:rPr>
          <w:rFonts w:ascii="Times New Roman" w:hAnsi="Times New Roman" w:cs="Times New Roman"/>
          <w:sz w:val="27"/>
          <w:szCs w:val="27"/>
        </w:rPr>
        <w:t>Иванкова</w:t>
      </w:r>
    </w:p>
    <w:p w:rsidR="00466226" w:rsidRPr="00C207B8" w:rsidRDefault="00466226" w:rsidP="0046622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6226">
        <w:rPr>
          <w:rFonts w:ascii="Times New Roman" w:hAnsi="Times New Roman" w:cs="Times New Roman"/>
          <w:sz w:val="16"/>
          <w:szCs w:val="16"/>
        </w:rPr>
        <w:t>(подпись)</w:t>
      </w:r>
    </w:p>
    <w:sectPr w:rsidR="00466226" w:rsidRPr="00C207B8" w:rsidSect="00C207B8">
      <w:pgSz w:w="12240" w:h="15840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E13"/>
    <w:multiLevelType w:val="hybridMultilevel"/>
    <w:tmpl w:val="08ACF090"/>
    <w:lvl w:ilvl="0" w:tplc="FB547F9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705BC3"/>
    <w:multiLevelType w:val="hybridMultilevel"/>
    <w:tmpl w:val="EC5ACC54"/>
    <w:lvl w:ilvl="0" w:tplc="D9508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346C6"/>
    <w:multiLevelType w:val="multilevel"/>
    <w:tmpl w:val="5E4E5A2C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">
    <w:nsid w:val="680719C7"/>
    <w:multiLevelType w:val="hybridMultilevel"/>
    <w:tmpl w:val="5CEC609E"/>
    <w:lvl w:ilvl="0" w:tplc="16669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67CE1"/>
    <w:multiLevelType w:val="hybridMultilevel"/>
    <w:tmpl w:val="69CE8CC2"/>
    <w:lvl w:ilvl="0" w:tplc="FB547F9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8"/>
    <w:rsid w:val="00005C96"/>
    <w:rsid w:val="00013CED"/>
    <w:rsid w:val="0003018A"/>
    <w:rsid w:val="000344D4"/>
    <w:rsid w:val="0003757C"/>
    <w:rsid w:val="0005227F"/>
    <w:rsid w:val="00094D5A"/>
    <w:rsid w:val="000975D1"/>
    <w:rsid w:val="000A3652"/>
    <w:rsid w:val="000D562D"/>
    <w:rsid w:val="000F38CD"/>
    <w:rsid w:val="000F4738"/>
    <w:rsid w:val="001563DC"/>
    <w:rsid w:val="00174B1A"/>
    <w:rsid w:val="001A33BA"/>
    <w:rsid w:val="001F0218"/>
    <w:rsid w:val="00231324"/>
    <w:rsid w:val="00232C7F"/>
    <w:rsid w:val="00253378"/>
    <w:rsid w:val="00263952"/>
    <w:rsid w:val="0026474F"/>
    <w:rsid w:val="00284087"/>
    <w:rsid w:val="002A2536"/>
    <w:rsid w:val="002B7886"/>
    <w:rsid w:val="002E0DBF"/>
    <w:rsid w:val="002F6C1E"/>
    <w:rsid w:val="00304C42"/>
    <w:rsid w:val="00316C29"/>
    <w:rsid w:val="003338AF"/>
    <w:rsid w:val="003708F3"/>
    <w:rsid w:val="0037452A"/>
    <w:rsid w:val="003805DB"/>
    <w:rsid w:val="0039184E"/>
    <w:rsid w:val="003A6A36"/>
    <w:rsid w:val="003B2902"/>
    <w:rsid w:val="003D3B71"/>
    <w:rsid w:val="00415412"/>
    <w:rsid w:val="004228DA"/>
    <w:rsid w:val="00455A74"/>
    <w:rsid w:val="00466226"/>
    <w:rsid w:val="00474487"/>
    <w:rsid w:val="004826E8"/>
    <w:rsid w:val="004E4E65"/>
    <w:rsid w:val="00572144"/>
    <w:rsid w:val="005735F0"/>
    <w:rsid w:val="005758EE"/>
    <w:rsid w:val="005A3E17"/>
    <w:rsid w:val="005B0892"/>
    <w:rsid w:val="005C196C"/>
    <w:rsid w:val="005E598F"/>
    <w:rsid w:val="005E5B36"/>
    <w:rsid w:val="005F0DE2"/>
    <w:rsid w:val="005F57CF"/>
    <w:rsid w:val="006174D6"/>
    <w:rsid w:val="006943B9"/>
    <w:rsid w:val="0069602D"/>
    <w:rsid w:val="006A1A3E"/>
    <w:rsid w:val="006A6501"/>
    <w:rsid w:val="006C24E3"/>
    <w:rsid w:val="006C4DFB"/>
    <w:rsid w:val="006E61BE"/>
    <w:rsid w:val="006F29EF"/>
    <w:rsid w:val="006F5C28"/>
    <w:rsid w:val="00701555"/>
    <w:rsid w:val="0070665A"/>
    <w:rsid w:val="00754E45"/>
    <w:rsid w:val="007A05FD"/>
    <w:rsid w:val="007A34B1"/>
    <w:rsid w:val="007A7A19"/>
    <w:rsid w:val="007E73D6"/>
    <w:rsid w:val="007F2C79"/>
    <w:rsid w:val="00813F37"/>
    <w:rsid w:val="008511D4"/>
    <w:rsid w:val="00865D54"/>
    <w:rsid w:val="008670A2"/>
    <w:rsid w:val="0087613D"/>
    <w:rsid w:val="00880B01"/>
    <w:rsid w:val="008819C6"/>
    <w:rsid w:val="008A7521"/>
    <w:rsid w:val="008C1720"/>
    <w:rsid w:val="008C4F9C"/>
    <w:rsid w:val="008C5D51"/>
    <w:rsid w:val="008E5E8E"/>
    <w:rsid w:val="009318DD"/>
    <w:rsid w:val="00962EB3"/>
    <w:rsid w:val="009C0B7F"/>
    <w:rsid w:val="009D40CD"/>
    <w:rsid w:val="00A14A90"/>
    <w:rsid w:val="00A46E22"/>
    <w:rsid w:val="00AE3583"/>
    <w:rsid w:val="00B05E5D"/>
    <w:rsid w:val="00B0741B"/>
    <w:rsid w:val="00B175EA"/>
    <w:rsid w:val="00B218D0"/>
    <w:rsid w:val="00B871DE"/>
    <w:rsid w:val="00B95A01"/>
    <w:rsid w:val="00BA6ECD"/>
    <w:rsid w:val="00BC0032"/>
    <w:rsid w:val="00BD2EDC"/>
    <w:rsid w:val="00BD4F54"/>
    <w:rsid w:val="00BF355A"/>
    <w:rsid w:val="00C207B8"/>
    <w:rsid w:val="00C306EA"/>
    <w:rsid w:val="00C367DC"/>
    <w:rsid w:val="00C51EF4"/>
    <w:rsid w:val="00C711C7"/>
    <w:rsid w:val="00CE3800"/>
    <w:rsid w:val="00D047B4"/>
    <w:rsid w:val="00D15441"/>
    <w:rsid w:val="00D23963"/>
    <w:rsid w:val="00D664ED"/>
    <w:rsid w:val="00D7342A"/>
    <w:rsid w:val="00DA0C8D"/>
    <w:rsid w:val="00DA141D"/>
    <w:rsid w:val="00DC1858"/>
    <w:rsid w:val="00DF461B"/>
    <w:rsid w:val="00E2797C"/>
    <w:rsid w:val="00E41D78"/>
    <w:rsid w:val="00E73F3F"/>
    <w:rsid w:val="00E755B3"/>
    <w:rsid w:val="00E86D52"/>
    <w:rsid w:val="00EA6360"/>
    <w:rsid w:val="00F06C1D"/>
    <w:rsid w:val="00F266EA"/>
    <w:rsid w:val="00F51A13"/>
    <w:rsid w:val="00FB45E8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B"/>
  </w:style>
  <w:style w:type="paragraph" w:styleId="1">
    <w:name w:val="heading 1"/>
    <w:basedOn w:val="a"/>
    <w:next w:val="a"/>
    <w:link w:val="10"/>
    <w:uiPriority w:val="9"/>
    <w:qFormat/>
    <w:rsid w:val="00263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639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F2C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6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B"/>
  </w:style>
  <w:style w:type="paragraph" w:styleId="1">
    <w:name w:val="heading 1"/>
    <w:basedOn w:val="a"/>
    <w:next w:val="a"/>
    <w:link w:val="10"/>
    <w:uiPriority w:val="9"/>
    <w:qFormat/>
    <w:rsid w:val="00263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639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F2C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6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ug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1EBA-AA4A-4EC1-B4C7-095F39CC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Наталья Владимировна</dc:creator>
  <cp:lastModifiedBy>Павлов Игорь Аркадьевич</cp:lastModifiedBy>
  <cp:revision>9</cp:revision>
  <cp:lastPrinted>2019-09-09T09:53:00Z</cp:lastPrinted>
  <dcterms:created xsi:type="dcterms:W3CDTF">2019-09-09T09:34:00Z</dcterms:created>
  <dcterms:modified xsi:type="dcterms:W3CDTF">2019-09-09T10:22:00Z</dcterms:modified>
</cp:coreProperties>
</file>