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72" w:rsidRDefault="00E27C82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572" w:rsidRDefault="00AA1572">
      <w:pPr>
        <w:jc w:val="center"/>
      </w:pPr>
    </w:p>
    <w:p w:rsidR="00AA1572" w:rsidRDefault="00E27C82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AA1572" w:rsidRDefault="00E27C82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AA1572" w:rsidRDefault="00AA1572">
      <w:pPr>
        <w:jc w:val="center"/>
        <w:rPr>
          <w:b/>
          <w:sz w:val="32"/>
        </w:rPr>
      </w:pPr>
    </w:p>
    <w:p w:rsidR="00AA1572" w:rsidRDefault="00E27C82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AA1572" w:rsidRDefault="00E27C82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1a"/>
            <w:b/>
            <w:sz w:val="18"/>
          </w:rPr>
          <w:t>www.admugansk.ru</w:t>
        </w:r>
      </w:hyperlink>
    </w:p>
    <w:p w:rsidR="00AA1572" w:rsidRDefault="00AA1572">
      <w:pPr>
        <w:jc w:val="center"/>
        <w:rPr>
          <w:b/>
          <w:sz w:val="18"/>
        </w:rPr>
      </w:pPr>
    </w:p>
    <w:p w:rsidR="00AA1572" w:rsidRDefault="00AA1572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8"/>
      </w:tblGrid>
      <w:tr w:rsidR="00AA1572">
        <w:tc>
          <w:tcPr>
            <w:tcW w:w="4906" w:type="dxa"/>
          </w:tcPr>
          <w:p w:rsidR="00AA1572" w:rsidRDefault="00E27C82">
            <w:pPr>
              <w:rPr>
                <w:sz w:val="28"/>
              </w:rPr>
            </w:pPr>
            <w:r>
              <w:rPr>
                <w:sz w:val="28"/>
              </w:rPr>
              <w:t>Исх. от 14.08.2019 № 293</w:t>
            </w:r>
          </w:p>
        </w:tc>
        <w:tc>
          <w:tcPr>
            <w:tcW w:w="4948" w:type="dxa"/>
          </w:tcPr>
          <w:p w:rsidR="00AA1572" w:rsidRDefault="00AA1572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AA1572" w:rsidRDefault="00AA1572">
      <w:pPr>
        <w:jc w:val="center"/>
        <w:rPr>
          <w:b/>
          <w:sz w:val="28"/>
        </w:rPr>
      </w:pPr>
    </w:p>
    <w:p w:rsidR="00AA1572" w:rsidRDefault="00AA1572">
      <w:pPr>
        <w:jc w:val="center"/>
        <w:rPr>
          <w:b/>
          <w:sz w:val="28"/>
        </w:rPr>
      </w:pPr>
    </w:p>
    <w:p w:rsidR="00AA1572" w:rsidRDefault="00E27C82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AA1572" w:rsidRDefault="00E27C82">
      <w:pPr>
        <w:jc w:val="center"/>
        <w:rPr>
          <w:b/>
          <w:sz w:val="28"/>
        </w:rPr>
      </w:pPr>
      <w:r>
        <w:rPr>
          <w:b/>
          <w:sz w:val="28"/>
        </w:rPr>
        <w:t xml:space="preserve"> «Защита населения и территории от чрезвычайных си</w:t>
      </w:r>
      <w:r>
        <w:rPr>
          <w:b/>
          <w:sz w:val="28"/>
        </w:rPr>
        <w:t>туаций, обеспечение первичных мер пожарной безопасности в городе Нефтеюганске»</w:t>
      </w:r>
    </w:p>
    <w:p w:rsidR="00AA1572" w:rsidRDefault="00AA1572">
      <w:pPr>
        <w:ind w:firstLine="709"/>
        <w:jc w:val="both"/>
        <w:rPr>
          <w:b/>
          <w:sz w:val="28"/>
        </w:rPr>
      </w:pPr>
    </w:p>
    <w:p w:rsidR="00AA1572" w:rsidRDefault="00E27C82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</w:t>
      </w:r>
      <w:r>
        <w:rPr>
          <w:sz w:val="28"/>
        </w:rPr>
        <w:t xml:space="preserve">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AA1572" w:rsidRDefault="00E27C8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 проведении экспертно</w:t>
      </w:r>
      <w:r>
        <w:rPr>
          <w:sz w:val="28"/>
        </w:rPr>
        <w:t xml:space="preserve"> - аналитического мероприятия учитывалось наличие экспертизы проекта изменений в муниципальную программу:</w:t>
      </w:r>
    </w:p>
    <w:p w:rsidR="00AA1572" w:rsidRDefault="00E27C82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</w:t>
      </w:r>
      <w:r>
        <w:rPr>
          <w:sz w:val="28"/>
        </w:rPr>
        <w:t>и финансового обеспечения её реализации из бюджета города Нефтеюганска.</w:t>
      </w:r>
    </w:p>
    <w:p w:rsidR="00AA1572" w:rsidRDefault="00E27C82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A1572" w:rsidRDefault="00E27C82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</w:t>
      </w:r>
      <w:r>
        <w:rPr>
          <w:sz w:val="28"/>
        </w:rPr>
        <w:t>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</w:t>
      </w:r>
      <w:r>
        <w:rPr>
          <w:sz w:val="28"/>
        </w:rPr>
        <w:t>альных программ города Нефтеюганска, их формирования, утверждения и реализации» (далее по тексту – постановление администрации города от 18.04.2019 № 77-нп);</w:t>
      </w:r>
    </w:p>
    <w:p w:rsidR="00AA1572" w:rsidRDefault="00E27C82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AA1572" w:rsidRDefault="00E27C82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AA1572" w:rsidRDefault="00E27C8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</w:t>
      </w:r>
      <w:r>
        <w:rPr>
          <w:sz w:val="28"/>
        </w:rPr>
        <w:t xml:space="preserve">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AA1572" w:rsidRDefault="00E27C82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A1572" w:rsidRDefault="00E27C82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</w:t>
      </w:r>
      <w:r>
        <w:rPr>
          <w:sz w:val="28"/>
        </w:rPr>
        <w:t xml:space="preserve">нный проект изменений соответствует постановлению администрации города Нефтеюганска от 18.04.2019 № 77-нп.  </w:t>
      </w:r>
    </w:p>
    <w:p w:rsidR="00AA1572" w:rsidRDefault="00E27C8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 Проектом изменений в муниципальную программу планируется:</w:t>
      </w:r>
    </w:p>
    <w:p w:rsidR="00AA1572" w:rsidRDefault="00E27C82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 уменьшить финансовое обеспечение за счёт сред</w:t>
      </w:r>
      <w:r>
        <w:rPr>
          <w:sz w:val="28"/>
        </w:rPr>
        <w:t>ств местного бюджета в 2019 году на сумму 209,456 тыс. рублей</w:t>
      </w:r>
    </w:p>
    <w:p w:rsidR="00AA1572" w:rsidRDefault="00E27C82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 Таблицу 2 муниципальной программы изложить в новой редакции. </w:t>
      </w:r>
    </w:p>
    <w:p w:rsidR="00AA1572" w:rsidRDefault="00E27C82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3.3. В таблице 2 муниципальной программы по мероприятию 2.1  «Мероприятия по повышению уровня пожарной безопасности муниципаль</w:t>
      </w:r>
      <w:r>
        <w:rPr>
          <w:sz w:val="28"/>
        </w:rPr>
        <w:t>ных учреждений города» подпрограммы 2 «Обеспечение первичных мер пожарной безопасности в городе Нефтеюганске» по соисполнителю департаменту образования и молодёжной политики администрации города Нефтеюганска  за счёт средств местного бюджета уменьшить расх</w:t>
      </w:r>
      <w:r>
        <w:rPr>
          <w:sz w:val="28"/>
        </w:rPr>
        <w:t>оды в 2019 году в сумме 209,456 тыс. рублей.</w:t>
      </w:r>
    </w:p>
    <w:p w:rsidR="00AA1572" w:rsidRDefault="00E27C8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AA1572" w:rsidRDefault="00AA1572">
      <w:pPr>
        <w:jc w:val="both"/>
        <w:rPr>
          <w:sz w:val="28"/>
        </w:rPr>
      </w:pPr>
    </w:p>
    <w:p w:rsidR="00AA1572" w:rsidRDefault="00AA1572">
      <w:pPr>
        <w:jc w:val="both"/>
        <w:rPr>
          <w:sz w:val="28"/>
        </w:rPr>
      </w:pPr>
    </w:p>
    <w:p w:rsidR="00AA1572" w:rsidRDefault="00AA1572">
      <w:pPr>
        <w:jc w:val="both"/>
        <w:rPr>
          <w:sz w:val="28"/>
        </w:rPr>
      </w:pPr>
    </w:p>
    <w:p w:rsidR="00AA1572" w:rsidRDefault="00E27C82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Гичкина</w:t>
      </w: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AA1572">
      <w:pPr>
        <w:tabs>
          <w:tab w:val="left" w:pos="0"/>
        </w:tabs>
        <w:jc w:val="both"/>
        <w:rPr>
          <w:sz w:val="20"/>
        </w:rPr>
      </w:pPr>
    </w:p>
    <w:p w:rsidR="00AA1572" w:rsidRDefault="00E27C82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AA1572" w:rsidRDefault="00E27C82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AA1572" w:rsidRDefault="00E27C82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Счётной палаты города Нефтеюганска</w:t>
      </w:r>
    </w:p>
    <w:p w:rsidR="00AA1572" w:rsidRDefault="00E27C82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Батаева Лариса Николаевна</w:t>
      </w:r>
    </w:p>
    <w:p w:rsidR="00AA1572" w:rsidRDefault="00E27C82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30 63</w:t>
      </w:r>
    </w:p>
    <w:p w:rsidR="00AA1572" w:rsidRDefault="00AA1572">
      <w:pPr>
        <w:tabs>
          <w:tab w:val="left" w:pos="0"/>
        </w:tabs>
        <w:jc w:val="both"/>
        <w:rPr>
          <w:sz w:val="16"/>
        </w:rPr>
      </w:pPr>
    </w:p>
    <w:sectPr w:rsidR="00AA1572">
      <w:headerReference w:type="default" r:id="rId10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7C82">
      <w:r>
        <w:separator/>
      </w:r>
    </w:p>
  </w:endnote>
  <w:endnote w:type="continuationSeparator" w:id="0">
    <w:p w:rsidR="00000000" w:rsidRDefault="00E2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7C82">
      <w:r>
        <w:separator/>
      </w:r>
    </w:p>
  </w:footnote>
  <w:footnote w:type="continuationSeparator" w:id="0">
    <w:p w:rsidR="00000000" w:rsidRDefault="00E27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72" w:rsidRDefault="00E27C8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AA1572" w:rsidRDefault="00AA1572">
    <w:pPr>
      <w:pStyle w:val="ae"/>
      <w:jc w:val="center"/>
    </w:pPr>
  </w:p>
  <w:p w:rsidR="00AA1572" w:rsidRDefault="00AA15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6C9"/>
    <w:multiLevelType w:val="multilevel"/>
    <w:tmpl w:val="06CC3FD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CE3CED"/>
    <w:multiLevelType w:val="multilevel"/>
    <w:tmpl w:val="13D40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572"/>
    <w:rsid w:val="00AA1572"/>
    <w:rsid w:val="00E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B3598-53F4-4671-B273-982593A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31"/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paragraph" w:customStyle="1" w:styleId="14">
    <w:name w:val="Обычный1"/>
    <w:link w:val="15"/>
    <w:rPr>
      <w:rFonts w:asci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2"/>
    </w:rPr>
  </w:style>
  <w:style w:type="character" w:customStyle="1" w:styleId="18">
    <w:name w:val="Оглавление 1 Знак"/>
    <w:link w:val="17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styleId="aa">
    <w:name w:val="Body Text"/>
    <w:basedOn w:val="a"/>
    <w:link w:val="ab"/>
    <w:rPr>
      <w:i/>
      <w:sz w:val="20"/>
    </w:r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i/>
      <w:sz w:val="20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2019-09-03T10:52:00Z</dcterms:created>
  <dcterms:modified xsi:type="dcterms:W3CDTF">2019-09-03T10:54:00Z</dcterms:modified>
</cp:coreProperties>
</file>