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F0" w:rsidRPr="00C207B8" w:rsidRDefault="00263952" w:rsidP="00BA6ECD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C207B8">
        <w:rPr>
          <w:rFonts w:ascii="Times New Roman" w:hAnsi="Times New Roman" w:cs="Times New Roman"/>
          <w:b/>
          <w:caps/>
          <w:sz w:val="27"/>
          <w:szCs w:val="27"/>
        </w:rPr>
        <w:t>протокол</w:t>
      </w:r>
      <w:r w:rsidR="003B2902" w:rsidRPr="00C207B8">
        <w:rPr>
          <w:rFonts w:ascii="Times New Roman" w:hAnsi="Times New Roman" w:cs="Times New Roman"/>
          <w:b/>
          <w:caps/>
          <w:sz w:val="27"/>
          <w:szCs w:val="27"/>
        </w:rPr>
        <w:t xml:space="preserve"> </w:t>
      </w:r>
    </w:p>
    <w:p w:rsidR="003708F3" w:rsidRPr="00C207B8" w:rsidRDefault="00BA6ECD" w:rsidP="00BA6EC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07B8">
        <w:rPr>
          <w:rFonts w:ascii="Times New Roman" w:hAnsi="Times New Roman" w:cs="Times New Roman"/>
          <w:b/>
          <w:sz w:val="27"/>
          <w:szCs w:val="27"/>
        </w:rPr>
        <w:t>о признании несостоявшимся</w:t>
      </w:r>
      <w:r w:rsidR="000344D4" w:rsidRPr="00C207B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B2902" w:rsidRPr="00C207B8">
        <w:rPr>
          <w:rFonts w:ascii="Times New Roman" w:hAnsi="Times New Roman" w:cs="Times New Roman"/>
          <w:b/>
          <w:sz w:val="27"/>
          <w:szCs w:val="27"/>
        </w:rPr>
        <w:t>конкурсного отбора 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объекта «</w:t>
      </w:r>
      <w:r w:rsidR="000344D4" w:rsidRPr="00C207B8">
        <w:rPr>
          <w:rFonts w:ascii="Times New Roman" w:hAnsi="Times New Roman" w:cs="Times New Roman"/>
          <w:b/>
          <w:sz w:val="27"/>
          <w:szCs w:val="27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0344D4" w:rsidRPr="00C207B8">
        <w:rPr>
          <w:rFonts w:ascii="Times New Roman" w:hAnsi="Times New Roman" w:cs="Times New Roman"/>
          <w:b/>
          <w:sz w:val="27"/>
          <w:szCs w:val="27"/>
        </w:rPr>
        <w:t>г</w:t>
      </w:r>
      <w:proofErr w:type="gramStart"/>
      <w:r w:rsidR="000344D4" w:rsidRPr="00C207B8">
        <w:rPr>
          <w:rFonts w:ascii="Times New Roman" w:hAnsi="Times New Roman" w:cs="Times New Roman"/>
          <w:b/>
          <w:sz w:val="27"/>
          <w:szCs w:val="27"/>
        </w:rPr>
        <w:t>.Н</w:t>
      </w:r>
      <w:proofErr w:type="gramEnd"/>
      <w:r w:rsidR="000344D4" w:rsidRPr="00C207B8">
        <w:rPr>
          <w:rFonts w:ascii="Times New Roman" w:hAnsi="Times New Roman" w:cs="Times New Roman"/>
          <w:b/>
          <w:sz w:val="27"/>
          <w:szCs w:val="27"/>
        </w:rPr>
        <w:t>ефтеюганск</w:t>
      </w:r>
      <w:proofErr w:type="spellEnd"/>
      <w:r w:rsidR="000344D4" w:rsidRPr="00C207B8">
        <w:rPr>
          <w:rFonts w:ascii="Times New Roman" w:hAnsi="Times New Roman" w:cs="Times New Roman"/>
          <w:b/>
          <w:sz w:val="27"/>
          <w:szCs w:val="27"/>
        </w:rPr>
        <w:t>. 16А микрорайон, дом 53» (I и II очередь) в пределах границ города Нефтеюганска, для строительства которых были привлечены денежные средства граждан (дольщики), права которых нарушены.</w:t>
      </w:r>
      <w:r w:rsidR="003B2902" w:rsidRPr="00C207B8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0344D4" w:rsidRPr="00C207B8" w:rsidRDefault="000344D4" w:rsidP="008C4F9C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708F3" w:rsidRPr="00C207B8" w:rsidRDefault="008C4F9C" w:rsidP="000344D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« </w:t>
      </w:r>
      <w:r w:rsidR="00094D5A" w:rsidRPr="00C207B8">
        <w:rPr>
          <w:rFonts w:ascii="Times New Roman" w:hAnsi="Times New Roman" w:cs="Times New Roman"/>
          <w:sz w:val="27"/>
          <w:szCs w:val="27"/>
        </w:rPr>
        <w:t>12</w:t>
      </w:r>
      <w:r w:rsidRPr="00C207B8">
        <w:rPr>
          <w:rFonts w:ascii="Times New Roman" w:hAnsi="Times New Roman" w:cs="Times New Roman"/>
          <w:sz w:val="27"/>
          <w:szCs w:val="27"/>
        </w:rPr>
        <w:t xml:space="preserve"> » </w:t>
      </w:r>
      <w:r w:rsidR="001F0218" w:rsidRPr="00C207B8">
        <w:rPr>
          <w:rFonts w:ascii="Times New Roman" w:hAnsi="Times New Roman" w:cs="Times New Roman"/>
          <w:sz w:val="27"/>
          <w:szCs w:val="27"/>
        </w:rPr>
        <w:t>июл</w:t>
      </w:r>
      <w:r w:rsidRPr="00C207B8">
        <w:rPr>
          <w:rFonts w:ascii="Times New Roman" w:hAnsi="Times New Roman" w:cs="Times New Roman"/>
          <w:sz w:val="27"/>
          <w:szCs w:val="27"/>
        </w:rPr>
        <w:t xml:space="preserve">я 2019 г. </w:t>
      </w:r>
    </w:p>
    <w:p w:rsidR="001F0218" w:rsidRPr="00C207B8" w:rsidRDefault="001F0218" w:rsidP="00BF35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355A" w:rsidRPr="00C207B8" w:rsidRDefault="005735F0" w:rsidP="00FD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F355A"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 нахождения</w:t>
      </w:r>
      <w:r w:rsidR="00BF355A"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628310, Российская Федерация, Ханты-Мансийский автономный округ-Югра,  город Нефтеюганск, микрорайон 12, дом 26, помещение 1</w:t>
      </w:r>
    </w:p>
    <w:p w:rsidR="000344D4" w:rsidRPr="00C207B8" w:rsidRDefault="00BF355A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Открытый конкурс.</w:t>
      </w:r>
    </w:p>
    <w:p w:rsidR="00BF355A" w:rsidRPr="00C207B8" w:rsidRDefault="00BF355A" w:rsidP="00FD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Организатор конкурсного отбора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Департамент градостроительства и земельных отношений администрации города Нефтеюганска</w:t>
      </w:r>
    </w:p>
    <w:p w:rsidR="00BF355A" w:rsidRPr="00C207B8" w:rsidRDefault="00BF355A" w:rsidP="00FD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Предмет конкурсного отбора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Отбор юридических лиц (за исключе</w:t>
      </w:r>
      <w:r w:rsidR="005735F0"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нием муниципальных учреждений), 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индивидуальных предпринимателе</w:t>
      </w:r>
      <w:r w:rsidR="005735F0"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й, осуществляющих деятельность 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завершению строительства объекта «Многоэтажный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ефтеюганск</w:t>
      </w:r>
      <w:proofErr w:type="spellEnd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. 16А микрорайон, дом 53» (I и II очередь) в пределах границ города Нефтеюганска, для строительства которых были привлечены денежные средства граждан (дольщики), права которых нарушены.</w:t>
      </w:r>
    </w:p>
    <w:p w:rsidR="00BF355A" w:rsidRPr="00C207B8" w:rsidRDefault="00BF355A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C207B8">
        <w:rPr>
          <w:rFonts w:ascii="Times New Roman" w:hAnsi="Times New Roman" w:cs="Times New Roman"/>
          <w:b/>
          <w:sz w:val="27"/>
          <w:szCs w:val="27"/>
        </w:rPr>
        <w:t>Состав конкурсной комиссии</w:t>
      </w:r>
      <w:r w:rsidRPr="00C207B8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701555" w:rsidRPr="00C207B8" w:rsidRDefault="00701555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На заседании комиссии по проведению конкурсного отбора присутствовали:</w:t>
      </w:r>
    </w:p>
    <w:p w:rsidR="00C207B8" w:rsidRPr="00C207B8" w:rsidRDefault="00701555" w:rsidP="00C207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b/>
          <w:sz w:val="27"/>
          <w:szCs w:val="27"/>
        </w:rPr>
        <w:t>Председатель комиссии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="00BF355A" w:rsidRPr="00C207B8">
        <w:rPr>
          <w:rFonts w:ascii="Times New Roman" w:hAnsi="Times New Roman" w:cs="Times New Roman"/>
          <w:sz w:val="27"/>
          <w:szCs w:val="27"/>
        </w:rPr>
        <w:t>-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="00C207B8" w:rsidRPr="00C207B8">
        <w:rPr>
          <w:rFonts w:ascii="Times New Roman" w:hAnsi="Times New Roman" w:cs="Times New Roman"/>
          <w:sz w:val="27"/>
          <w:szCs w:val="27"/>
        </w:rPr>
        <w:t>Директор департамента градостроительства и земельных отношений администрации города Нефтеюганска – И.А. Павлов.</w:t>
      </w:r>
    </w:p>
    <w:p w:rsidR="00701555" w:rsidRPr="00C207B8" w:rsidRDefault="00701555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b/>
          <w:sz w:val="27"/>
          <w:szCs w:val="27"/>
        </w:rPr>
        <w:t>Секретарь комиссии</w:t>
      </w:r>
      <w:r w:rsidRPr="00C207B8">
        <w:rPr>
          <w:rFonts w:ascii="Times New Roman" w:hAnsi="Times New Roman" w:cs="Times New Roman"/>
          <w:sz w:val="27"/>
          <w:szCs w:val="27"/>
        </w:rPr>
        <w:t xml:space="preserve"> - главный специалист </w:t>
      </w:r>
      <w:proofErr w:type="gramStart"/>
      <w:r w:rsidRPr="00C207B8">
        <w:rPr>
          <w:rFonts w:ascii="Times New Roman" w:hAnsi="Times New Roman" w:cs="Times New Roman"/>
          <w:sz w:val="27"/>
          <w:szCs w:val="27"/>
        </w:rPr>
        <w:t>отдела развития строительного комплекса департамента градостроительства</w:t>
      </w:r>
      <w:proofErr w:type="gramEnd"/>
      <w:r w:rsidRPr="00C207B8">
        <w:rPr>
          <w:rFonts w:ascii="Times New Roman" w:hAnsi="Times New Roman" w:cs="Times New Roman"/>
          <w:sz w:val="27"/>
          <w:szCs w:val="27"/>
        </w:rPr>
        <w:t xml:space="preserve"> и земельных отношений администрации города Нефтеюганска – </w:t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И.В.Иванкова</w:t>
      </w:r>
      <w:proofErr w:type="spellEnd"/>
    </w:p>
    <w:p w:rsidR="00701555" w:rsidRPr="00C207B8" w:rsidRDefault="00701555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BF355A" w:rsidRPr="00C207B8" w:rsidRDefault="00BF355A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-Директор департамента финансов администрации города Нефтеюганска – Л.И. </w:t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Щегульная</w:t>
      </w:r>
      <w:proofErr w:type="spellEnd"/>
      <w:r w:rsidRPr="00C207B8">
        <w:rPr>
          <w:rFonts w:ascii="Times New Roman" w:hAnsi="Times New Roman" w:cs="Times New Roman"/>
          <w:sz w:val="27"/>
          <w:szCs w:val="27"/>
        </w:rPr>
        <w:t>.</w:t>
      </w:r>
    </w:p>
    <w:p w:rsidR="00BF355A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-</w:t>
      </w:r>
      <w:r w:rsidR="00701555" w:rsidRPr="00C207B8">
        <w:rPr>
          <w:rFonts w:ascii="Times New Roman" w:hAnsi="Times New Roman" w:cs="Times New Roman"/>
          <w:sz w:val="27"/>
          <w:szCs w:val="27"/>
        </w:rPr>
        <w:t xml:space="preserve">Временно </w:t>
      </w:r>
      <w:proofErr w:type="gramStart"/>
      <w:r w:rsidR="00701555" w:rsidRPr="00C207B8">
        <w:rPr>
          <w:rFonts w:ascii="Times New Roman" w:hAnsi="Times New Roman" w:cs="Times New Roman"/>
          <w:sz w:val="27"/>
          <w:szCs w:val="27"/>
        </w:rPr>
        <w:t>и</w:t>
      </w:r>
      <w:r w:rsidRPr="00C207B8">
        <w:rPr>
          <w:rFonts w:ascii="Times New Roman" w:hAnsi="Times New Roman" w:cs="Times New Roman"/>
          <w:sz w:val="27"/>
          <w:szCs w:val="27"/>
        </w:rPr>
        <w:t>сполняющий</w:t>
      </w:r>
      <w:proofErr w:type="gramEnd"/>
      <w:r w:rsidRPr="00C207B8">
        <w:rPr>
          <w:rFonts w:ascii="Times New Roman" w:hAnsi="Times New Roman" w:cs="Times New Roman"/>
          <w:sz w:val="27"/>
          <w:szCs w:val="27"/>
        </w:rPr>
        <w:t xml:space="preserve"> обязанности директора департамента по делам администрации города Нефтеюганска – С.В. Белякова.</w:t>
      </w:r>
    </w:p>
    <w:p w:rsidR="00BF355A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-Директор департамента экономического развития администрации города Нефтеюганска – С.А. Григорьева.</w:t>
      </w:r>
    </w:p>
    <w:p w:rsidR="00BF355A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-Начальник юридическо-правового управления администрации города Нефтеюганска – И.Н. Иванчикова.</w:t>
      </w:r>
    </w:p>
    <w:p w:rsidR="00701555" w:rsidRPr="00C207B8" w:rsidRDefault="00701555" w:rsidP="007015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lastRenderedPageBreak/>
        <w:t>-Заместитель директора департамента градостроительства и земельных отношений администрации города Нефтеюганска – Е.Ш. Куликовская.</w:t>
      </w:r>
    </w:p>
    <w:p w:rsidR="00BF355A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-Председатель комитета градостроительства департамента градостроительства и земельных отношений администрации города – Ю.Н. Субботин.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-Директор ООО «Артель» - </w:t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Р.Р.Юсупов</w:t>
      </w:r>
      <w:proofErr w:type="spellEnd"/>
      <w:r w:rsidRPr="00C207B8">
        <w:rPr>
          <w:rFonts w:ascii="Times New Roman" w:hAnsi="Times New Roman" w:cs="Times New Roman"/>
          <w:sz w:val="27"/>
          <w:szCs w:val="27"/>
        </w:rPr>
        <w:t>.</w:t>
      </w:r>
    </w:p>
    <w:p w:rsidR="00C367DC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07B8">
        <w:rPr>
          <w:rFonts w:ascii="Times New Roman" w:hAnsi="Times New Roman" w:cs="Times New Roman"/>
          <w:sz w:val="27"/>
          <w:szCs w:val="27"/>
        </w:rPr>
        <w:t>6.</w:t>
      </w:r>
      <w:r w:rsidR="00C367DC" w:rsidRPr="00C207B8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города Нефтеюганска от 21.02.2019 № 40-нп «Об утверждении порядка предоставления субсидии из бюджета города Нефтеюганска юридическим лицам (за исключением муниципальных учреждений), индивидуальным предпринимател</w:t>
      </w:r>
      <w:r w:rsidR="005735F0" w:rsidRPr="00C207B8">
        <w:rPr>
          <w:rFonts w:ascii="Times New Roman" w:hAnsi="Times New Roman" w:cs="Times New Roman"/>
          <w:sz w:val="27"/>
          <w:szCs w:val="27"/>
        </w:rPr>
        <w:t>ям, осуществляющим деятельность</w:t>
      </w:r>
      <w:r w:rsidR="00C367DC" w:rsidRPr="00C207B8">
        <w:rPr>
          <w:rFonts w:ascii="Times New Roman" w:hAnsi="Times New Roman" w:cs="Times New Roman"/>
          <w:sz w:val="27"/>
          <w:szCs w:val="27"/>
        </w:rPr>
        <w:t xml:space="preserve">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 (с изменениями с изменениями от 07.06.2019 №104-нп</w:t>
      </w:r>
      <w:proofErr w:type="gramEnd"/>
      <w:r w:rsidR="00C367DC" w:rsidRPr="00C207B8">
        <w:rPr>
          <w:rFonts w:ascii="Times New Roman" w:hAnsi="Times New Roman" w:cs="Times New Roman"/>
          <w:sz w:val="27"/>
          <w:szCs w:val="27"/>
        </w:rPr>
        <w:t xml:space="preserve">)». Конкурсная документация по проведению конкурсного отбора размещена на официальном сайте органов местного самоуправления в сети Интернет: </w:t>
      </w:r>
      <w:hyperlink r:id="rId7" w:history="1">
        <w:r w:rsidR="00C367DC" w:rsidRPr="00C207B8">
          <w:rPr>
            <w:rStyle w:val="a7"/>
            <w:rFonts w:ascii="Times New Roman" w:hAnsi="Times New Roman" w:cs="Times New Roman"/>
            <w:sz w:val="27"/>
            <w:szCs w:val="27"/>
          </w:rPr>
          <w:t>www.admugansk.ru</w:t>
        </w:r>
      </w:hyperlink>
      <w:r w:rsidR="00C367DC" w:rsidRPr="00C207B8">
        <w:rPr>
          <w:rFonts w:ascii="Times New Roman" w:hAnsi="Times New Roman" w:cs="Times New Roman"/>
          <w:sz w:val="27"/>
          <w:szCs w:val="27"/>
        </w:rPr>
        <w:t>.</w:t>
      </w:r>
    </w:p>
    <w:p w:rsidR="00C367DC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7.</w:t>
      </w:r>
      <w:r w:rsidR="00C367DC" w:rsidRPr="00C207B8">
        <w:rPr>
          <w:rFonts w:ascii="Times New Roman" w:hAnsi="Times New Roman" w:cs="Times New Roman"/>
          <w:sz w:val="27"/>
          <w:szCs w:val="27"/>
        </w:rPr>
        <w:t xml:space="preserve">На момент окончания срока подачи заявок на участие в </w:t>
      </w:r>
      <w:r w:rsidR="00BA6ECD" w:rsidRPr="00C207B8">
        <w:rPr>
          <w:rFonts w:ascii="Times New Roman" w:hAnsi="Times New Roman" w:cs="Times New Roman"/>
          <w:sz w:val="27"/>
          <w:szCs w:val="27"/>
        </w:rPr>
        <w:t>конкурсном отборе</w:t>
      </w:r>
      <w:r w:rsidR="000A3652" w:rsidRPr="00C207B8">
        <w:rPr>
          <w:rFonts w:ascii="Times New Roman" w:hAnsi="Times New Roman" w:cs="Times New Roman"/>
          <w:sz w:val="27"/>
          <w:szCs w:val="27"/>
        </w:rPr>
        <w:t xml:space="preserve"> не подана ни одна заявка.</w:t>
      </w:r>
    </w:p>
    <w:p w:rsidR="00BA6ECD" w:rsidRPr="00C207B8" w:rsidRDefault="00BA6ECD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8.В связи с тем, что по окончании срока подачи заявок на участие в конкурсном отборе не было подано ни одной заявки на участие, конкурс признается не состоявшемся</w:t>
      </w:r>
      <w:r w:rsidR="002B7886" w:rsidRPr="00C207B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8819C6" w:rsidRPr="00C207B8" w:rsidRDefault="00BF355A" w:rsidP="008819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8.</w:t>
      </w:r>
      <w:r w:rsidR="000A3652" w:rsidRPr="00C207B8">
        <w:rPr>
          <w:rFonts w:ascii="Times New Roman" w:hAnsi="Times New Roman" w:cs="Times New Roman"/>
          <w:sz w:val="27"/>
          <w:szCs w:val="27"/>
        </w:rPr>
        <w:t xml:space="preserve">Проток о признании </w:t>
      </w:r>
      <w:proofErr w:type="gramStart"/>
      <w:r w:rsidR="000A3652" w:rsidRPr="00C207B8">
        <w:rPr>
          <w:rFonts w:ascii="Times New Roman" w:hAnsi="Times New Roman" w:cs="Times New Roman"/>
          <w:sz w:val="27"/>
          <w:szCs w:val="27"/>
        </w:rPr>
        <w:t>несостоявшимся</w:t>
      </w:r>
      <w:proofErr w:type="gramEnd"/>
      <w:r w:rsidR="000A3652" w:rsidRPr="00C207B8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="00094D5A" w:rsidRPr="00C207B8">
        <w:rPr>
          <w:rFonts w:ascii="Times New Roman" w:hAnsi="Times New Roman" w:cs="Times New Roman"/>
          <w:sz w:val="27"/>
          <w:szCs w:val="27"/>
        </w:rPr>
        <w:t>ного отбора</w:t>
      </w:r>
      <w:r w:rsidR="000A3652" w:rsidRPr="00C207B8">
        <w:rPr>
          <w:rFonts w:ascii="Times New Roman" w:hAnsi="Times New Roman" w:cs="Times New Roman"/>
          <w:sz w:val="27"/>
          <w:szCs w:val="27"/>
        </w:rPr>
        <w:t xml:space="preserve"> подписан всеми членами конкурсной комиссии и направлен </w:t>
      </w:r>
      <w:r w:rsidR="008819C6" w:rsidRPr="00C207B8">
        <w:rPr>
          <w:rFonts w:ascii="Times New Roman" w:hAnsi="Times New Roman" w:cs="Times New Roman"/>
          <w:sz w:val="27"/>
          <w:szCs w:val="27"/>
        </w:rPr>
        <w:t xml:space="preserve">для размещения на официальном сайте органов местного самоуправления в сети Интернет: </w:t>
      </w:r>
      <w:hyperlink r:id="rId8" w:history="1">
        <w:r w:rsidR="008819C6" w:rsidRPr="00C207B8">
          <w:rPr>
            <w:rStyle w:val="a7"/>
            <w:rFonts w:ascii="Times New Roman" w:hAnsi="Times New Roman" w:cs="Times New Roman"/>
            <w:sz w:val="27"/>
            <w:szCs w:val="27"/>
          </w:rPr>
          <w:t>www.admugansk.ru</w:t>
        </w:r>
      </w:hyperlink>
      <w:r w:rsidR="008819C6" w:rsidRPr="00C207B8">
        <w:rPr>
          <w:rFonts w:ascii="Times New Roman" w:hAnsi="Times New Roman" w:cs="Times New Roman"/>
          <w:sz w:val="27"/>
          <w:szCs w:val="27"/>
        </w:rPr>
        <w:t>.</w:t>
      </w:r>
    </w:p>
    <w:p w:rsidR="000A3652" w:rsidRPr="00C207B8" w:rsidRDefault="000A3652" w:rsidP="00BF355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805DB" w:rsidRPr="00C207B8" w:rsidRDefault="003805DB" w:rsidP="00BF355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207B8" w:rsidRPr="00C207B8" w:rsidRDefault="00C207B8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Председатель комиссии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И.А.Павлов</w:t>
      </w:r>
      <w:proofErr w:type="spellEnd"/>
    </w:p>
    <w:p w:rsidR="00C207B8" w:rsidRPr="000D562D" w:rsidRDefault="000D562D" w:rsidP="00BF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0D562D">
        <w:rPr>
          <w:rFonts w:ascii="Times New Roman" w:hAnsi="Times New Roman" w:cs="Times New Roman"/>
          <w:sz w:val="24"/>
          <w:szCs w:val="24"/>
        </w:rPr>
        <w:t>(подпись)</w:t>
      </w: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Член комиссии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="00B0741B"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Pr="00C207B8">
        <w:rPr>
          <w:rFonts w:ascii="Times New Roman" w:hAnsi="Times New Roman" w:cs="Times New Roman"/>
          <w:sz w:val="27"/>
          <w:szCs w:val="27"/>
        </w:rPr>
        <w:tab/>
        <w:t xml:space="preserve">Л.И. </w:t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Щегульная</w:t>
      </w:r>
      <w:proofErr w:type="spellEnd"/>
    </w:p>
    <w:p w:rsidR="006E61BE" w:rsidRPr="00C207B8" w:rsidRDefault="006E61BE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>С.В. Белякова</w:t>
      </w:r>
    </w:p>
    <w:p w:rsidR="006E61BE" w:rsidRPr="00C207B8" w:rsidRDefault="006E61BE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>С.А. Григорьева</w:t>
      </w:r>
    </w:p>
    <w:p w:rsidR="006E61BE" w:rsidRPr="00C207B8" w:rsidRDefault="006E61BE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>И.Н. Иванчикова</w:t>
      </w:r>
    </w:p>
    <w:p w:rsidR="006E61BE" w:rsidRPr="00C207B8" w:rsidRDefault="006E61BE" w:rsidP="00094D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94D5A" w:rsidRPr="00C207B8" w:rsidRDefault="00094D5A" w:rsidP="00094D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Е.Ш.Куликовская</w:t>
      </w:r>
      <w:proofErr w:type="spellEnd"/>
    </w:p>
    <w:p w:rsidR="006E61BE" w:rsidRPr="00C207B8" w:rsidRDefault="006E61BE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>Ю.Н. Субботин</w:t>
      </w:r>
    </w:p>
    <w:p w:rsidR="006174D6" w:rsidRDefault="006174D6" w:rsidP="006174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74D6" w:rsidRPr="00C207B8" w:rsidRDefault="006174D6" w:rsidP="006174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>Р.Р.Юсупов</w:t>
      </w:r>
      <w:bookmarkStart w:id="0" w:name="_GoBack"/>
      <w:bookmarkEnd w:id="0"/>
    </w:p>
    <w:p w:rsidR="006174D6" w:rsidRPr="00C207B8" w:rsidRDefault="006174D6" w:rsidP="006174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61BE" w:rsidRDefault="006E61BE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871DE" w:rsidRPr="00C207B8" w:rsidRDefault="00B871DE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805DB" w:rsidRPr="00C207B8" w:rsidRDefault="00BA6ECD" w:rsidP="00BF355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094D5A" w:rsidRPr="00C207B8">
        <w:rPr>
          <w:rFonts w:ascii="Times New Roman" w:hAnsi="Times New Roman" w:cs="Times New Roman"/>
          <w:sz w:val="27"/>
          <w:szCs w:val="27"/>
        </w:rPr>
        <w:t>И.В.Иванкова</w:t>
      </w:r>
      <w:proofErr w:type="spellEnd"/>
    </w:p>
    <w:sectPr w:rsidR="003805DB" w:rsidRPr="00C207B8" w:rsidSect="00C207B8">
      <w:pgSz w:w="12240" w:h="15840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E13"/>
    <w:multiLevelType w:val="hybridMultilevel"/>
    <w:tmpl w:val="08ACF090"/>
    <w:lvl w:ilvl="0" w:tplc="FB547F9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705BC3"/>
    <w:multiLevelType w:val="hybridMultilevel"/>
    <w:tmpl w:val="EC5ACC54"/>
    <w:lvl w:ilvl="0" w:tplc="D9508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346C6"/>
    <w:multiLevelType w:val="multilevel"/>
    <w:tmpl w:val="5E4E5A2C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3">
    <w:nsid w:val="680719C7"/>
    <w:multiLevelType w:val="hybridMultilevel"/>
    <w:tmpl w:val="5CEC609E"/>
    <w:lvl w:ilvl="0" w:tplc="16669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67CE1"/>
    <w:multiLevelType w:val="hybridMultilevel"/>
    <w:tmpl w:val="69CE8CC2"/>
    <w:lvl w:ilvl="0" w:tplc="FB547F96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78"/>
    <w:rsid w:val="00013CED"/>
    <w:rsid w:val="0003018A"/>
    <w:rsid w:val="000344D4"/>
    <w:rsid w:val="0003757C"/>
    <w:rsid w:val="0005227F"/>
    <w:rsid w:val="00094D5A"/>
    <w:rsid w:val="000975D1"/>
    <w:rsid w:val="000A3652"/>
    <w:rsid w:val="000D562D"/>
    <w:rsid w:val="000F38CD"/>
    <w:rsid w:val="000F4738"/>
    <w:rsid w:val="001563DC"/>
    <w:rsid w:val="00174B1A"/>
    <w:rsid w:val="001A33BA"/>
    <w:rsid w:val="001F0218"/>
    <w:rsid w:val="00231324"/>
    <w:rsid w:val="00232C7F"/>
    <w:rsid w:val="00253378"/>
    <w:rsid w:val="00263952"/>
    <w:rsid w:val="0026474F"/>
    <w:rsid w:val="00284087"/>
    <w:rsid w:val="002A2536"/>
    <w:rsid w:val="002B7886"/>
    <w:rsid w:val="002F6C1E"/>
    <w:rsid w:val="00304C42"/>
    <w:rsid w:val="00316C29"/>
    <w:rsid w:val="003338AF"/>
    <w:rsid w:val="003708F3"/>
    <w:rsid w:val="0037452A"/>
    <w:rsid w:val="003805DB"/>
    <w:rsid w:val="0039184E"/>
    <w:rsid w:val="003A6A36"/>
    <w:rsid w:val="003B2902"/>
    <w:rsid w:val="003D3B71"/>
    <w:rsid w:val="00415412"/>
    <w:rsid w:val="004228DA"/>
    <w:rsid w:val="00455A74"/>
    <w:rsid w:val="00474487"/>
    <w:rsid w:val="004826E8"/>
    <w:rsid w:val="004E4E65"/>
    <w:rsid w:val="00572144"/>
    <w:rsid w:val="005735F0"/>
    <w:rsid w:val="005A3E17"/>
    <w:rsid w:val="005B0892"/>
    <w:rsid w:val="005C196C"/>
    <w:rsid w:val="005E598F"/>
    <w:rsid w:val="005E5B36"/>
    <w:rsid w:val="005F0DE2"/>
    <w:rsid w:val="006174D6"/>
    <w:rsid w:val="006943B9"/>
    <w:rsid w:val="006A1A3E"/>
    <w:rsid w:val="006A6501"/>
    <w:rsid w:val="006E61BE"/>
    <w:rsid w:val="006F29EF"/>
    <w:rsid w:val="006F5C28"/>
    <w:rsid w:val="00701555"/>
    <w:rsid w:val="0070665A"/>
    <w:rsid w:val="00754E45"/>
    <w:rsid w:val="007A05FD"/>
    <w:rsid w:val="007A34B1"/>
    <w:rsid w:val="007A7A19"/>
    <w:rsid w:val="007E73D6"/>
    <w:rsid w:val="007F2C79"/>
    <w:rsid w:val="00813F37"/>
    <w:rsid w:val="008511D4"/>
    <w:rsid w:val="00865D54"/>
    <w:rsid w:val="008670A2"/>
    <w:rsid w:val="00880B01"/>
    <w:rsid w:val="008819C6"/>
    <w:rsid w:val="008A7521"/>
    <w:rsid w:val="008C1720"/>
    <w:rsid w:val="008C4F9C"/>
    <w:rsid w:val="008E5E8E"/>
    <w:rsid w:val="009318DD"/>
    <w:rsid w:val="00962EB3"/>
    <w:rsid w:val="009C0B7F"/>
    <w:rsid w:val="009D40CD"/>
    <w:rsid w:val="00A14A90"/>
    <w:rsid w:val="00A46E22"/>
    <w:rsid w:val="00AE3583"/>
    <w:rsid w:val="00B05E5D"/>
    <w:rsid w:val="00B0741B"/>
    <w:rsid w:val="00B175EA"/>
    <w:rsid w:val="00B218D0"/>
    <w:rsid w:val="00B871DE"/>
    <w:rsid w:val="00B95A01"/>
    <w:rsid w:val="00BA6ECD"/>
    <w:rsid w:val="00BC0032"/>
    <w:rsid w:val="00BD2EDC"/>
    <w:rsid w:val="00BD4F54"/>
    <w:rsid w:val="00BF355A"/>
    <w:rsid w:val="00C207B8"/>
    <w:rsid w:val="00C306EA"/>
    <w:rsid w:val="00C367DC"/>
    <w:rsid w:val="00C51EF4"/>
    <w:rsid w:val="00C711C7"/>
    <w:rsid w:val="00CE3800"/>
    <w:rsid w:val="00D047B4"/>
    <w:rsid w:val="00D15441"/>
    <w:rsid w:val="00D23963"/>
    <w:rsid w:val="00D664ED"/>
    <w:rsid w:val="00D7342A"/>
    <w:rsid w:val="00DA0C8D"/>
    <w:rsid w:val="00DA141D"/>
    <w:rsid w:val="00DC1858"/>
    <w:rsid w:val="00DF461B"/>
    <w:rsid w:val="00E2797C"/>
    <w:rsid w:val="00E41D78"/>
    <w:rsid w:val="00E73F3F"/>
    <w:rsid w:val="00E755B3"/>
    <w:rsid w:val="00E86D52"/>
    <w:rsid w:val="00EA6360"/>
    <w:rsid w:val="00F06C1D"/>
    <w:rsid w:val="00F266EA"/>
    <w:rsid w:val="00F51A13"/>
    <w:rsid w:val="00FB45E8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639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9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F2C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6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639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9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F2C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6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ug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6834-9D06-4C14-AFBB-E8E538B7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Хлыстов Андрей Викторович</cp:lastModifiedBy>
  <cp:revision>77</cp:revision>
  <cp:lastPrinted>2019-07-17T03:24:00Z</cp:lastPrinted>
  <dcterms:created xsi:type="dcterms:W3CDTF">2017-05-19T11:37:00Z</dcterms:created>
  <dcterms:modified xsi:type="dcterms:W3CDTF">2019-07-17T06:49:00Z</dcterms:modified>
</cp:coreProperties>
</file>