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1F" w:rsidRDefault="00BC3FE7" w:rsidP="00BE311F">
      <w:pPr>
        <w:pStyle w:val="af0"/>
        <w:tabs>
          <w:tab w:val="left" w:pos="6804"/>
          <w:tab w:val="left" w:pos="6946"/>
        </w:tabs>
        <w:ind w:right="-1"/>
        <w:jc w:val="both"/>
      </w:pPr>
      <w:r>
        <w:t xml:space="preserve">                                                                               </w:t>
      </w:r>
      <w:r w:rsidR="00BE311F">
        <w:t>УТВЕРЖДАЮ:</w:t>
      </w:r>
    </w:p>
    <w:p w:rsidR="00BE311F" w:rsidRPr="00AA0C98" w:rsidRDefault="00BE311F" w:rsidP="00BE311F">
      <w:pPr>
        <w:pStyle w:val="af0"/>
        <w:tabs>
          <w:tab w:val="left" w:pos="6804"/>
          <w:tab w:val="left" w:pos="6946"/>
        </w:tabs>
        <w:ind w:left="5529" w:right="-1" w:hanging="4820"/>
        <w:jc w:val="left"/>
      </w:pPr>
      <w:r>
        <w:t xml:space="preserve">                                                                     Заместитель председателя                                               Счётной </w:t>
      </w:r>
      <w:r w:rsidRPr="00AA0C98">
        <w:t>палаты</w:t>
      </w:r>
    </w:p>
    <w:p w:rsidR="00BE311F" w:rsidRPr="00AA0C98" w:rsidRDefault="00BE311F" w:rsidP="00BE311F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города Нефтеюганска</w:t>
      </w:r>
    </w:p>
    <w:p w:rsidR="00BE311F" w:rsidRPr="00AA0C98" w:rsidRDefault="00BE311F" w:rsidP="00BE311F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__</w:t>
      </w:r>
      <w:r>
        <w:t>______</w:t>
      </w:r>
      <w:r w:rsidRPr="00AA0C98">
        <w:t>___</w:t>
      </w:r>
      <w:r>
        <w:t>Э.Н. Хуснуллина</w:t>
      </w:r>
    </w:p>
    <w:p w:rsidR="00BE311F" w:rsidRPr="00AA0C98" w:rsidRDefault="00BE311F" w:rsidP="00BE311F">
      <w:pPr>
        <w:pStyle w:val="af0"/>
        <w:ind w:right="-1"/>
        <w:jc w:val="both"/>
        <w:rPr>
          <w:i/>
        </w:rPr>
      </w:pPr>
      <w:r>
        <w:t xml:space="preserve">                                                                               </w:t>
      </w:r>
      <w:r w:rsidRPr="00AA0C98">
        <w:t>«</w:t>
      </w:r>
      <w:r>
        <w:t>23</w:t>
      </w:r>
      <w:r w:rsidRPr="00AA0C98">
        <w:t xml:space="preserve">» </w:t>
      </w:r>
      <w:r>
        <w:t>апреля</w:t>
      </w:r>
      <w:r w:rsidRPr="00AA0C98">
        <w:t xml:space="preserve"> 201</w:t>
      </w:r>
      <w:r>
        <w:t>9</w:t>
      </w:r>
      <w:r w:rsidRPr="00AA0C98">
        <w:t xml:space="preserve"> г</w:t>
      </w:r>
      <w:r>
        <w:t>ода</w:t>
      </w:r>
    </w:p>
    <w:p w:rsidR="00BE311F" w:rsidRPr="00AA0C98" w:rsidRDefault="00BE311F" w:rsidP="00BE311F">
      <w:pPr>
        <w:pStyle w:val="af0"/>
        <w:tabs>
          <w:tab w:val="left" w:pos="6804"/>
          <w:tab w:val="left" w:pos="6946"/>
        </w:tabs>
        <w:ind w:right="-1"/>
        <w:jc w:val="both"/>
      </w:pPr>
    </w:p>
    <w:p w:rsidR="00E34D83" w:rsidRPr="00AA0C98" w:rsidRDefault="00E34D83" w:rsidP="00E34D83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D16B3E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B1791C">
        <w:rPr>
          <w:rFonts w:ascii="Times New Roman" w:hAnsi="Times New Roman"/>
          <w:b/>
          <w:sz w:val="28"/>
          <w:szCs w:val="28"/>
        </w:rPr>
        <w:t>8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1028FC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34D83">
        <w:rPr>
          <w:rFonts w:ascii="Times New Roman" w:hAnsi="Times New Roman" w:cs="Times New Roman"/>
          <w:sz w:val="28"/>
          <w:szCs w:val="28"/>
        </w:rPr>
        <w:t>6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</w:t>
      </w:r>
      <w:r w:rsidR="00B64199">
        <w:rPr>
          <w:rFonts w:ascii="Times New Roman" w:hAnsi="Times New Roman" w:cs="Times New Roman"/>
          <w:sz w:val="28"/>
          <w:szCs w:val="28"/>
        </w:rPr>
        <w:t>города Нефтеюганска на 201</w:t>
      </w:r>
      <w:r w:rsidR="00B1791C">
        <w:rPr>
          <w:rFonts w:ascii="Times New Roman" w:hAnsi="Times New Roman" w:cs="Times New Roman"/>
          <w:sz w:val="28"/>
          <w:szCs w:val="28"/>
        </w:rPr>
        <w:t>9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B1791C">
        <w:rPr>
          <w:rFonts w:ascii="Times New Roman" w:hAnsi="Times New Roman" w:cs="Times New Roman"/>
          <w:sz w:val="28"/>
          <w:szCs w:val="28"/>
        </w:rPr>
        <w:t>07</w:t>
      </w:r>
      <w:r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1791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57F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791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D16B3E" w:rsidRDefault="00FB1185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bookmarkStart w:id="1" w:name="_GoBack"/>
      <w:r w:rsidR="00B1791C" w:rsidRPr="00D16B3E">
        <w:rPr>
          <w:rFonts w:ascii="Times New Roman" w:hAnsi="Times New Roman" w:cs="Times New Roman"/>
          <w:sz w:val="28"/>
          <w:szCs w:val="28"/>
        </w:rPr>
        <w:t>к</w:t>
      </w:r>
      <w:r w:rsidR="00B64199" w:rsidRPr="00D16B3E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0624E0" w:rsidRPr="00D16B3E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B64199" w:rsidRPr="00D16B3E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bookmarkEnd w:id="1"/>
      <w:r w:rsidR="00B64199" w:rsidRPr="00D16B3E">
        <w:rPr>
          <w:rFonts w:ascii="Times New Roman" w:hAnsi="Times New Roman" w:cs="Times New Roman"/>
          <w:sz w:val="28"/>
          <w:szCs w:val="28"/>
        </w:rPr>
        <w:t>.</w:t>
      </w:r>
    </w:p>
    <w:p w:rsidR="00DE6112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661D25">
        <w:rPr>
          <w:rFonts w:ascii="Times New Roman" w:hAnsi="Times New Roman" w:cs="Times New Roman"/>
          <w:sz w:val="28"/>
          <w:szCs w:val="28"/>
        </w:rPr>
        <w:t>с «</w:t>
      </w:r>
      <w:r w:rsidR="00A027D4">
        <w:rPr>
          <w:rFonts w:ascii="Times New Roman" w:hAnsi="Times New Roman" w:cs="Times New Roman"/>
          <w:sz w:val="28"/>
          <w:szCs w:val="28"/>
        </w:rPr>
        <w:t>1</w:t>
      </w:r>
      <w:r w:rsidR="00B1791C">
        <w:rPr>
          <w:rFonts w:ascii="Times New Roman" w:hAnsi="Times New Roman" w:cs="Times New Roman"/>
          <w:sz w:val="28"/>
          <w:szCs w:val="28"/>
        </w:rPr>
        <w:t>1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марта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201</w:t>
      </w:r>
      <w:r w:rsidR="00B1791C">
        <w:rPr>
          <w:rFonts w:ascii="Times New Roman" w:hAnsi="Times New Roman" w:cs="Times New Roman"/>
          <w:sz w:val="28"/>
          <w:szCs w:val="28"/>
        </w:rPr>
        <w:t>9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г</w:t>
      </w:r>
      <w:r w:rsidR="00B1791C">
        <w:rPr>
          <w:rFonts w:ascii="Times New Roman" w:hAnsi="Times New Roman" w:cs="Times New Roman"/>
          <w:sz w:val="28"/>
          <w:szCs w:val="28"/>
        </w:rPr>
        <w:t>ода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по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E34D83">
        <w:rPr>
          <w:rFonts w:ascii="Times New Roman" w:hAnsi="Times New Roman" w:cs="Times New Roman"/>
          <w:sz w:val="28"/>
          <w:szCs w:val="28"/>
        </w:rPr>
        <w:t>4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201</w:t>
      </w:r>
      <w:r w:rsidR="00B1791C">
        <w:rPr>
          <w:rFonts w:ascii="Times New Roman" w:hAnsi="Times New Roman" w:cs="Times New Roman"/>
          <w:sz w:val="28"/>
          <w:szCs w:val="28"/>
        </w:rPr>
        <w:t>9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</w:t>
      </w:r>
      <w:r w:rsidR="00B1791C">
        <w:rPr>
          <w:rFonts w:ascii="Times New Roman" w:hAnsi="Times New Roman" w:cs="Times New Roman"/>
          <w:sz w:val="28"/>
          <w:szCs w:val="28"/>
        </w:rPr>
        <w:t>ода</w:t>
      </w:r>
      <w:r w:rsidR="00B82657" w:rsidRPr="0056557D">
        <w:rPr>
          <w:rFonts w:ascii="Times New Roman" w:hAnsi="Times New Roman" w:cs="Times New Roman"/>
          <w:sz w:val="28"/>
          <w:szCs w:val="28"/>
        </w:rPr>
        <w:t>.</w:t>
      </w:r>
    </w:p>
    <w:p w:rsidR="002A41B3" w:rsidRPr="002E3996" w:rsidRDefault="00A027D4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F4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B1791C">
        <w:rPr>
          <w:rFonts w:ascii="Times New Roman" w:hAnsi="Times New Roman" w:cs="Times New Roman"/>
          <w:sz w:val="28"/>
          <w:szCs w:val="28"/>
        </w:rPr>
        <w:t>8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Pr="00A17057" w:rsidRDefault="000B2B2B" w:rsidP="00A1705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057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A170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A17057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A17057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A17057">
        <w:rPr>
          <w:rFonts w:ascii="Times New Roman" w:hAnsi="Times New Roman" w:cs="Times New Roman"/>
          <w:b/>
          <w:sz w:val="28"/>
          <w:szCs w:val="28"/>
        </w:rPr>
        <w:t>:</w:t>
      </w:r>
    </w:p>
    <w:p w:rsidR="00A17057" w:rsidRPr="00A17057" w:rsidRDefault="00A17057" w:rsidP="00A1705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57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2018 год предоставлена по формам, утверждённым </w:t>
      </w:r>
      <w:r w:rsidRPr="00A17057">
        <w:rPr>
          <w:rFonts w:ascii="Times New Roman" w:hAnsi="Times New Roman" w:cs="Times New Roman"/>
          <w:spacing w:val="8"/>
          <w:sz w:val="28"/>
          <w:szCs w:val="28"/>
        </w:rPr>
        <w:t>приказом М</w:t>
      </w:r>
      <w:r w:rsidRPr="00A17057">
        <w:rPr>
          <w:rFonts w:ascii="Times New Roman" w:hAnsi="Times New Roman" w:cs="Times New Roman"/>
          <w:spacing w:val="6"/>
          <w:sz w:val="28"/>
          <w:szCs w:val="28"/>
        </w:rPr>
        <w:t>инистерства финансов Российской Федерации от 28</w:t>
      </w:r>
      <w:r w:rsidRPr="00A17057">
        <w:rPr>
          <w:rFonts w:ascii="Times New Roman" w:hAnsi="Times New Roman" w:cs="Times New Roman"/>
          <w:sz w:val="28"/>
          <w:szCs w:val="28"/>
        </w:rPr>
        <w:t xml:space="preserve">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 </w:t>
      </w:r>
    </w:p>
    <w:p w:rsidR="00A17057" w:rsidRPr="00A17057" w:rsidRDefault="00A17057" w:rsidP="00A1705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57">
        <w:rPr>
          <w:rFonts w:ascii="Times New Roman" w:hAnsi="Times New Roman" w:cs="Times New Roman"/>
          <w:sz w:val="28"/>
          <w:szCs w:val="28"/>
        </w:rPr>
        <w:t>Бюджетная отчётность составлена с нарушениями требований Инструкции № 191н, а именно установлен факт неверного указания ссылки на правовые основания внесения в графе 5 «Причины изменений» формы по ОКУД 0503163 «Сведения об изменениях бюджетной росписи главного распорядителя бюджетных средств». Указано решение Думы от 28.09.2018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7057">
        <w:rPr>
          <w:rFonts w:ascii="Times New Roman" w:hAnsi="Times New Roman" w:cs="Times New Roman"/>
          <w:sz w:val="28"/>
          <w:szCs w:val="28"/>
        </w:rPr>
        <w:t xml:space="preserve"> № 461-</w:t>
      </w:r>
      <w:r w:rsidRPr="00A1705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17057">
        <w:rPr>
          <w:rFonts w:ascii="Times New Roman" w:hAnsi="Times New Roman" w:cs="Times New Roman"/>
          <w:sz w:val="28"/>
          <w:szCs w:val="28"/>
        </w:rPr>
        <w:t>, необходимо от 26.09.2018 № 461-</w:t>
      </w:r>
      <w:r w:rsidRPr="00A1705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17057">
        <w:rPr>
          <w:rFonts w:ascii="Times New Roman" w:hAnsi="Times New Roman" w:cs="Times New Roman"/>
          <w:sz w:val="28"/>
          <w:szCs w:val="28"/>
        </w:rPr>
        <w:t>.</w:t>
      </w:r>
    </w:p>
    <w:p w:rsidR="003F2AAF" w:rsidRPr="00A17057" w:rsidRDefault="000B2B2B" w:rsidP="00A1705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57">
        <w:rPr>
          <w:rFonts w:ascii="Times New Roman" w:hAnsi="Times New Roman" w:cs="Times New Roman"/>
          <w:sz w:val="28"/>
          <w:szCs w:val="28"/>
        </w:rPr>
        <w:t xml:space="preserve">В </w:t>
      </w:r>
      <w:r w:rsidR="00E34D83" w:rsidRPr="00A17057">
        <w:rPr>
          <w:rFonts w:ascii="Times New Roman" w:hAnsi="Times New Roman" w:cs="Times New Roman"/>
          <w:sz w:val="28"/>
          <w:szCs w:val="28"/>
        </w:rPr>
        <w:t>к</w:t>
      </w:r>
      <w:r w:rsidRPr="00A17057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0624E0" w:rsidRPr="00A17057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администрации города Нефтеюганска </w:t>
      </w:r>
      <w:r w:rsidRPr="00A17057">
        <w:rPr>
          <w:rFonts w:ascii="Times New Roman" w:hAnsi="Times New Roman" w:cs="Times New Roman"/>
          <w:sz w:val="28"/>
          <w:szCs w:val="28"/>
        </w:rPr>
        <w:t>направлен запрос о предоставлении информации и пояснений по бюджетной отчётности. Пояснени</w:t>
      </w:r>
      <w:r w:rsidR="002D00B2" w:rsidRPr="00A17057">
        <w:rPr>
          <w:rFonts w:ascii="Times New Roman" w:hAnsi="Times New Roman" w:cs="Times New Roman"/>
          <w:sz w:val="28"/>
          <w:szCs w:val="28"/>
        </w:rPr>
        <w:t>я предоставлены в полном объёме, замечания учтены, рекомендации приняты к сведению.</w:t>
      </w:r>
    </w:p>
    <w:p w:rsidR="00583AD1" w:rsidRPr="00E44377" w:rsidRDefault="0012205A" w:rsidP="00F45F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E34D83" w:rsidRDefault="0012205A" w:rsidP="00E34D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D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583AD1" w:rsidRPr="00E34D83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E34D83" w:rsidRPr="00E34D83" w:rsidRDefault="00E34D83" w:rsidP="00E34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D83">
        <w:rPr>
          <w:rFonts w:ascii="Times New Roman" w:hAnsi="Times New Roman" w:cs="Times New Roman"/>
          <w:sz w:val="28"/>
          <w:szCs w:val="28"/>
        </w:rPr>
        <w:t>1. Допущенн</w:t>
      </w:r>
      <w:r w:rsidR="009D3A28">
        <w:rPr>
          <w:rFonts w:ascii="Times New Roman" w:hAnsi="Times New Roman" w:cs="Times New Roman"/>
          <w:sz w:val="28"/>
          <w:szCs w:val="28"/>
        </w:rPr>
        <w:t>о</w:t>
      </w:r>
      <w:r w:rsidRPr="00E34D83">
        <w:rPr>
          <w:rFonts w:ascii="Times New Roman" w:hAnsi="Times New Roman" w:cs="Times New Roman"/>
          <w:sz w:val="28"/>
          <w:szCs w:val="28"/>
        </w:rPr>
        <w:t>е несоответстви</w:t>
      </w:r>
      <w:r w:rsidR="009D3A28">
        <w:rPr>
          <w:rFonts w:ascii="Times New Roman" w:hAnsi="Times New Roman" w:cs="Times New Roman"/>
          <w:sz w:val="28"/>
          <w:szCs w:val="28"/>
        </w:rPr>
        <w:t>е</w:t>
      </w:r>
      <w:r w:rsidRPr="00E34D83">
        <w:rPr>
          <w:rFonts w:ascii="Times New Roman" w:hAnsi="Times New Roman" w:cs="Times New Roman"/>
          <w:sz w:val="28"/>
          <w:szCs w:val="28"/>
        </w:rPr>
        <w:t xml:space="preserve"> требованиям Инструкции № 191н при составлении </w:t>
      </w:r>
      <w:r w:rsidR="009D3A28">
        <w:rPr>
          <w:rFonts w:ascii="Times New Roman" w:hAnsi="Times New Roman" w:cs="Times New Roman"/>
          <w:sz w:val="28"/>
          <w:szCs w:val="28"/>
        </w:rPr>
        <w:t xml:space="preserve">бюджетной отчётности, неверное </w:t>
      </w:r>
      <w:r w:rsidRPr="00E34D83">
        <w:rPr>
          <w:rFonts w:ascii="Times New Roman" w:hAnsi="Times New Roman" w:cs="Times New Roman"/>
          <w:sz w:val="28"/>
          <w:szCs w:val="28"/>
        </w:rPr>
        <w:t>заполнение реквизит</w:t>
      </w:r>
      <w:r w:rsidR="009D3A28">
        <w:rPr>
          <w:rFonts w:ascii="Times New Roman" w:hAnsi="Times New Roman" w:cs="Times New Roman"/>
          <w:sz w:val="28"/>
          <w:szCs w:val="28"/>
        </w:rPr>
        <w:t>а</w:t>
      </w:r>
      <w:r w:rsidRPr="00E34D83">
        <w:rPr>
          <w:rFonts w:ascii="Times New Roman" w:hAnsi="Times New Roman" w:cs="Times New Roman"/>
          <w:sz w:val="28"/>
          <w:szCs w:val="28"/>
        </w:rPr>
        <w:t xml:space="preserve"> в форм</w:t>
      </w:r>
      <w:r w:rsidR="009D3A28">
        <w:rPr>
          <w:rFonts w:ascii="Times New Roman" w:hAnsi="Times New Roman" w:cs="Times New Roman"/>
          <w:sz w:val="28"/>
          <w:szCs w:val="28"/>
        </w:rPr>
        <w:t>е</w:t>
      </w:r>
      <w:r w:rsidRPr="00E34D83">
        <w:rPr>
          <w:rFonts w:ascii="Times New Roman" w:hAnsi="Times New Roman" w:cs="Times New Roman"/>
          <w:sz w:val="28"/>
          <w:szCs w:val="28"/>
        </w:rPr>
        <w:t xml:space="preserve"> не привело к искажению показателей бюджетной отчётности.  </w:t>
      </w:r>
    </w:p>
    <w:p w:rsidR="00E34D83" w:rsidRPr="00E34D83" w:rsidRDefault="00E34D83" w:rsidP="00E34D8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D83">
        <w:rPr>
          <w:rFonts w:ascii="Times New Roman" w:hAnsi="Times New Roman" w:cs="Times New Roman"/>
          <w:sz w:val="28"/>
          <w:szCs w:val="28"/>
        </w:rPr>
        <w:t xml:space="preserve">2. </w:t>
      </w:r>
      <w:r w:rsidRPr="00E34D83">
        <w:rPr>
          <w:rFonts w:ascii="Times New Roman" w:hAnsi="Times New Roman" w:cs="Times New Roman"/>
          <w:bCs/>
          <w:sz w:val="28"/>
          <w:szCs w:val="28"/>
        </w:rPr>
        <w:t>Показатели предоставленной годовой отчётности в целом достоверны.</w:t>
      </w:r>
    </w:p>
    <w:p w:rsidR="00E44377" w:rsidRPr="00E34D83" w:rsidRDefault="0012205A" w:rsidP="00E3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E3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E34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E34D8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E34D83" w:rsidRDefault="00C32904" w:rsidP="00E34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83">
        <w:rPr>
          <w:rFonts w:ascii="Times New Roman" w:eastAsia="Times New Roman" w:hAnsi="Times New Roman" w:cs="Times New Roman"/>
          <w:sz w:val="28"/>
          <w:szCs w:val="28"/>
        </w:rPr>
        <w:tab/>
      </w:r>
      <w:r w:rsidR="00E44377" w:rsidRPr="00E34D83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88307B" w:rsidRPr="00E44377" w:rsidRDefault="0012205A" w:rsidP="00A1705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A170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D50B43" w:rsidRDefault="00D50B43" w:rsidP="00A170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7057" w:rsidRDefault="00A17057" w:rsidP="00A170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7057" w:rsidRPr="00661D25" w:rsidRDefault="00A17057" w:rsidP="00A170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AAA" w:rsidRPr="00661D25" w:rsidRDefault="00E34D83" w:rsidP="00A170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E1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DD" w:rsidRDefault="00E066C4" w:rsidP="00A170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A170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A170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D83">
        <w:rPr>
          <w:rFonts w:ascii="Times New Roman" w:hAnsi="Times New Roman" w:cs="Times New Roman"/>
          <w:sz w:val="28"/>
          <w:szCs w:val="28"/>
        </w:rPr>
        <w:tab/>
      </w:r>
      <w:r w:rsidR="00E34D83">
        <w:rPr>
          <w:rFonts w:ascii="Times New Roman" w:hAnsi="Times New Roman" w:cs="Times New Roman"/>
          <w:sz w:val="28"/>
          <w:szCs w:val="28"/>
        </w:rPr>
        <w:tab/>
      </w:r>
      <w:r w:rsidR="00E34D83">
        <w:rPr>
          <w:rFonts w:ascii="Times New Roman" w:hAnsi="Times New Roman" w:cs="Times New Roman"/>
          <w:sz w:val="28"/>
          <w:szCs w:val="28"/>
        </w:rPr>
        <w:tab/>
      </w:r>
      <w:r w:rsidR="003168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4D83">
        <w:rPr>
          <w:rFonts w:ascii="Times New Roman" w:hAnsi="Times New Roman" w:cs="Times New Roman"/>
          <w:sz w:val="28"/>
          <w:szCs w:val="28"/>
        </w:rPr>
        <w:t>Г.М. Глазунова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41E" w:rsidRDefault="00F9741E" w:rsidP="00BB5087">
      <w:pPr>
        <w:spacing w:after="0" w:line="240" w:lineRule="auto"/>
      </w:pPr>
      <w:r>
        <w:separator/>
      </w:r>
    </w:p>
  </w:endnote>
  <w:endnote w:type="continuationSeparator" w:id="0">
    <w:p w:rsidR="00F9741E" w:rsidRDefault="00F9741E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41E" w:rsidRDefault="00F9741E" w:rsidP="00BB5087">
      <w:pPr>
        <w:spacing w:after="0" w:line="240" w:lineRule="auto"/>
      </w:pPr>
      <w:r>
        <w:separator/>
      </w:r>
    </w:p>
  </w:footnote>
  <w:footnote w:type="continuationSeparator" w:id="0">
    <w:p w:rsidR="00F9741E" w:rsidRDefault="00F9741E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052DBB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3168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52DBB"/>
    <w:rsid w:val="00057FD5"/>
    <w:rsid w:val="000624E0"/>
    <w:rsid w:val="00070735"/>
    <w:rsid w:val="00071BD8"/>
    <w:rsid w:val="00072B23"/>
    <w:rsid w:val="000756B8"/>
    <w:rsid w:val="00083A31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121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6872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73B5F"/>
    <w:rsid w:val="00375D64"/>
    <w:rsid w:val="00376C76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91F2F"/>
    <w:rsid w:val="00492A33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543"/>
    <w:rsid w:val="006E7E52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A28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057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4382"/>
    <w:rsid w:val="00A96511"/>
    <w:rsid w:val="00AA0C98"/>
    <w:rsid w:val="00AA0D03"/>
    <w:rsid w:val="00AA3234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1791C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311F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16B3E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117"/>
    <w:rsid w:val="00DE3BA8"/>
    <w:rsid w:val="00DE3F12"/>
    <w:rsid w:val="00DE6112"/>
    <w:rsid w:val="00DF5103"/>
    <w:rsid w:val="00DF6456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34D83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9741E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25F883-686D-4AB1-97AC-39AB494A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E34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10">
    <w:name w:val="Заголовок 1 Знак"/>
    <w:basedOn w:val="a0"/>
    <w:link w:val="1"/>
    <w:uiPriority w:val="9"/>
    <w:rsid w:val="00E34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3F81-77B4-4ED4-A6DB-A55D198A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168</cp:revision>
  <cp:lastPrinted>2019-04-30T11:03:00Z</cp:lastPrinted>
  <dcterms:created xsi:type="dcterms:W3CDTF">2013-09-17T07:57:00Z</dcterms:created>
  <dcterms:modified xsi:type="dcterms:W3CDTF">2019-06-27T11:00:00Z</dcterms:modified>
</cp:coreProperties>
</file>