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D7" w:rsidRPr="008C6FD7" w:rsidRDefault="008C6FD7" w:rsidP="008C6FD7">
      <w:pPr>
        <w:jc w:val="center"/>
        <w:rPr>
          <w:b/>
          <w:sz w:val="28"/>
          <w:szCs w:val="28"/>
        </w:rPr>
      </w:pPr>
      <w:r w:rsidRPr="008C6FD7">
        <w:rPr>
          <w:b/>
          <w:sz w:val="28"/>
          <w:szCs w:val="28"/>
        </w:rPr>
        <w:t xml:space="preserve">Информация о работе за </w:t>
      </w:r>
      <w:r w:rsidRPr="008C6FD7">
        <w:rPr>
          <w:b/>
          <w:sz w:val="28"/>
          <w:szCs w:val="28"/>
          <w:lang w:val="en-US"/>
        </w:rPr>
        <w:t>I</w:t>
      </w:r>
      <w:r w:rsidR="00D70382">
        <w:rPr>
          <w:b/>
          <w:sz w:val="28"/>
          <w:szCs w:val="28"/>
        </w:rPr>
        <w:t xml:space="preserve"> к</w:t>
      </w:r>
      <w:r w:rsidRPr="008C6FD7">
        <w:rPr>
          <w:b/>
          <w:sz w:val="28"/>
          <w:szCs w:val="28"/>
        </w:rPr>
        <w:t>вартал 201</w:t>
      </w:r>
      <w:r w:rsidR="00D70382">
        <w:rPr>
          <w:b/>
          <w:sz w:val="28"/>
          <w:szCs w:val="28"/>
        </w:rPr>
        <w:t>9</w:t>
      </w:r>
      <w:r w:rsidRPr="008C6FD7">
        <w:rPr>
          <w:b/>
          <w:sz w:val="28"/>
          <w:szCs w:val="28"/>
        </w:rPr>
        <w:t xml:space="preserve"> года</w:t>
      </w:r>
    </w:p>
    <w:p w:rsidR="00272380" w:rsidRDefault="008C6FD7" w:rsidP="0027238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8C6FD7" w:rsidRPr="008C6FD7" w:rsidRDefault="00272380" w:rsidP="00272380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C6FD7" w:rsidRPr="008C6FD7">
        <w:rPr>
          <w:color w:val="000000"/>
          <w:sz w:val="28"/>
          <w:szCs w:val="28"/>
        </w:rPr>
        <w:t>Информация о</w:t>
      </w:r>
      <w:r>
        <w:rPr>
          <w:color w:val="000000"/>
          <w:sz w:val="28"/>
          <w:szCs w:val="28"/>
        </w:rPr>
        <w:t xml:space="preserve"> работе</w:t>
      </w:r>
      <w:r w:rsidR="008C6FD7" w:rsidRPr="008C6FD7">
        <w:rPr>
          <w:color w:val="000000"/>
          <w:sz w:val="28"/>
          <w:szCs w:val="28"/>
        </w:rPr>
        <w:t xml:space="preserve"> за </w:t>
      </w:r>
      <w:r w:rsidR="00D70382">
        <w:rPr>
          <w:color w:val="000000"/>
          <w:sz w:val="28"/>
          <w:szCs w:val="28"/>
        </w:rPr>
        <w:t>первый</w:t>
      </w:r>
      <w:r w:rsidR="00437B5A">
        <w:rPr>
          <w:color w:val="000000"/>
          <w:sz w:val="28"/>
          <w:szCs w:val="28"/>
        </w:rPr>
        <w:t xml:space="preserve"> квартал</w:t>
      </w:r>
      <w:r w:rsidR="008C6FD7" w:rsidRPr="008C6FD7">
        <w:rPr>
          <w:color w:val="000000"/>
          <w:sz w:val="28"/>
          <w:szCs w:val="28"/>
        </w:rPr>
        <w:t xml:space="preserve"> 201</w:t>
      </w:r>
      <w:r w:rsidR="00D70382">
        <w:rPr>
          <w:color w:val="000000"/>
          <w:sz w:val="28"/>
          <w:szCs w:val="28"/>
        </w:rPr>
        <w:t>9</w:t>
      </w:r>
      <w:r w:rsidR="008C6FD7" w:rsidRPr="008C6FD7">
        <w:rPr>
          <w:color w:val="000000"/>
          <w:sz w:val="28"/>
          <w:szCs w:val="28"/>
        </w:rPr>
        <w:t xml:space="preserve"> года подготовлена в целях обеспечения доступа к информации о деятельности </w:t>
      </w:r>
      <w:r>
        <w:rPr>
          <w:color w:val="000000"/>
          <w:sz w:val="28"/>
          <w:szCs w:val="28"/>
        </w:rPr>
        <w:t>Счётной палаты города Нефтеюганска</w:t>
      </w:r>
      <w:r w:rsidR="008C6FD7" w:rsidRPr="008C6FD7">
        <w:rPr>
          <w:color w:val="000000"/>
          <w:sz w:val="28"/>
          <w:szCs w:val="28"/>
        </w:rPr>
        <w:t>, на основании статьи 2</w:t>
      </w:r>
      <w:r>
        <w:rPr>
          <w:color w:val="000000"/>
          <w:sz w:val="28"/>
          <w:szCs w:val="28"/>
        </w:rPr>
        <w:t>0</w:t>
      </w:r>
      <w:r w:rsidR="008C6FD7" w:rsidRPr="008C6FD7">
        <w:rPr>
          <w:color w:val="000000"/>
          <w:sz w:val="28"/>
          <w:szCs w:val="28"/>
        </w:rPr>
        <w:t xml:space="preserve"> Положения о </w:t>
      </w:r>
      <w:r>
        <w:rPr>
          <w:color w:val="000000"/>
          <w:sz w:val="28"/>
          <w:szCs w:val="28"/>
        </w:rPr>
        <w:t>С</w:t>
      </w:r>
      <w:r w:rsidR="008C6FD7" w:rsidRPr="008C6FD7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ётной палате города Нефтеюганска</w:t>
      </w:r>
      <w:r w:rsidR="008C6FD7" w:rsidRPr="008C6FD7">
        <w:rPr>
          <w:color w:val="000000"/>
          <w:sz w:val="28"/>
          <w:szCs w:val="28"/>
        </w:rPr>
        <w:t xml:space="preserve">, утвержденного решением Думы </w:t>
      </w:r>
      <w:r>
        <w:rPr>
          <w:color w:val="000000"/>
          <w:sz w:val="28"/>
          <w:szCs w:val="28"/>
        </w:rPr>
        <w:t>города Нефтеюганска от 27</w:t>
      </w:r>
      <w:r w:rsidR="008C6FD7" w:rsidRPr="008C6F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сентября </w:t>
      </w:r>
      <w:r w:rsidR="008C6FD7" w:rsidRPr="008C6FD7">
        <w:rPr>
          <w:color w:val="000000"/>
          <w:sz w:val="28"/>
          <w:szCs w:val="28"/>
        </w:rPr>
        <w:t>2011 года № 11</w:t>
      </w:r>
      <w:r>
        <w:rPr>
          <w:color w:val="000000"/>
          <w:sz w:val="28"/>
          <w:szCs w:val="28"/>
        </w:rPr>
        <w:t>5-</w:t>
      </w:r>
      <w:r>
        <w:rPr>
          <w:color w:val="000000"/>
          <w:sz w:val="28"/>
          <w:szCs w:val="28"/>
          <w:lang w:val="en-US"/>
        </w:rPr>
        <w:t>V</w:t>
      </w:r>
      <w:r w:rsidR="008C6FD7" w:rsidRPr="008C6FD7">
        <w:rPr>
          <w:color w:val="000000"/>
          <w:sz w:val="28"/>
          <w:szCs w:val="28"/>
        </w:rPr>
        <w:t>.</w:t>
      </w:r>
    </w:p>
    <w:p w:rsidR="00272380" w:rsidRPr="00E37D98" w:rsidRDefault="00272380" w:rsidP="00F274F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37D98">
        <w:rPr>
          <w:sz w:val="28"/>
          <w:szCs w:val="28"/>
        </w:rPr>
        <w:t>В отч</w:t>
      </w:r>
      <w:r>
        <w:rPr>
          <w:sz w:val="28"/>
          <w:szCs w:val="28"/>
        </w:rPr>
        <w:t>ё</w:t>
      </w:r>
      <w:r w:rsidRPr="00E37D98">
        <w:rPr>
          <w:sz w:val="28"/>
          <w:szCs w:val="28"/>
        </w:rPr>
        <w:t>тном периоде Сч</w:t>
      </w:r>
      <w:r>
        <w:rPr>
          <w:sz w:val="28"/>
          <w:szCs w:val="28"/>
        </w:rPr>
        <w:t>ё</w:t>
      </w:r>
      <w:r w:rsidRPr="00E37D98">
        <w:rPr>
          <w:sz w:val="28"/>
          <w:szCs w:val="28"/>
        </w:rPr>
        <w:t xml:space="preserve">тная палата, руководствуясь Бюджетным </w:t>
      </w:r>
      <w:r>
        <w:rPr>
          <w:sz w:val="28"/>
          <w:szCs w:val="28"/>
        </w:rPr>
        <w:br/>
      </w:r>
      <w:r w:rsidRPr="00E37D98">
        <w:rPr>
          <w:sz w:val="28"/>
          <w:szCs w:val="28"/>
        </w:rPr>
        <w:t>кодексом Российской Федерации, Федеральным законом</w:t>
      </w:r>
      <w:r>
        <w:rPr>
          <w:sz w:val="28"/>
          <w:szCs w:val="28"/>
        </w:rPr>
        <w:t xml:space="preserve"> Российской Федерации от 07.02.2011 </w:t>
      </w:r>
      <w:r w:rsidRPr="00E37D98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Сч</w:t>
      </w:r>
      <w:r>
        <w:rPr>
          <w:sz w:val="28"/>
          <w:szCs w:val="28"/>
        </w:rPr>
        <w:t>ё</w:t>
      </w:r>
      <w:r w:rsidRPr="00E37D98">
        <w:rPr>
          <w:sz w:val="28"/>
          <w:szCs w:val="28"/>
        </w:rPr>
        <w:t>тной палате</w:t>
      </w:r>
      <w:r>
        <w:rPr>
          <w:sz w:val="28"/>
          <w:szCs w:val="28"/>
        </w:rPr>
        <w:t>, утверждё</w:t>
      </w:r>
      <w:r w:rsidRPr="00E37D98">
        <w:rPr>
          <w:sz w:val="28"/>
          <w:szCs w:val="28"/>
        </w:rPr>
        <w:t>нным решением Думы г</w:t>
      </w:r>
      <w:r>
        <w:rPr>
          <w:sz w:val="28"/>
          <w:szCs w:val="28"/>
        </w:rPr>
        <w:t xml:space="preserve">орода Нефтеюганска от 27.09.2011 </w:t>
      </w:r>
      <w:r w:rsidRPr="00E37D98">
        <w:rPr>
          <w:sz w:val="28"/>
          <w:szCs w:val="28"/>
        </w:rPr>
        <w:t>№ 115-</w:t>
      </w:r>
      <w:r w:rsidRPr="00E37D98">
        <w:rPr>
          <w:sz w:val="28"/>
          <w:szCs w:val="28"/>
          <w:lang w:val="en-US"/>
        </w:rPr>
        <w:t>V</w:t>
      </w:r>
      <w:r w:rsidRPr="00E37D98">
        <w:rPr>
          <w:sz w:val="28"/>
          <w:szCs w:val="28"/>
        </w:rPr>
        <w:t xml:space="preserve"> осуществляла муниципальный финансовый контроль в форме контрольных</w:t>
      </w:r>
      <w:r>
        <w:rPr>
          <w:sz w:val="28"/>
          <w:szCs w:val="28"/>
        </w:rPr>
        <w:t xml:space="preserve"> </w:t>
      </w:r>
      <w:r w:rsidRPr="00E37D98">
        <w:rPr>
          <w:sz w:val="28"/>
          <w:szCs w:val="28"/>
        </w:rPr>
        <w:t xml:space="preserve">и экспертно-аналитических мероприятий. </w:t>
      </w:r>
    </w:p>
    <w:p w:rsidR="00272380" w:rsidRPr="00E37D98" w:rsidRDefault="00272380" w:rsidP="00272380">
      <w:pPr>
        <w:tabs>
          <w:tab w:val="right" w:pos="9355"/>
        </w:tabs>
        <w:ind w:firstLine="540"/>
        <w:jc w:val="both"/>
        <w:rPr>
          <w:sz w:val="28"/>
          <w:szCs w:val="28"/>
        </w:rPr>
      </w:pPr>
    </w:p>
    <w:p w:rsidR="00272380" w:rsidRPr="00E37D98" w:rsidRDefault="00272380" w:rsidP="00272380">
      <w:pPr>
        <w:tabs>
          <w:tab w:val="right" w:pos="9355"/>
        </w:tabs>
        <w:ind w:firstLine="540"/>
        <w:jc w:val="center"/>
        <w:rPr>
          <w:b/>
          <w:sz w:val="28"/>
          <w:szCs w:val="28"/>
        </w:rPr>
      </w:pPr>
      <w:r w:rsidRPr="00E37D98">
        <w:rPr>
          <w:b/>
          <w:sz w:val="28"/>
          <w:szCs w:val="28"/>
        </w:rPr>
        <w:t>1. Контрольная деятельность</w:t>
      </w:r>
    </w:p>
    <w:p w:rsidR="00272380" w:rsidRPr="00E37D98" w:rsidRDefault="00272380" w:rsidP="00272380">
      <w:pPr>
        <w:tabs>
          <w:tab w:val="right" w:pos="9355"/>
        </w:tabs>
        <w:ind w:firstLine="540"/>
        <w:jc w:val="center"/>
        <w:rPr>
          <w:sz w:val="28"/>
          <w:szCs w:val="28"/>
        </w:rPr>
      </w:pPr>
    </w:p>
    <w:p w:rsidR="001B1991" w:rsidRDefault="00272380" w:rsidP="00F274F5">
      <w:pPr>
        <w:ind w:firstLine="709"/>
        <w:jc w:val="both"/>
        <w:rPr>
          <w:sz w:val="28"/>
          <w:szCs w:val="28"/>
        </w:rPr>
      </w:pPr>
      <w:r w:rsidRPr="00E37D98">
        <w:rPr>
          <w:sz w:val="28"/>
          <w:szCs w:val="28"/>
        </w:rPr>
        <w:t xml:space="preserve">В </w:t>
      </w:r>
      <w:r w:rsidR="00D70382">
        <w:rPr>
          <w:sz w:val="28"/>
          <w:szCs w:val="28"/>
        </w:rPr>
        <w:t>первом</w:t>
      </w:r>
      <w:r w:rsidR="000C5F6B">
        <w:rPr>
          <w:sz w:val="28"/>
          <w:szCs w:val="28"/>
        </w:rPr>
        <w:t xml:space="preserve"> </w:t>
      </w:r>
      <w:r w:rsidRPr="00E37D98">
        <w:rPr>
          <w:sz w:val="28"/>
          <w:szCs w:val="28"/>
        </w:rPr>
        <w:t>квартале 201</w:t>
      </w:r>
      <w:r w:rsidR="00D70382">
        <w:rPr>
          <w:sz w:val="28"/>
          <w:szCs w:val="28"/>
        </w:rPr>
        <w:t>9</w:t>
      </w:r>
      <w:r w:rsidRPr="00E37D98">
        <w:rPr>
          <w:sz w:val="28"/>
          <w:szCs w:val="28"/>
        </w:rPr>
        <w:t xml:space="preserve"> года проведено</w:t>
      </w:r>
      <w:r>
        <w:rPr>
          <w:sz w:val="28"/>
          <w:szCs w:val="28"/>
        </w:rPr>
        <w:t xml:space="preserve"> </w:t>
      </w:r>
      <w:r w:rsidR="00D70382">
        <w:rPr>
          <w:sz w:val="28"/>
          <w:szCs w:val="28"/>
        </w:rPr>
        <w:t>четыре</w:t>
      </w:r>
      <w:r w:rsidR="00AE4AA6">
        <w:rPr>
          <w:sz w:val="28"/>
          <w:szCs w:val="28"/>
        </w:rPr>
        <w:t xml:space="preserve"> </w:t>
      </w:r>
      <w:r w:rsidRPr="00084F9A">
        <w:rPr>
          <w:sz w:val="28"/>
          <w:szCs w:val="28"/>
        </w:rPr>
        <w:t xml:space="preserve">контрольных мероприятия, </w:t>
      </w:r>
      <w:r>
        <w:rPr>
          <w:sz w:val="28"/>
          <w:szCs w:val="28"/>
        </w:rPr>
        <w:t xml:space="preserve">в том числе </w:t>
      </w:r>
      <w:r w:rsidR="00D70382">
        <w:rPr>
          <w:sz w:val="28"/>
          <w:szCs w:val="28"/>
        </w:rPr>
        <w:t>одно</w:t>
      </w:r>
      <w:r>
        <w:rPr>
          <w:sz w:val="28"/>
          <w:szCs w:val="28"/>
        </w:rPr>
        <w:t xml:space="preserve"> по поручению </w:t>
      </w:r>
      <w:r w:rsidRPr="00B30B7A">
        <w:rPr>
          <w:sz w:val="28"/>
          <w:szCs w:val="28"/>
        </w:rPr>
        <w:t>Нефтеюг</w:t>
      </w:r>
      <w:r>
        <w:rPr>
          <w:sz w:val="28"/>
          <w:szCs w:val="28"/>
        </w:rPr>
        <w:t>анской межрайонной прокуратуры,</w:t>
      </w:r>
      <w:r w:rsidRPr="00084F9A">
        <w:rPr>
          <w:sz w:val="28"/>
          <w:szCs w:val="28"/>
        </w:rPr>
        <w:t xml:space="preserve"> </w:t>
      </w:r>
      <w:r w:rsidR="00600ABB">
        <w:rPr>
          <w:sz w:val="28"/>
          <w:szCs w:val="28"/>
        </w:rPr>
        <w:t xml:space="preserve">а </w:t>
      </w:r>
      <w:r w:rsidRPr="00084F9A">
        <w:rPr>
          <w:sz w:val="28"/>
          <w:szCs w:val="28"/>
        </w:rPr>
        <w:t>именно:</w:t>
      </w:r>
    </w:p>
    <w:p w:rsidR="001B1991" w:rsidRDefault="001B1991" w:rsidP="00272380">
      <w:pPr>
        <w:ind w:firstLine="709"/>
        <w:jc w:val="both"/>
        <w:rPr>
          <w:sz w:val="28"/>
          <w:szCs w:val="28"/>
        </w:rPr>
      </w:pPr>
    </w:p>
    <w:p w:rsidR="00272380" w:rsidRPr="00257758" w:rsidRDefault="001B1991" w:rsidP="00257758">
      <w:pPr>
        <w:jc w:val="center"/>
        <w:rPr>
          <w:b/>
          <w:i/>
          <w:sz w:val="28"/>
          <w:szCs w:val="28"/>
        </w:rPr>
      </w:pPr>
      <w:r w:rsidRPr="00257758">
        <w:rPr>
          <w:b/>
          <w:i/>
          <w:sz w:val="28"/>
          <w:szCs w:val="28"/>
        </w:rPr>
        <w:t xml:space="preserve">1.1. </w:t>
      </w:r>
      <w:r w:rsidR="00D70382" w:rsidRPr="00257758">
        <w:rPr>
          <w:b/>
          <w:i/>
          <w:sz w:val="28"/>
          <w:szCs w:val="28"/>
        </w:rPr>
        <w:t>Проверка осуществления главным администратором бюджетных средств внутреннего финансового контроля</w:t>
      </w:r>
    </w:p>
    <w:p w:rsidR="00272380" w:rsidRPr="00257758" w:rsidRDefault="00272380" w:rsidP="00257758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5359E" w:rsidRPr="0055359E" w:rsidRDefault="001B1991" w:rsidP="0055359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35DB8">
        <w:rPr>
          <w:sz w:val="28"/>
          <w:szCs w:val="28"/>
        </w:rPr>
        <w:t xml:space="preserve"> </w:t>
      </w:r>
      <w:r w:rsidR="0055359E" w:rsidRPr="0055359E">
        <w:rPr>
          <w:sz w:val="28"/>
          <w:szCs w:val="28"/>
        </w:rPr>
        <w:t xml:space="preserve">Контрольное мероприятие проведено в </w:t>
      </w:r>
      <w:r w:rsidR="00AC0087">
        <w:rPr>
          <w:sz w:val="28"/>
          <w:szCs w:val="28"/>
        </w:rPr>
        <w:t xml:space="preserve">Комитете культуры </w:t>
      </w:r>
      <w:r w:rsidR="00547412" w:rsidRPr="00547412">
        <w:rPr>
          <w:sz w:val="28"/>
          <w:szCs w:val="28"/>
        </w:rPr>
        <w:t xml:space="preserve">и туризма </w:t>
      </w:r>
      <w:r w:rsidR="00AC0087">
        <w:rPr>
          <w:sz w:val="28"/>
          <w:szCs w:val="28"/>
        </w:rPr>
        <w:t>администрации города Нефтеюганска</w:t>
      </w:r>
      <w:r w:rsidR="00960B3F">
        <w:rPr>
          <w:sz w:val="28"/>
          <w:szCs w:val="28"/>
        </w:rPr>
        <w:t xml:space="preserve"> (далее по тексту - Комитет)</w:t>
      </w:r>
      <w:r w:rsidR="00AC0087">
        <w:rPr>
          <w:sz w:val="28"/>
          <w:szCs w:val="28"/>
        </w:rPr>
        <w:t xml:space="preserve">. </w:t>
      </w:r>
      <w:r w:rsidR="0055359E" w:rsidRPr="0055359E">
        <w:rPr>
          <w:sz w:val="28"/>
          <w:szCs w:val="28"/>
        </w:rPr>
        <w:t>Проверяемый период 201</w:t>
      </w:r>
      <w:r w:rsidR="00AC0087">
        <w:rPr>
          <w:sz w:val="28"/>
          <w:szCs w:val="28"/>
        </w:rPr>
        <w:t>8</w:t>
      </w:r>
      <w:r w:rsidR="0055359E" w:rsidRPr="0055359E">
        <w:rPr>
          <w:sz w:val="28"/>
          <w:szCs w:val="28"/>
        </w:rPr>
        <w:t xml:space="preserve"> год.</w:t>
      </w:r>
    </w:p>
    <w:p w:rsidR="006F2901" w:rsidRDefault="0055359E" w:rsidP="0055359E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5359E">
        <w:rPr>
          <w:sz w:val="28"/>
          <w:szCs w:val="28"/>
        </w:rPr>
        <w:tab/>
        <w:t>По результатам контрольного мероприятия установлено:</w:t>
      </w:r>
    </w:p>
    <w:p w:rsidR="00AC0087" w:rsidRPr="00AC0087" w:rsidRDefault="00AC0087" w:rsidP="00960B3F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0B3F">
        <w:rPr>
          <w:sz w:val="28"/>
          <w:szCs w:val="28"/>
        </w:rPr>
        <w:t>1</w:t>
      </w:r>
      <w:r w:rsidRPr="00AC0087">
        <w:rPr>
          <w:sz w:val="28"/>
          <w:szCs w:val="28"/>
        </w:rPr>
        <w:t>. В нарушение пункта 2.15 Порядка внутреннего финансового контроля, утверждённого постановлением администрации города Нефтеюганска от 27.11.2015 № 160-нп, Положением о внутреннем финансовом контроле</w:t>
      </w:r>
      <w:r w:rsidR="00960B3F">
        <w:rPr>
          <w:sz w:val="28"/>
          <w:szCs w:val="28"/>
        </w:rPr>
        <w:t>,</w:t>
      </w:r>
      <w:r w:rsidRPr="00AC0087">
        <w:rPr>
          <w:sz w:val="28"/>
          <w:szCs w:val="28"/>
        </w:rPr>
        <w:t xml:space="preserve"> </w:t>
      </w:r>
      <w:r w:rsidR="00960B3F" w:rsidRPr="00AC0087">
        <w:rPr>
          <w:sz w:val="28"/>
          <w:szCs w:val="28"/>
        </w:rPr>
        <w:t>утверждённ</w:t>
      </w:r>
      <w:r w:rsidR="00960B3F">
        <w:rPr>
          <w:sz w:val="28"/>
          <w:szCs w:val="28"/>
        </w:rPr>
        <w:t>ым п</w:t>
      </w:r>
      <w:r w:rsidR="00960B3F" w:rsidRPr="00AC0087">
        <w:rPr>
          <w:sz w:val="28"/>
          <w:szCs w:val="28"/>
        </w:rPr>
        <w:t>риказом Комитета культуры администрации города Нефтеюганска от 30.12.2016 № 194</w:t>
      </w:r>
      <w:r w:rsidR="00960B3F">
        <w:rPr>
          <w:sz w:val="28"/>
          <w:szCs w:val="28"/>
        </w:rPr>
        <w:t xml:space="preserve"> (далее по тексту – </w:t>
      </w:r>
      <w:r w:rsidR="00960B3F" w:rsidRPr="00960B3F">
        <w:rPr>
          <w:sz w:val="28"/>
          <w:szCs w:val="28"/>
        </w:rPr>
        <w:t>Положени</w:t>
      </w:r>
      <w:r w:rsidR="00960B3F">
        <w:rPr>
          <w:sz w:val="28"/>
          <w:szCs w:val="28"/>
        </w:rPr>
        <w:t xml:space="preserve">е </w:t>
      </w:r>
      <w:r w:rsidR="00960B3F" w:rsidRPr="00960B3F">
        <w:rPr>
          <w:sz w:val="28"/>
          <w:szCs w:val="28"/>
        </w:rPr>
        <w:t>о внутреннем финансовом контроле</w:t>
      </w:r>
      <w:r w:rsidR="00960B3F">
        <w:rPr>
          <w:sz w:val="28"/>
          <w:szCs w:val="28"/>
        </w:rPr>
        <w:t xml:space="preserve">), </w:t>
      </w:r>
      <w:r w:rsidRPr="00AC0087">
        <w:rPr>
          <w:sz w:val="28"/>
          <w:szCs w:val="28"/>
        </w:rPr>
        <w:t>не установлен порядок формирования карты внутреннего контроля, порядок взаимодействия должностных лиц, процедуры подготовки к осуществлению внутреннего финансового контроля.</w:t>
      </w:r>
    </w:p>
    <w:p w:rsidR="00AC0087" w:rsidRPr="00AC0087" w:rsidRDefault="00960B3F" w:rsidP="00960B3F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C0087" w:rsidRPr="00AC0087">
        <w:rPr>
          <w:sz w:val="28"/>
          <w:szCs w:val="28"/>
        </w:rPr>
        <w:t>. Комитетом не соблюдалась периодичность осуществления внутреннего финансового контроля по уровню по</w:t>
      </w:r>
      <w:r>
        <w:rPr>
          <w:sz w:val="28"/>
          <w:szCs w:val="28"/>
        </w:rPr>
        <w:t xml:space="preserve">дчинённости, указанная в </w:t>
      </w:r>
      <w:r w:rsidR="005C7D55">
        <w:rPr>
          <w:sz w:val="28"/>
          <w:szCs w:val="28"/>
        </w:rPr>
        <w:t>к</w:t>
      </w:r>
      <w:r>
        <w:rPr>
          <w:sz w:val="28"/>
          <w:szCs w:val="28"/>
        </w:rPr>
        <w:t>арте внутреннего финансового контроля</w:t>
      </w:r>
      <w:r w:rsidR="00AC0087" w:rsidRPr="00AC0087">
        <w:rPr>
          <w:sz w:val="28"/>
          <w:szCs w:val="28"/>
        </w:rPr>
        <w:t>.</w:t>
      </w:r>
    </w:p>
    <w:p w:rsidR="00AC0087" w:rsidRPr="00AC0087" w:rsidRDefault="00960B3F" w:rsidP="00E12C8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0087" w:rsidRPr="00AC0087">
        <w:rPr>
          <w:sz w:val="28"/>
          <w:szCs w:val="28"/>
        </w:rPr>
        <w:t xml:space="preserve">. Картой </w:t>
      </w:r>
      <w:r w:rsidRPr="00960B3F">
        <w:rPr>
          <w:sz w:val="28"/>
          <w:szCs w:val="28"/>
        </w:rPr>
        <w:t xml:space="preserve">внутреннего финансового контроля </w:t>
      </w:r>
      <w:r w:rsidR="00AC0087" w:rsidRPr="00AC0087">
        <w:rPr>
          <w:sz w:val="28"/>
          <w:szCs w:val="28"/>
        </w:rPr>
        <w:t>предусмотрены лишь 3 внутренние бюджетные процедуры, подлежащие контрольным действиям</w:t>
      </w:r>
      <w:r>
        <w:rPr>
          <w:sz w:val="28"/>
          <w:szCs w:val="28"/>
        </w:rPr>
        <w:t xml:space="preserve">. </w:t>
      </w:r>
      <w:r w:rsidR="00AC0087" w:rsidRPr="00AC0087">
        <w:rPr>
          <w:sz w:val="28"/>
          <w:szCs w:val="28"/>
        </w:rPr>
        <w:t xml:space="preserve">Таким образом, не сформированы перечни </w:t>
      </w:r>
      <w:r w:rsidR="00F0209F" w:rsidRPr="00B43DD6">
        <w:rPr>
          <w:sz w:val="28"/>
          <w:szCs w:val="28"/>
        </w:rPr>
        <w:t xml:space="preserve">контрольных </w:t>
      </w:r>
      <w:r w:rsidR="00AC0087" w:rsidRPr="00B43DD6">
        <w:rPr>
          <w:sz w:val="28"/>
          <w:szCs w:val="28"/>
        </w:rPr>
        <w:t>операций</w:t>
      </w:r>
      <w:r w:rsidR="00AC0087" w:rsidRPr="00AC0087">
        <w:rPr>
          <w:sz w:val="28"/>
          <w:szCs w:val="28"/>
        </w:rPr>
        <w:t xml:space="preserve"> в </w:t>
      </w:r>
      <w:r w:rsidR="00AC0087" w:rsidRPr="00AC0087">
        <w:rPr>
          <w:sz w:val="28"/>
          <w:szCs w:val="28"/>
        </w:rPr>
        <w:lastRenderedPageBreak/>
        <w:t>отношении 81,3% внутренних бюджетных процедур, входящих в полномочия Комитета, за результаты которых он несёт ответственность.</w:t>
      </w:r>
    </w:p>
    <w:p w:rsidR="00AC0087" w:rsidRDefault="00AC0087" w:rsidP="00E12C80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0087">
        <w:rPr>
          <w:sz w:val="28"/>
          <w:szCs w:val="28"/>
        </w:rPr>
        <w:t>Установленные нарушения и недостатки позволяют сделать вывод, что Комитетом не обеспечивался качественный внутренний финансовый контроль.</w:t>
      </w:r>
    </w:p>
    <w:p w:rsidR="0055359E" w:rsidRDefault="00B66F82" w:rsidP="00E12C80">
      <w:pPr>
        <w:tabs>
          <w:tab w:val="left" w:pos="284"/>
        </w:tabs>
        <w:ind w:firstLine="709"/>
        <w:jc w:val="both"/>
        <w:rPr>
          <w:i/>
          <w:sz w:val="28"/>
          <w:szCs w:val="28"/>
        </w:rPr>
      </w:pPr>
      <w:r w:rsidRPr="00B66F82">
        <w:rPr>
          <w:sz w:val="28"/>
          <w:szCs w:val="28"/>
        </w:rPr>
        <w:t xml:space="preserve">По результатам контрольного мероприятия в адрес </w:t>
      </w:r>
      <w:r w:rsidR="0043314B">
        <w:rPr>
          <w:sz w:val="28"/>
          <w:szCs w:val="28"/>
        </w:rPr>
        <w:t xml:space="preserve">Комитета </w:t>
      </w:r>
      <w:r w:rsidR="00AC4223">
        <w:rPr>
          <w:sz w:val="28"/>
          <w:szCs w:val="28"/>
        </w:rPr>
        <w:t xml:space="preserve">направлено </w:t>
      </w:r>
      <w:r w:rsidRPr="00B66F82">
        <w:rPr>
          <w:sz w:val="28"/>
          <w:szCs w:val="28"/>
        </w:rPr>
        <w:t>представлени</w:t>
      </w:r>
      <w:r w:rsidR="00471D4B">
        <w:rPr>
          <w:sz w:val="28"/>
          <w:szCs w:val="28"/>
        </w:rPr>
        <w:t>е</w:t>
      </w:r>
      <w:r w:rsidRPr="00B66F82">
        <w:rPr>
          <w:sz w:val="28"/>
          <w:szCs w:val="28"/>
        </w:rPr>
        <w:t xml:space="preserve"> для принятия мер по устранению выявленных нарушений и недостатков. </w:t>
      </w:r>
    </w:p>
    <w:p w:rsidR="0055359E" w:rsidRDefault="0055359E" w:rsidP="00AC0087">
      <w:pPr>
        <w:tabs>
          <w:tab w:val="left" w:pos="567"/>
        </w:tabs>
        <w:contextualSpacing/>
        <w:jc w:val="center"/>
        <w:rPr>
          <w:i/>
          <w:sz w:val="28"/>
          <w:szCs w:val="28"/>
        </w:rPr>
      </w:pPr>
    </w:p>
    <w:p w:rsidR="00937D5D" w:rsidRPr="003C38A6" w:rsidRDefault="00E34C89" w:rsidP="00AC0087">
      <w:pPr>
        <w:tabs>
          <w:tab w:val="left" w:pos="567"/>
        </w:tabs>
        <w:contextualSpacing/>
        <w:jc w:val="center"/>
        <w:rPr>
          <w:b/>
          <w:i/>
          <w:sz w:val="28"/>
          <w:szCs w:val="28"/>
        </w:rPr>
      </w:pPr>
      <w:r w:rsidRPr="003C38A6">
        <w:rPr>
          <w:b/>
          <w:i/>
          <w:sz w:val="28"/>
          <w:szCs w:val="28"/>
        </w:rPr>
        <w:t xml:space="preserve">1.2. </w:t>
      </w:r>
      <w:r w:rsidR="00FA4E60" w:rsidRPr="00FA4E60">
        <w:rPr>
          <w:b/>
          <w:i/>
          <w:sz w:val="28"/>
          <w:szCs w:val="28"/>
        </w:rPr>
        <w:t>Проверка законности, резуль</w:t>
      </w:r>
      <w:bookmarkStart w:id="0" w:name="_GoBack"/>
      <w:bookmarkEnd w:id="0"/>
      <w:r w:rsidR="00FA4E60" w:rsidRPr="00FA4E60">
        <w:rPr>
          <w:b/>
          <w:i/>
          <w:sz w:val="28"/>
          <w:szCs w:val="28"/>
        </w:rPr>
        <w:t>тативности (эффективности и экономности) использования средств бюджета города Нефтеюганска на реализацию мероприятия «Обеспечение деятельности комитета культуры и туризма» муниципальной программы «Развитие культуры и туризма в городе Нефтеюганске на 2014-2020 годы»</w:t>
      </w:r>
    </w:p>
    <w:p w:rsidR="00F55E55" w:rsidRDefault="00F55E55" w:rsidP="00AC0087">
      <w:pPr>
        <w:tabs>
          <w:tab w:val="left" w:pos="284"/>
        </w:tabs>
        <w:ind w:firstLine="709"/>
        <w:jc w:val="center"/>
        <w:rPr>
          <w:i/>
          <w:sz w:val="28"/>
          <w:szCs w:val="28"/>
        </w:rPr>
      </w:pPr>
    </w:p>
    <w:p w:rsidR="00AE1FCF" w:rsidRPr="00AE1FCF" w:rsidRDefault="00AE1FCF" w:rsidP="00AE1F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E1FCF">
        <w:rPr>
          <w:sz w:val="28"/>
          <w:szCs w:val="28"/>
        </w:rPr>
        <w:t>Контрольное мероприятие проведено в Комитете культуры</w:t>
      </w:r>
      <w:r w:rsidR="00547412" w:rsidRPr="00547412">
        <w:t xml:space="preserve"> </w:t>
      </w:r>
      <w:r w:rsidR="00547412" w:rsidRPr="00547412">
        <w:rPr>
          <w:sz w:val="28"/>
          <w:szCs w:val="28"/>
        </w:rPr>
        <w:t>и туризма</w:t>
      </w:r>
      <w:r w:rsidRPr="00AE1FCF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министрации города Нефтеюганска</w:t>
      </w:r>
      <w:r w:rsidR="009C7D4A">
        <w:rPr>
          <w:sz w:val="28"/>
          <w:szCs w:val="28"/>
        </w:rPr>
        <w:t xml:space="preserve"> (далее по тексту - Комитет)</w:t>
      </w:r>
      <w:r w:rsidRPr="00AE1FCF">
        <w:rPr>
          <w:sz w:val="28"/>
          <w:szCs w:val="28"/>
        </w:rPr>
        <w:t>.</w:t>
      </w:r>
    </w:p>
    <w:p w:rsidR="00AE1FCF" w:rsidRDefault="00AE1FCF" w:rsidP="00AE1F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E1FCF">
        <w:rPr>
          <w:sz w:val="28"/>
          <w:szCs w:val="28"/>
        </w:rPr>
        <w:t>По результатам контрольного мероприятия установлено:</w:t>
      </w:r>
    </w:p>
    <w:p w:rsidR="009C7D4A" w:rsidRPr="009C7D4A" w:rsidRDefault="009C7D4A" w:rsidP="009C7D4A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9C7D4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E1FCF" w:rsidRPr="009C7D4A">
        <w:rPr>
          <w:sz w:val="28"/>
          <w:szCs w:val="28"/>
        </w:rPr>
        <w:t>В нарушение статьи 34 Бюджетного кодекса Российской Федерации Комитетом допущено неэффективное расходование бюджетных средств в сумме 167 667 рублей 51</w:t>
      </w:r>
      <w:r w:rsidR="00B15EF7" w:rsidRPr="009C7D4A">
        <w:rPr>
          <w:sz w:val="28"/>
          <w:szCs w:val="28"/>
        </w:rPr>
        <w:t xml:space="preserve"> копейка, в том числе </w:t>
      </w:r>
      <w:r w:rsidRPr="009C7D4A">
        <w:rPr>
          <w:sz w:val="28"/>
          <w:szCs w:val="28"/>
        </w:rPr>
        <w:t xml:space="preserve">165 971 рубль 10 копеек </w:t>
      </w:r>
      <w:r w:rsidR="00B15EF7" w:rsidRPr="009C7D4A">
        <w:rPr>
          <w:sz w:val="28"/>
          <w:szCs w:val="28"/>
        </w:rPr>
        <w:t>на оплату командировок</w:t>
      </w:r>
      <w:r w:rsidRPr="009C7D4A">
        <w:rPr>
          <w:sz w:val="28"/>
          <w:szCs w:val="28"/>
        </w:rPr>
        <w:t xml:space="preserve"> заместителя председателя Комитета, при отсутствии необходимости одновременного направления в командировку с председателем Комитета.</w:t>
      </w:r>
      <w:r w:rsidR="00B15EF7" w:rsidRPr="009C7D4A">
        <w:rPr>
          <w:sz w:val="28"/>
          <w:szCs w:val="28"/>
        </w:rPr>
        <w:t xml:space="preserve"> </w:t>
      </w:r>
    </w:p>
    <w:p w:rsidR="00AE1FCF" w:rsidRPr="009C7D4A" w:rsidRDefault="009C7D4A" w:rsidP="009C7D4A">
      <w:pPr>
        <w:ind w:firstLine="709"/>
        <w:jc w:val="both"/>
        <w:rPr>
          <w:sz w:val="28"/>
          <w:szCs w:val="28"/>
        </w:rPr>
      </w:pPr>
      <w:r w:rsidRPr="009C7D4A">
        <w:rPr>
          <w:sz w:val="28"/>
          <w:szCs w:val="28"/>
        </w:rPr>
        <w:t xml:space="preserve">При этом, </w:t>
      </w:r>
      <w:r>
        <w:rPr>
          <w:sz w:val="28"/>
          <w:szCs w:val="28"/>
        </w:rPr>
        <w:t>при планировании бюджета на 2018 год заявленная потребность в части затрат на командировки составляла 61 000 рублей</w:t>
      </w:r>
      <w:r w:rsidR="004B61D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B61D4">
        <w:rPr>
          <w:sz w:val="28"/>
          <w:szCs w:val="28"/>
        </w:rPr>
        <w:t>В проверяемом периоде председателем Комитета неоднократно оформлялись заявки</w:t>
      </w:r>
      <w:r>
        <w:rPr>
          <w:sz w:val="28"/>
          <w:szCs w:val="28"/>
        </w:rPr>
        <w:t xml:space="preserve"> на оплату внеплановых командировок</w:t>
      </w:r>
      <w:r w:rsidR="004B61D4">
        <w:rPr>
          <w:sz w:val="28"/>
          <w:szCs w:val="28"/>
        </w:rPr>
        <w:t>, в результате чего</w:t>
      </w:r>
      <w:r>
        <w:rPr>
          <w:sz w:val="28"/>
          <w:szCs w:val="28"/>
        </w:rPr>
        <w:t xml:space="preserve"> сумма была увеличена на 224 108 рублей и составила 285 108 рублей</w:t>
      </w:r>
      <w:r w:rsidR="00B43DD6">
        <w:rPr>
          <w:sz w:val="28"/>
          <w:szCs w:val="28"/>
        </w:rPr>
        <w:t>.</w:t>
      </w:r>
      <w:r w:rsidR="00A925B0">
        <w:rPr>
          <w:sz w:val="28"/>
          <w:szCs w:val="28"/>
        </w:rPr>
        <w:t xml:space="preserve"> </w:t>
      </w:r>
      <w:r w:rsidR="00B43DD6">
        <w:rPr>
          <w:sz w:val="28"/>
          <w:szCs w:val="28"/>
        </w:rPr>
        <w:t>В</w:t>
      </w:r>
      <w:r w:rsidR="00A925B0">
        <w:rPr>
          <w:sz w:val="28"/>
          <w:szCs w:val="28"/>
        </w:rPr>
        <w:t xml:space="preserve">сего по Комитету в проверяемом периоде 35 служебных командировок, из них 26 приходилось на председателя Комитета и заместителя председателя Комитета. </w:t>
      </w:r>
      <w:r w:rsidR="00B15EF7" w:rsidRPr="009C7D4A">
        <w:rPr>
          <w:sz w:val="28"/>
          <w:szCs w:val="28"/>
        </w:rPr>
        <w:t xml:space="preserve"> </w:t>
      </w:r>
    </w:p>
    <w:p w:rsidR="00A925B0" w:rsidRDefault="00AE1FCF" w:rsidP="00F274F5">
      <w:pPr>
        <w:ind w:firstLine="709"/>
        <w:contextualSpacing/>
        <w:jc w:val="both"/>
        <w:rPr>
          <w:sz w:val="28"/>
          <w:szCs w:val="28"/>
        </w:rPr>
      </w:pPr>
      <w:r w:rsidRPr="00AE1FCF">
        <w:rPr>
          <w:sz w:val="28"/>
          <w:szCs w:val="28"/>
        </w:rPr>
        <w:t xml:space="preserve">2. </w:t>
      </w:r>
      <w:r>
        <w:rPr>
          <w:sz w:val="28"/>
          <w:szCs w:val="28"/>
        </w:rPr>
        <w:t>Н</w:t>
      </w:r>
      <w:r w:rsidRPr="00AE1FCF">
        <w:rPr>
          <w:sz w:val="28"/>
          <w:szCs w:val="28"/>
        </w:rPr>
        <w:t>еобоснованно начислен</w:t>
      </w:r>
      <w:r w:rsidR="00A925B0">
        <w:rPr>
          <w:sz w:val="28"/>
          <w:szCs w:val="28"/>
        </w:rPr>
        <w:t>ы</w:t>
      </w:r>
      <w:r w:rsidRPr="00AE1FCF">
        <w:rPr>
          <w:sz w:val="28"/>
          <w:szCs w:val="28"/>
        </w:rPr>
        <w:t xml:space="preserve"> преми</w:t>
      </w:r>
      <w:r w:rsidR="00A925B0">
        <w:rPr>
          <w:sz w:val="28"/>
          <w:szCs w:val="28"/>
        </w:rPr>
        <w:t>и</w:t>
      </w:r>
      <w:r w:rsidRPr="00AE1FCF">
        <w:rPr>
          <w:sz w:val="28"/>
          <w:szCs w:val="28"/>
        </w:rPr>
        <w:t xml:space="preserve"> за выполнение особо важных и сложных заданий</w:t>
      </w:r>
      <w:r w:rsidR="00F0209F">
        <w:rPr>
          <w:sz w:val="28"/>
          <w:szCs w:val="28"/>
        </w:rPr>
        <w:t xml:space="preserve"> </w:t>
      </w:r>
      <w:r w:rsidRPr="00AE1FCF">
        <w:rPr>
          <w:sz w:val="28"/>
          <w:szCs w:val="28"/>
        </w:rPr>
        <w:t>в сумме 8</w:t>
      </w:r>
      <w:r w:rsidR="00F0209F">
        <w:rPr>
          <w:sz w:val="28"/>
          <w:szCs w:val="28"/>
        </w:rPr>
        <w:t>2</w:t>
      </w:r>
      <w:r w:rsidRPr="00AE1FCF">
        <w:rPr>
          <w:sz w:val="28"/>
          <w:szCs w:val="28"/>
        </w:rPr>
        <w:t xml:space="preserve">5 </w:t>
      </w:r>
      <w:r w:rsidR="00F0209F">
        <w:rPr>
          <w:sz w:val="28"/>
          <w:szCs w:val="28"/>
        </w:rPr>
        <w:t>186</w:t>
      </w:r>
      <w:r w:rsidRPr="00AE1FCF">
        <w:rPr>
          <w:sz w:val="28"/>
          <w:szCs w:val="28"/>
        </w:rPr>
        <w:t xml:space="preserve"> рублей </w:t>
      </w:r>
      <w:r w:rsidR="00F0209F">
        <w:rPr>
          <w:sz w:val="28"/>
          <w:szCs w:val="28"/>
        </w:rPr>
        <w:t>19</w:t>
      </w:r>
      <w:r w:rsidRPr="00AE1FCF">
        <w:rPr>
          <w:sz w:val="28"/>
          <w:szCs w:val="28"/>
        </w:rPr>
        <w:t xml:space="preserve"> копеек</w:t>
      </w:r>
      <w:r w:rsidR="00A925B0">
        <w:rPr>
          <w:sz w:val="28"/>
          <w:szCs w:val="28"/>
        </w:rPr>
        <w:t>, а именно:</w:t>
      </w:r>
    </w:p>
    <w:p w:rsidR="00A925B0" w:rsidRPr="00A925B0" w:rsidRDefault="00A925B0" w:rsidP="00F274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25B0">
        <w:rPr>
          <w:sz w:val="28"/>
          <w:szCs w:val="28"/>
        </w:rPr>
        <w:t xml:space="preserve">в связи с премированием </w:t>
      </w:r>
      <w:r w:rsidR="00B43DD6">
        <w:rPr>
          <w:sz w:val="28"/>
          <w:szCs w:val="28"/>
        </w:rPr>
        <w:t xml:space="preserve">работников </w:t>
      </w:r>
      <w:r w:rsidR="005F1657">
        <w:rPr>
          <w:sz w:val="28"/>
          <w:szCs w:val="28"/>
        </w:rPr>
        <w:t xml:space="preserve">по основаниям, за которые премия уже выплачивалась </w:t>
      </w:r>
      <w:r w:rsidRPr="00A925B0">
        <w:rPr>
          <w:sz w:val="28"/>
          <w:szCs w:val="28"/>
        </w:rPr>
        <w:t>в 2017 год</w:t>
      </w:r>
      <w:r w:rsidR="005F1657">
        <w:rPr>
          <w:sz w:val="28"/>
          <w:szCs w:val="28"/>
        </w:rPr>
        <w:t>у</w:t>
      </w:r>
      <w:r w:rsidRPr="00A925B0">
        <w:rPr>
          <w:sz w:val="28"/>
          <w:szCs w:val="28"/>
        </w:rPr>
        <w:t>;</w:t>
      </w:r>
    </w:p>
    <w:p w:rsidR="00AE1FCF" w:rsidRPr="00AE1FCF" w:rsidRDefault="00A925B0" w:rsidP="00F274F5">
      <w:pPr>
        <w:ind w:firstLine="709"/>
        <w:contextualSpacing/>
        <w:jc w:val="both"/>
        <w:rPr>
          <w:sz w:val="28"/>
          <w:szCs w:val="28"/>
        </w:rPr>
      </w:pPr>
      <w:r w:rsidRPr="00A925B0">
        <w:rPr>
          <w:sz w:val="28"/>
          <w:szCs w:val="28"/>
        </w:rPr>
        <w:t>- в связи с тем, что</w:t>
      </w:r>
      <w:r w:rsidR="005F1657">
        <w:rPr>
          <w:sz w:val="28"/>
          <w:szCs w:val="28"/>
        </w:rPr>
        <w:t xml:space="preserve"> работники</w:t>
      </w:r>
      <w:r w:rsidRPr="00A925B0">
        <w:rPr>
          <w:sz w:val="28"/>
          <w:szCs w:val="28"/>
        </w:rPr>
        <w:t xml:space="preserve"> не привлекались приказами Комитета </w:t>
      </w:r>
      <w:r w:rsidR="005F1657">
        <w:rPr>
          <w:sz w:val="28"/>
          <w:szCs w:val="28"/>
        </w:rPr>
        <w:t>к выполнению заданий</w:t>
      </w:r>
      <w:r w:rsidRPr="00A925B0">
        <w:rPr>
          <w:sz w:val="28"/>
          <w:szCs w:val="28"/>
        </w:rPr>
        <w:t>.</w:t>
      </w:r>
    </w:p>
    <w:p w:rsidR="00AE1FCF" w:rsidRPr="00AE1FCF" w:rsidRDefault="004D757C" w:rsidP="00F274F5">
      <w:pPr>
        <w:ind w:firstLine="709"/>
        <w:contextualSpacing/>
        <w:jc w:val="both"/>
        <w:rPr>
          <w:sz w:val="28"/>
          <w:szCs w:val="28"/>
        </w:rPr>
      </w:pPr>
      <w:r w:rsidRPr="00AE1FCF">
        <w:rPr>
          <w:sz w:val="28"/>
          <w:szCs w:val="28"/>
        </w:rPr>
        <w:t xml:space="preserve">Суммы необоснованно начисленных выплат включались в расчёт </w:t>
      </w:r>
      <w:r>
        <w:rPr>
          <w:sz w:val="28"/>
          <w:szCs w:val="28"/>
        </w:rPr>
        <w:t>среднего дневного заработка</w:t>
      </w:r>
      <w:r w:rsidRPr="00AE1FCF">
        <w:rPr>
          <w:sz w:val="28"/>
          <w:szCs w:val="28"/>
        </w:rPr>
        <w:t xml:space="preserve"> при начислении отпускных, командировочных расходов, также на них начислялись страховые взносы, что привело к дополнительной нагрузке на бюджет.</w:t>
      </w:r>
    </w:p>
    <w:p w:rsidR="004B61D4" w:rsidRDefault="004D757C" w:rsidP="00AE1FC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E1FCF" w:rsidRPr="00AE1FCF">
        <w:rPr>
          <w:sz w:val="28"/>
          <w:szCs w:val="28"/>
        </w:rPr>
        <w:t xml:space="preserve">. </w:t>
      </w:r>
      <w:r w:rsidR="004B61D4">
        <w:rPr>
          <w:sz w:val="28"/>
          <w:szCs w:val="28"/>
        </w:rPr>
        <w:t>Кроме того, выявлены такие нарушения как:</w:t>
      </w:r>
    </w:p>
    <w:p w:rsidR="00B43DD6" w:rsidRDefault="004B61D4" w:rsidP="00F274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E1FCF" w:rsidRPr="00AE1FCF">
        <w:rPr>
          <w:sz w:val="28"/>
          <w:szCs w:val="28"/>
        </w:rPr>
        <w:t xml:space="preserve"> нарушение пункта 10.3 Положения о денежном содержании лица, замещающего должность муниципальной службы в органах местного самоуправления города Нефтеюганска, утверждённого решением Думы города Нефтеюганска от 02.07.2012 № 316-V</w:t>
      </w:r>
      <w:r w:rsidR="00CC10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C100E">
        <w:rPr>
          <w:sz w:val="28"/>
          <w:szCs w:val="28"/>
        </w:rPr>
        <w:t>в части</w:t>
      </w:r>
      <w:r w:rsidR="00AE1FCF">
        <w:rPr>
          <w:sz w:val="28"/>
          <w:szCs w:val="28"/>
        </w:rPr>
        <w:t xml:space="preserve"> </w:t>
      </w:r>
      <w:r w:rsidR="00B43DD6">
        <w:rPr>
          <w:sz w:val="28"/>
          <w:szCs w:val="28"/>
        </w:rPr>
        <w:t>неверно</w:t>
      </w:r>
      <w:r w:rsidR="00CC100E">
        <w:rPr>
          <w:sz w:val="28"/>
          <w:szCs w:val="28"/>
        </w:rPr>
        <w:t>го</w:t>
      </w:r>
      <w:r w:rsidR="00F0209F">
        <w:rPr>
          <w:sz w:val="28"/>
          <w:szCs w:val="28"/>
        </w:rPr>
        <w:t xml:space="preserve"> расчёт</w:t>
      </w:r>
      <w:r w:rsidR="00CC100E">
        <w:rPr>
          <w:sz w:val="28"/>
          <w:szCs w:val="28"/>
        </w:rPr>
        <w:t>а</w:t>
      </w:r>
      <w:r w:rsidR="00F0209F">
        <w:rPr>
          <w:sz w:val="28"/>
          <w:szCs w:val="28"/>
        </w:rPr>
        <w:t xml:space="preserve"> </w:t>
      </w:r>
      <w:r w:rsidR="00F0209F" w:rsidRPr="00AE1FCF">
        <w:rPr>
          <w:sz w:val="28"/>
          <w:szCs w:val="28"/>
        </w:rPr>
        <w:t>премии по итогам работы за 4 квартал 2018 года</w:t>
      </w:r>
      <w:r>
        <w:rPr>
          <w:sz w:val="28"/>
          <w:szCs w:val="28"/>
        </w:rPr>
        <w:t>;</w:t>
      </w:r>
      <w:r w:rsidR="00F0209F">
        <w:rPr>
          <w:sz w:val="28"/>
          <w:szCs w:val="28"/>
        </w:rPr>
        <w:t xml:space="preserve"> </w:t>
      </w:r>
    </w:p>
    <w:p w:rsidR="007A6D2D" w:rsidRDefault="004B61D4" w:rsidP="00F274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E1FCF" w:rsidRPr="00AE1FCF">
        <w:rPr>
          <w:sz w:val="28"/>
          <w:szCs w:val="28"/>
        </w:rPr>
        <w:t xml:space="preserve"> нарушение пункта 4.3 </w:t>
      </w:r>
      <w:r w:rsidR="00547412" w:rsidRPr="00547412">
        <w:rPr>
          <w:sz w:val="28"/>
          <w:szCs w:val="28"/>
        </w:rPr>
        <w:t>Порядк</w:t>
      </w:r>
      <w:r w:rsidR="00547412">
        <w:rPr>
          <w:sz w:val="28"/>
          <w:szCs w:val="28"/>
        </w:rPr>
        <w:t>а</w:t>
      </w:r>
      <w:r w:rsidR="00547412" w:rsidRPr="00547412">
        <w:rPr>
          <w:sz w:val="28"/>
          <w:szCs w:val="28"/>
        </w:rPr>
        <w:t xml:space="preserve"> составления, утверждения и ведения бюджетных смет комитета культуры и туризма администрации города Нефтеюганска</w:t>
      </w:r>
      <w:r w:rsidR="00AE1FCF" w:rsidRPr="00AE1F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E1FCF" w:rsidRPr="00AE1FCF">
        <w:rPr>
          <w:sz w:val="28"/>
          <w:szCs w:val="28"/>
        </w:rPr>
        <w:t>расчётные таблицы, являющиеся неотъемлемой частью бюджетной сметы, по статьям КОСГУ 225 «Работы, услуги по содержанию имущества», 226 «Прочие работы, услуги» составлены без учёта фактических расходов.</w:t>
      </w:r>
    </w:p>
    <w:p w:rsidR="00547412" w:rsidRDefault="00F4202C" w:rsidP="00F274F5">
      <w:pPr>
        <w:ind w:firstLine="709"/>
        <w:contextualSpacing/>
        <w:jc w:val="both"/>
        <w:rPr>
          <w:sz w:val="28"/>
          <w:szCs w:val="28"/>
        </w:rPr>
      </w:pPr>
      <w:r w:rsidRPr="00F4202C">
        <w:rPr>
          <w:sz w:val="28"/>
          <w:szCs w:val="28"/>
        </w:rPr>
        <w:t>По результатам контрольного мероприятия в адрес Комитета направлено представление для принятия мер по устранению выявленных нарушений и недостатков</w:t>
      </w:r>
      <w:r>
        <w:rPr>
          <w:sz w:val="28"/>
          <w:szCs w:val="28"/>
        </w:rPr>
        <w:t>.</w:t>
      </w:r>
    </w:p>
    <w:p w:rsidR="00F4202C" w:rsidRDefault="00F4202C" w:rsidP="00AE1FCF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7A6D2D" w:rsidRPr="002E509A" w:rsidRDefault="002E509A" w:rsidP="00257758">
      <w:pPr>
        <w:contextualSpacing/>
        <w:jc w:val="center"/>
        <w:rPr>
          <w:b/>
          <w:i/>
          <w:sz w:val="28"/>
          <w:szCs w:val="28"/>
        </w:rPr>
      </w:pPr>
      <w:r w:rsidRPr="002E509A">
        <w:rPr>
          <w:b/>
          <w:i/>
          <w:sz w:val="28"/>
          <w:szCs w:val="28"/>
        </w:rPr>
        <w:t>1.</w:t>
      </w:r>
      <w:r w:rsidR="00142107">
        <w:rPr>
          <w:b/>
          <w:i/>
          <w:sz w:val="28"/>
          <w:szCs w:val="28"/>
        </w:rPr>
        <w:t>3</w:t>
      </w:r>
      <w:r w:rsidRPr="002E509A">
        <w:rPr>
          <w:b/>
          <w:i/>
          <w:sz w:val="28"/>
          <w:szCs w:val="28"/>
        </w:rPr>
        <w:t xml:space="preserve">. </w:t>
      </w:r>
      <w:r w:rsidR="00F4202C" w:rsidRPr="00F4202C">
        <w:rPr>
          <w:b/>
          <w:i/>
          <w:sz w:val="28"/>
          <w:szCs w:val="28"/>
        </w:rPr>
        <w:t>Аудит в сфере закупок</w:t>
      </w:r>
    </w:p>
    <w:p w:rsidR="007A6D2D" w:rsidRPr="002E509A" w:rsidRDefault="007A6D2D" w:rsidP="002E509A">
      <w:pPr>
        <w:ind w:firstLine="709"/>
        <w:contextualSpacing/>
        <w:jc w:val="center"/>
        <w:rPr>
          <w:b/>
          <w:i/>
          <w:sz w:val="28"/>
          <w:szCs w:val="28"/>
        </w:rPr>
      </w:pPr>
    </w:p>
    <w:p w:rsidR="0086359D" w:rsidRDefault="002E509A" w:rsidP="00F274F5">
      <w:pPr>
        <w:tabs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проведено </w:t>
      </w:r>
      <w:r w:rsidR="00CC27CE">
        <w:rPr>
          <w:sz w:val="28"/>
          <w:szCs w:val="28"/>
        </w:rPr>
        <w:t>в</w:t>
      </w:r>
      <w:r w:rsidR="0086359D" w:rsidRPr="0086359D">
        <w:rPr>
          <w:sz w:val="28"/>
          <w:szCs w:val="28"/>
        </w:rPr>
        <w:t xml:space="preserve"> комитет</w:t>
      </w:r>
      <w:r w:rsidR="00CC27CE">
        <w:rPr>
          <w:sz w:val="28"/>
          <w:szCs w:val="28"/>
        </w:rPr>
        <w:t>е</w:t>
      </w:r>
      <w:r w:rsidR="0086359D" w:rsidRPr="0086359D">
        <w:rPr>
          <w:sz w:val="28"/>
          <w:szCs w:val="28"/>
        </w:rPr>
        <w:t xml:space="preserve"> культуры и туризма ад</w:t>
      </w:r>
      <w:r w:rsidR="0086359D">
        <w:rPr>
          <w:sz w:val="28"/>
          <w:szCs w:val="28"/>
        </w:rPr>
        <w:t>министрации города Нефтеюганска</w:t>
      </w:r>
      <w:r w:rsidR="00600ABB">
        <w:rPr>
          <w:sz w:val="28"/>
          <w:szCs w:val="28"/>
        </w:rPr>
        <w:t xml:space="preserve"> (далее - Заказчик)</w:t>
      </w:r>
      <w:r w:rsidR="0086359D">
        <w:rPr>
          <w:sz w:val="28"/>
          <w:szCs w:val="28"/>
        </w:rPr>
        <w:t>.</w:t>
      </w:r>
    </w:p>
    <w:p w:rsidR="00962583" w:rsidRDefault="00600ABB" w:rsidP="00F27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контрольного мероприятия установлено:</w:t>
      </w:r>
    </w:p>
    <w:p w:rsidR="00600ABB" w:rsidRPr="00600ABB" w:rsidRDefault="00600ABB" w:rsidP="00F274F5">
      <w:pPr>
        <w:ind w:firstLine="708"/>
        <w:jc w:val="both"/>
        <w:rPr>
          <w:sz w:val="28"/>
          <w:szCs w:val="28"/>
        </w:rPr>
      </w:pPr>
      <w:r w:rsidRPr="00600ABB">
        <w:rPr>
          <w:sz w:val="28"/>
          <w:szCs w:val="28"/>
        </w:rPr>
        <w:t xml:space="preserve">1. В нарушение части 6 статьи 38 Федерального закона от 05.04.2013 </w:t>
      </w:r>
      <w:r>
        <w:rPr>
          <w:sz w:val="28"/>
          <w:szCs w:val="28"/>
        </w:rPr>
        <w:br/>
      </w:r>
      <w:r w:rsidRPr="00600ABB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8"/>
        </w:rPr>
        <w:t xml:space="preserve"> (далее - Закон № </w:t>
      </w:r>
      <w:r w:rsidRPr="00600ABB">
        <w:rPr>
          <w:sz w:val="28"/>
          <w:szCs w:val="28"/>
        </w:rPr>
        <w:t>44-ФЗ Заказчиком назначен контрактный управляющий при отсутствии у него соответствующей квалификации.</w:t>
      </w:r>
    </w:p>
    <w:p w:rsidR="00600ABB" w:rsidRPr="00600ABB" w:rsidRDefault="00600ABB" w:rsidP="00F274F5">
      <w:pPr>
        <w:ind w:firstLine="708"/>
        <w:jc w:val="both"/>
        <w:rPr>
          <w:sz w:val="28"/>
          <w:szCs w:val="28"/>
        </w:rPr>
      </w:pPr>
      <w:r w:rsidRPr="00600ABB">
        <w:rPr>
          <w:sz w:val="28"/>
          <w:szCs w:val="28"/>
        </w:rPr>
        <w:t>2. Осуществление закупок без внесения изменений в нормативные затраты.</w:t>
      </w:r>
    </w:p>
    <w:p w:rsidR="00600ABB" w:rsidRPr="00600ABB" w:rsidRDefault="00600ABB" w:rsidP="00F274F5">
      <w:pPr>
        <w:ind w:firstLine="708"/>
        <w:jc w:val="both"/>
        <w:rPr>
          <w:sz w:val="28"/>
          <w:szCs w:val="28"/>
        </w:rPr>
      </w:pPr>
      <w:r w:rsidRPr="00600ABB">
        <w:rPr>
          <w:sz w:val="28"/>
          <w:szCs w:val="28"/>
        </w:rPr>
        <w:t xml:space="preserve">3. Нарушены пункты 3,13,14,15,25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утверждённых постановлением администрации города Нефтеюганска от 05.07.2016 № 137-нп. </w:t>
      </w:r>
    </w:p>
    <w:p w:rsidR="00600ABB" w:rsidRPr="00600ABB" w:rsidRDefault="00600ABB" w:rsidP="00F27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00ABB">
        <w:rPr>
          <w:sz w:val="28"/>
          <w:szCs w:val="28"/>
        </w:rPr>
        <w:t xml:space="preserve"> В нарушение части 3 статьи 93 Закона № 44-ФЗ при заключении контракта с единственным поставщиком (подрядчиком, исполнителем) отсутствовал документально оформленный отчёт о невозможности или нецелесообразности использования иных способов определения поставщика (подрядчика, исполнителя).</w:t>
      </w:r>
    </w:p>
    <w:p w:rsidR="00600ABB" w:rsidRPr="00600ABB" w:rsidRDefault="00600ABB" w:rsidP="00F274F5">
      <w:pPr>
        <w:ind w:firstLine="708"/>
        <w:jc w:val="both"/>
        <w:rPr>
          <w:sz w:val="28"/>
          <w:szCs w:val="28"/>
        </w:rPr>
      </w:pPr>
      <w:r w:rsidRPr="00600ABB">
        <w:rPr>
          <w:sz w:val="28"/>
          <w:szCs w:val="28"/>
        </w:rPr>
        <w:t xml:space="preserve">5. В нарушение части 3 статьи 7, части 3 статьи 103 Закона № 44-ФЗ, Постановления Правительства Российской Федерации от 28.11.2013 № 1084 «О порядке ведения реестра контрактов, заключенных заказчиками, и реестра контрактов, содержащего сведения, составляющие государственную тайну», Заказчиком нарушены установленные сроки для размещения информации о заключении контрактов (договоров) в </w:t>
      </w:r>
      <w:r w:rsidR="00B011FA">
        <w:rPr>
          <w:sz w:val="28"/>
          <w:szCs w:val="28"/>
        </w:rPr>
        <w:t>единой информационной системе</w:t>
      </w:r>
      <w:r w:rsidRPr="00600ABB">
        <w:rPr>
          <w:sz w:val="28"/>
          <w:szCs w:val="28"/>
        </w:rPr>
        <w:t>, а также размещена информация не в полном объёме.</w:t>
      </w:r>
    </w:p>
    <w:p w:rsidR="00600ABB" w:rsidRPr="00600ABB" w:rsidRDefault="00600ABB" w:rsidP="00600ABB">
      <w:pPr>
        <w:ind w:firstLine="708"/>
        <w:jc w:val="both"/>
        <w:rPr>
          <w:sz w:val="28"/>
          <w:szCs w:val="28"/>
        </w:rPr>
      </w:pPr>
      <w:r w:rsidRPr="00600ABB">
        <w:rPr>
          <w:sz w:val="28"/>
          <w:szCs w:val="28"/>
        </w:rPr>
        <w:lastRenderedPageBreak/>
        <w:t xml:space="preserve">6. В нарушение части 2 статьи 93 Закона № 44-ФЗ, Заказчиком нарушены установленные сроки для размещения в </w:t>
      </w:r>
      <w:r w:rsidR="00B011FA" w:rsidRPr="00B011FA">
        <w:rPr>
          <w:sz w:val="28"/>
          <w:szCs w:val="28"/>
        </w:rPr>
        <w:t>единой информационной системе</w:t>
      </w:r>
      <w:r w:rsidRPr="00600ABB">
        <w:rPr>
          <w:sz w:val="28"/>
          <w:szCs w:val="28"/>
        </w:rPr>
        <w:t xml:space="preserve"> извещения об осуществлении закупки у единственного поставщика (подрядчика, исполнителя). </w:t>
      </w:r>
    </w:p>
    <w:p w:rsidR="00600ABB" w:rsidRDefault="00600ABB" w:rsidP="002E509A">
      <w:pPr>
        <w:ind w:firstLine="708"/>
        <w:jc w:val="both"/>
        <w:rPr>
          <w:sz w:val="28"/>
          <w:szCs w:val="28"/>
        </w:rPr>
      </w:pPr>
      <w:r w:rsidRPr="00600ABB">
        <w:rPr>
          <w:sz w:val="28"/>
          <w:szCs w:val="28"/>
        </w:rPr>
        <w:t xml:space="preserve">7. В нарушение части 1 статьи 22 Закона № 44-ФЗ в ряде случаев при заключении договоров </w:t>
      </w:r>
      <w:r w:rsidR="00B011FA">
        <w:rPr>
          <w:sz w:val="28"/>
          <w:szCs w:val="28"/>
        </w:rPr>
        <w:t>начальные максимальные цены</w:t>
      </w:r>
      <w:r w:rsidRPr="00600ABB">
        <w:rPr>
          <w:sz w:val="28"/>
          <w:szCs w:val="28"/>
        </w:rPr>
        <w:t xml:space="preserve"> не обосновывались (отсутствовали расчёты, коммерческие предложения). </w:t>
      </w:r>
    </w:p>
    <w:p w:rsidR="00B011FA" w:rsidRDefault="00B011FA" w:rsidP="002E509A">
      <w:pPr>
        <w:ind w:firstLine="708"/>
        <w:jc w:val="both"/>
        <w:rPr>
          <w:sz w:val="28"/>
          <w:szCs w:val="28"/>
        </w:rPr>
      </w:pPr>
      <w:r w:rsidRPr="00B011FA">
        <w:rPr>
          <w:sz w:val="28"/>
          <w:szCs w:val="28"/>
        </w:rPr>
        <w:t>По результатам контрольного мероприятия в адрес Комитета направлено представление для принятия мер по устранению выявленных нарушений и недостатков.</w:t>
      </w:r>
    </w:p>
    <w:p w:rsidR="00B011FA" w:rsidRDefault="00B011FA" w:rsidP="002E509A">
      <w:pPr>
        <w:ind w:firstLine="708"/>
        <w:jc w:val="both"/>
        <w:rPr>
          <w:sz w:val="28"/>
          <w:szCs w:val="28"/>
        </w:rPr>
      </w:pPr>
    </w:p>
    <w:p w:rsidR="00AE4AA6" w:rsidRDefault="00B86021" w:rsidP="00471D4B">
      <w:pPr>
        <w:pStyle w:val="3"/>
        <w:ind w:right="-1"/>
      </w:pPr>
      <w:r w:rsidRPr="00E83F08">
        <w:rPr>
          <w:i/>
        </w:rPr>
        <w:t>1.</w:t>
      </w:r>
      <w:r w:rsidR="00142107" w:rsidRPr="00E83F08">
        <w:rPr>
          <w:i/>
        </w:rPr>
        <w:t>4</w:t>
      </w:r>
      <w:r w:rsidRPr="00E83F08">
        <w:rPr>
          <w:i/>
        </w:rPr>
        <w:t xml:space="preserve">. </w:t>
      </w:r>
      <w:r w:rsidR="00471D4B" w:rsidRPr="00E83F08">
        <w:rPr>
          <w:i/>
        </w:rPr>
        <w:t xml:space="preserve">Проверка использования средств </w:t>
      </w:r>
      <w:r w:rsidR="00600ABB" w:rsidRPr="00E83F08">
        <w:rPr>
          <w:i/>
        </w:rPr>
        <w:t>Нефтеюганским городским муниципальным унитарным предприятием «Универсал сервис»</w:t>
      </w:r>
      <w:r w:rsidR="00600ABB">
        <w:rPr>
          <w:i/>
        </w:rPr>
        <w:t xml:space="preserve"> </w:t>
      </w:r>
    </w:p>
    <w:p w:rsidR="00471D4B" w:rsidRDefault="00471D4B" w:rsidP="00471D4B">
      <w:pPr>
        <w:ind w:firstLine="708"/>
        <w:jc w:val="both"/>
        <w:rPr>
          <w:sz w:val="28"/>
          <w:szCs w:val="28"/>
        </w:rPr>
      </w:pPr>
    </w:p>
    <w:p w:rsidR="00471D4B" w:rsidRPr="00471D4B" w:rsidRDefault="00471D4B" w:rsidP="00F274F5">
      <w:pPr>
        <w:ind w:firstLine="708"/>
        <w:jc w:val="both"/>
        <w:rPr>
          <w:sz w:val="28"/>
          <w:szCs w:val="28"/>
        </w:rPr>
      </w:pPr>
      <w:r w:rsidRPr="00471D4B">
        <w:rPr>
          <w:sz w:val="28"/>
          <w:szCs w:val="28"/>
        </w:rPr>
        <w:t>Контрольное мероприятие проведено на основании требования Нефтеюганской межрайонной прокуратуры.</w:t>
      </w:r>
    </w:p>
    <w:p w:rsidR="00471D4B" w:rsidRDefault="00006C13" w:rsidP="00F27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Объект проверки: НГМУП «Универсал сервис»</w:t>
      </w:r>
      <w:r w:rsidR="00CB28FE">
        <w:rPr>
          <w:sz w:val="28"/>
          <w:szCs w:val="28"/>
        </w:rPr>
        <w:t>, Предприятие.</w:t>
      </w:r>
    </w:p>
    <w:p w:rsidR="00142107" w:rsidRDefault="00006C13" w:rsidP="00F27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00ABB">
        <w:rPr>
          <w:sz w:val="28"/>
          <w:szCs w:val="28"/>
        </w:rPr>
        <w:t xml:space="preserve">Объём проверенных средств </w:t>
      </w:r>
      <w:r w:rsidR="00E83F08" w:rsidRPr="00E83F08">
        <w:rPr>
          <w:sz w:val="28"/>
          <w:szCs w:val="28"/>
        </w:rPr>
        <w:t>245</w:t>
      </w:r>
      <w:r w:rsidR="00E83F08">
        <w:rPr>
          <w:sz w:val="28"/>
          <w:szCs w:val="28"/>
          <w:lang w:val="en-US"/>
        </w:rPr>
        <w:t> </w:t>
      </w:r>
      <w:r w:rsidR="00E83F08" w:rsidRPr="00E83F08">
        <w:rPr>
          <w:sz w:val="28"/>
          <w:szCs w:val="28"/>
        </w:rPr>
        <w:t>958</w:t>
      </w:r>
      <w:r w:rsidR="00E83F08">
        <w:rPr>
          <w:sz w:val="28"/>
          <w:szCs w:val="28"/>
          <w:lang w:val="en-US"/>
        </w:rPr>
        <w:t> </w:t>
      </w:r>
      <w:r w:rsidR="00E83F08" w:rsidRPr="00E83F08">
        <w:rPr>
          <w:sz w:val="28"/>
          <w:szCs w:val="28"/>
        </w:rPr>
        <w:t>702</w:t>
      </w:r>
      <w:r w:rsidR="00E83F08">
        <w:rPr>
          <w:sz w:val="28"/>
          <w:szCs w:val="28"/>
        </w:rPr>
        <w:t xml:space="preserve"> рубля 15 копеек.</w:t>
      </w:r>
    </w:p>
    <w:p w:rsidR="00CB28FE" w:rsidRDefault="00CB28FE" w:rsidP="00F27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контрольного мероприятия установлено:</w:t>
      </w:r>
    </w:p>
    <w:p w:rsidR="00B350CE" w:rsidRPr="00B350CE" w:rsidRDefault="00B350CE" w:rsidP="00F27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350CE">
        <w:rPr>
          <w:sz w:val="28"/>
          <w:szCs w:val="28"/>
        </w:rPr>
        <w:t>В рамках исполнения муниципальных контрактов, заключенных между НГМУП «Универсал сервис» и МКУ КХ «Служба единого заказчика», за период с 01.01.2018 по 30.11.2018 года Предприятием заключены 66 договоров с субподрядными организациями для исполнения 8 муниципальных контрактов</w:t>
      </w:r>
      <w:r>
        <w:rPr>
          <w:sz w:val="28"/>
          <w:szCs w:val="28"/>
        </w:rPr>
        <w:t xml:space="preserve">. Следует отметить, </w:t>
      </w:r>
      <w:r w:rsidRPr="00B350CE">
        <w:rPr>
          <w:sz w:val="28"/>
          <w:szCs w:val="28"/>
        </w:rPr>
        <w:t>что часть объё</w:t>
      </w:r>
      <w:r>
        <w:rPr>
          <w:sz w:val="28"/>
          <w:szCs w:val="28"/>
        </w:rPr>
        <w:t>мов по муниципальным контрактам</w:t>
      </w:r>
      <w:r w:rsidRPr="00B350CE">
        <w:rPr>
          <w:sz w:val="28"/>
          <w:szCs w:val="28"/>
        </w:rPr>
        <w:t xml:space="preserve"> передаётся на субподряд, </w:t>
      </w:r>
      <w:proofErr w:type="gramStart"/>
      <w:r w:rsidRPr="00B350CE">
        <w:rPr>
          <w:sz w:val="28"/>
          <w:szCs w:val="28"/>
        </w:rPr>
        <w:t>например</w:t>
      </w:r>
      <w:proofErr w:type="gramEnd"/>
      <w:r w:rsidRPr="00B350CE">
        <w:rPr>
          <w:sz w:val="28"/>
          <w:szCs w:val="28"/>
        </w:rPr>
        <w:t xml:space="preserve"> по контрактам:</w:t>
      </w:r>
    </w:p>
    <w:p w:rsidR="00B350CE" w:rsidRPr="00B350CE" w:rsidRDefault="00B350CE" w:rsidP="00F274F5">
      <w:pPr>
        <w:ind w:firstLine="708"/>
        <w:jc w:val="both"/>
        <w:rPr>
          <w:sz w:val="28"/>
          <w:szCs w:val="28"/>
        </w:rPr>
      </w:pPr>
      <w:r w:rsidRPr="00B350CE">
        <w:rPr>
          <w:sz w:val="28"/>
          <w:szCs w:val="28"/>
        </w:rPr>
        <w:t xml:space="preserve">- оказание услуг по содержанию земель общего пользования - 98,9%, </w:t>
      </w:r>
    </w:p>
    <w:p w:rsidR="00B350CE" w:rsidRPr="00B350CE" w:rsidRDefault="00B350CE" w:rsidP="00F274F5">
      <w:pPr>
        <w:ind w:firstLine="708"/>
        <w:jc w:val="both"/>
        <w:rPr>
          <w:sz w:val="28"/>
          <w:szCs w:val="28"/>
        </w:rPr>
      </w:pPr>
      <w:r w:rsidRPr="00B350CE">
        <w:rPr>
          <w:sz w:val="28"/>
          <w:szCs w:val="28"/>
        </w:rPr>
        <w:t>-  оказание услуг по содержанию территории кладбища - 87,7%,</w:t>
      </w:r>
    </w:p>
    <w:p w:rsidR="00B350CE" w:rsidRPr="00B350CE" w:rsidRDefault="00B350CE" w:rsidP="00F274F5">
      <w:pPr>
        <w:ind w:firstLine="708"/>
        <w:jc w:val="both"/>
        <w:rPr>
          <w:sz w:val="28"/>
          <w:szCs w:val="28"/>
        </w:rPr>
      </w:pPr>
      <w:r w:rsidRPr="00B350CE">
        <w:rPr>
          <w:sz w:val="28"/>
          <w:szCs w:val="28"/>
        </w:rPr>
        <w:t>- выполнение работ по ремонту автодороги общего пользования местного значения по улице Нефтяников (на участке от ул. Сургутская ПК 0+060 до ул. Ленина ПК 1+580) - 90%.</w:t>
      </w:r>
    </w:p>
    <w:p w:rsidR="00B350CE" w:rsidRPr="00B350CE" w:rsidRDefault="00B350CE" w:rsidP="00F274F5">
      <w:pPr>
        <w:ind w:firstLine="708"/>
        <w:jc w:val="both"/>
        <w:rPr>
          <w:sz w:val="28"/>
          <w:szCs w:val="28"/>
        </w:rPr>
      </w:pPr>
      <w:r w:rsidRPr="00B350CE">
        <w:rPr>
          <w:sz w:val="28"/>
          <w:szCs w:val="28"/>
        </w:rPr>
        <w:t>Таким образом, привлечение субподрядчиков к исполнению таких объёмов свидетельствует о практически полном перепоручении исполнения своих обязательств (замене подрядчика, исполнителя) по муниципальным контрактам.</w:t>
      </w:r>
    </w:p>
    <w:p w:rsidR="00A82D5E" w:rsidRDefault="008049F3" w:rsidP="00F274F5">
      <w:pPr>
        <w:ind w:firstLine="708"/>
        <w:jc w:val="both"/>
        <w:rPr>
          <w:sz w:val="28"/>
          <w:szCs w:val="28"/>
        </w:rPr>
      </w:pPr>
      <w:r w:rsidRPr="00A351A9">
        <w:rPr>
          <w:sz w:val="28"/>
          <w:szCs w:val="28"/>
        </w:rPr>
        <w:t xml:space="preserve">2. </w:t>
      </w:r>
      <w:r>
        <w:rPr>
          <w:sz w:val="28"/>
          <w:szCs w:val="28"/>
        </w:rPr>
        <w:t>В рамках выборочной проверки</w:t>
      </w:r>
      <w:r w:rsidR="00A82D5E">
        <w:rPr>
          <w:sz w:val="28"/>
          <w:szCs w:val="28"/>
        </w:rPr>
        <w:t xml:space="preserve"> договоров, заключенных с поставщика</w:t>
      </w:r>
      <w:r w:rsidR="00C14480">
        <w:rPr>
          <w:sz w:val="28"/>
          <w:szCs w:val="28"/>
        </w:rPr>
        <w:t>ми</w:t>
      </w:r>
      <w:r w:rsidR="00A82D5E">
        <w:rPr>
          <w:sz w:val="28"/>
          <w:szCs w:val="28"/>
        </w:rPr>
        <w:t xml:space="preserve"> (подрядчиками, исполнителями</w:t>
      </w:r>
      <w:r w:rsidR="00C14480">
        <w:rPr>
          <w:sz w:val="28"/>
          <w:szCs w:val="28"/>
        </w:rPr>
        <w:t>),</w:t>
      </w:r>
      <w:r>
        <w:rPr>
          <w:sz w:val="28"/>
          <w:szCs w:val="28"/>
        </w:rPr>
        <w:t xml:space="preserve"> Предприятием представлена сканированная копия договора</w:t>
      </w:r>
      <w:r w:rsidR="00A82D5E">
        <w:rPr>
          <w:sz w:val="28"/>
          <w:szCs w:val="28"/>
        </w:rPr>
        <w:t xml:space="preserve"> поставки</w:t>
      </w:r>
      <w:r>
        <w:rPr>
          <w:sz w:val="28"/>
          <w:szCs w:val="28"/>
        </w:rPr>
        <w:t>, заключенного с обществом с ограниченной ответственностью «Премиум»</w:t>
      </w:r>
      <w:r w:rsidR="00A82D5E">
        <w:rPr>
          <w:sz w:val="28"/>
          <w:szCs w:val="28"/>
        </w:rPr>
        <w:t xml:space="preserve"> </w:t>
      </w:r>
      <w:r w:rsidR="00A82D5E" w:rsidRPr="00A82D5E">
        <w:rPr>
          <w:sz w:val="28"/>
          <w:szCs w:val="28"/>
        </w:rPr>
        <w:t>(далее по тексту – ООО «Премиум»). Согласно представленным документам и информации, размещённой в единой информационной системе, закупочные процедуры с участием ООО «Премиум» не проводились, договоры по результатам конкурентных и неконкурентных процедур не заключались.</w:t>
      </w:r>
    </w:p>
    <w:p w:rsidR="00C14480" w:rsidRDefault="00C14480" w:rsidP="00F27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C14480">
        <w:rPr>
          <w:sz w:val="28"/>
          <w:szCs w:val="28"/>
        </w:rPr>
        <w:t xml:space="preserve"> проверяемом периоде ООО «Премиум» производилась поставка, </w:t>
      </w:r>
      <w:r w:rsidR="00FA752E">
        <w:rPr>
          <w:sz w:val="28"/>
          <w:szCs w:val="28"/>
        </w:rPr>
        <w:br/>
      </w:r>
      <w:r w:rsidRPr="00C14480">
        <w:rPr>
          <w:sz w:val="28"/>
          <w:szCs w:val="28"/>
        </w:rPr>
        <w:t>а Предприятием приёмка товаров, в том числе необходимых для исполнения заключенных муниципальных контрактов, на общую сумму 113 636 645 рублей 06 копеек.</w:t>
      </w:r>
      <w:r>
        <w:rPr>
          <w:sz w:val="28"/>
          <w:szCs w:val="28"/>
        </w:rPr>
        <w:t xml:space="preserve"> </w:t>
      </w:r>
      <w:r w:rsidRPr="00C14480">
        <w:rPr>
          <w:sz w:val="28"/>
          <w:szCs w:val="28"/>
        </w:rPr>
        <w:t>За 9 месяцев 2018 года НГМУП «Универсал сервис» перечислило ООО «Премиум» по платёжным поручениям средств на общую сумму 96 305 301 рубль 65 копеек.</w:t>
      </w:r>
      <w:r w:rsidRPr="00C14480">
        <w:t xml:space="preserve"> </w:t>
      </w:r>
      <w:r w:rsidRPr="00C14480">
        <w:rPr>
          <w:sz w:val="28"/>
          <w:szCs w:val="28"/>
        </w:rPr>
        <w:t xml:space="preserve">Анализ цен на поставленные товары </w:t>
      </w:r>
      <w:r>
        <w:rPr>
          <w:sz w:val="28"/>
          <w:szCs w:val="28"/>
        </w:rPr>
        <w:t>показал, что цена материалов, приобретаемых у ОО</w:t>
      </w:r>
      <w:r w:rsidR="00AF3A4B">
        <w:rPr>
          <w:sz w:val="28"/>
          <w:szCs w:val="28"/>
        </w:rPr>
        <w:t>О</w:t>
      </w:r>
      <w:r>
        <w:rPr>
          <w:sz w:val="28"/>
          <w:szCs w:val="28"/>
        </w:rPr>
        <w:t xml:space="preserve"> «Премиум», значительно выше, чем у других поставщиков</w:t>
      </w:r>
      <w:r w:rsidR="00497A40">
        <w:rPr>
          <w:sz w:val="28"/>
          <w:szCs w:val="28"/>
        </w:rPr>
        <w:t>, с которыми работало НГМУП «Универсал сервис»</w:t>
      </w:r>
      <w:r>
        <w:rPr>
          <w:sz w:val="28"/>
          <w:szCs w:val="28"/>
        </w:rPr>
        <w:t xml:space="preserve">. </w:t>
      </w:r>
    </w:p>
    <w:p w:rsidR="008049F3" w:rsidRPr="00A351A9" w:rsidRDefault="00AF3A4B" w:rsidP="00F27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</w:t>
      </w:r>
      <w:r w:rsidR="00C14480">
        <w:rPr>
          <w:sz w:val="28"/>
          <w:szCs w:val="28"/>
        </w:rPr>
        <w:t xml:space="preserve">, </w:t>
      </w:r>
      <w:r w:rsidR="00A82D5E">
        <w:rPr>
          <w:sz w:val="28"/>
          <w:szCs w:val="28"/>
        </w:rPr>
        <w:t xml:space="preserve">Предприятием у </w:t>
      </w:r>
      <w:r w:rsidR="00A82D5E" w:rsidRPr="00A351A9">
        <w:rPr>
          <w:sz w:val="28"/>
          <w:szCs w:val="28"/>
        </w:rPr>
        <w:t>ООО «Премиум»</w:t>
      </w:r>
      <w:r w:rsidR="00C14480">
        <w:rPr>
          <w:sz w:val="28"/>
          <w:szCs w:val="28"/>
        </w:rPr>
        <w:t xml:space="preserve"> </w:t>
      </w:r>
      <w:r w:rsidR="008049F3" w:rsidRPr="00A351A9">
        <w:rPr>
          <w:sz w:val="28"/>
          <w:szCs w:val="28"/>
        </w:rPr>
        <w:t>приобретался щебень по цене 2 715 рублей за тонну</w:t>
      </w:r>
      <w:r w:rsidR="00497A40">
        <w:rPr>
          <w:sz w:val="28"/>
          <w:szCs w:val="28"/>
        </w:rPr>
        <w:t>, который впоследствии</w:t>
      </w:r>
      <w:r w:rsidR="008049F3" w:rsidRPr="00A351A9">
        <w:rPr>
          <w:sz w:val="28"/>
          <w:szCs w:val="28"/>
        </w:rPr>
        <w:t xml:space="preserve"> </w:t>
      </w:r>
      <w:r w:rsidR="00497A40">
        <w:rPr>
          <w:sz w:val="28"/>
          <w:szCs w:val="28"/>
        </w:rPr>
        <w:t>р</w:t>
      </w:r>
      <w:r w:rsidR="008049F3" w:rsidRPr="00A351A9">
        <w:rPr>
          <w:sz w:val="28"/>
          <w:szCs w:val="28"/>
        </w:rPr>
        <w:t>еализован ООО «Основа» (г. Тюмень) по цене 1 800 рублей за тонну в количестве 1 029,250 тонн на общую сумму 1 852 650 рублей. Таким образом, убыток для   Предприятия   состав</w:t>
      </w:r>
      <w:r w:rsidR="008049F3">
        <w:rPr>
          <w:sz w:val="28"/>
          <w:szCs w:val="28"/>
        </w:rPr>
        <w:t>ил  941 763  рубля  75 копеек</w:t>
      </w:r>
      <w:r w:rsidR="004B61D4">
        <w:rPr>
          <w:sz w:val="28"/>
          <w:szCs w:val="28"/>
        </w:rPr>
        <w:t>, что свидетельствует о нарушении</w:t>
      </w:r>
      <w:r w:rsidR="008049F3" w:rsidRPr="00A351A9">
        <w:rPr>
          <w:sz w:val="28"/>
          <w:szCs w:val="28"/>
        </w:rPr>
        <w:t xml:space="preserve"> статьи 25 </w:t>
      </w:r>
      <w:r w:rsidR="009021DB">
        <w:rPr>
          <w:sz w:val="28"/>
          <w:szCs w:val="28"/>
        </w:rPr>
        <w:t xml:space="preserve">Федерального закона </w:t>
      </w:r>
      <w:r w:rsidR="008049F3" w:rsidRPr="00B512DA">
        <w:rPr>
          <w:sz w:val="28"/>
          <w:szCs w:val="28"/>
        </w:rPr>
        <w:t>от 14.11.2002 № 161-ФЗ «О государственных и муниципальных унитарных предприятиях»</w:t>
      </w:r>
      <w:r w:rsidR="008049F3">
        <w:rPr>
          <w:sz w:val="28"/>
          <w:szCs w:val="28"/>
        </w:rPr>
        <w:t xml:space="preserve">, согласно которой </w:t>
      </w:r>
      <w:r w:rsidR="008049F3" w:rsidRPr="00B512DA">
        <w:rPr>
          <w:sz w:val="28"/>
          <w:szCs w:val="28"/>
        </w:rPr>
        <w:t>руководитель унитарного предприятия при осуществлении своих прав и исполнении обязанностей должен действовать в интересах унитарного предприятия добросовестно и разумно</w:t>
      </w:r>
      <w:r w:rsidR="008049F3" w:rsidRPr="00A351A9">
        <w:rPr>
          <w:sz w:val="28"/>
          <w:szCs w:val="28"/>
        </w:rPr>
        <w:t xml:space="preserve">, </w:t>
      </w:r>
      <w:r w:rsidR="004B61D4">
        <w:rPr>
          <w:sz w:val="28"/>
          <w:szCs w:val="28"/>
        </w:rPr>
        <w:t xml:space="preserve">выразившемся в ненадлежащем </w:t>
      </w:r>
      <w:r w:rsidR="008049F3" w:rsidRPr="00A351A9">
        <w:rPr>
          <w:sz w:val="28"/>
          <w:szCs w:val="28"/>
        </w:rPr>
        <w:t>выполн</w:t>
      </w:r>
      <w:r w:rsidR="004B61D4">
        <w:rPr>
          <w:sz w:val="28"/>
          <w:szCs w:val="28"/>
        </w:rPr>
        <w:t>ении</w:t>
      </w:r>
      <w:r w:rsidR="008049F3" w:rsidRPr="00A351A9">
        <w:rPr>
          <w:sz w:val="28"/>
          <w:szCs w:val="28"/>
        </w:rPr>
        <w:t xml:space="preserve"> </w:t>
      </w:r>
      <w:r w:rsidR="004B61D4">
        <w:rPr>
          <w:sz w:val="28"/>
          <w:szCs w:val="28"/>
        </w:rPr>
        <w:t xml:space="preserve">руководителем </w:t>
      </w:r>
      <w:r w:rsidR="008049F3">
        <w:rPr>
          <w:sz w:val="28"/>
          <w:szCs w:val="28"/>
        </w:rPr>
        <w:t>возложенны</w:t>
      </w:r>
      <w:r w:rsidR="004B61D4">
        <w:rPr>
          <w:sz w:val="28"/>
          <w:szCs w:val="28"/>
        </w:rPr>
        <w:t>х</w:t>
      </w:r>
      <w:r w:rsidR="008049F3">
        <w:rPr>
          <w:sz w:val="28"/>
          <w:szCs w:val="28"/>
        </w:rPr>
        <w:t xml:space="preserve"> </w:t>
      </w:r>
      <w:r w:rsidR="008049F3" w:rsidRPr="00A351A9">
        <w:rPr>
          <w:sz w:val="28"/>
          <w:szCs w:val="28"/>
        </w:rPr>
        <w:t>обязанност</w:t>
      </w:r>
      <w:r w:rsidR="004B61D4">
        <w:rPr>
          <w:sz w:val="28"/>
          <w:szCs w:val="28"/>
        </w:rPr>
        <w:t>ей</w:t>
      </w:r>
      <w:r w:rsidR="008049F3" w:rsidRPr="00A351A9">
        <w:rPr>
          <w:sz w:val="28"/>
          <w:szCs w:val="28"/>
        </w:rPr>
        <w:t>, что повлекло убыточную/ неприбыльную деятельность предприятия, получение прибыли меньшей, чем возможно.</w:t>
      </w:r>
    </w:p>
    <w:p w:rsidR="00A351A9" w:rsidRPr="00A351A9" w:rsidRDefault="00AF3A4B" w:rsidP="00FA75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51A9">
        <w:rPr>
          <w:sz w:val="28"/>
          <w:szCs w:val="28"/>
        </w:rPr>
        <w:t xml:space="preserve">. </w:t>
      </w:r>
      <w:r w:rsidR="00CB28FE" w:rsidRPr="00A351A9">
        <w:rPr>
          <w:sz w:val="28"/>
          <w:szCs w:val="28"/>
        </w:rPr>
        <w:t>В  нарушение  пункта  4  статьи  18  Федерального закона от 14.11.2002 № 161-ФЗ «О государственных и муниципальных унитарных предприятиях», пункта 4.8 Порядка осуществления полномочий учредителя (собственника имущества) муниципальных унитарных предприятий города Нефтеюганска, утверждённого постановлением администрации города Нефтеюганска от 05.02.2018 № 17-нп, пункта 3.12 Устава без согласия собственника НГМУП «Универсал сервис» заключены в 2018 году договоры беспроцентного денежного займа с работниками Предприятия на общую сумму 1 740 000 рублей</w:t>
      </w:r>
      <w:r w:rsidR="00A351A9" w:rsidRPr="00A351A9">
        <w:rPr>
          <w:sz w:val="28"/>
          <w:szCs w:val="28"/>
        </w:rPr>
        <w:t>.</w:t>
      </w:r>
    </w:p>
    <w:p w:rsidR="00C90B07" w:rsidRDefault="00A351A9" w:rsidP="00F274F5">
      <w:pPr>
        <w:jc w:val="both"/>
        <w:rPr>
          <w:sz w:val="28"/>
          <w:szCs w:val="28"/>
        </w:rPr>
      </w:pPr>
      <w:r>
        <w:tab/>
      </w:r>
      <w:r w:rsidR="00904025" w:rsidRPr="00904025">
        <w:rPr>
          <w:sz w:val="28"/>
          <w:szCs w:val="28"/>
        </w:rPr>
        <w:t>4</w:t>
      </w:r>
      <w:r w:rsidR="00B512DA" w:rsidRPr="00904025">
        <w:rPr>
          <w:sz w:val="28"/>
          <w:szCs w:val="28"/>
        </w:rPr>
        <w:t>.</w:t>
      </w:r>
      <w:r w:rsidR="00B512DA">
        <w:rPr>
          <w:sz w:val="28"/>
          <w:szCs w:val="28"/>
        </w:rPr>
        <w:t xml:space="preserve"> </w:t>
      </w:r>
      <w:r w:rsidR="00D74E68">
        <w:rPr>
          <w:sz w:val="28"/>
          <w:szCs w:val="28"/>
        </w:rPr>
        <w:t>Н</w:t>
      </w:r>
      <w:r w:rsidR="00C90B07">
        <w:rPr>
          <w:sz w:val="28"/>
          <w:szCs w:val="28"/>
        </w:rPr>
        <w:t>арушение</w:t>
      </w:r>
      <w:r w:rsidR="00C90B07" w:rsidRPr="00C90B07">
        <w:rPr>
          <w:sz w:val="28"/>
          <w:szCs w:val="28"/>
        </w:rPr>
        <w:t xml:space="preserve"> стат</w:t>
      </w:r>
      <w:r w:rsidR="002104CB">
        <w:rPr>
          <w:sz w:val="28"/>
          <w:szCs w:val="28"/>
        </w:rPr>
        <w:t>ей</w:t>
      </w:r>
      <w:r w:rsidR="00C90B07" w:rsidRPr="00C90B07">
        <w:rPr>
          <w:sz w:val="28"/>
          <w:szCs w:val="28"/>
        </w:rPr>
        <w:t xml:space="preserve"> 9</w:t>
      </w:r>
      <w:r w:rsidR="002104CB">
        <w:rPr>
          <w:sz w:val="28"/>
          <w:szCs w:val="28"/>
        </w:rPr>
        <w:t>, 10</w:t>
      </w:r>
      <w:r w:rsidR="00C90B07" w:rsidRPr="00C90B07">
        <w:rPr>
          <w:sz w:val="28"/>
          <w:szCs w:val="28"/>
        </w:rPr>
        <w:t xml:space="preserve"> Федерального закона от 06.12.2011 № 402-ФЗ «О бухгалтерском учёте»</w:t>
      </w:r>
      <w:r w:rsidR="00C90B07">
        <w:rPr>
          <w:sz w:val="28"/>
          <w:szCs w:val="28"/>
        </w:rPr>
        <w:t xml:space="preserve"> на сумму 28 013 683 рубл</w:t>
      </w:r>
      <w:r w:rsidR="00D74E68">
        <w:rPr>
          <w:sz w:val="28"/>
          <w:szCs w:val="28"/>
        </w:rPr>
        <w:t>я</w:t>
      </w:r>
      <w:r w:rsidR="00C90B07">
        <w:rPr>
          <w:sz w:val="28"/>
          <w:szCs w:val="28"/>
        </w:rPr>
        <w:t xml:space="preserve"> 60 копеек, </w:t>
      </w:r>
      <w:proofErr w:type="gramStart"/>
      <w:r w:rsidR="002104CB">
        <w:rPr>
          <w:sz w:val="28"/>
          <w:szCs w:val="28"/>
        </w:rPr>
        <w:t>например</w:t>
      </w:r>
      <w:proofErr w:type="gramEnd"/>
      <w:r w:rsidR="00C90B07">
        <w:rPr>
          <w:sz w:val="28"/>
          <w:szCs w:val="28"/>
        </w:rPr>
        <w:t>:</w:t>
      </w:r>
    </w:p>
    <w:p w:rsidR="00C90B07" w:rsidRPr="00C90B07" w:rsidRDefault="00C90B07" w:rsidP="00F27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C90B07">
        <w:rPr>
          <w:sz w:val="28"/>
          <w:szCs w:val="28"/>
        </w:rPr>
        <w:t>на Предприятии отсутствовали первичные учётные документы, подтверждающие получение товара</w:t>
      </w:r>
      <w:r w:rsidR="00904025">
        <w:rPr>
          <w:sz w:val="28"/>
          <w:szCs w:val="28"/>
        </w:rPr>
        <w:t>, оказание услуг</w:t>
      </w:r>
      <w:r w:rsidRPr="00C90B07">
        <w:rPr>
          <w:sz w:val="28"/>
          <w:szCs w:val="28"/>
        </w:rPr>
        <w:t xml:space="preserve">; </w:t>
      </w:r>
    </w:p>
    <w:p w:rsidR="00C90B07" w:rsidRDefault="00C90B07" w:rsidP="00F274F5">
      <w:pPr>
        <w:ind w:firstLine="708"/>
        <w:jc w:val="both"/>
        <w:rPr>
          <w:sz w:val="28"/>
          <w:szCs w:val="28"/>
        </w:rPr>
      </w:pPr>
      <w:r w:rsidRPr="00C90B07">
        <w:rPr>
          <w:sz w:val="28"/>
          <w:szCs w:val="28"/>
        </w:rPr>
        <w:t>- в товарных накладных отсутствовали обязательные реквизиты первичного учётного документа</w:t>
      </w:r>
      <w:r>
        <w:rPr>
          <w:sz w:val="28"/>
          <w:szCs w:val="28"/>
        </w:rPr>
        <w:t>;</w:t>
      </w:r>
    </w:p>
    <w:p w:rsidR="00A351A9" w:rsidRDefault="002104CB" w:rsidP="00F27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0B07">
        <w:rPr>
          <w:sz w:val="28"/>
          <w:szCs w:val="28"/>
        </w:rPr>
        <w:t xml:space="preserve"> </w:t>
      </w:r>
      <w:r>
        <w:rPr>
          <w:sz w:val="28"/>
          <w:szCs w:val="28"/>
        </w:rPr>
        <w:t>отсутствовали расходно-кассовые ордера</w:t>
      </w:r>
      <w:r w:rsidR="00765D55">
        <w:rPr>
          <w:sz w:val="28"/>
          <w:szCs w:val="28"/>
        </w:rPr>
        <w:t>.</w:t>
      </w:r>
    </w:p>
    <w:p w:rsidR="00E07A89" w:rsidRDefault="00E07A89" w:rsidP="00F274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отметить, что </w:t>
      </w:r>
      <w:r w:rsidRPr="00E07A89">
        <w:rPr>
          <w:sz w:val="28"/>
          <w:szCs w:val="28"/>
        </w:rPr>
        <w:t>прин</w:t>
      </w:r>
      <w:r>
        <w:rPr>
          <w:sz w:val="28"/>
          <w:szCs w:val="28"/>
        </w:rPr>
        <w:t>ятие</w:t>
      </w:r>
      <w:r w:rsidRPr="00E07A89">
        <w:rPr>
          <w:sz w:val="28"/>
          <w:szCs w:val="28"/>
        </w:rPr>
        <w:t xml:space="preserve"> к бухгалтерскому учёту экономически необоснованны</w:t>
      </w:r>
      <w:r>
        <w:rPr>
          <w:sz w:val="28"/>
          <w:szCs w:val="28"/>
        </w:rPr>
        <w:t>х</w:t>
      </w:r>
      <w:r w:rsidRPr="00E07A89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</w:t>
      </w:r>
      <w:r w:rsidRPr="00E07A89">
        <w:rPr>
          <w:sz w:val="28"/>
          <w:szCs w:val="28"/>
        </w:rPr>
        <w:t>, произведённы</w:t>
      </w:r>
      <w:r>
        <w:rPr>
          <w:sz w:val="28"/>
          <w:szCs w:val="28"/>
        </w:rPr>
        <w:t>х</w:t>
      </w:r>
      <w:r w:rsidRPr="00E07A89">
        <w:rPr>
          <w:sz w:val="28"/>
          <w:szCs w:val="28"/>
        </w:rPr>
        <w:t xml:space="preserve"> по документам, оформленным с нарушением требований Закона о бухгалтерском учёте</w:t>
      </w:r>
      <w:r>
        <w:rPr>
          <w:sz w:val="28"/>
          <w:szCs w:val="28"/>
        </w:rPr>
        <w:t>,</w:t>
      </w:r>
      <w:r w:rsidRPr="00E07A89">
        <w:rPr>
          <w:sz w:val="28"/>
          <w:szCs w:val="28"/>
        </w:rPr>
        <w:t xml:space="preserve"> может привести к занижению прибыли Предприятия, и как следствие к занижению отчислений из прибыли, остающейся после уплаты налогов и иных обязательных платежей муниципальных унитарных предприятий.</w:t>
      </w:r>
    </w:p>
    <w:p w:rsidR="00F37778" w:rsidRDefault="00904025" w:rsidP="00C90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37778">
        <w:rPr>
          <w:sz w:val="28"/>
          <w:szCs w:val="28"/>
        </w:rPr>
        <w:t>. В</w:t>
      </w:r>
      <w:r w:rsidR="00F37778" w:rsidRPr="00F37778">
        <w:rPr>
          <w:sz w:val="28"/>
          <w:szCs w:val="28"/>
        </w:rPr>
        <w:t xml:space="preserve"> нарушение статьи 153 Т</w:t>
      </w:r>
      <w:r w:rsidR="00F37778">
        <w:rPr>
          <w:sz w:val="28"/>
          <w:szCs w:val="28"/>
        </w:rPr>
        <w:t>рудового кодекса</w:t>
      </w:r>
      <w:r w:rsidR="00F37778" w:rsidRPr="00F37778">
        <w:rPr>
          <w:sz w:val="28"/>
          <w:szCs w:val="28"/>
        </w:rPr>
        <w:t xml:space="preserve"> Р</w:t>
      </w:r>
      <w:r w:rsidR="00F37778">
        <w:rPr>
          <w:sz w:val="28"/>
          <w:szCs w:val="28"/>
        </w:rPr>
        <w:t xml:space="preserve">оссийской </w:t>
      </w:r>
      <w:r w:rsidR="00F37778" w:rsidRPr="00F37778">
        <w:rPr>
          <w:sz w:val="28"/>
          <w:szCs w:val="28"/>
        </w:rPr>
        <w:t>Ф</w:t>
      </w:r>
      <w:r w:rsidR="00F37778">
        <w:rPr>
          <w:sz w:val="28"/>
          <w:szCs w:val="28"/>
        </w:rPr>
        <w:t>едерации</w:t>
      </w:r>
      <w:r w:rsidR="00F37778" w:rsidRPr="00F37778">
        <w:rPr>
          <w:sz w:val="28"/>
          <w:szCs w:val="28"/>
        </w:rPr>
        <w:t>, Положения</w:t>
      </w:r>
      <w:r w:rsidR="00F37778" w:rsidRPr="00F37778">
        <w:t xml:space="preserve"> </w:t>
      </w:r>
      <w:r w:rsidR="00F37778" w:rsidRPr="00F37778">
        <w:rPr>
          <w:sz w:val="28"/>
          <w:szCs w:val="28"/>
        </w:rPr>
        <w:t>об особенностях направления работников в служебные командировки, утверждённ</w:t>
      </w:r>
      <w:r w:rsidR="00F37778">
        <w:rPr>
          <w:sz w:val="28"/>
          <w:szCs w:val="28"/>
        </w:rPr>
        <w:t>ого</w:t>
      </w:r>
      <w:r w:rsidR="00F37778" w:rsidRPr="00F37778">
        <w:rPr>
          <w:sz w:val="28"/>
          <w:szCs w:val="28"/>
        </w:rPr>
        <w:t xml:space="preserve"> Постановлением Правительства Российской Федерации от 13.10.2008 № 749</w:t>
      </w:r>
      <w:r w:rsidR="00D74E68">
        <w:rPr>
          <w:sz w:val="28"/>
          <w:szCs w:val="28"/>
        </w:rPr>
        <w:t>,</w:t>
      </w:r>
      <w:r w:rsidR="00F37778" w:rsidRPr="00F37778">
        <w:rPr>
          <w:sz w:val="28"/>
          <w:szCs w:val="28"/>
        </w:rPr>
        <w:t xml:space="preserve"> оплата праздничных и выходных дней при нахождении в командировке производилась </w:t>
      </w:r>
      <w:r w:rsidR="00B85938">
        <w:rPr>
          <w:sz w:val="28"/>
          <w:szCs w:val="28"/>
        </w:rPr>
        <w:t>из расчёта</w:t>
      </w:r>
      <w:r w:rsidR="00F37778" w:rsidRPr="00F37778">
        <w:rPr>
          <w:sz w:val="28"/>
          <w:szCs w:val="28"/>
        </w:rPr>
        <w:t xml:space="preserve"> средне</w:t>
      </w:r>
      <w:r w:rsidR="00B85938">
        <w:rPr>
          <w:sz w:val="28"/>
          <w:szCs w:val="28"/>
        </w:rPr>
        <w:t>го</w:t>
      </w:r>
      <w:r w:rsidR="00F37778" w:rsidRPr="00F37778">
        <w:rPr>
          <w:sz w:val="28"/>
          <w:szCs w:val="28"/>
        </w:rPr>
        <w:t xml:space="preserve"> </w:t>
      </w:r>
      <w:r w:rsidR="00B85938">
        <w:rPr>
          <w:sz w:val="28"/>
          <w:szCs w:val="28"/>
        </w:rPr>
        <w:t>заработка</w:t>
      </w:r>
      <w:r w:rsidR="00F37778" w:rsidRPr="00F37778">
        <w:rPr>
          <w:sz w:val="28"/>
          <w:szCs w:val="28"/>
        </w:rPr>
        <w:t xml:space="preserve">, </w:t>
      </w:r>
      <w:r w:rsidR="00D74E68">
        <w:rPr>
          <w:sz w:val="28"/>
          <w:szCs w:val="28"/>
        </w:rPr>
        <w:t>что привело к неверному исчислению заработной платы за указанные дни шести сотрудникам</w:t>
      </w:r>
      <w:r w:rsidR="00F37778">
        <w:rPr>
          <w:sz w:val="28"/>
          <w:szCs w:val="28"/>
        </w:rPr>
        <w:t>.</w:t>
      </w:r>
    </w:p>
    <w:p w:rsidR="00F37778" w:rsidRDefault="00A541C2" w:rsidP="00C90B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37778">
        <w:rPr>
          <w:sz w:val="28"/>
          <w:szCs w:val="28"/>
        </w:rPr>
        <w:t>.</w:t>
      </w:r>
      <w:r w:rsidR="00904025">
        <w:rPr>
          <w:sz w:val="28"/>
          <w:szCs w:val="28"/>
        </w:rPr>
        <w:t xml:space="preserve"> Предприятием к проверке представлен договор о предоставлении транспортных услуг, заключенный с обществом с ограниченной ответственностью</w:t>
      </w:r>
      <w:r w:rsidR="00904025" w:rsidRPr="00904025">
        <w:rPr>
          <w:sz w:val="28"/>
          <w:szCs w:val="28"/>
        </w:rPr>
        <w:t xml:space="preserve"> «</w:t>
      </w:r>
      <w:proofErr w:type="spellStart"/>
      <w:r w:rsidR="00904025" w:rsidRPr="00904025">
        <w:rPr>
          <w:sz w:val="28"/>
          <w:szCs w:val="28"/>
        </w:rPr>
        <w:t>Стройград</w:t>
      </w:r>
      <w:proofErr w:type="spellEnd"/>
      <w:r w:rsidR="00904025" w:rsidRPr="00904025">
        <w:rPr>
          <w:sz w:val="28"/>
          <w:szCs w:val="28"/>
        </w:rPr>
        <w:t>»</w:t>
      </w:r>
      <w:r w:rsidR="00E07A89">
        <w:rPr>
          <w:sz w:val="28"/>
          <w:szCs w:val="28"/>
        </w:rPr>
        <w:t xml:space="preserve"> (далее по тексту – ООО «</w:t>
      </w:r>
      <w:proofErr w:type="spellStart"/>
      <w:r w:rsidR="00E07A89">
        <w:rPr>
          <w:sz w:val="28"/>
          <w:szCs w:val="28"/>
        </w:rPr>
        <w:t>Стройград</w:t>
      </w:r>
      <w:proofErr w:type="spellEnd"/>
      <w:r w:rsidR="00E07A89">
        <w:rPr>
          <w:sz w:val="28"/>
          <w:szCs w:val="28"/>
        </w:rPr>
        <w:t>»)</w:t>
      </w:r>
      <w:r w:rsidR="00904025">
        <w:rPr>
          <w:sz w:val="28"/>
          <w:szCs w:val="28"/>
        </w:rPr>
        <w:t xml:space="preserve">. </w:t>
      </w:r>
      <w:r>
        <w:rPr>
          <w:sz w:val="28"/>
          <w:szCs w:val="28"/>
        </w:rPr>
        <w:t>В ходе проверки расчётов по указанному договору установлено, что Предприятие н</w:t>
      </w:r>
      <w:r w:rsidR="00F37778" w:rsidRPr="00F37778">
        <w:rPr>
          <w:sz w:val="28"/>
          <w:szCs w:val="28"/>
        </w:rPr>
        <w:t>еобоснованн</w:t>
      </w:r>
      <w:r>
        <w:rPr>
          <w:sz w:val="28"/>
          <w:szCs w:val="28"/>
        </w:rPr>
        <w:t>о</w:t>
      </w:r>
      <w:r w:rsidR="00F37778" w:rsidRPr="00F37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перечислило ООО </w:t>
      </w:r>
      <w:r w:rsidRPr="00A541C2">
        <w:rPr>
          <w:sz w:val="28"/>
          <w:szCs w:val="28"/>
        </w:rPr>
        <w:t>«</w:t>
      </w:r>
      <w:proofErr w:type="spellStart"/>
      <w:r w:rsidRPr="00A541C2">
        <w:rPr>
          <w:sz w:val="28"/>
          <w:szCs w:val="28"/>
        </w:rPr>
        <w:t>Стройград</w:t>
      </w:r>
      <w:proofErr w:type="spellEnd"/>
      <w:r w:rsidRPr="00A541C2">
        <w:rPr>
          <w:sz w:val="28"/>
          <w:szCs w:val="28"/>
        </w:rPr>
        <w:t>»</w:t>
      </w:r>
      <w:r>
        <w:rPr>
          <w:sz w:val="28"/>
          <w:szCs w:val="28"/>
        </w:rPr>
        <w:t xml:space="preserve"> сумму в размере</w:t>
      </w:r>
      <w:r w:rsidR="00F37778" w:rsidRPr="00F37778">
        <w:rPr>
          <w:sz w:val="28"/>
          <w:szCs w:val="28"/>
        </w:rPr>
        <w:t xml:space="preserve"> 732 798 рублей 98 копеек</w:t>
      </w:r>
      <w:r w:rsidR="00F37778">
        <w:rPr>
          <w:sz w:val="28"/>
          <w:szCs w:val="28"/>
        </w:rPr>
        <w:t xml:space="preserve">, при отсутствии </w:t>
      </w:r>
      <w:r w:rsidR="00F37778" w:rsidRPr="00F37778">
        <w:rPr>
          <w:sz w:val="28"/>
          <w:szCs w:val="28"/>
        </w:rPr>
        <w:t xml:space="preserve">возможности перечисления аванса по </w:t>
      </w:r>
      <w:r w:rsidR="00F37778">
        <w:rPr>
          <w:sz w:val="28"/>
          <w:szCs w:val="28"/>
        </w:rPr>
        <w:t>д</w:t>
      </w:r>
      <w:r w:rsidR="00F37778" w:rsidRPr="00F37778">
        <w:rPr>
          <w:sz w:val="28"/>
          <w:szCs w:val="28"/>
        </w:rPr>
        <w:t>оговору</w:t>
      </w:r>
      <w:r w:rsidR="00F37778">
        <w:rPr>
          <w:sz w:val="28"/>
          <w:szCs w:val="28"/>
        </w:rPr>
        <w:t>,</w:t>
      </w:r>
      <w:r w:rsidR="00F37778" w:rsidRPr="00F37778">
        <w:rPr>
          <w:sz w:val="28"/>
          <w:szCs w:val="28"/>
        </w:rPr>
        <w:t xml:space="preserve"> актов выполненных работ</w:t>
      </w:r>
      <w:r w:rsidR="00F37778">
        <w:rPr>
          <w:sz w:val="28"/>
          <w:szCs w:val="28"/>
        </w:rPr>
        <w:t xml:space="preserve"> и счетов-фактур</w:t>
      </w:r>
      <w:r w:rsidR="00F37778" w:rsidRPr="00F37778">
        <w:rPr>
          <w:sz w:val="28"/>
          <w:szCs w:val="28"/>
        </w:rPr>
        <w:t>.</w:t>
      </w:r>
    </w:p>
    <w:p w:rsidR="00142107" w:rsidRDefault="00142107" w:rsidP="00142107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142107">
        <w:rPr>
          <w:sz w:val="28"/>
          <w:szCs w:val="28"/>
        </w:rPr>
        <w:t>Отчёт о результатах контрольного мероприятия направлен в адрес Нефтеюганской межрайонной прокуратуры</w:t>
      </w:r>
      <w:r>
        <w:rPr>
          <w:sz w:val="28"/>
          <w:szCs w:val="28"/>
        </w:rPr>
        <w:t>.</w:t>
      </w:r>
    </w:p>
    <w:p w:rsidR="002619D8" w:rsidRPr="00E07A89" w:rsidRDefault="002619D8" w:rsidP="00142107">
      <w:pPr>
        <w:tabs>
          <w:tab w:val="left" w:pos="284"/>
        </w:tabs>
        <w:ind w:firstLine="709"/>
        <w:jc w:val="both"/>
        <w:rPr>
          <w:b/>
          <w:i/>
          <w:sz w:val="28"/>
          <w:szCs w:val="28"/>
        </w:rPr>
      </w:pPr>
    </w:p>
    <w:p w:rsidR="00F55E55" w:rsidRPr="006858C9" w:rsidRDefault="006858C9" w:rsidP="00257758">
      <w:pPr>
        <w:tabs>
          <w:tab w:val="left" w:pos="284"/>
        </w:tabs>
        <w:jc w:val="center"/>
        <w:rPr>
          <w:b/>
          <w:sz w:val="28"/>
          <w:szCs w:val="28"/>
        </w:rPr>
      </w:pPr>
      <w:r w:rsidRPr="006858C9">
        <w:rPr>
          <w:b/>
          <w:sz w:val="28"/>
          <w:szCs w:val="28"/>
        </w:rPr>
        <w:t>2. Экспертно-аналитическая деятельность</w:t>
      </w:r>
    </w:p>
    <w:p w:rsidR="00CA2F8A" w:rsidRPr="00CA2F8A" w:rsidRDefault="00CA2F8A" w:rsidP="00CA2F8A">
      <w:pPr>
        <w:jc w:val="both"/>
        <w:rPr>
          <w:sz w:val="28"/>
          <w:szCs w:val="28"/>
        </w:rPr>
      </w:pPr>
      <w:r w:rsidRPr="00CA2F8A">
        <w:rPr>
          <w:sz w:val="28"/>
          <w:szCs w:val="28"/>
        </w:rPr>
        <w:t xml:space="preserve"> </w:t>
      </w:r>
    </w:p>
    <w:p w:rsidR="006858C9" w:rsidRPr="001E687F" w:rsidRDefault="006858C9" w:rsidP="006858C9">
      <w:pPr>
        <w:ind w:firstLine="567"/>
        <w:jc w:val="both"/>
        <w:rPr>
          <w:sz w:val="28"/>
          <w:szCs w:val="28"/>
        </w:rPr>
      </w:pPr>
      <w:r w:rsidRPr="001E687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05EA1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</w:t>
      </w:r>
      <w:r w:rsidRPr="001E687F">
        <w:rPr>
          <w:sz w:val="28"/>
          <w:szCs w:val="28"/>
        </w:rPr>
        <w:t>квартале Счётной палатой проведены:</w:t>
      </w:r>
    </w:p>
    <w:p w:rsidR="006C6BDB" w:rsidRPr="006C6BDB" w:rsidRDefault="006C6BDB" w:rsidP="00590F43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6BDB">
        <w:rPr>
          <w:sz w:val="28"/>
          <w:szCs w:val="28"/>
        </w:rPr>
        <w:t>экспертиза проектов решения Думы города «</w:t>
      </w:r>
      <w:r w:rsidR="00C05EA1" w:rsidRPr="00C05EA1">
        <w:rPr>
          <w:sz w:val="28"/>
          <w:szCs w:val="28"/>
        </w:rPr>
        <w:t>О внесении изменений</w:t>
      </w:r>
      <w:r w:rsidR="00C05EA1">
        <w:rPr>
          <w:sz w:val="28"/>
          <w:szCs w:val="28"/>
        </w:rPr>
        <w:t xml:space="preserve"> </w:t>
      </w:r>
      <w:r w:rsidR="00C05EA1" w:rsidRPr="00C05EA1">
        <w:rPr>
          <w:sz w:val="28"/>
          <w:szCs w:val="28"/>
        </w:rPr>
        <w:t>в</w:t>
      </w:r>
      <w:r w:rsidR="00C05EA1">
        <w:rPr>
          <w:sz w:val="28"/>
          <w:szCs w:val="28"/>
        </w:rPr>
        <w:t xml:space="preserve"> </w:t>
      </w:r>
      <w:r w:rsidR="00C05EA1" w:rsidRPr="00C05EA1">
        <w:rPr>
          <w:sz w:val="28"/>
          <w:szCs w:val="28"/>
        </w:rPr>
        <w:t>решение Думы города Нефтеюганска от 26.12.2018 № 514-VI</w:t>
      </w:r>
      <w:r w:rsidR="00C05EA1">
        <w:rPr>
          <w:sz w:val="28"/>
          <w:szCs w:val="28"/>
        </w:rPr>
        <w:t xml:space="preserve"> </w:t>
      </w:r>
      <w:r w:rsidR="00C05EA1" w:rsidRPr="00C05EA1">
        <w:rPr>
          <w:sz w:val="28"/>
          <w:szCs w:val="28"/>
        </w:rPr>
        <w:t>«О бюджете города Нефтеюганска на 2019 год и плановый период 2020</w:t>
      </w:r>
      <w:r w:rsidR="00590F43">
        <w:rPr>
          <w:sz w:val="28"/>
          <w:szCs w:val="28"/>
        </w:rPr>
        <w:t xml:space="preserve"> </w:t>
      </w:r>
      <w:r w:rsidR="00C05EA1" w:rsidRPr="00C05EA1">
        <w:rPr>
          <w:sz w:val="28"/>
          <w:szCs w:val="28"/>
        </w:rPr>
        <w:t>и 2021 годов»</w:t>
      </w:r>
      <w:r w:rsidR="00590F43">
        <w:rPr>
          <w:sz w:val="28"/>
          <w:szCs w:val="28"/>
        </w:rPr>
        <w:t>»</w:t>
      </w:r>
      <w:r w:rsidRPr="006C6BDB">
        <w:rPr>
          <w:sz w:val="28"/>
          <w:szCs w:val="28"/>
        </w:rPr>
        <w:t>;</w:t>
      </w:r>
    </w:p>
    <w:p w:rsidR="006C6BDB" w:rsidRPr="006C6BDB" w:rsidRDefault="006C6BDB" w:rsidP="00590F43">
      <w:pPr>
        <w:ind w:firstLine="567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6BDB">
        <w:rPr>
          <w:sz w:val="28"/>
          <w:szCs w:val="28"/>
        </w:rPr>
        <w:t>экспертизы проектов изменений в муниципальные программы города Нефтеюганска;</w:t>
      </w:r>
    </w:p>
    <w:p w:rsidR="006C6BDB" w:rsidRPr="006C6BDB" w:rsidRDefault="006C6BDB" w:rsidP="006C6BDB">
      <w:pPr>
        <w:ind w:firstLine="708"/>
        <w:jc w:val="both"/>
        <w:rPr>
          <w:sz w:val="28"/>
          <w:szCs w:val="28"/>
        </w:rPr>
      </w:pPr>
      <w:r w:rsidRPr="006C6BD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C6BDB">
        <w:rPr>
          <w:sz w:val="28"/>
          <w:szCs w:val="28"/>
        </w:rPr>
        <w:t>экспертизы проектов муниципальных правовых актов в части, касающейся расходных обязательств муниципального образования;</w:t>
      </w:r>
    </w:p>
    <w:p w:rsidR="006C6BDB" w:rsidRPr="00CA2F8A" w:rsidRDefault="006C6BDB" w:rsidP="006C6BDB">
      <w:pPr>
        <w:ind w:firstLine="567"/>
        <w:jc w:val="both"/>
        <w:rPr>
          <w:sz w:val="28"/>
          <w:szCs w:val="28"/>
        </w:rPr>
      </w:pPr>
    </w:p>
    <w:p w:rsidR="00AC4223" w:rsidRDefault="006858C9" w:rsidP="00257758">
      <w:pPr>
        <w:jc w:val="center"/>
        <w:rPr>
          <w:b/>
          <w:i/>
          <w:sz w:val="28"/>
          <w:szCs w:val="28"/>
        </w:rPr>
      </w:pPr>
      <w:r w:rsidRPr="006858C9">
        <w:rPr>
          <w:b/>
          <w:i/>
          <w:sz w:val="28"/>
          <w:szCs w:val="28"/>
        </w:rPr>
        <w:t xml:space="preserve">2.1. Экспертиза проекта решения Думы города </w:t>
      </w:r>
      <w:r w:rsidR="00D30F5C" w:rsidRPr="00D30F5C">
        <w:rPr>
          <w:b/>
          <w:i/>
          <w:sz w:val="28"/>
          <w:szCs w:val="28"/>
        </w:rPr>
        <w:t>«О внесении изменений в решение Думы города Нефтеюганска от 26.12.2018 № 514-VI «О бюджете города Нефтеюганска на 2019 год и плановый период 2020 и 2021 годов»</w:t>
      </w:r>
    </w:p>
    <w:p w:rsidR="00D30F5C" w:rsidRDefault="00D30F5C" w:rsidP="00D30F5C">
      <w:pPr>
        <w:ind w:firstLine="567"/>
        <w:jc w:val="center"/>
        <w:rPr>
          <w:sz w:val="28"/>
          <w:szCs w:val="28"/>
        </w:rPr>
      </w:pPr>
    </w:p>
    <w:p w:rsidR="00500BDE" w:rsidRDefault="00500BDE" w:rsidP="00500BDE">
      <w:pPr>
        <w:ind w:firstLine="567"/>
        <w:jc w:val="both"/>
        <w:rPr>
          <w:sz w:val="28"/>
          <w:szCs w:val="28"/>
        </w:rPr>
      </w:pPr>
      <w:r w:rsidRPr="00500BDE">
        <w:rPr>
          <w:sz w:val="28"/>
          <w:szCs w:val="28"/>
        </w:rPr>
        <w:t xml:space="preserve">В отчётном периоде подготовлено 3 заключения на проекты решений Думы города «О внесении изменений в решение Думы города Нефтеюганска от 26.12.2018 № 514-VI «О бюджете города Нефтеюганска на 2019 год и плановый период 2020 и 2021 годов». Сформулировано 12 замечания, даны 11 рекомендаций. Финансовым органом, администрацией города, главными распорядителями бюджетных средств рекомендации учтены и приняты к сведению. </w:t>
      </w:r>
    </w:p>
    <w:p w:rsidR="00500BDE" w:rsidRPr="00500BDE" w:rsidRDefault="00500BDE" w:rsidP="00500BDE">
      <w:pPr>
        <w:ind w:firstLine="567"/>
        <w:jc w:val="both"/>
        <w:rPr>
          <w:sz w:val="28"/>
          <w:szCs w:val="28"/>
        </w:rPr>
      </w:pPr>
      <w:r w:rsidRPr="00500BDE">
        <w:rPr>
          <w:sz w:val="28"/>
          <w:szCs w:val="28"/>
        </w:rPr>
        <w:t xml:space="preserve">При проведении экспертизы выявлены следующие недостатки, а именно: </w:t>
      </w:r>
    </w:p>
    <w:p w:rsidR="00500BDE" w:rsidRPr="00500BDE" w:rsidRDefault="00500BDE" w:rsidP="00500BDE">
      <w:pPr>
        <w:ind w:firstLine="567"/>
        <w:jc w:val="both"/>
        <w:rPr>
          <w:sz w:val="28"/>
          <w:szCs w:val="28"/>
        </w:rPr>
      </w:pPr>
      <w:r w:rsidRPr="00500BDE">
        <w:rPr>
          <w:sz w:val="28"/>
          <w:szCs w:val="28"/>
        </w:rPr>
        <w:t>- проекты решения Думы города вносились на рассмотрение в отсутствии муниципальных правовых актов местной администрации муниципального образования, утвердивших муниципальные программы;</w:t>
      </w:r>
    </w:p>
    <w:p w:rsidR="00500BDE" w:rsidRPr="00500BDE" w:rsidRDefault="00500BDE" w:rsidP="00F274F5">
      <w:pPr>
        <w:ind w:firstLine="567"/>
        <w:jc w:val="both"/>
        <w:rPr>
          <w:sz w:val="28"/>
          <w:szCs w:val="28"/>
        </w:rPr>
      </w:pPr>
      <w:r w:rsidRPr="00500BDE">
        <w:rPr>
          <w:sz w:val="28"/>
          <w:szCs w:val="28"/>
        </w:rPr>
        <w:lastRenderedPageBreak/>
        <w:t>- нарушение порядка отнесения расходов на коды бюджетной классификации;</w:t>
      </w:r>
    </w:p>
    <w:p w:rsidR="00500BDE" w:rsidRPr="00500BDE" w:rsidRDefault="00500BDE" w:rsidP="00F274F5">
      <w:pPr>
        <w:ind w:firstLine="567"/>
        <w:jc w:val="both"/>
        <w:rPr>
          <w:sz w:val="28"/>
          <w:szCs w:val="28"/>
        </w:rPr>
      </w:pPr>
      <w:r w:rsidRPr="00500BDE">
        <w:rPr>
          <w:sz w:val="28"/>
          <w:szCs w:val="28"/>
        </w:rPr>
        <w:t>- расходы на осуществление бюджетных инвестиций предлагалось отражать в проекте решения раздельно по каждому объекту;</w:t>
      </w:r>
    </w:p>
    <w:p w:rsidR="00500BDE" w:rsidRPr="00500BDE" w:rsidRDefault="00500BDE" w:rsidP="00F274F5">
      <w:pPr>
        <w:ind w:firstLine="567"/>
        <w:jc w:val="both"/>
        <w:rPr>
          <w:sz w:val="28"/>
          <w:szCs w:val="28"/>
        </w:rPr>
      </w:pPr>
      <w:r w:rsidRPr="00500BDE">
        <w:rPr>
          <w:sz w:val="28"/>
          <w:szCs w:val="28"/>
        </w:rPr>
        <w:t>- наименование расходов в Нормативных затратах не соответствовало предмету закупки, предельная цена закупаемой услуги превышала значение, установленное Нормативными затратами;</w:t>
      </w:r>
    </w:p>
    <w:p w:rsidR="00500BDE" w:rsidRPr="00500BDE" w:rsidRDefault="00500BDE" w:rsidP="00F274F5">
      <w:pPr>
        <w:ind w:firstLine="567"/>
        <w:jc w:val="both"/>
        <w:rPr>
          <w:sz w:val="28"/>
          <w:szCs w:val="28"/>
        </w:rPr>
      </w:pPr>
      <w:r w:rsidRPr="00500BDE">
        <w:rPr>
          <w:sz w:val="28"/>
          <w:szCs w:val="28"/>
        </w:rPr>
        <w:t xml:space="preserve">- доля </w:t>
      </w:r>
      <w:proofErr w:type="spellStart"/>
      <w:r w:rsidRPr="00500BDE">
        <w:rPr>
          <w:sz w:val="28"/>
          <w:szCs w:val="28"/>
        </w:rPr>
        <w:t>софинансирования</w:t>
      </w:r>
      <w:proofErr w:type="spellEnd"/>
      <w:r w:rsidRPr="00500BDE">
        <w:rPr>
          <w:sz w:val="28"/>
          <w:szCs w:val="28"/>
        </w:rPr>
        <w:t xml:space="preserve"> расходного обязательства за счёт средств местного бюджета на выплату субсидии ликвидацию приспособленных для проживания строений планировалась не в полном объёме</w:t>
      </w:r>
      <w:r w:rsidR="003942F1">
        <w:rPr>
          <w:sz w:val="28"/>
          <w:szCs w:val="28"/>
        </w:rPr>
        <w:t>.</w:t>
      </w:r>
    </w:p>
    <w:p w:rsidR="00500BDE" w:rsidRDefault="00500BDE" w:rsidP="00500BDE">
      <w:pPr>
        <w:ind w:firstLine="567"/>
        <w:jc w:val="both"/>
        <w:rPr>
          <w:sz w:val="28"/>
          <w:szCs w:val="28"/>
        </w:rPr>
      </w:pPr>
    </w:p>
    <w:p w:rsidR="006858C9" w:rsidRPr="00D30F5C" w:rsidRDefault="006858C9" w:rsidP="00FA752E">
      <w:pPr>
        <w:jc w:val="center"/>
        <w:rPr>
          <w:sz w:val="28"/>
          <w:szCs w:val="28"/>
        </w:rPr>
      </w:pPr>
      <w:r w:rsidRPr="006858C9">
        <w:rPr>
          <w:b/>
          <w:i/>
          <w:sz w:val="28"/>
          <w:szCs w:val="28"/>
        </w:rPr>
        <w:t>2.2. Экспертиза проектов</w:t>
      </w:r>
      <w:r w:rsidR="0049634E">
        <w:rPr>
          <w:b/>
          <w:i/>
          <w:sz w:val="28"/>
          <w:szCs w:val="28"/>
        </w:rPr>
        <w:t xml:space="preserve"> муниципальных программ, </w:t>
      </w:r>
      <w:r w:rsidRPr="006858C9">
        <w:rPr>
          <w:b/>
          <w:i/>
          <w:sz w:val="28"/>
          <w:szCs w:val="28"/>
        </w:rPr>
        <w:t>изменений в муниципальные программы города Нефтеюганска</w:t>
      </w:r>
    </w:p>
    <w:p w:rsidR="006858C9" w:rsidRDefault="006858C9" w:rsidP="006858C9">
      <w:pPr>
        <w:ind w:firstLine="567"/>
        <w:jc w:val="center"/>
        <w:rPr>
          <w:b/>
          <w:i/>
          <w:sz w:val="28"/>
          <w:szCs w:val="28"/>
        </w:rPr>
      </w:pPr>
    </w:p>
    <w:p w:rsidR="006858C9" w:rsidRPr="006858C9" w:rsidRDefault="006858C9" w:rsidP="006858C9">
      <w:pPr>
        <w:pStyle w:val="ConsPlusNormal"/>
        <w:spacing w:line="23" w:lineRule="atLeast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58C9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D30F5C">
        <w:rPr>
          <w:rFonts w:ascii="Times New Roman" w:hAnsi="Times New Roman" w:cs="Times New Roman"/>
          <w:sz w:val="28"/>
          <w:szCs w:val="28"/>
        </w:rPr>
        <w:t>27</w:t>
      </w:r>
      <w:r w:rsidRPr="006858C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858C9">
        <w:rPr>
          <w:rFonts w:ascii="Times New Roman" w:hAnsi="Times New Roman" w:cs="Times New Roman"/>
          <w:sz w:val="28"/>
          <w:szCs w:val="28"/>
        </w:rPr>
        <w:t>заключени</w:t>
      </w:r>
      <w:r w:rsidR="00D30F5C">
        <w:rPr>
          <w:rFonts w:ascii="Times New Roman" w:hAnsi="Times New Roman" w:cs="Times New Roman"/>
          <w:sz w:val="28"/>
          <w:szCs w:val="28"/>
        </w:rPr>
        <w:t>й</w:t>
      </w:r>
      <w:r w:rsidRPr="006858C9">
        <w:rPr>
          <w:rFonts w:ascii="Times New Roman" w:hAnsi="Times New Roman" w:cs="Times New Roman"/>
          <w:sz w:val="28"/>
          <w:szCs w:val="28"/>
        </w:rPr>
        <w:t xml:space="preserve"> на проекты</w:t>
      </w:r>
      <w:r w:rsidR="0049634E">
        <w:rPr>
          <w:rFonts w:ascii="Times New Roman" w:hAnsi="Times New Roman" w:cs="Times New Roman"/>
          <w:sz w:val="28"/>
          <w:szCs w:val="28"/>
        </w:rPr>
        <w:t xml:space="preserve"> </w:t>
      </w:r>
      <w:r w:rsidRPr="006858C9">
        <w:rPr>
          <w:rFonts w:ascii="Times New Roman" w:hAnsi="Times New Roman" w:cs="Times New Roman"/>
          <w:sz w:val="28"/>
          <w:szCs w:val="28"/>
        </w:rPr>
        <w:t>изменений в муниципальные программы города Нефтеюганска. С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формулировано </w:t>
      </w:r>
      <w:r w:rsidR="00D30F5C">
        <w:rPr>
          <w:rFonts w:ascii="Times New Roman" w:hAnsi="Times New Roman" w:cs="Times New Roman"/>
          <w:color w:val="000000"/>
          <w:sz w:val="28"/>
          <w:szCs w:val="28"/>
        </w:rPr>
        <w:t>48</w:t>
      </w:r>
      <w:r w:rsidRPr="006858C9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CD77B0">
        <w:rPr>
          <w:rFonts w:ascii="Times New Roman" w:hAnsi="Times New Roman" w:cs="Times New Roman"/>
          <w:sz w:val="28"/>
          <w:szCs w:val="28"/>
        </w:rPr>
        <w:t>й</w:t>
      </w:r>
      <w:r w:rsidRPr="006858C9">
        <w:rPr>
          <w:rFonts w:ascii="Times New Roman" w:hAnsi="Times New Roman" w:cs="Times New Roman"/>
          <w:sz w:val="28"/>
          <w:szCs w:val="28"/>
        </w:rPr>
        <w:t xml:space="preserve">, по которым подготовлено </w:t>
      </w:r>
      <w:r w:rsidR="00D30F5C">
        <w:rPr>
          <w:rFonts w:ascii="Times New Roman" w:hAnsi="Times New Roman" w:cs="Times New Roman"/>
          <w:sz w:val="28"/>
          <w:szCs w:val="28"/>
        </w:rPr>
        <w:t>34</w:t>
      </w:r>
      <w:r w:rsidR="00CD77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рекомендации, из них </w:t>
      </w:r>
      <w:r w:rsidR="00D30F5C">
        <w:rPr>
          <w:rFonts w:ascii="Times New Roman" w:hAnsi="Times New Roman" w:cs="Times New Roman"/>
          <w:color w:val="000000"/>
          <w:sz w:val="28"/>
          <w:szCs w:val="28"/>
        </w:rPr>
        <w:t xml:space="preserve">27 замечаний приняты к сведению, 19 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>рекомендаци</w:t>
      </w:r>
      <w:r w:rsidR="00D30F5C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</w:t>
      </w:r>
      <w:r w:rsidR="00D30F5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6858C9">
        <w:rPr>
          <w:rFonts w:ascii="Times New Roman" w:hAnsi="Times New Roman" w:cs="Times New Roman"/>
          <w:color w:val="000000"/>
          <w:sz w:val="28"/>
          <w:szCs w:val="28"/>
        </w:rPr>
        <w:t xml:space="preserve"> ответственными исполнителями муниципальных программ.</w:t>
      </w:r>
    </w:p>
    <w:p w:rsidR="006858C9" w:rsidRDefault="006858C9" w:rsidP="006858C9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  <w:r w:rsidRPr="006858C9">
        <w:rPr>
          <w:rFonts w:eastAsiaTheme="minorHAnsi"/>
          <w:sz w:val="28"/>
          <w:szCs w:val="28"/>
          <w:lang w:eastAsia="en-US"/>
        </w:rPr>
        <w:t>Пр</w:t>
      </w:r>
      <w:r w:rsidRPr="006858C9">
        <w:rPr>
          <w:sz w:val="28"/>
          <w:szCs w:val="28"/>
        </w:rPr>
        <w:t xml:space="preserve">и проведении экспертизы выявлены следующие основные недостатки: </w:t>
      </w:r>
    </w:p>
    <w:p w:rsidR="003942F1" w:rsidRDefault="003942F1" w:rsidP="006858C9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942F1">
        <w:rPr>
          <w:sz w:val="28"/>
          <w:szCs w:val="28"/>
        </w:rPr>
        <w:t>при составлении локального сметного расчёта на ремонт детских площадок, расположенных на территории г. Нефтеюганска, дважды предусмотрены идентичные работы, что привело к завышению стоимости общего объёма работ на 244 247 рублей</w:t>
      </w:r>
      <w:r w:rsidR="00955794">
        <w:rPr>
          <w:sz w:val="28"/>
          <w:szCs w:val="28"/>
        </w:rPr>
        <w:t>. В результате рассмотрения замечаний и рекомендаций С</w:t>
      </w:r>
      <w:r w:rsidR="00AA6AF4">
        <w:rPr>
          <w:sz w:val="28"/>
          <w:szCs w:val="28"/>
        </w:rPr>
        <w:t>чётной палаты</w:t>
      </w:r>
      <w:r w:rsidR="00D641B8">
        <w:rPr>
          <w:sz w:val="28"/>
          <w:szCs w:val="28"/>
        </w:rPr>
        <w:t>,</w:t>
      </w:r>
      <w:r w:rsidR="00AA6AF4">
        <w:rPr>
          <w:sz w:val="28"/>
          <w:szCs w:val="28"/>
        </w:rPr>
        <w:t xml:space="preserve"> необоснованно запланированные расходы из проекта программы исключены</w:t>
      </w:r>
      <w:r>
        <w:rPr>
          <w:sz w:val="28"/>
          <w:szCs w:val="28"/>
        </w:rPr>
        <w:t>;</w:t>
      </w:r>
    </w:p>
    <w:p w:rsidR="003942F1" w:rsidRDefault="003942F1" w:rsidP="006858C9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расчёты необходимых объёмов средств для выполнения проектных и ремонтных работ производились с применением неверных коэффициентов изменения сметной стоимости; </w:t>
      </w:r>
    </w:p>
    <w:p w:rsidR="00513970" w:rsidRPr="00E83F08" w:rsidRDefault="00A96938" w:rsidP="006858C9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  <w:r w:rsidRPr="00E83F08">
        <w:rPr>
          <w:sz w:val="28"/>
          <w:szCs w:val="28"/>
        </w:rPr>
        <w:t xml:space="preserve">- </w:t>
      </w:r>
      <w:r w:rsidR="00513970" w:rsidRPr="00E83F08">
        <w:rPr>
          <w:sz w:val="28"/>
          <w:szCs w:val="28"/>
        </w:rPr>
        <w:t xml:space="preserve">проекты </w:t>
      </w:r>
      <w:r w:rsidR="00E83F08">
        <w:rPr>
          <w:sz w:val="28"/>
          <w:szCs w:val="28"/>
        </w:rPr>
        <w:t xml:space="preserve">изменений в </w:t>
      </w:r>
      <w:r w:rsidR="00513970" w:rsidRPr="00E83F08">
        <w:rPr>
          <w:sz w:val="28"/>
          <w:szCs w:val="28"/>
        </w:rPr>
        <w:t>муниципальны</w:t>
      </w:r>
      <w:r w:rsidR="00E83F08">
        <w:rPr>
          <w:sz w:val="28"/>
          <w:szCs w:val="28"/>
        </w:rPr>
        <w:t>е</w:t>
      </w:r>
      <w:r w:rsidR="00513970" w:rsidRPr="00E83F08">
        <w:rPr>
          <w:sz w:val="28"/>
          <w:szCs w:val="28"/>
        </w:rPr>
        <w:t xml:space="preserve"> программ</w:t>
      </w:r>
      <w:r w:rsidR="00E83F08">
        <w:rPr>
          <w:sz w:val="28"/>
          <w:szCs w:val="28"/>
        </w:rPr>
        <w:t>ы</w:t>
      </w:r>
      <w:r w:rsidR="00513970" w:rsidRPr="00E83F08">
        <w:rPr>
          <w:sz w:val="28"/>
          <w:szCs w:val="28"/>
        </w:rPr>
        <w:t xml:space="preserve"> не соответствовали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28.08.2018 </w:t>
      </w:r>
      <w:r w:rsidR="00513970" w:rsidRPr="00E83F08">
        <w:rPr>
          <w:sz w:val="28"/>
          <w:szCs w:val="28"/>
        </w:rPr>
        <w:br/>
        <w:t>№135-нп;</w:t>
      </w:r>
    </w:p>
    <w:p w:rsidR="006858C9" w:rsidRPr="006858C9" w:rsidRDefault="00A96938" w:rsidP="006858C9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  <w:r w:rsidRPr="00E83F08">
        <w:rPr>
          <w:sz w:val="28"/>
          <w:szCs w:val="28"/>
        </w:rPr>
        <w:t xml:space="preserve">- </w:t>
      </w:r>
      <w:r w:rsidR="006858C9" w:rsidRPr="00E83F08">
        <w:rPr>
          <w:sz w:val="28"/>
          <w:szCs w:val="28"/>
        </w:rPr>
        <w:t xml:space="preserve">отсутствовала согласованность информации </w:t>
      </w:r>
      <w:r w:rsidR="00513970" w:rsidRPr="00E83F08">
        <w:rPr>
          <w:sz w:val="28"/>
          <w:szCs w:val="28"/>
        </w:rPr>
        <w:t>в отдельных частях</w:t>
      </w:r>
      <w:r w:rsidR="00513970">
        <w:rPr>
          <w:sz w:val="28"/>
          <w:szCs w:val="28"/>
        </w:rPr>
        <w:t xml:space="preserve"> муниципальных</w:t>
      </w:r>
      <w:r w:rsidR="00C37BDA">
        <w:rPr>
          <w:sz w:val="28"/>
          <w:szCs w:val="28"/>
        </w:rPr>
        <w:t xml:space="preserve"> программ.</w:t>
      </w:r>
    </w:p>
    <w:p w:rsidR="001938DA" w:rsidRDefault="001938DA" w:rsidP="006858C9">
      <w:pPr>
        <w:jc w:val="center"/>
        <w:rPr>
          <w:b/>
          <w:i/>
          <w:sz w:val="28"/>
          <w:szCs w:val="28"/>
        </w:rPr>
      </w:pPr>
    </w:p>
    <w:p w:rsidR="009C426E" w:rsidRPr="006858C9" w:rsidRDefault="006858C9" w:rsidP="006858C9">
      <w:pPr>
        <w:jc w:val="center"/>
        <w:rPr>
          <w:b/>
          <w:i/>
          <w:sz w:val="28"/>
          <w:szCs w:val="28"/>
        </w:rPr>
      </w:pPr>
      <w:r w:rsidRPr="006858C9">
        <w:rPr>
          <w:b/>
          <w:i/>
          <w:sz w:val="28"/>
          <w:szCs w:val="28"/>
        </w:rPr>
        <w:t>2.4. Экспертиза проектов муниципальных правовых актов в части, касающейся расходных обязательств муниципального образования</w:t>
      </w:r>
    </w:p>
    <w:p w:rsidR="009C426E" w:rsidRDefault="009C426E" w:rsidP="00D66FFD">
      <w:pPr>
        <w:jc w:val="center"/>
        <w:rPr>
          <w:b/>
          <w:i/>
          <w:sz w:val="28"/>
          <w:szCs w:val="28"/>
        </w:rPr>
      </w:pPr>
    </w:p>
    <w:p w:rsidR="00814C49" w:rsidRDefault="003B006F" w:rsidP="003B006F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  <w:r w:rsidRPr="00D777B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00FA6">
        <w:rPr>
          <w:sz w:val="28"/>
          <w:szCs w:val="28"/>
        </w:rPr>
        <w:t>первом</w:t>
      </w:r>
      <w:r w:rsidRPr="00D777B2">
        <w:rPr>
          <w:sz w:val="28"/>
          <w:szCs w:val="28"/>
        </w:rPr>
        <w:t xml:space="preserve"> квартале 201</w:t>
      </w:r>
      <w:r w:rsidR="00400FA6">
        <w:rPr>
          <w:sz w:val="28"/>
          <w:szCs w:val="28"/>
        </w:rPr>
        <w:t>9</w:t>
      </w:r>
      <w:r w:rsidRPr="00D777B2">
        <w:rPr>
          <w:sz w:val="28"/>
          <w:szCs w:val="28"/>
        </w:rPr>
        <w:t xml:space="preserve"> года проведено </w:t>
      </w:r>
      <w:r w:rsidR="00400FA6">
        <w:rPr>
          <w:sz w:val="28"/>
          <w:szCs w:val="28"/>
        </w:rPr>
        <w:t>7</w:t>
      </w:r>
      <w:r w:rsidRPr="00D777B2">
        <w:rPr>
          <w:sz w:val="28"/>
          <w:szCs w:val="28"/>
        </w:rPr>
        <w:t xml:space="preserve"> экспертиз проекто</w:t>
      </w:r>
      <w:r w:rsidR="00814C49">
        <w:rPr>
          <w:sz w:val="28"/>
          <w:szCs w:val="28"/>
        </w:rPr>
        <w:t>в муниципальных правовых актов. Замечания к проектам отсутствовали.</w:t>
      </w:r>
    </w:p>
    <w:p w:rsidR="003B006F" w:rsidRDefault="00923EE0" w:rsidP="003B006F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Кроме того, рассмотрен</w:t>
      </w:r>
      <w:r w:rsidR="00814C49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 решени</w:t>
      </w:r>
      <w:r w:rsidR="00814C49">
        <w:rPr>
          <w:sz w:val="28"/>
          <w:szCs w:val="28"/>
        </w:rPr>
        <w:t>я</w:t>
      </w:r>
      <w:r>
        <w:rPr>
          <w:sz w:val="28"/>
          <w:szCs w:val="28"/>
        </w:rPr>
        <w:t xml:space="preserve"> Думы города «</w:t>
      </w:r>
      <w:r w:rsidR="00814C49">
        <w:rPr>
          <w:sz w:val="28"/>
          <w:szCs w:val="28"/>
        </w:rPr>
        <w:t>Об утверждении правил исчисления денежного содержания лиц, замещающих должности муниципальной службы в органах местного самоуправления города Н</w:t>
      </w:r>
      <w:r w:rsidR="00AC4223">
        <w:rPr>
          <w:sz w:val="28"/>
          <w:szCs w:val="28"/>
        </w:rPr>
        <w:t>е</w:t>
      </w:r>
      <w:r w:rsidR="00814C49">
        <w:rPr>
          <w:sz w:val="28"/>
          <w:szCs w:val="28"/>
        </w:rPr>
        <w:t>фтеюганска».</w:t>
      </w:r>
    </w:p>
    <w:p w:rsidR="00690EDF" w:rsidRDefault="00690EDF" w:rsidP="00690EDF">
      <w:pPr>
        <w:ind w:firstLine="567"/>
        <w:jc w:val="center"/>
        <w:rPr>
          <w:b/>
          <w:i/>
          <w:snapToGrid w:val="0"/>
          <w:sz w:val="28"/>
          <w:szCs w:val="28"/>
        </w:rPr>
      </w:pPr>
    </w:p>
    <w:p w:rsidR="00923EE0" w:rsidRPr="00850D50" w:rsidRDefault="00923EE0" w:rsidP="00FA752E">
      <w:pPr>
        <w:tabs>
          <w:tab w:val="left" w:pos="567"/>
        </w:tabs>
        <w:autoSpaceDE w:val="0"/>
        <w:autoSpaceDN w:val="0"/>
        <w:adjustRightInd w:val="0"/>
        <w:spacing w:line="2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50D50">
        <w:rPr>
          <w:b/>
          <w:sz w:val="28"/>
          <w:szCs w:val="28"/>
        </w:rPr>
        <w:t>. Информационная деятельность</w:t>
      </w:r>
    </w:p>
    <w:p w:rsidR="00923EE0" w:rsidRPr="00850D50" w:rsidRDefault="00923EE0" w:rsidP="00923EE0">
      <w:pPr>
        <w:tabs>
          <w:tab w:val="left" w:pos="567"/>
        </w:tabs>
        <w:autoSpaceDE w:val="0"/>
        <w:autoSpaceDN w:val="0"/>
        <w:adjustRightInd w:val="0"/>
        <w:spacing w:line="22" w:lineRule="atLeast"/>
        <w:ind w:firstLine="567"/>
        <w:jc w:val="center"/>
        <w:rPr>
          <w:sz w:val="28"/>
          <w:szCs w:val="28"/>
        </w:rPr>
      </w:pPr>
    </w:p>
    <w:p w:rsidR="00923EE0" w:rsidRPr="00850D50" w:rsidRDefault="00923EE0" w:rsidP="00F274F5">
      <w:pPr>
        <w:tabs>
          <w:tab w:val="left" w:pos="567"/>
        </w:tabs>
        <w:spacing w:line="22" w:lineRule="atLeast"/>
        <w:ind w:firstLine="709"/>
        <w:jc w:val="both"/>
        <w:rPr>
          <w:color w:val="000000"/>
          <w:sz w:val="28"/>
          <w:szCs w:val="28"/>
        </w:rPr>
      </w:pPr>
      <w:r w:rsidRPr="00850D50">
        <w:rPr>
          <w:color w:val="000000"/>
          <w:sz w:val="28"/>
          <w:szCs w:val="28"/>
        </w:rPr>
        <w:t>Информационная деятельность регламентирована статьёй 19 Федерального закона от 07.02.2011 № 6-ФЗ «Об общих принципах организации и деятельности контрольно</w:t>
      </w:r>
      <w:r>
        <w:rPr>
          <w:color w:val="000000"/>
          <w:sz w:val="28"/>
          <w:szCs w:val="28"/>
        </w:rPr>
        <w:t>-</w:t>
      </w:r>
      <w:r w:rsidRPr="00850D50">
        <w:rPr>
          <w:color w:val="000000"/>
          <w:sz w:val="28"/>
          <w:szCs w:val="28"/>
        </w:rPr>
        <w:t xml:space="preserve">счётных органов субъектов Российской Федерации и муниципальных образований», Положением </w:t>
      </w:r>
      <w:r w:rsidRPr="00850D50">
        <w:rPr>
          <w:color w:val="000000"/>
          <w:sz w:val="28"/>
          <w:szCs w:val="28"/>
        </w:rPr>
        <w:br/>
        <w:t>о Счётной палате</w:t>
      </w:r>
      <w:r w:rsidR="00DB009C">
        <w:rPr>
          <w:color w:val="000000"/>
          <w:sz w:val="28"/>
          <w:szCs w:val="28"/>
        </w:rPr>
        <w:t xml:space="preserve">, </w:t>
      </w:r>
      <w:r w:rsidR="00DB009C">
        <w:rPr>
          <w:sz w:val="28"/>
          <w:szCs w:val="28"/>
        </w:rPr>
        <w:t>утверждё</w:t>
      </w:r>
      <w:r w:rsidR="00DB009C" w:rsidRPr="00E37D98">
        <w:rPr>
          <w:sz w:val="28"/>
          <w:szCs w:val="28"/>
        </w:rPr>
        <w:t>нным решением Думы г</w:t>
      </w:r>
      <w:r w:rsidR="00DB009C">
        <w:rPr>
          <w:sz w:val="28"/>
          <w:szCs w:val="28"/>
        </w:rPr>
        <w:t xml:space="preserve">орода Нефтеюганска от 27.09.2011 </w:t>
      </w:r>
      <w:r w:rsidR="00DB009C" w:rsidRPr="00E37D98">
        <w:rPr>
          <w:sz w:val="28"/>
          <w:szCs w:val="28"/>
        </w:rPr>
        <w:t>№ 115-</w:t>
      </w:r>
      <w:r w:rsidR="00DB009C" w:rsidRPr="00E37D98">
        <w:rPr>
          <w:sz w:val="28"/>
          <w:szCs w:val="28"/>
          <w:lang w:val="en-US"/>
        </w:rPr>
        <w:t>V</w:t>
      </w:r>
      <w:r w:rsidRPr="00850D50">
        <w:rPr>
          <w:color w:val="000000"/>
          <w:sz w:val="28"/>
          <w:szCs w:val="28"/>
        </w:rPr>
        <w:t xml:space="preserve">. </w:t>
      </w:r>
    </w:p>
    <w:p w:rsidR="00923EE0" w:rsidRPr="00850D50" w:rsidRDefault="00923EE0" w:rsidP="00F274F5">
      <w:pPr>
        <w:tabs>
          <w:tab w:val="left" w:pos="567"/>
        </w:tabs>
        <w:spacing w:line="22" w:lineRule="atLeast"/>
        <w:ind w:firstLine="709"/>
        <w:jc w:val="both"/>
        <w:rPr>
          <w:sz w:val="28"/>
          <w:szCs w:val="28"/>
        </w:rPr>
      </w:pPr>
      <w:r w:rsidRPr="00850D50">
        <w:rPr>
          <w:sz w:val="28"/>
          <w:szCs w:val="28"/>
        </w:rPr>
        <w:t xml:space="preserve">В отчётном периоде на официальном сайте органов местного самоуправления города Нефтеюганска </w:t>
      </w:r>
      <w:r w:rsidRPr="00955177">
        <w:rPr>
          <w:sz w:val="28"/>
          <w:szCs w:val="28"/>
        </w:rPr>
        <w:t>размещено</w:t>
      </w:r>
      <w:r>
        <w:rPr>
          <w:sz w:val="28"/>
          <w:szCs w:val="28"/>
        </w:rPr>
        <w:t xml:space="preserve"> </w:t>
      </w:r>
      <w:r w:rsidRPr="00293E1D">
        <w:rPr>
          <w:sz w:val="28"/>
          <w:szCs w:val="28"/>
        </w:rPr>
        <w:t>3</w:t>
      </w:r>
      <w:r w:rsidR="001207B7">
        <w:rPr>
          <w:sz w:val="28"/>
          <w:szCs w:val="28"/>
        </w:rPr>
        <w:t>9</w:t>
      </w:r>
      <w:r w:rsidRPr="00293E1D">
        <w:rPr>
          <w:sz w:val="28"/>
          <w:szCs w:val="28"/>
        </w:rPr>
        <w:t xml:space="preserve"> материал</w:t>
      </w:r>
      <w:r w:rsidR="001207B7">
        <w:rPr>
          <w:sz w:val="28"/>
          <w:szCs w:val="28"/>
        </w:rPr>
        <w:t>ов</w:t>
      </w:r>
      <w:r w:rsidRPr="00293E1D">
        <w:rPr>
          <w:sz w:val="28"/>
          <w:szCs w:val="28"/>
        </w:rPr>
        <w:t>.</w:t>
      </w:r>
      <w:r w:rsidRPr="00850D50">
        <w:rPr>
          <w:sz w:val="28"/>
          <w:szCs w:val="28"/>
        </w:rPr>
        <w:t xml:space="preserve"> </w:t>
      </w:r>
    </w:p>
    <w:p w:rsidR="00E303B4" w:rsidRDefault="00E303B4" w:rsidP="003B006F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</w:p>
    <w:p w:rsidR="00D84723" w:rsidRDefault="00D84723" w:rsidP="00DB009C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</w:p>
    <w:p w:rsidR="00D84723" w:rsidRDefault="00D84723" w:rsidP="00DB009C">
      <w:pPr>
        <w:tabs>
          <w:tab w:val="left" w:pos="0"/>
        </w:tabs>
        <w:spacing w:line="23" w:lineRule="atLeast"/>
        <w:ind w:firstLine="567"/>
        <w:jc w:val="both"/>
        <w:rPr>
          <w:sz w:val="28"/>
          <w:szCs w:val="28"/>
        </w:rPr>
      </w:pPr>
    </w:p>
    <w:p w:rsidR="009C426E" w:rsidRDefault="00D84723" w:rsidP="00D84723">
      <w:pPr>
        <w:tabs>
          <w:tab w:val="left" w:pos="0"/>
        </w:tabs>
        <w:spacing w:line="23" w:lineRule="atLeast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</w:t>
      </w:r>
      <w:r w:rsidR="00F274F5">
        <w:rPr>
          <w:sz w:val="28"/>
          <w:szCs w:val="28"/>
        </w:rPr>
        <w:t xml:space="preserve">       </w:t>
      </w:r>
      <w:r>
        <w:rPr>
          <w:sz w:val="28"/>
          <w:szCs w:val="28"/>
        </w:rPr>
        <w:t>С.А. Гичкина</w:t>
      </w:r>
      <w:r w:rsidR="004E46A9">
        <w:rPr>
          <w:sz w:val="28"/>
          <w:szCs w:val="28"/>
        </w:rPr>
        <w:t xml:space="preserve"> </w:t>
      </w:r>
    </w:p>
    <w:sectPr w:rsidR="009C426E" w:rsidSect="003F6AC3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0E" w:rsidRDefault="007A480E" w:rsidP="003F6AC3">
      <w:r>
        <w:separator/>
      </w:r>
    </w:p>
  </w:endnote>
  <w:endnote w:type="continuationSeparator" w:id="0">
    <w:p w:rsidR="007A480E" w:rsidRDefault="007A480E" w:rsidP="003F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6E1" w:rsidRDefault="003566E1">
    <w:pPr>
      <w:pStyle w:val="af"/>
      <w:jc w:val="center"/>
    </w:pPr>
  </w:p>
  <w:p w:rsidR="003566E1" w:rsidRDefault="003566E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0E" w:rsidRDefault="007A480E" w:rsidP="003F6AC3">
      <w:r>
        <w:separator/>
      </w:r>
    </w:p>
  </w:footnote>
  <w:footnote w:type="continuationSeparator" w:id="0">
    <w:p w:rsidR="007A480E" w:rsidRDefault="007A480E" w:rsidP="003F6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23575"/>
      <w:docPartObj>
        <w:docPartGallery w:val="Page Numbers (Top of Page)"/>
        <w:docPartUnique/>
      </w:docPartObj>
    </w:sdtPr>
    <w:sdtEndPr/>
    <w:sdtContent>
      <w:p w:rsidR="003566E1" w:rsidRDefault="00B61C0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2C8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566E1" w:rsidRDefault="003566E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157"/>
    <w:multiLevelType w:val="hybridMultilevel"/>
    <w:tmpl w:val="B19E9A54"/>
    <w:lvl w:ilvl="0" w:tplc="7E3E9D2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640C1E"/>
    <w:multiLevelType w:val="hybridMultilevel"/>
    <w:tmpl w:val="5964AAE0"/>
    <w:lvl w:ilvl="0" w:tplc="23E2F70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4B03CB2"/>
    <w:multiLevelType w:val="hybridMultilevel"/>
    <w:tmpl w:val="2F3A5072"/>
    <w:lvl w:ilvl="0" w:tplc="0D04B69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762153"/>
    <w:multiLevelType w:val="hybridMultilevel"/>
    <w:tmpl w:val="627E13DE"/>
    <w:lvl w:ilvl="0" w:tplc="F808E8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D86F6B"/>
    <w:multiLevelType w:val="hybridMultilevel"/>
    <w:tmpl w:val="B2D8B85E"/>
    <w:lvl w:ilvl="0" w:tplc="BAA00E1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7C7342"/>
    <w:multiLevelType w:val="hybridMultilevel"/>
    <w:tmpl w:val="76561B44"/>
    <w:lvl w:ilvl="0" w:tplc="C0FC2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5320C2"/>
    <w:multiLevelType w:val="hybridMultilevel"/>
    <w:tmpl w:val="0A20BF96"/>
    <w:lvl w:ilvl="0" w:tplc="090C8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1560D6"/>
    <w:multiLevelType w:val="hybridMultilevel"/>
    <w:tmpl w:val="07361016"/>
    <w:lvl w:ilvl="0" w:tplc="EE584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A73E54"/>
    <w:multiLevelType w:val="hybridMultilevel"/>
    <w:tmpl w:val="F6AA63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E2812BB"/>
    <w:multiLevelType w:val="hybridMultilevel"/>
    <w:tmpl w:val="FB383CE2"/>
    <w:lvl w:ilvl="0" w:tplc="E2A21E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FD7"/>
    <w:rsid w:val="00002A84"/>
    <w:rsid w:val="00006C13"/>
    <w:rsid w:val="000077A1"/>
    <w:rsid w:val="00011C5F"/>
    <w:rsid w:val="00015CE4"/>
    <w:rsid w:val="00026CD9"/>
    <w:rsid w:val="00026CEA"/>
    <w:rsid w:val="00031D0F"/>
    <w:rsid w:val="00035DB8"/>
    <w:rsid w:val="00045F0A"/>
    <w:rsid w:val="00047538"/>
    <w:rsid w:val="00064BAC"/>
    <w:rsid w:val="00066397"/>
    <w:rsid w:val="00066934"/>
    <w:rsid w:val="00071A6C"/>
    <w:rsid w:val="0007649D"/>
    <w:rsid w:val="000777DE"/>
    <w:rsid w:val="00082FDA"/>
    <w:rsid w:val="0009027C"/>
    <w:rsid w:val="000B1D28"/>
    <w:rsid w:val="000C02A8"/>
    <w:rsid w:val="000C5F6B"/>
    <w:rsid w:val="000E1E3F"/>
    <w:rsid w:val="000E5509"/>
    <w:rsid w:val="000F61BE"/>
    <w:rsid w:val="001207B7"/>
    <w:rsid w:val="00133582"/>
    <w:rsid w:val="00133F8C"/>
    <w:rsid w:val="00142107"/>
    <w:rsid w:val="00145C2E"/>
    <w:rsid w:val="001624DE"/>
    <w:rsid w:val="00185D15"/>
    <w:rsid w:val="0019144B"/>
    <w:rsid w:val="0019271D"/>
    <w:rsid w:val="0019315C"/>
    <w:rsid w:val="001938DA"/>
    <w:rsid w:val="00197D94"/>
    <w:rsid w:val="001A00E2"/>
    <w:rsid w:val="001B1991"/>
    <w:rsid w:val="001B2EA1"/>
    <w:rsid w:val="001B40B6"/>
    <w:rsid w:val="001B488D"/>
    <w:rsid w:val="001B506C"/>
    <w:rsid w:val="001C3C32"/>
    <w:rsid w:val="001D1950"/>
    <w:rsid w:val="001D1C2C"/>
    <w:rsid w:val="001D65F0"/>
    <w:rsid w:val="001E717D"/>
    <w:rsid w:val="001F2619"/>
    <w:rsid w:val="002104CB"/>
    <w:rsid w:val="00236F07"/>
    <w:rsid w:val="00243159"/>
    <w:rsid w:val="0024468A"/>
    <w:rsid w:val="00250D7C"/>
    <w:rsid w:val="002549D2"/>
    <w:rsid w:val="00257758"/>
    <w:rsid w:val="002619D8"/>
    <w:rsid w:val="00272380"/>
    <w:rsid w:val="00276824"/>
    <w:rsid w:val="00283894"/>
    <w:rsid w:val="002905DE"/>
    <w:rsid w:val="002C0E07"/>
    <w:rsid w:val="002C283B"/>
    <w:rsid w:val="002D146E"/>
    <w:rsid w:val="002E296D"/>
    <w:rsid w:val="002E2D78"/>
    <w:rsid w:val="002E509A"/>
    <w:rsid w:val="002F4BAF"/>
    <w:rsid w:val="002F69D3"/>
    <w:rsid w:val="002F7BBE"/>
    <w:rsid w:val="00301B80"/>
    <w:rsid w:val="00310F5B"/>
    <w:rsid w:val="003138F4"/>
    <w:rsid w:val="00320C5D"/>
    <w:rsid w:val="00324AAA"/>
    <w:rsid w:val="003306C6"/>
    <w:rsid w:val="0033187A"/>
    <w:rsid w:val="0034024E"/>
    <w:rsid w:val="003566E1"/>
    <w:rsid w:val="00360205"/>
    <w:rsid w:val="0038742F"/>
    <w:rsid w:val="003902D1"/>
    <w:rsid w:val="00393CC5"/>
    <w:rsid w:val="00394036"/>
    <w:rsid w:val="003942F1"/>
    <w:rsid w:val="003A2EB9"/>
    <w:rsid w:val="003A3DF7"/>
    <w:rsid w:val="003B006F"/>
    <w:rsid w:val="003B7CB1"/>
    <w:rsid w:val="003C0E5B"/>
    <w:rsid w:val="003C1D08"/>
    <w:rsid w:val="003C38A6"/>
    <w:rsid w:val="003C4988"/>
    <w:rsid w:val="003E09B9"/>
    <w:rsid w:val="003E2118"/>
    <w:rsid w:val="003E60F8"/>
    <w:rsid w:val="003F033D"/>
    <w:rsid w:val="003F3DA8"/>
    <w:rsid w:val="003F6AC3"/>
    <w:rsid w:val="003F764B"/>
    <w:rsid w:val="00400FA6"/>
    <w:rsid w:val="004019DF"/>
    <w:rsid w:val="00404F98"/>
    <w:rsid w:val="00417E99"/>
    <w:rsid w:val="00421624"/>
    <w:rsid w:val="00430DD9"/>
    <w:rsid w:val="004322AC"/>
    <w:rsid w:val="00432D5F"/>
    <w:rsid w:val="0043314B"/>
    <w:rsid w:val="00437B5A"/>
    <w:rsid w:val="00465438"/>
    <w:rsid w:val="00471D4B"/>
    <w:rsid w:val="00490F16"/>
    <w:rsid w:val="0049213D"/>
    <w:rsid w:val="0049567E"/>
    <w:rsid w:val="0049634E"/>
    <w:rsid w:val="0049733C"/>
    <w:rsid w:val="00497A40"/>
    <w:rsid w:val="004A0737"/>
    <w:rsid w:val="004B3251"/>
    <w:rsid w:val="004B61D4"/>
    <w:rsid w:val="004C08E5"/>
    <w:rsid w:val="004C4FB3"/>
    <w:rsid w:val="004C4FEF"/>
    <w:rsid w:val="004D5D74"/>
    <w:rsid w:val="004D757C"/>
    <w:rsid w:val="004E46A9"/>
    <w:rsid w:val="004E6F50"/>
    <w:rsid w:val="00500BDE"/>
    <w:rsid w:val="00501F9E"/>
    <w:rsid w:val="00503597"/>
    <w:rsid w:val="00504B90"/>
    <w:rsid w:val="00510A44"/>
    <w:rsid w:val="00513970"/>
    <w:rsid w:val="00515163"/>
    <w:rsid w:val="00532035"/>
    <w:rsid w:val="00540525"/>
    <w:rsid w:val="0054059B"/>
    <w:rsid w:val="005429E9"/>
    <w:rsid w:val="00547412"/>
    <w:rsid w:val="0055155F"/>
    <w:rsid w:val="0055359E"/>
    <w:rsid w:val="005621A9"/>
    <w:rsid w:val="00584602"/>
    <w:rsid w:val="00590F43"/>
    <w:rsid w:val="00596786"/>
    <w:rsid w:val="00597BD4"/>
    <w:rsid w:val="005A3B64"/>
    <w:rsid w:val="005C3415"/>
    <w:rsid w:val="005C4C59"/>
    <w:rsid w:val="005C7D55"/>
    <w:rsid w:val="005D253B"/>
    <w:rsid w:val="005D73FB"/>
    <w:rsid w:val="005E083A"/>
    <w:rsid w:val="005E327B"/>
    <w:rsid w:val="005E3FC7"/>
    <w:rsid w:val="005F1657"/>
    <w:rsid w:val="005F6BDB"/>
    <w:rsid w:val="005F6E64"/>
    <w:rsid w:val="00600ABB"/>
    <w:rsid w:val="006061D2"/>
    <w:rsid w:val="0061445F"/>
    <w:rsid w:val="00615BD6"/>
    <w:rsid w:val="00615E8B"/>
    <w:rsid w:val="00624111"/>
    <w:rsid w:val="006249B1"/>
    <w:rsid w:val="00645060"/>
    <w:rsid w:val="00646417"/>
    <w:rsid w:val="00651324"/>
    <w:rsid w:val="00651DE6"/>
    <w:rsid w:val="006533E7"/>
    <w:rsid w:val="00660372"/>
    <w:rsid w:val="00670D89"/>
    <w:rsid w:val="00673E86"/>
    <w:rsid w:val="006845BD"/>
    <w:rsid w:val="006858C9"/>
    <w:rsid w:val="00690EDF"/>
    <w:rsid w:val="006A08EF"/>
    <w:rsid w:val="006A239A"/>
    <w:rsid w:val="006B0C13"/>
    <w:rsid w:val="006B1957"/>
    <w:rsid w:val="006C6BDB"/>
    <w:rsid w:val="006C6FDC"/>
    <w:rsid w:val="006D2406"/>
    <w:rsid w:val="006F0141"/>
    <w:rsid w:val="006F2693"/>
    <w:rsid w:val="006F2901"/>
    <w:rsid w:val="007014AA"/>
    <w:rsid w:val="00704A45"/>
    <w:rsid w:val="00711351"/>
    <w:rsid w:val="0071301E"/>
    <w:rsid w:val="00717E82"/>
    <w:rsid w:val="00723FC5"/>
    <w:rsid w:val="007373F3"/>
    <w:rsid w:val="00745B62"/>
    <w:rsid w:val="00750973"/>
    <w:rsid w:val="00756FF7"/>
    <w:rsid w:val="00762888"/>
    <w:rsid w:val="00765D55"/>
    <w:rsid w:val="00776AA9"/>
    <w:rsid w:val="007946EE"/>
    <w:rsid w:val="007A39F0"/>
    <w:rsid w:val="007A480E"/>
    <w:rsid w:val="007A6D2D"/>
    <w:rsid w:val="007B5C65"/>
    <w:rsid w:val="007C72C2"/>
    <w:rsid w:val="007E2A2A"/>
    <w:rsid w:val="007E314E"/>
    <w:rsid w:val="007E4EDA"/>
    <w:rsid w:val="007F412D"/>
    <w:rsid w:val="007F50A7"/>
    <w:rsid w:val="007F64EE"/>
    <w:rsid w:val="00801CD3"/>
    <w:rsid w:val="008049F3"/>
    <w:rsid w:val="00805DD9"/>
    <w:rsid w:val="0080747E"/>
    <w:rsid w:val="00807B89"/>
    <w:rsid w:val="00810C7D"/>
    <w:rsid w:val="00813EC7"/>
    <w:rsid w:val="00814C49"/>
    <w:rsid w:val="00820A1B"/>
    <w:rsid w:val="00820D17"/>
    <w:rsid w:val="00822134"/>
    <w:rsid w:val="008261E6"/>
    <w:rsid w:val="00837B9A"/>
    <w:rsid w:val="00842517"/>
    <w:rsid w:val="00855E6E"/>
    <w:rsid w:val="0085683D"/>
    <w:rsid w:val="0086359D"/>
    <w:rsid w:val="00863867"/>
    <w:rsid w:val="00866D53"/>
    <w:rsid w:val="00873882"/>
    <w:rsid w:val="008844CD"/>
    <w:rsid w:val="008864DF"/>
    <w:rsid w:val="0089404E"/>
    <w:rsid w:val="00894498"/>
    <w:rsid w:val="008A7AB2"/>
    <w:rsid w:val="008B7301"/>
    <w:rsid w:val="008C345D"/>
    <w:rsid w:val="008C6FD7"/>
    <w:rsid w:val="008E27E5"/>
    <w:rsid w:val="008E40CC"/>
    <w:rsid w:val="00900598"/>
    <w:rsid w:val="009021DB"/>
    <w:rsid w:val="00904025"/>
    <w:rsid w:val="00923EE0"/>
    <w:rsid w:val="00930BAD"/>
    <w:rsid w:val="00937D5D"/>
    <w:rsid w:val="009453AE"/>
    <w:rsid w:val="00945C2A"/>
    <w:rsid w:val="00955794"/>
    <w:rsid w:val="00960B3F"/>
    <w:rsid w:val="0096111B"/>
    <w:rsid w:val="00961661"/>
    <w:rsid w:val="00962583"/>
    <w:rsid w:val="00974DE3"/>
    <w:rsid w:val="00983C2A"/>
    <w:rsid w:val="00987E69"/>
    <w:rsid w:val="00990100"/>
    <w:rsid w:val="00996E17"/>
    <w:rsid w:val="009A1536"/>
    <w:rsid w:val="009A4BAC"/>
    <w:rsid w:val="009B1152"/>
    <w:rsid w:val="009B4677"/>
    <w:rsid w:val="009C426E"/>
    <w:rsid w:val="009C7D4A"/>
    <w:rsid w:val="009D185A"/>
    <w:rsid w:val="009D262F"/>
    <w:rsid w:val="009E38DB"/>
    <w:rsid w:val="009F2E0F"/>
    <w:rsid w:val="00A107F4"/>
    <w:rsid w:val="00A1572C"/>
    <w:rsid w:val="00A2366E"/>
    <w:rsid w:val="00A351A9"/>
    <w:rsid w:val="00A45456"/>
    <w:rsid w:val="00A541C2"/>
    <w:rsid w:val="00A717B9"/>
    <w:rsid w:val="00A82D5E"/>
    <w:rsid w:val="00A91F50"/>
    <w:rsid w:val="00A925B0"/>
    <w:rsid w:val="00A96938"/>
    <w:rsid w:val="00AA6AF4"/>
    <w:rsid w:val="00AB0EDD"/>
    <w:rsid w:val="00AB1E2C"/>
    <w:rsid w:val="00AC0087"/>
    <w:rsid w:val="00AC0B46"/>
    <w:rsid w:val="00AC122D"/>
    <w:rsid w:val="00AC2ADD"/>
    <w:rsid w:val="00AC3101"/>
    <w:rsid w:val="00AC4223"/>
    <w:rsid w:val="00AD068E"/>
    <w:rsid w:val="00AE1FCF"/>
    <w:rsid w:val="00AE4AA6"/>
    <w:rsid w:val="00AF3A4B"/>
    <w:rsid w:val="00B011FA"/>
    <w:rsid w:val="00B01CD5"/>
    <w:rsid w:val="00B1358C"/>
    <w:rsid w:val="00B151DF"/>
    <w:rsid w:val="00B15EF7"/>
    <w:rsid w:val="00B20D85"/>
    <w:rsid w:val="00B24C1C"/>
    <w:rsid w:val="00B30194"/>
    <w:rsid w:val="00B3300D"/>
    <w:rsid w:val="00B3319C"/>
    <w:rsid w:val="00B350CE"/>
    <w:rsid w:val="00B415B2"/>
    <w:rsid w:val="00B43DD6"/>
    <w:rsid w:val="00B45004"/>
    <w:rsid w:val="00B4599D"/>
    <w:rsid w:val="00B512DA"/>
    <w:rsid w:val="00B60609"/>
    <w:rsid w:val="00B61C0F"/>
    <w:rsid w:val="00B66F82"/>
    <w:rsid w:val="00B67A6F"/>
    <w:rsid w:val="00B704AA"/>
    <w:rsid w:val="00B812DD"/>
    <w:rsid w:val="00B81D24"/>
    <w:rsid w:val="00B85938"/>
    <w:rsid w:val="00B859A2"/>
    <w:rsid w:val="00B86021"/>
    <w:rsid w:val="00B90823"/>
    <w:rsid w:val="00B96774"/>
    <w:rsid w:val="00BA2D34"/>
    <w:rsid w:val="00BA6EF0"/>
    <w:rsid w:val="00BA785F"/>
    <w:rsid w:val="00BB0CF3"/>
    <w:rsid w:val="00BC16CC"/>
    <w:rsid w:val="00BD38FF"/>
    <w:rsid w:val="00BE712C"/>
    <w:rsid w:val="00BF482F"/>
    <w:rsid w:val="00C016F3"/>
    <w:rsid w:val="00C03687"/>
    <w:rsid w:val="00C05D95"/>
    <w:rsid w:val="00C05EA1"/>
    <w:rsid w:val="00C14480"/>
    <w:rsid w:val="00C174D0"/>
    <w:rsid w:val="00C248CF"/>
    <w:rsid w:val="00C37BDA"/>
    <w:rsid w:val="00C51358"/>
    <w:rsid w:val="00C64AF3"/>
    <w:rsid w:val="00C73D91"/>
    <w:rsid w:val="00C87E7E"/>
    <w:rsid w:val="00C90B07"/>
    <w:rsid w:val="00C9116A"/>
    <w:rsid w:val="00C93815"/>
    <w:rsid w:val="00C96CD6"/>
    <w:rsid w:val="00CA2F8A"/>
    <w:rsid w:val="00CA3584"/>
    <w:rsid w:val="00CB28FE"/>
    <w:rsid w:val="00CC100E"/>
    <w:rsid w:val="00CC27CE"/>
    <w:rsid w:val="00CC3051"/>
    <w:rsid w:val="00CC4C58"/>
    <w:rsid w:val="00CC7152"/>
    <w:rsid w:val="00CD3D33"/>
    <w:rsid w:val="00CD77B0"/>
    <w:rsid w:val="00CE6B92"/>
    <w:rsid w:val="00D006D9"/>
    <w:rsid w:val="00D02AC8"/>
    <w:rsid w:val="00D07D09"/>
    <w:rsid w:val="00D1047D"/>
    <w:rsid w:val="00D10A95"/>
    <w:rsid w:val="00D10C1E"/>
    <w:rsid w:val="00D14802"/>
    <w:rsid w:val="00D169ED"/>
    <w:rsid w:val="00D246B0"/>
    <w:rsid w:val="00D30F5C"/>
    <w:rsid w:val="00D315D0"/>
    <w:rsid w:val="00D43054"/>
    <w:rsid w:val="00D431EC"/>
    <w:rsid w:val="00D54CF2"/>
    <w:rsid w:val="00D60319"/>
    <w:rsid w:val="00D641B8"/>
    <w:rsid w:val="00D66FFD"/>
    <w:rsid w:val="00D70382"/>
    <w:rsid w:val="00D73938"/>
    <w:rsid w:val="00D74CD0"/>
    <w:rsid w:val="00D74E68"/>
    <w:rsid w:val="00D84723"/>
    <w:rsid w:val="00D95601"/>
    <w:rsid w:val="00DA4174"/>
    <w:rsid w:val="00DA75D1"/>
    <w:rsid w:val="00DB009C"/>
    <w:rsid w:val="00DB1F99"/>
    <w:rsid w:val="00DC1C21"/>
    <w:rsid w:val="00DC25D5"/>
    <w:rsid w:val="00DC43A5"/>
    <w:rsid w:val="00DC592C"/>
    <w:rsid w:val="00DD27A7"/>
    <w:rsid w:val="00DD4691"/>
    <w:rsid w:val="00DE143A"/>
    <w:rsid w:val="00DF1D7C"/>
    <w:rsid w:val="00DF2270"/>
    <w:rsid w:val="00DF4FD2"/>
    <w:rsid w:val="00DF5509"/>
    <w:rsid w:val="00E03BDE"/>
    <w:rsid w:val="00E07A89"/>
    <w:rsid w:val="00E12C80"/>
    <w:rsid w:val="00E14997"/>
    <w:rsid w:val="00E303B4"/>
    <w:rsid w:val="00E31687"/>
    <w:rsid w:val="00E33445"/>
    <w:rsid w:val="00E34C89"/>
    <w:rsid w:val="00E355A9"/>
    <w:rsid w:val="00E55BA2"/>
    <w:rsid w:val="00E56E94"/>
    <w:rsid w:val="00E60A79"/>
    <w:rsid w:val="00E83F08"/>
    <w:rsid w:val="00E869DD"/>
    <w:rsid w:val="00E9610C"/>
    <w:rsid w:val="00E971C5"/>
    <w:rsid w:val="00EA066E"/>
    <w:rsid w:val="00EA411A"/>
    <w:rsid w:val="00EA469E"/>
    <w:rsid w:val="00EC16B1"/>
    <w:rsid w:val="00EC172B"/>
    <w:rsid w:val="00EC70B3"/>
    <w:rsid w:val="00ED1848"/>
    <w:rsid w:val="00ED5FBC"/>
    <w:rsid w:val="00EE1332"/>
    <w:rsid w:val="00EE34A1"/>
    <w:rsid w:val="00EE5013"/>
    <w:rsid w:val="00EE6746"/>
    <w:rsid w:val="00F008DD"/>
    <w:rsid w:val="00F0209F"/>
    <w:rsid w:val="00F07D6A"/>
    <w:rsid w:val="00F14F1E"/>
    <w:rsid w:val="00F17070"/>
    <w:rsid w:val="00F274F5"/>
    <w:rsid w:val="00F35243"/>
    <w:rsid w:val="00F37360"/>
    <w:rsid w:val="00F37764"/>
    <w:rsid w:val="00F37778"/>
    <w:rsid w:val="00F40C87"/>
    <w:rsid w:val="00F4202C"/>
    <w:rsid w:val="00F50D14"/>
    <w:rsid w:val="00F55E55"/>
    <w:rsid w:val="00F7378B"/>
    <w:rsid w:val="00F7579C"/>
    <w:rsid w:val="00F803F5"/>
    <w:rsid w:val="00F93519"/>
    <w:rsid w:val="00F96067"/>
    <w:rsid w:val="00FA4E60"/>
    <w:rsid w:val="00FA752E"/>
    <w:rsid w:val="00FC4DB5"/>
    <w:rsid w:val="00FD0A72"/>
    <w:rsid w:val="00FD365A"/>
    <w:rsid w:val="00FD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C2364-6FFE-421B-B014-DBCAAB3D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A6D2D"/>
    <w:pPr>
      <w:snapToGrid w:val="0"/>
      <w:jc w:val="center"/>
      <w:outlineLvl w:val="2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C6FD7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C6FD7"/>
    <w:rPr>
      <w:i/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8C6FD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6FD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6FD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C6FD7"/>
    <w:pPr>
      <w:spacing w:before="100" w:beforeAutospacing="1" w:after="100" w:afterAutospacing="1"/>
    </w:pPr>
  </w:style>
  <w:style w:type="paragraph" w:styleId="a9">
    <w:name w:val="List Paragraph"/>
    <w:basedOn w:val="a"/>
    <w:link w:val="aa"/>
    <w:uiPriority w:val="34"/>
    <w:qFormat/>
    <w:rsid w:val="006F2901"/>
    <w:pPr>
      <w:ind w:left="708"/>
    </w:pPr>
    <w:rPr>
      <w:sz w:val="20"/>
      <w:szCs w:val="20"/>
    </w:rPr>
  </w:style>
  <w:style w:type="paragraph" w:customStyle="1" w:styleId="ConsPlusNormal">
    <w:name w:val="ConsPlusNormal"/>
    <w:link w:val="ConsPlusNormal0"/>
    <w:rsid w:val="006F29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E34C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34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34C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Абзац списка Знак"/>
    <w:link w:val="a9"/>
    <w:uiPriority w:val="34"/>
    <w:locked/>
    <w:rsid w:val="00E34C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34C89"/>
    <w:rPr>
      <w:rFonts w:ascii="Arial" w:eastAsia="Arial" w:hAnsi="Arial" w:cs="Arial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A6D2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c">
    <w:name w:val="Table Grid"/>
    <w:basedOn w:val="a1"/>
    <w:uiPriority w:val="59"/>
    <w:rsid w:val="002E5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3F6A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6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F6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6A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4B168-DF0C-4F86-ABFA-1FCDE1C17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5491</TotalTime>
  <Pages>8</Pages>
  <Words>2583</Words>
  <Characters>14727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89</cp:revision>
  <cp:lastPrinted>2019-05-22T06:55:00Z</cp:lastPrinted>
  <dcterms:created xsi:type="dcterms:W3CDTF">2018-11-15T09:17:00Z</dcterms:created>
  <dcterms:modified xsi:type="dcterms:W3CDTF">2019-06-25T04:53:00Z</dcterms:modified>
</cp:coreProperties>
</file>