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FF6" w:rsidRDefault="00F83168" w:rsidP="00F83168">
      <w:pPr>
        <w:spacing w:after="0"/>
        <w:jc w:val="right"/>
        <w:rPr>
          <w:rFonts w:ascii="Times New Roman" w:hAnsi="Times New Roman" w:cs="Times New Roman"/>
        </w:rPr>
      </w:pPr>
      <w:r w:rsidRPr="00C6696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83185</wp:posOffset>
            </wp:positionV>
            <wp:extent cx="685800" cy="828040"/>
            <wp:effectExtent l="19050" t="0" r="0" b="0"/>
            <wp:wrapTight wrapText="bothSides">
              <wp:wrapPolygon edited="0">
                <wp:start x="-600" y="0"/>
                <wp:lineTo x="-600" y="20871"/>
                <wp:lineTo x="21600" y="20871"/>
                <wp:lineTo x="21600" y="0"/>
                <wp:lineTo x="-60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3168" w:rsidRPr="00C66968" w:rsidRDefault="00F83168" w:rsidP="00F83168">
      <w:pPr>
        <w:spacing w:after="0"/>
        <w:jc w:val="right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pStyle w:val="1"/>
        <w:rPr>
          <w:bCs/>
          <w:sz w:val="36"/>
          <w:szCs w:val="36"/>
        </w:rPr>
      </w:pPr>
      <w:r w:rsidRPr="00C66968">
        <w:rPr>
          <w:bCs/>
          <w:sz w:val="36"/>
          <w:szCs w:val="36"/>
        </w:rPr>
        <w:t>ДУМА  ГОРОДА  НЕФТЕЮГАНСКА</w:t>
      </w:r>
    </w:p>
    <w:p w:rsidR="00650F88" w:rsidRDefault="00650F88" w:rsidP="00024FF6">
      <w:pPr>
        <w:pStyle w:val="1"/>
        <w:rPr>
          <w:sz w:val="36"/>
          <w:szCs w:val="36"/>
        </w:rPr>
      </w:pPr>
    </w:p>
    <w:p w:rsidR="00024FF6" w:rsidRPr="00C66968" w:rsidRDefault="00024FF6" w:rsidP="00024FF6">
      <w:pPr>
        <w:pStyle w:val="1"/>
        <w:rPr>
          <w:sz w:val="36"/>
          <w:szCs w:val="36"/>
        </w:rPr>
      </w:pPr>
      <w:r w:rsidRPr="00C66968">
        <w:rPr>
          <w:sz w:val="36"/>
          <w:szCs w:val="36"/>
        </w:rPr>
        <w:t>Р Е Ш Е Н И Е</w:t>
      </w:r>
    </w:p>
    <w:p w:rsidR="00024FF6" w:rsidRPr="00C45FFE" w:rsidRDefault="00024FF6" w:rsidP="00024F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213F" w:rsidRDefault="00024FF6" w:rsidP="00B621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968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6213F">
        <w:rPr>
          <w:rFonts w:ascii="Times New Roman" w:hAnsi="Times New Roman" w:cs="Times New Roman"/>
          <w:b/>
          <w:sz w:val="28"/>
          <w:szCs w:val="28"/>
        </w:rPr>
        <w:t>рассмотрении</w:t>
      </w:r>
      <w:r w:rsidR="00A32A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213F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="00A32A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213F">
        <w:rPr>
          <w:rFonts w:ascii="Times New Roman" w:hAnsi="Times New Roman" w:cs="Times New Roman"/>
          <w:b/>
          <w:sz w:val="28"/>
          <w:szCs w:val="28"/>
        </w:rPr>
        <w:t>администрации города Нефтеюганска</w:t>
      </w:r>
    </w:p>
    <w:p w:rsidR="00371080" w:rsidRDefault="00B6213F" w:rsidP="00B621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схеме </w:t>
      </w:r>
      <w:r w:rsidR="00A32A6F">
        <w:rPr>
          <w:rFonts w:ascii="Times New Roman" w:hAnsi="Times New Roman" w:cs="Times New Roman"/>
          <w:b/>
          <w:sz w:val="28"/>
          <w:szCs w:val="28"/>
        </w:rPr>
        <w:t xml:space="preserve">размещении нестационарных торговых объектов </w:t>
      </w:r>
    </w:p>
    <w:p w:rsidR="00024FF6" w:rsidRPr="00C66968" w:rsidRDefault="00A32A6F" w:rsidP="003710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37108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территории города Нефтеюганска</w:t>
      </w:r>
    </w:p>
    <w:p w:rsidR="00FA2A32" w:rsidRDefault="00FA2A32" w:rsidP="00024FF6">
      <w:pPr>
        <w:keepNext/>
        <w:spacing w:after="0"/>
        <w:ind w:right="28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4FF6" w:rsidRPr="002D543A" w:rsidRDefault="00024FF6" w:rsidP="00024FF6">
      <w:pPr>
        <w:keepNext/>
        <w:spacing w:after="0"/>
        <w:ind w:right="283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D543A">
        <w:rPr>
          <w:rFonts w:ascii="Times New Roman" w:hAnsi="Times New Roman" w:cs="Times New Roman"/>
          <w:sz w:val="28"/>
          <w:szCs w:val="28"/>
        </w:rPr>
        <w:t xml:space="preserve">Принято Думой города </w:t>
      </w:r>
    </w:p>
    <w:p w:rsidR="00024FF6" w:rsidRPr="002D543A" w:rsidRDefault="00650F88" w:rsidP="00024FF6">
      <w:pPr>
        <w:keepNext/>
        <w:spacing w:after="0"/>
        <w:ind w:right="283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июня</w:t>
      </w:r>
      <w:r w:rsidR="00274A3E" w:rsidRPr="002D543A">
        <w:rPr>
          <w:rFonts w:ascii="Times New Roman" w:hAnsi="Times New Roman" w:cs="Times New Roman"/>
          <w:sz w:val="28"/>
          <w:szCs w:val="28"/>
        </w:rPr>
        <w:t xml:space="preserve"> 201</w:t>
      </w:r>
      <w:r w:rsidR="003E2A37" w:rsidRPr="002D543A">
        <w:rPr>
          <w:rFonts w:ascii="Times New Roman" w:hAnsi="Times New Roman" w:cs="Times New Roman"/>
          <w:sz w:val="28"/>
          <w:szCs w:val="28"/>
        </w:rPr>
        <w:t>9</w:t>
      </w:r>
      <w:r w:rsidR="00024FF6" w:rsidRPr="002D543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24FF6" w:rsidRPr="002D543A" w:rsidRDefault="00024FF6" w:rsidP="00024FF6">
      <w:pPr>
        <w:keepNext/>
        <w:spacing w:after="0"/>
        <w:ind w:right="28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2A32" w:rsidRPr="00860C75" w:rsidRDefault="00FA2A32" w:rsidP="00FA2A32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C7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9D0A77" w:rsidRPr="00860C75">
        <w:rPr>
          <w:rFonts w:ascii="Times New Roman" w:eastAsia="Times New Roman" w:hAnsi="Times New Roman" w:cs="Times New Roman"/>
          <w:sz w:val="28"/>
          <w:szCs w:val="28"/>
        </w:rPr>
        <w:t>с Федеральным законом от 06.10.2003 № 131-ФЗ «Об общих принципах организации местного самоуправления в Российской Федерации», руководствуясь Уставом города Нефтеюганска,</w:t>
      </w:r>
      <w:r w:rsidR="00D41B6B" w:rsidRPr="00860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0C75">
        <w:rPr>
          <w:rFonts w:ascii="Times New Roman" w:eastAsia="Times New Roman" w:hAnsi="Times New Roman" w:cs="Times New Roman"/>
          <w:sz w:val="28"/>
          <w:szCs w:val="28"/>
        </w:rPr>
        <w:t>Дума города решила:</w:t>
      </w:r>
    </w:p>
    <w:p w:rsidR="00860C75" w:rsidRPr="00860C75" w:rsidRDefault="00A22278" w:rsidP="00860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C75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C46F1C" w:rsidRPr="00860C7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860C75" w:rsidRPr="00860C75">
        <w:rPr>
          <w:rFonts w:ascii="Times New Roman" w:hAnsi="Times New Roman" w:cs="Times New Roman"/>
          <w:sz w:val="28"/>
          <w:szCs w:val="28"/>
        </w:rPr>
        <w:t xml:space="preserve">Предложения администрации города Нефтеюганска по схеме </w:t>
      </w:r>
      <w:r w:rsidR="00C6421E">
        <w:rPr>
          <w:rFonts w:ascii="Times New Roman" w:hAnsi="Times New Roman" w:cs="Times New Roman"/>
          <w:sz w:val="28"/>
          <w:szCs w:val="28"/>
        </w:rPr>
        <w:t>размещения</w:t>
      </w:r>
      <w:r w:rsidR="00860C75" w:rsidRPr="00860C75">
        <w:rPr>
          <w:rFonts w:ascii="Times New Roman" w:hAnsi="Times New Roman" w:cs="Times New Roman"/>
          <w:sz w:val="28"/>
          <w:szCs w:val="28"/>
        </w:rPr>
        <w:t xml:space="preserve"> нестационарных торговых объектов на территории города Нефтеюганска принять к сведению.</w:t>
      </w:r>
    </w:p>
    <w:p w:rsidR="00024FF6" w:rsidRPr="00860C75" w:rsidRDefault="004D53D1" w:rsidP="00D61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A09">
        <w:rPr>
          <w:rFonts w:ascii="Times New Roman" w:hAnsi="Times New Roman" w:cs="Times New Roman"/>
          <w:sz w:val="28"/>
          <w:szCs w:val="28"/>
        </w:rPr>
        <w:t>2</w:t>
      </w:r>
      <w:r w:rsidR="00024FF6" w:rsidRPr="00860C75">
        <w:rPr>
          <w:rFonts w:ascii="Times New Roman" w:hAnsi="Times New Roman" w:cs="Times New Roman"/>
          <w:sz w:val="28"/>
          <w:szCs w:val="28"/>
        </w:rPr>
        <w:t>.</w:t>
      </w:r>
      <w:r w:rsidR="003E2A37" w:rsidRPr="00860C75">
        <w:rPr>
          <w:rFonts w:ascii="Times New Roman" w:hAnsi="Times New Roman" w:cs="Times New Roman"/>
          <w:sz w:val="28"/>
          <w:szCs w:val="28"/>
        </w:rPr>
        <w:t>Решение вступает в силу после его подписания.</w:t>
      </w:r>
    </w:p>
    <w:p w:rsidR="00024FF6" w:rsidRPr="00860C75" w:rsidRDefault="00024FF6" w:rsidP="00D61248">
      <w:pPr>
        <w:pStyle w:val="21"/>
        <w:ind w:right="283" w:firstLine="567"/>
        <w:rPr>
          <w:szCs w:val="28"/>
        </w:rPr>
      </w:pPr>
    </w:p>
    <w:p w:rsidR="00421804" w:rsidRDefault="00421804" w:rsidP="00D61248">
      <w:pPr>
        <w:pStyle w:val="a3"/>
        <w:rPr>
          <w:sz w:val="28"/>
          <w:szCs w:val="28"/>
        </w:rPr>
      </w:pPr>
    </w:p>
    <w:p w:rsidR="00421804" w:rsidRDefault="00421804" w:rsidP="00D61248">
      <w:pPr>
        <w:pStyle w:val="a3"/>
        <w:rPr>
          <w:sz w:val="28"/>
          <w:szCs w:val="28"/>
        </w:rPr>
      </w:pPr>
    </w:p>
    <w:p w:rsidR="00024FF6" w:rsidRPr="00860C75" w:rsidRDefault="00E85BAD" w:rsidP="00D61248">
      <w:pPr>
        <w:pStyle w:val="a3"/>
        <w:rPr>
          <w:sz w:val="28"/>
          <w:szCs w:val="28"/>
        </w:rPr>
      </w:pPr>
      <w:r w:rsidRPr="00860C75">
        <w:rPr>
          <w:sz w:val="28"/>
          <w:szCs w:val="28"/>
        </w:rPr>
        <w:t xml:space="preserve">Председатель Думы                                                             </w:t>
      </w:r>
      <w:r w:rsidR="004316DA" w:rsidRPr="00860C75">
        <w:rPr>
          <w:sz w:val="28"/>
          <w:szCs w:val="28"/>
        </w:rPr>
        <w:t xml:space="preserve">               </w:t>
      </w:r>
      <w:r w:rsidRPr="00860C75">
        <w:rPr>
          <w:sz w:val="28"/>
          <w:szCs w:val="28"/>
        </w:rPr>
        <w:t xml:space="preserve"> </w:t>
      </w:r>
      <w:proofErr w:type="spellStart"/>
      <w:r w:rsidRPr="00860C75">
        <w:rPr>
          <w:sz w:val="28"/>
          <w:szCs w:val="28"/>
        </w:rPr>
        <w:t>Н.Е.Цыбулько</w:t>
      </w:r>
      <w:proofErr w:type="spellEnd"/>
    </w:p>
    <w:p w:rsidR="0097375C" w:rsidRPr="00860C75" w:rsidRDefault="0097375C" w:rsidP="00D61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804" w:rsidRDefault="00421804" w:rsidP="00895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1804" w:rsidRDefault="00421804" w:rsidP="00895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0F88" w:rsidRDefault="00B44F4D" w:rsidP="00D61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bookmarkStart w:id="0" w:name="_GoBack"/>
      <w:bookmarkEnd w:id="0"/>
      <w:r w:rsidR="00650F88" w:rsidRPr="00650F88">
        <w:rPr>
          <w:rFonts w:ascii="Times New Roman" w:hAnsi="Times New Roman" w:cs="Times New Roman"/>
          <w:sz w:val="28"/>
          <w:szCs w:val="28"/>
        </w:rPr>
        <w:t xml:space="preserve"> июня 2019 года</w:t>
      </w:r>
      <w:r w:rsidR="00650F88" w:rsidRPr="00650F88">
        <w:rPr>
          <w:rFonts w:ascii="Times New Roman" w:hAnsi="Times New Roman" w:cs="Times New Roman"/>
          <w:sz w:val="28"/>
          <w:szCs w:val="28"/>
        </w:rPr>
        <w:tab/>
      </w:r>
      <w:r w:rsidR="00650F88" w:rsidRPr="00650F88">
        <w:rPr>
          <w:rFonts w:ascii="Times New Roman" w:hAnsi="Times New Roman" w:cs="Times New Roman"/>
          <w:sz w:val="28"/>
          <w:szCs w:val="28"/>
        </w:rPr>
        <w:tab/>
      </w:r>
      <w:r w:rsidR="00650F88" w:rsidRPr="00650F88">
        <w:rPr>
          <w:rFonts w:ascii="Times New Roman" w:hAnsi="Times New Roman" w:cs="Times New Roman"/>
          <w:sz w:val="28"/>
          <w:szCs w:val="28"/>
        </w:rPr>
        <w:tab/>
      </w:r>
    </w:p>
    <w:p w:rsidR="00650F88" w:rsidRDefault="00650F88" w:rsidP="00D61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C8B" w:rsidRPr="00B44F4D" w:rsidRDefault="00F37641" w:rsidP="00D61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C75">
        <w:rPr>
          <w:rFonts w:ascii="Times New Roman" w:hAnsi="Times New Roman" w:cs="Times New Roman"/>
          <w:sz w:val="28"/>
          <w:szCs w:val="28"/>
        </w:rPr>
        <w:t>№</w:t>
      </w:r>
      <w:r w:rsidR="00CE5112" w:rsidRPr="00860C75">
        <w:rPr>
          <w:rFonts w:ascii="Times New Roman" w:hAnsi="Times New Roman" w:cs="Times New Roman"/>
          <w:sz w:val="28"/>
          <w:szCs w:val="28"/>
        </w:rPr>
        <w:t xml:space="preserve"> </w:t>
      </w:r>
      <w:r w:rsidR="00650F88">
        <w:rPr>
          <w:rFonts w:ascii="Times New Roman" w:hAnsi="Times New Roman" w:cs="Times New Roman"/>
          <w:sz w:val="28"/>
          <w:szCs w:val="28"/>
        </w:rPr>
        <w:t>618</w:t>
      </w:r>
      <w:r w:rsidR="00E85BAD" w:rsidRPr="00860C75">
        <w:rPr>
          <w:rFonts w:ascii="Times New Roman" w:hAnsi="Times New Roman" w:cs="Times New Roman"/>
          <w:sz w:val="28"/>
          <w:szCs w:val="28"/>
        </w:rPr>
        <w:t>-</w:t>
      </w:r>
      <w:r w:rsidR="00E85BAD" w:rsidRPr="00860C75">
        <w:rPr>
          <w:rFonts w:ascii="Times New Roman" w:hAnsi="Times New Roman" w:cs="Times New Roman"/>
          <w:sz w:val="28"/>
          <w:szCs w:val="28"/>
          <w:lang w:val="en-US"/>
        </w:rPr>
        <w:t>VI</w:t>
      </w:r>
    </w:p>
    <w:sectPr w:rsidR="00FB7C8B" w:rsidRPr="00B44F4D" w:rsidSect="00650F88">
      <w:pgSz w:w="11906" w:h="16838"/>
      <w:pgMar w:top="1135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FF6"/>
    <w:rsid w:val="00024FF6"/>
    <w:rsid w:val="000630E0"/>
    <w:rsid w:val="0009004C"/>
    <w:rsid w:val="000A21CF"/>
    <w:rsid w:val="000B5B11"/>
    <w:rsid w:val="00102E1D"/>
    <w:rsid w:val="0013188A"/>
    <w:rsid w:val="00144A09"/>
    <w:rsid w:val="0016753D"/>
    <w:rsid w:val="00177770"/>
    <w:rsid w:val="001B35B0"/>
    <w:rsid w:val="001C642A"/>
    <w:rsid w:val="001F7444"/>
    <w:rsid w:val="00206D24"/>
    <w:rsid w:val="00207EBE"/>
    <w:rsid w:val="002169A3"/>
    <w:rsid w:val="00274A3E"/>
    <w:rsid w:val="002D543A"/>
    <w:rsid w:val="00303C63"/>
    <w:rsid w:val="00344FA1"/>
    <w:rsid w:val="00371080"/>
    <w:rsid w:val="003752CF"/>
    <w:rsid w:val="003E2A37"/>
    <w:rsid w:val="00421804"/>
    <w:rsid w:val="004316DA"/>
    <w:rsid w:val="004C0B44"/>
    <w:rsid w:val="004C4D00"/>
    <w:rsid w:val="004D53D1"/>
    <w:rsid w:val="004F75B7"/>
    <w:rsid w:val="005C041D"/>
    <w:rsid w:val="005C1DFE"/>
    <w:rsid w:val="005C5BBF"/>
    <w:rsid w:val="005C74F1"/>
    <w:rsid w:val="006169D2"/>
    <w:rsid w:val="00650F88"/>
    <w:rsid w:val="00667E8C"/>
    <w:rsid w:val="006B0D3E"/>
    <w:rsid w:val="006C1905"/>
    <w:rsid w:val="006F4166"/>
    <w:rsid w:val="00706ADC"/>
    <w:rsid w:val="007A5F04"/>
    <w:rsid w:val="007E6340"/>
    <w:rsid w:val="00860C75"/>
    <w:rsid w:val="00874177"/>
    <w:rsid w:val="00895AD3"/>
    <w:rsid w:val="008A2324"/>
    <w:rsid w:val="008A2BF1"/>
    <w:rsid w:val="008A3694"/>
    <w:rsid w:val="00905AD8"/>
    <w:rsid w:val="0097375C"/>
    <w:rsid w:val="009A74BA"/>
    <w:rsid w:val="009C722D"/>
    <w:rsid w:val="009D0A77"/>
    <w:rsid w:val="009F14B1"/>
    <w:rsid w:val="00A11832"/>
    <w:rsid w:val="00A22278"/>
    <w:rsid w:val="00A32A6F"/>
    <w:rsid w:val="00A53E0A"/>
    <w:rsid w:val="00A81260"/>
    <w:rsid w:val="00B12548"/>
    <w:rsid w:val="00B44F4D"/>
    <w:rsid w:val="00B6213F"/>
    <w:rsid w:val="00B80FDF"/>
    <w:rsid w:val="00B811C2"/>
    <w:rsid w:val="00C242C6"/>
    <w:rsid w:val="00C45FFE"/>
    <w:rsid w:val="00C46F1C"/>
    <w:rsid w:val="00C6421E"/>
    <w:rsid w:val="00C64DE7"/>
    <w:rsid w:val="00C65C2C"/>
    <w:rsid w:val="00C77399"/>
    <w:rsid w:val="00CB0A5D"/>
    <w:rsid w:val="00CE5112"/>
    <w:rsid w:val="00CF1AE2"/>
    <w:rsid w:val="00CF3B1C"/>
    <w:rsid w:val="00D30D40"/>
    <w:rsid w:val="00D41B6B"/>
    <w:rsid w:val="00D476F8"/>
    <w:rsid w:val="00D56E23"/>
    <w:rsid w:val="00D571D5"/>
    <w:rsid w:val="00D61248"/>
    <w:rsid w:val="00D85E20"/>
    <w:rsid w:val="00D92242"/>
    <w:rsid w:val="00D93FB7"/>
    <w:rsid w:val="00DA017E"/>
    <w:rsid w:val="00DA0760"/>
    <w:rsid w:val="00DC6312"/>
    <w:rsid w:val="00DE63B1"/>
    <w:rsid w:val="00DF25B0"/>
    <w:rsid w:val="00E34808"/>
    <w:rsid w:val="00E361EC"/>
    <w:rsid w:val="00E6605A"/>
    <w:rsid w:val="00E834BA"/>
    <w:rsid w:val="00E85BAD"/>
    <w:rsid w:val="00E90B80"/>
    <w:rsid w:val="00EC6EE2"/>
    <w:rsid w:val="00F27E7F"/>
    <w:rsid w:val="00F37641"/>
    <w:rsid w:val="00F80FC0"/>
    <w:rsid w:val="00F83168"/>
    <w:rsid w:val="00FA2A32"/>
    <w:rsid w:val="00FB7C8B"/>
    <w:rsid w:val="00FC6263"/>
    <w:rsid w:val="00FF2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B20BEF-7157-4BC2-B8B6-651904F07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4BA"/>
  </w:style>
  <w:style w:type="paragraph" w:styleId="1">
    <w:name w:val="heading 1"/>
    <w:basedOn w:val="a"/>
    <w:next w:val="a"/>
    <w:link w:val="10"/>
    <w:qFormat/>
    <w:rsid w:val="00024F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FF6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No Spacing"/>
    <w:uiPriority w:val="1"/>
    <w:qFormat/>
    <w:rsid w:val="00024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024F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024F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6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7E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eu_chevskaya</dc:creator>
  <cp:lastModifiedBy>Duma</cp:lastModifiedBy>
  <cp:revision>23</cp:revision>
  <cp:lastPrinted>2019-06-17T06:27:00Z</cp:lastPrinted>
  <dcterms:created xsi:type="dcterms:W3CDTF">2019-02-15T03:40:00Z</dcterms:created>
  <dcterms:modified xsi:type="dcterms:W3CDTF">2019-06-24T10:22:00Z</dcterms:modified>
</cp:coreProperties>
</file>