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A47F28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CD9F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4F2C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2545BD" w:rsidP="00C64A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20.06.2019 № 252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постановлению администрации города </w:t>
      </w:r>
      <w:r w:rsidRPr="00EF0205">
        <w:rPr>
          <w:sz w:val="28"/>
        </w:rPr>
        <w:t xml:space="preserve">Нефтеюганска 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B409C5" w:rsidRPr="005C3319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3.1. </w:t>
      </w:r>
      <w:r w:rsidR="00395C94" w:rsidRPr="005C3319">
        <w:rPr>
          <w:sz w:val="28"/>
          <w:szCs w:val="28"/>
        </w:rPr>
        <w:t>В паспорте муниципальной программы</w:t>
      </w:r>
      <w:r w:rsidR="00B409C5" w:rsidRPr="005C3319">
        <w:rPr>
          <w:sz w:val="28"/>
          <w:szCs w:val="28"/>
        </w:rPr>
        <w:t xml:space="preserve"> </w:t>
      </w:r>
      <w:r w:rsidR="009A2D2D" w:rsidRPr="005C3319">
        <w:rPr>
          <w:sz w:val="28"/>
          <w:szCs w:val="28"/>
        </w:rPr>
        <w:t>объём финансового обеспечения муниципальной программы</w:t>
      </w:r>
      <w:r w:rsidR="00D013B6" w:rsidRPr="005C3319">
        <w:rPr>
          <w:sz w:val="28"/>
          <w:szCs w:val="28"/>
        </w:rPr>
        <w:t xml:space="preserve"> </w:t>
      </w:r>
      <w:r w:rsidRPr="005C3319">
        <w:rPr>
          <w:sz w:val="28"/>
          <w:szCs w:val="28"/>
        </w:rPr>
        <w:t>у</w:t>
      </w:r>
      <w:r w:rsidR="00B409C5" w:rsidRPr="005C3319">
        <w:rPr>
          <w:sz w:val="28"/>
          <w:szCs w:val="28"/>
        </w:rPr>
        <w:t xml:space="preserve">величить </w:t>
      </w:r>
      <w:r w:rsidR="00AF548B" w:rsidRPr="005C3319">
        <w:rPr>
          <w:sz w:val="28"/>
          <w:szCs w:val="28"/>
        </w:rPr>
        <w:t xml:space="preserve">на </w:t>
      </w:r>
      <w:r w:rsidR="00EA3CDE" w:rsidRPr="005C3319">
        <w:rPr>
          <w:sz w:val="28"/>
          <w:szCs w:val="28"/>
        </w:rPr>
        <w:t>общ</w:t>
      </w:r>
      <w:r w:rsidR="00AF548B" w:rsidRPr="005C3319">
        <w:rPr>
          <w:sz w:val="28"/>
          <w:szCs w:val="28"/>
        </w:rPr>
        <w:t>ую</w:t>
      </w:r>
      <w:r w:rsidR="00EA3CDE" w:rsidRPr="005C3319">
        <w:rPr>
          <w:sz w:val="28"/>
          <w:szCs w:val="28"/>
        </w:rPr>
        <w:t xml:space="preserve"> сумм</w:t>
      </w:r>
      <w:r w:rsidR="00AF548B" w:rsidRPr="005C3319">
        <w:rPr>
          <w:sz w:val="28"/>
          <w:szCs w:val="28"/>
        </w:rPr>
        <w:t>у</w:t>
      </w:r>
      <w:r w:rsidR="00EA3CDE" w:rsidRPr="005C3319">
        <w:rPr>
          <w:sz w:val="28"/>
          <w:szCs w:val="28"/>
        </w:rPr>
        <w:t xml:space="preserve"> </w:t>
      </w:r>
      <w:r w:rsidR="005C3319" w:rsidRPr="005C3319">
        <w:rPr>
          <w:sz w:val="28"/>
          <w:szCs w:val="28"/>
        </w:rPr>
        <w:t>109 122,101</w:t>
      </w:r>
      <w:r w:rsidR="00B409C5" w:rsidRPr="005C3319">
        <w:rPr>
          <w:sz w:val="28"/>
          <w:szCs w:val="28"/>
        </w:rPr>
        <w:t xml:space="preserve"> </w:t>
      </w:r>
      <w:r w:rsidR="00EA3CDE" w:rsidRPr="005C3319">
        <w:rPr>
          <w:sz w:val="28"/>
          <w:szCs w:val="28"/>
        </w:rPr>
        <w:t>тыс. рублей</w:t>
      </w:r>
      <w:r w:rsidR="0035588B" w:rsidRPr="005C3319">
        <w:rPr>
          <w:sz w:val="28"/>
          <w:szCs w:val="28"/>
        </w:rPr>
        <w:t>, в том числе</w:t>
      </w:r>
      <w:r w:rsidR="00487ABF" w:rsidRPr="005C3319">
        <w:rPr>
          <w:sz w:val="28"/>
          <w:szCs w:val="28"/>
        </w:rPr>
        <w:t xml:space="preserve"> на</w:t>
      </w:r>
      <w:r w:rsidR="0035588B" w:rsidRPr="005C3319">
        <w:rPr>
          <w:sz w:val="28"/>
          <w:szCs w:val="28"/>
        </w:rPr>
        <w:t>:</w:t>
      </w:r>
    </w:p>
    <w:p w:rsidR="005C3319" w:rsidRPr="005C3319" w:rsidRDefault="005C3319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>- 2020 год в сумме 83 006,880 тыс. рублей;</w:t>
      </w:r>
    </w:p>
    <w:p w:rsidR="00487ABF" w:rsidRPr="005C3319" w:rsidRDefault="00487ABF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- 2022 год в сумме </w:t>
      </w:r>
      <w:r w:rsidR="005C3319" w:rsidRPr="005C3319">
        <w:rPr>
          <w:sz w:val="28"/>
          <w:szCs w:val="28"/>
        </w:rPr>
        <w:t>5 223,050</w:t>
      </w:r>
      <w:r w:rsidRPr="005C3319">
        <w:rPr>
          <w:sz w:val="28"/>
          <w:szCs w:val="28"/>
        </w:rPr>
        <w:t xml:space="preserve"> тыс. рублей;</w:t>
      </w:r>
    </w:p>
    <w:p w:rsidR="00475AD3" w:rsidRPr="005C3319" w:rsidRDefault="00487ABF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- 2023 год </w:t>
      </w:r>
      <w:r w:rsidR="00475AD3" w:rsidRPr="005C3319">
        <w:rPr>
          <w:sz w:val="28"/>
          <w:szCs w:val="28"/>
        </w:rPr>
        <w:t xml:space="preserve">в сумме </w:t>
      </w:r>
      <w:r w:rsidR="005C3319" w:rsidRPr="005C3319">
        <w:rPr>
          <w:sz w:val="28"/>
          <w:szCs w:val="28"/>
        </w:rPr>
        <w:t>5 223,052</w:t>
      </w:r>
      <w:r w:rsidR="00475AD3" w:rsidRPr="005C3319">
        <w:rPr>
          <w:sz w:val="28"/>
          <w:szCs w:val="28"/>
        </w:rPr>
        <w:t xml:space="preserve"> тыс. рублей;</w:t>
      </w:r>
    </w:p>
    <w:p w:rsidR="009D57EC" w:rsidRPr="005C3319" w:rsidRDefault="00475AD3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- 2024 год </w:t>
      </w:r>
      <w:r w:rsidR="009D57EC" w:rsidRPr="005C3319">
        <w:rPr>
          <w:sz w:val="28"/>
          <w:szCs w:val="28"/>
        </w:rPr>
        <w:t xml:space="preserve">в сумме </w:t>
      </w:r>
      <w:r w:rsidR="005C3319" w:rsidRPr="005C3319">
        <w:rPr>
          <w:sz w:val="28"/>
          <w:szCs w:val="28"/>
        </w:rPr>
        <w:t>5 223,025</w:t>
      </w:r>
      <w:r w:rsidR="009D57EC" w:rsidRPr="005C3319">
        <w:rPr>
          <w:sz w:val="28"/>
          <w:szCs w:val="28"/>
        </w:rPr>
        <w:t xml:space="preserve"> тыс. рублей;</w:t>
      </w:r>
    </w:p>
    <w:p w:rsidR="009D57EC" w:rsidRPr="005C3319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- 2025 год в сумме </w:t>
      </w:r>
      <w:r w:rsidR="005C3319" w:rsidRPr="005C3319">
        <w:rPr>
          <w:sz w:val="28"/>
          <w:szCs w:val="28"/>
        </w:rPr>
        <w:t>5 223,042</w:t>
      </w:r>
      <w:r w:rsidRPr="005C3319">
        <w:rPr>
          <w:sz w:val="28"/>
          <w:szCs w:val="28"/>
        </w:rPr>
        <w:t xml:space="preserve"> тыс. рублей;</w:t>
      </w:r>
    </w:p>
    <w:p w:rsidR="0035588B" w:rsidRPr="005C3319" w:rsidRDefault="009D57EC" w:rsidP="00B409C5">
      <w:pPr>
        <w:widowControl w:val="0"/>
        <w:ind w:firstLine="708"/>
        <w:jc w:val="both"/>
        <w:rPr>
          <w:sz w:val="28"/>
          <w:szCs w:val="28"/>
        </w:rPr>
      </w:pPr>
      <w:r w:rsidRPr="005C3319">
        <w:rPr>
          <w:sz w:val="28"/>
          <w:szCs w:val="28"/>
        </w:rPr>
        <w:t xml:space="preserve">- 2026 год в сумме </w:t>
      </w:r>
      <w:r w:rsidR="005C3319" w:rsidRPr="005C3319">
        <w:rPr>
          <w:sz w:val="28"/>
          <w:szCs w:val="28"/>
        </w:rPr>
        <w:t>5 223,052</w:t>
      </w:r>
      <w:r w:rsidRPr="005C3319">
        <w:rPr>
          <w:sz w:val="28"/>
          <w:szCs w:val="28"/>
        </w:rPr>
        <w:t xml:space="preserve"> тыс. рублей.</w:t>
      </w:r>
      <w:r w:rsidR="00487ABF" w:rsidRPr="005C3319">
        <w:rPr>
          <w:sz w:val="28"/>
          <w:szCs w:val="28"/>
        </w:rPr>
        <w:t xml:space="preserve"> </w:t>
      </w:r>
      <w:r w:rsidR="0035588B" w:rsidRPr="005C3319">
        <w:rPr>
          <w:sz w:val="28"/>
          <w:szCs w:val="28"/>
        </w:rPr>
        <w:t xml:space="preserve">  </w:t>
      </w:r>
    </w:p>
    <w:p w:rsidR="008A6B6E" w:rsidRPr="005C3319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3319">
        <w:rPr>
          <w:sz w:val="28"/>
          <w:szCs w:val="28"/>
        </w:rPr>
        <w:t>3.</w:t>
      </w:r>
      <w:r w:rsidR="00D01425" w:rsidRPr="005C3319">
        <w:rPr>
          <w:sz w:val="28"/>
          <w:szCs w:val="28"/>
        </w:rPr>
        <w:t>2</w:t>
      </w:r>
      <w:r w:rsidRPr="005C3319">
        <w:rPr>
          <w:sz w:val="28"/>
          <w:szCs w:val="28"/>
        </w:rPr>
        <w:t>. Таблиц</w:t>
      </w:r>
      <w:r w:rsidR="00B409C5" w:rsidRPr="005C3319">
        <w:rPr>
          <w:sz w:val="28"/>
          <w:szCs w:val="28"/>
        </w:rPr>
        <w:t>у</w:t>
      </w:r>
      <w:r w:rsidRPr="005C3319">
        <w:rPr>
          <w:sz w:val="28"/>
          <w:szCs w:val="28"/>
        </w:rPr>
        <w:t xml:space="preserve"> 2 муниципальной</w:t>
      </w:r>
      <w:r w:rsidR="00D01425" w:rsidRPr="005C3319">
        <w:rPr>
          <w:sz w:val="28"/>
          <w:szCs w:val="28"/>
        </w:rPr>
        <w:t xml:space="preserve"> программы изложить в новой редакции.</w:t>
      </w:r>
    </w:p>
    <w:p w:rsidR="00C64A33" w:rsidRPr="005C3319" w:rsidRDefault="00C64A33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C3319">
        <w:rPr>
          <w:sz w:val="28"/>
          <w:szCs w:val="28"/>
        </w:rPr>
        <w:t>3.3. Таблицу 5 муниципальной программы изложить в новой редакции.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4B42">
        <w:rPr>
          <w:sz w:val="28"/>
          <w:szCs w:val="28"/>
        </w:rPr>
        <w:t>4</w:t>
      </w:r>
      <w:r>
        <w:rPr>
          <w:sz w:val="28"/>
          <w:szCs w:val="28"/>
        </w:rPr>
        <w:t>. В приложении к постановлению администрации города (</w:t>
      </w:r>
      <w:r w:rsidR="002545BD">
        <w:rPr>
          <w:sz w:val="28"/>
          <w:szCs w:val="28"/>
        </w:rPr>
        <w:t xml:space="preserve">таблица </w:t>
      </w:r>
      <w:r w:rsidR="002545BD">
        <w:rPr>
          <w:sz w:val="28"/>
          <w:szCs w:val="28"/>
        </w:rPr>
        <w:br/>
        <w:t>№</w:t>
      </w:r>
      <w:r w:rsidR="00B409C5">
        <w:rPr>
          <w:sz w:val="28"/>
          <w:szCs w:val="28"/>
        </w:rPr>
        <w:t xml:space="preserve"> </w:t>
      </w:r>
      <w:r>
        <w:rPr>
          <w:sz w:val="28"/>
          <w:szCs w:val="28"/>
        </w:rPr>
        <w:t>2) «Перечень основных мероприятий муниципальной программы»:</w:t>
      </w:r>
    </w:p>
    <w:p w:rsidR="000D16F0" w:rsidRDefault="001B149F" w:rsidP="005C33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B4B42">
        <w:rPr>
          <w:sz w:val="28"/>
          <w:szCs w:val="28"/>
        </w:rPr>
        <w:t>4</w:t>
      </w:r>
      <w:r>
        <w:rPr>
          <w:sz w:val="28"/>
          <w:szCs w:val="28"/>
        </w:rPr>
        <w:t xml:space="preserve">.1. По подпрограмме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«Общее образование. Дополнительное образование детей»</w:t>
      </w:r>
      <w:r w:rsidR="005C3319">
        <w:rPr>
          <w:sz w:val="28"/>
          <w:szCs w:val="28"/>
        </w:rPr>
        <w:t xml:space="preserve"> </w:t>
      </w:r>
      <w:r w:rsidR="00CC75A0">
        <w:rPr>
          <w:sz w:val="28"/>
          <w:szCs w:val="28"/>
        </w:rPr>
        <w:t>основному мероприятию 1.4. «Приобретение, создание объектов недвижимого имущества для размещения общеобразовательных организаций»</w:t>
      </w:r>
      <w:r w:rsidR="00CC75A0" w:rsidRPr="00CC75A0">
        <w:rPr>
          <w:sz w:val="28"/>
          <w:szCs w:val="28"/>
        </w:rPr>
        <w:t xml:space="preserve"> </w:t>
      </w:r>
      <w:r w:rsidR="000D16F0">
        <w:rPr>
          <w:sz w:val="28"/>
          <w:szCs w:val="28"/>
        </w:rPr>
        <w:t>увеличение за счёт средств местного бюджета в общей сумме 109 122,101 тыс. рублей, а именно:</w:t>
      </w:r>
    </w:p>
    <w:p w:rsidR="00254F64" w:rsidRDefault="000B4B42" w:rsidP="00254F6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0D16F0">
        <w:rPr>
          <w:sz w:val="28"/>
          <w:szCs w:val="28"/>
        </w:rPr>
        <w:t>.1.1. О</w:t>
      </w:r>
      <w:r w:rsidR="00D35C32">
        <w:rPr>
          <w:sz w:val="28"/>
          <w:szCs w:val="28"/>
        </w:rPr>
        <w:t xml:space="preserve">тветственному исполнителю </w:t>
      </w:r>
      <w:r w:rsidR="00AE0E0C">
        <w:rPr>
          <w:sz w:val="28"/>
          <w:szCs w:val="28"/>
        </w:rPr>
        <w:t>-</w:t>
      </w:r>
      <w:r w:rsidR="00D35C32">
        <w:rPr>
          <w:sz w:val="28"/>
          <w:szCs w:val="28"/>
        </w:rPr>
        <w:t xml:space="preserve"> </w:t>
      </w:r>
      <w:r w:rsidR="00AE0E0C">
        <w:rPr>
          <w:sz w:val="28"/>
          <w:szCs w:val="28"/>
        </w:rPr>
        <w:t>департаменту образования и молодёжной политики администрации города Нефтеюганска</w:t>
      </w:r>
      <w:r w:rsidR="00CC75A0">
        <w:rPr>
          <w:sz w:val="28"/>
          <w:szCs w:val="28"/>
        </w:rPr>
        <w:t xml:space="preserve"> </w:t>
      </w:r>
      <w:r w:rsidR="00CC4FDD">
        <w:rPr>
          <w:sz w:val="28"/>
          <w:szCs w:val="28"/>
        </w:rPr>
        <w:t xml:space="preserve">(далее по тексту – ДОиМН) </w:t>
      </w:r>
      <w:r w:rsidR="00254F64">
        <w:rPr>
          <w:sz w:val="28"/>
          <w:szCs w:val="28"/>
        </w:rPr>
        <w:t xml:space="preserve">увеличить расходы за счёт средств местного бюджета в общей сумме 26 115,260 тыс. рублей на операционный платёж с 2022 по 2026 годы в сумме 5 223,052 тыс. рублей </w:t>
      </w:r>
      <w:r w:rsidR="009D0760">
        <w:rPr>
          <w:sz w:val="28"/>
          <w:szCs w:val="28"/>
        </w:rPr>
        <w:t xml:space="preserve">по каждом году </w:t>
      </w:r>
      <w:r w:rsidR="00254F64">
        <w:rPr>
          <w:sz w:val="28"/>
          <w:szCs w:val="28"/>
        </w:rPr>
        <w:t xml:space="preserve">соответственно. </w:t>
      </w:r>
    </w:p>
    <w:p w:rsidR="00254F64" w:rsidRDefault="00254F64" w:rsidP="005C33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3.4.1.2. Соисполнителю – департаменту градостроительства и земельных отношений администрации города Нефтеюганска (далее по тексту - ДГиЗО)</w:t>
      </w:r>
      <w:r w:rsidRPr="00254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увеличить в 2020 году расходы за счёт средств местного бюджета в сумме 83 006,880 тыс. рублей на </w:t>
      </w:r>
      <w:r w:rsidRPr="00BE1263">
        <w:rPr>
          <w:sz w:val="28"/>
          <w:szCs w:val="28"/>
        </w:rPr>
        <w:t xml:space="preserve">осуществление вертикальной планировки территории земельного участка, отведённого под строительство объекта «Средняя общеобразовательная школа в 17 микрорайоне </w:t>
      </w:r>
      <w:r>
        <w:rPr>
          <w:sz w:val="28"/>
          <w:szCs w:val="28"/>
        </w:rPr>
        <w:t xml:space="preserve">                                   </w:t>
      </w:r>
      <w:r w:rsidRPr="00BE1263">
        <w:rPr>
          <w:sz w:val="28"/>
          <w:szCs w:val="28"/>
        </w:rPr>
        <w:t>г. Нефтеюганска (Общеобразовательная организация с углубленным изучением отдельных предметов с универсальной безбарьерной средой)»</w:t>
      </w:r>
      <w:r>
        <w:rPr>
          <w:sz w:val="28"/>
          <w:szCs w:val="28"/>
        </w:rPr>
        <w:t>.</w:t>
      </w:r>
    </w:p>
    <w:p w:rsidR="00254F64" w:rsidRDefault="00254F64" w:rsidP="00254F6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от 31.05.2019 № 17 заседания Проектного комитета администрации города Нефтеюганска планируется перераспределение расходов</w:t>
      </w:r>
      <w:r w:rsidR="00447831">
        <w:rPr>
          <w:sz w:val="28"/>
          <w:szCs w:val="28"/>
        </w:rPr>
        <w:t xml:space="preserve"> между ДОиМН и ДГиЗО по средствам, выделенным на финансирование инвестиционного проекта «Создание объекта образования «Средняя общеобразовательная школа в 17 </w:t>
      </w:r>
      <w:r w:rsidR="00447831">
        <w:rPr>
          <w:sz w:val="28"/>
          <w:szCs w:val="28"/>
        </w:rPr>
        <w:lastRenderedPageBreak/>
        <w:t>микрорайоне г. Нефтеюганска (Общеобразовательная организация с углубленным изучением отдельных предметов с универсальной безбарьерной средой)»</w:t>
      </w:r>
      <w:r>
        <w:rPr>
          <w:sz w:val="28"/>
          <w:szCs w:val="28"/>
        </w:rPr>
        <w:t>, а именно:</w:t>
      </w:r>
    </w:p>
    <w:p w:rsidR="00CC75A0" w:rsidRDefault="00254F64" w:rsidP="005C33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ДОиМН </w:t>
      </w:r>
      <w:r w:rsidR="000D16F0">
        <w:rPr>
          <w:sz w:val="28"/>
          <w:szCs w:val="28"/>
        </w:rPr>
        <w:t>уменьшение средств</w:t>
      </w:r>
      <w:r w:rsidR="00CC75A0">
        <w:rPr>
          <w:sz w:val="28"/>
          <w:szCs w:val="28"/>
        </w:rPr>
        <w:t xml:space="preserve"> в общей сумме </w:t>
      </w:r>
      <w:r w:rsidR="000D16F0">
        <w:rPr>
          <w:sz w:val="28"/>
          <w:szCs w:val="28"/>
        </w:rPr>
        <w:t>2 485 487,018</w:t>
      </w:r>
      <w:r w:rsidR="00CC75A0">
        <w:rPr>
          <w:sz w:val="28"/>
          <w:szCs w:val="28"/>
        </w:rPr>
        <w:t xml:space="preserve"> тыс. рублей, в том числе за счёт:</w:t>
      </w:r>
    </w:p>
    <w:p w:rsidR="00E8016D" w:rsidRDefault="00CC75A0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бюджета автономного округа </w:t>
      </w:r>
      <w:r w:rsidR="00E8016D">
        <w:rPr>
          <w:sz w:val="28"/>
          <w:szCs w:val="28"/>
        </w:rPr>
        <w:t xml:space="preserve">в общей сумме </w:t>
      </w:r>
      <w:r w:rsidR="000D16F0">
        <w:rPr>
          <w:sz w:val="28"/>
          <w:szCs w:val="28"/>
        </w:rPr>
        <w:t>2 260 442,050</w:t>
      </w:r>
      <w:r w:rsidR="00E8016D">
        <w:rPr>
          <w:sz w:val="28"/>
          <w:szCs w:val="28"/>
        </w:rPr>
        <w:t xml:space="preserve"> тыс. рублей: </w:t>
      </w:r>
      <w:r w:rsidR="000D16F0">
        <w:rPr>
          <w:sz w:val="28"/>
          <w:szCs w:val="28"/>
        </w:rPr>
        <w:t xml:space="preserve">в 2020 году в сумме 193 020,200 тыс. рублей, в 2021 году в сумме 193 020,200 тыс. рублей, </w:t>
      </w:r>
      <w:r w:rsidR="00E8016D">
        <w:rPr>
          <w:sz w:val="28"/>
          <w:szCs w:val="28"/>
        </w:rPr>
        <w:t xml:space="preserve">в 2022 году в сумме 366 738,400 тыс. рублей, в 2023 году в сумме 370 423,300 тыс. рублей, в 2024 году в сумме 374 459,200 тыс. рублей, в 2025 году в сумме 379 021,500 тыс. рублей, </w:t>
      </w:r>
      <w:r w:rsidR="00D35C32">
        <w:rPr>
          <w:sz w:val="28"/>
          <w:szCs w:val="28"/>
        </w:rPr>
        <w:t xml:space="preserve">в 2026 году </w:t>
      </w:r>
      <w:r w:rsidR="00E8016D">
        <w:rPr>
          <w:sz w:val="28"/>
          <w:szCs w:val="28"/>
        </w:rPr>
        <w:t xml:space="preserve">в сумме </w:t>
      </w:r>
      <w:r w:rsidR="000D16F0">
        <w:rPr>
          <w:sz w:val="28"/>
          <w:szCs w:val="28"/>
        </w:rPr>
        <w:t>383 759,250</w:t>
      </w:r>
      <w:r w:rsidR="00E8016D">
        <w:rPr>
          <w:sz w:val="28"/>
          <w:szCs w:val="28"/>
        </w:rPr>
        <w:t xml:space="preserve"> тыс. рублей;</w:t>
      </w:r>
    </w:p>
    <w:p w:rsidR="00655D43" w:rsidRDefault="00E8016D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E0E0C">
        <w:rPr>
          <w:sz w:val="28"/>
          <w:szCs w:val="28"/>
        </w:rPr>
        <w:t xml:space="preserve">- средств местного бюджета в общей сумме </w:t>
      </w:r>
      <w:r w:rsidR="000D16F0" w:rsidRPr="00AE0E0C">
        <w:rPr>
          <w:sz w:val="28"/>
          <w:szCs w:val="28"/>
        </w:rPr>
        <w:t>225 044,968</w:t>
      </w:r>
      <w:r w:rsidRPr="00AE0E0C">
        <w:rPr>
          <w:sz w:val="28"/>
          <w:szCs w:val="28"/>
        </w:rPr>
        <w:t xml:space="preserve"> тыс. рублей: </w:t>
      </w:r>
      <w:r w:rsidR="000D16F0" w:rsidRPr="00AE0E0C">
        <w:rPr>
          <w:sz w:val="28"/>
          <w:szCs w:val="28"/>
        </w:rPr>
        <w:t>в 2020 году в сумме 21 446,700 тыс. рублей, в 2021 году в сумме 21 446,700 рублей, в 2022 году в сумме 35 525,648</w:t>
      </w:r>
      <w:r w:rsidRPr="00AE0E0C">
        <w:rPr>
          <w:sz w:val="28"/>
          <w:szCs w:val="28"/>
        </w:rPr>
        <w:t xml:space="preserve"> тыс. рублей, в 2023 году в сумме </w:t>
      </w:r>
      <w:r w:rsidR="000D16F0" w:rsidRPr="00AE0E0C">
        <w:rPr>
          <w:sz w:val="28"/>
          <w:szCs w:val="28"/>
        </w:rPr>
        <w:t>35 935,048</w:t>
      </w:r>
      <w:r w:rsidRPr="00AE0E0C">
        <w:rPr>
          <w:sz w:val="28"/>
          <w:szCs w:val="28"/>
        </w:rPr>
        <w:t xml:space="preserve"> тыс. рублей, в 2024 году в сумме </w:t>
      </w:r>
      <w:r w:rsidR="000D16F0" w:rsidRPr="00AE0E0C">
        <w:rPr>
          <w:sz w:val="28"/>
          <w:szCs w:val="28"/>
        </w:rPr>
        <w:t>36</w:t>
      </w:r>
      <w:r w:rsidR="00AE0E0C" w:rsidRPr="00AE0E0C">
        <w:rPr>
          <w:sz w:val="28"/>
          <w:szCs w:val="28"/>
        </w:rPr>
        <w:t> 383,548</w:t>
      </w:r>
      <w:r w:rsidRPr="00AE0E0C">
        <w:rPr>
          <w:sz w:val="28"/>
          <w:szCs w:val="28"/>
        </w:rPr>
        <w:t xml:space="preserve"> тыс. рублей, в 2025 году в сумме </w:t>
      </w:r>
      <w:r w:rsidR="00AE0E0C" w:rsidRPr="00AE0E0C">
        <w:rPr>
          <w:sz w:val="28"/>
          <w:szCs w:val="28"/>
        </w:rPr>
        <w:t>36 890,448</w:t>
      </w:r>
      <w:r w:rsidRPr="00AE0E0C">
        <w:rPr>
          <w:sz w:val="28"/>
          <w:szCs w:val="28"/>
        </w:rPr>
        <w:t xml:space="preserve"> тыс. рублей, </w:t>
      </w:r>
      <w:r w:rsidR="00D35C32" w:rsidRPr="00AE0E0C">
        <w:rPr>
          <w:sz w:val="28"/>
          <w:szCs w:val="28"/>
        </w:rPr>
        <w:t xml:space="preserve">в 2026 году </w:t>
      </w:r>
      <w:r w:rsidRPr="00AE0E0C">
        <w:rPr>
          <w:sz w:val="28"/>
          <w:szCs w:val="28"/>
        </w:rPr>
        <w:t xml:space="preserve">в сумме </w:t>
      </w:r>
      <w:r w:rsidR="00AE0E0C" w:rsidRPr="00AE0E0C">
        <w:rPr>
          <w:sz w:val="28"/>
          <w:szCs w:val="28"/>
        </w:rPr>
        <w:t>37 416,876</w:t>
      </w:r>
      <w:r w:rsidRPr="00AE0E0C">
        <w:rPr>
          <w:sz w:val="28"/>
          <w:szCs w:val="28"/>
        </w:rPr>
        <w:t xml:space="preserve"> тыс. рублей.</w:t>
      </w:r>
      <w:r w:rsidR="00CC75A0" w:rsidRPr="00AE0E0C">
        <w:rPr>
          <w:sz w:val="28"/>
          <w:szCs w:val="28"/>
        </w:rPr>
        <w:t xml:space="preserve">  </w:t>
      </w:r>
    </w:p>
    <w:p w:rsidR="005801ED" w:rsidRDefault="00254F64" w:rsidP="005801E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ДГиЗО </w:t>
      </w:r>
      <w:r w:rsidR="00AE0E0C">
        <w:rPr>
          <w:sz w:val="28"/>
          <w:szCs w:val="28"/>
        </w:rPr>
        <w:t>увеличение средств в общей сумме 2 594 609,119 тыс. рублей</w:t>
      </w:r>
      <w:r w:rsidR="005801ED">
        <w:rPr>
          <w:sz w:val="28"/>
          <w:szCs w:val="28"/>
        </w:rPr>
        <w:t>, в том числе за счёт:</w:t>
      </w:r>
    </w:p>
    <w:p w:rsidR="005801ED" w:rsidRDefault="005801ED" w:rsidP="005801ED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средств бюджета автономного округа в общей сумме 2 260 441,995 тыс. рублей: в 2020 году в сумме 193 020,200 тыс. рублей, в 2021 году в сумме 193 020,200 тыс. рублей, в 2022 году в сумме 366 738,388 тыс. рублей, в 2023 году в сумме 370 423,260 тыс. рублей, в 2024 году в сумме 374 459,196 тыс. рублей, в 2025 году в сумме 379 021,491 тыс. рублей, в 2026 году в сумме 383 759,260 тыс. рублей;</w:t>
      </w:r>
    </w:p>
    <w:p w:rsidR="005801ED" w:rsidRDefault="005801ED" w:rsidP="005801ED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E0E0C">
        <w:rPr>
          <w:sz w:val="28"/>
          <w:szCs w:val="28"/>
        </w:rPr>
        <w:t xml:space="preserve">- средств местного бюджета в общей сумме </w:t>
      </w:r>
      <w:r>
        <w:rPr>
          <w:sz w:val="28"/>
          <w:szCs w:val="28"/>
        </w:rPr>
        <w:t>334 167,124</w:t>
      </w:r>
      <w:r w:rsidRPr="00AE0E0C">
        <w:rPr>
          <w:sz w:val="28"/>
          <w:szCs w:val="28"/>
        </w:rPr>
        <w:t xml:space="preserve"> тыс. рублей: в 2020 году в сумме </w:t>
      </w:r>
      <w:r>
        <w:rPr>
          <w:sz w:val="28"/>
          <w:szCs w:val="28"/>
        </w:rPr>
        <w:t>104 453,580</w:t>
      </w:r>
      <w:r w:rsidRPr="00AE0E0C">
        <w:rPr>
          <w:sz w:val="28"/>
          <w:szCs w:val="28"/>
        </w:rPr>
        <w:t xml:space="preserve"> тыс. рублей, в 2021 году в сумме 21 446,700 рублей, в 2022 году в сумме </w:t>
      </w:r>
      <w:r>
        <w:rPr>
          <w:sz w:val="28"/>
          <w:szCs w:val="28"/>
        </w:rPr>
        <w:t>40 748,710</w:t>
      </w:r>
      <w:r w:rsidRPr="00AE0E0C">
        <w:rPr>
          <w:sz w:val="28"/>
          <w:szCs w:val="28"/>
        </w:rPr>
        <w:t xml:space="preserve"> тыс. рублей, в 2023 году в сумме </w:t>
      </w:r>
      <w:r>
        <w:rPr>
          <w:sz w:val="28"/>
          <w:szCs w:val="28"/>
        </w:rPr>
        <w:t>41 158,140</w:t>
      </w:r>
      <w:r w:rsidRPr="00AE0E0C">
        <w:rPr>
          <w:sz w:val="28"/>
          <w:szCs w:val="28"/>
        </w:rPr>
        <w:t xml:space="preserve"> тыс. рублей, в 2024 году в сумме </w:t>
      </w:r>
      <w:r>
        <w:rPr>
          <w:sz w:val="28"/>
          <w:szCs w:val="28"/>
        </w:rPr>
        <w:t>41 606,577</w:t>
      </w:r>
      <w:r w:rsidRPr="00AE0E0C">
        <w:rPr>
          <w:sz w:val="28"/>
          <w:szCs w:val="28"/>
        </w:rPr>
        <w:t xml:space="preserve"> тыс. рублей, в 2025 году в сумме </w:t>
      </w:r>
      <w:r>
        <w:rPr>
          <w:sz w:val="28"/>
          <w:szCs w:val="28"/>
        </w:rPr>
        <w:t>42 113,499</w:t>
      </w:r>
      <w:r w:rsidRPr="00AE0E0C">
        <w:rPr>
          <w:sz w:val="28"/>
          <w:szCs w:val="28"/>
        </w:rPr>
        <w:t xml:space="preserve"> тыс. рублей, в 2026 году в сумме </w:t>
      </w:r>
      <w:r>
        <w:rPr>
          <w:sz w:val="28"/>
          <w:szCs w:val="28"/>
        </w:rPr>
        <w:t>42 639,918</w:t>
      </w:r>
      <w:r w:rsidRPr="00AE0E0C">
        <w:rPr>
          <w:sz w:val="28"/>
          <w:szCs w:val="28"/>
        </w:rPr>
        <w:t xml:space="preserve"> тыс. рублей.  </w:t>
      </w:r>
    </w:p>
    <w:p w:rsidR="00E04F91" w:rsidRDefault="00D67249" w:rsidP="00E04F91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1578">
        <w:rPr>
          <w:sz w:val="28"/>
          <w:szCs w:val="28"/>
        </w:rPr>
        <w:t xml:space="preserve"> </w:t>
      </w:r>
      <w:r w:rsidR="000D1DFB">
        <w:rPr>
          <w:sz w:val="28"/>
          <w:szCs w:val="28"/>
        </w:rPr>
        <w:t>По</w:t>
      </w:r>
      <w:r w:rsidR="00E04F91">
        <w:rPr>
          <w:sz w:val="28"/>
          <w:szCs w:val="28"/>
        </w:rPr>
        <w:t xml:space="preserve"> </w:t>
      </w:r>
      <w:r w:rsidR="000D1DFB">
        <w:rPr>
          <w:sz w:val="28"/>
          <w:szCs w:val="28"/>
        </w:rPr>
        <w:t xml:space="preserve">результатам перераспределения средств </w:t>
      </w:r>
      <w:r w:rsidR="00B63B45">
        <w:rPr>
          <w:sz w:val="28"/>
          <w:szCs w:val="28"/>
        </w:rPr>
        <w:t>при</w:t>
      </w:r>
      <w:r w:rsidR="00E04F91">
        <w:rPr>
          <w:sz w:val="28"/>
          <w:szCs w:val="28"/>
        </w:rPr>
        <w:t xml:space="preserve"> округлени</w:t>
      </w:r>
      <w:r w:rsidR="00B63B45">
        <w:rPr>
          <w:sz w:val="28"/>
          <w:szCs w:val="28"/>
        </w:rPr>
        <w:t>и</w:t>
      </w:r>
      <w:r w:rsidR="00E04F91">
        <w:rPr>
          <w:sz w:val="28"/>
          <w:szCs w:val="28"/>
        </w:rPr>
        <w:t xml:space="preserve"> разница между планируемыми изменениями в соответствии с предоставленной пояснительной запиской и проектом изменений составляет 0,039 тыс. рублей. </w:t>
      </w:r>
    </w:p>
    <w:p w:rsidR="00EC4399" w:rsidRPr="000D16F0" w:rsidRDefault="00EF0205" w:rsidP="000267D8">
      <w:pPr>
        <w:tabs>
          <w:tab w:val="left" w:pos="0"/>
        </w:tabs>
        <w:ind w:firstLine="708"/>
        <w:jc w:val="both"/>
        <w:rPr>
          <w:color w:val="FF0000"/>
          <w:sz w:val="28"/>
          <w:szCs w:val="28"/>
        </w:rPr>
      </w:pPr>
      <w:r w:rsidRPr="000D16F0">
        <w:rPr>
          <w:color w:val="FF0000"/>
          <w:sz w:val="28"/>
          <w:szCs w:val="28"/>
        </w:rPr>
        <w:tab/>
      </w:r>
    </w:p>
    <w:p w:rsidR="00957C89" w:rsidRDefault="00ED765F" w:rsidP="000B4B4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B4B42">
        <w:rPr>
          <w:sz w:val="28"/>
          <w:szCs w:val="28"/>
        </w:rPr>
        <w:tab/>
        <w:t>По рез</w:t>
      </w:r>
      <w:r w:rsidR="000B4B42" w:rsidRPr="000B4B42">
        <w:rPr>
          <w:sz w:val="28"/>
          <w:szCs w:val="28"/>
        </w:rPr>
        <w:t>ультатам экспертизы установлено</w:t>
      </w:r>
      <w:r w:rsidR="00957C89">
        <w:rPr>
          <w:sz w:val="28"/>
          <w:szCs w:val="28"/>
        </w:rPr>
        <w:t xml:space="preserve"> следующее:</w:t>
      </w:r>
    </w:p>
    <w:p w:rsidR="00957C89" w:rsidRPr="00957C89" w:rsidRDefault="00957C89" w:rsidP="000B4B4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во втором абзаце текстовой части постановления администрации города Нефтеюганска отсутствуют данные о внесённом изменении в </w:t>
      </w:r>
      <w:r w:rsidRPr="00957C89">
        <w:rPr>
          <w:sz w:val="28"/>
          <w:szCs w:val="28"/>
        </w:rPr>
        <w:t>постановление администрации города Нефтеюганска от 15.11.2018 № 598-п «Об утверждении муниципальной программы города Нефтеюганска «Развитие образования и молодёжной политики в городе Нефтеюганске»</w:t>
      </w:r>
      <w:r w:rsidR="0050702F">
        <w:rPr>
          <w:sz w:val="28"/>
          <w:szCs w:val="28"/>
        </w:rPr>
        <w:t xml:space="preserve"> (далее по тексту – постановление администрации города Нефтеюганска от 15.11.2018 № 598-п)</w:t>
      </w:r>
      <w:r w:rsidRPr="00957C89">
        <w:rPr>
          <w:sz w:val="28"/>
          <w:szCs w:val="28"/>
        </w:rPr>
        <w:t xml:space="preserve"> от 18.06.2019 №</w:t>
      </w:r>
      <w:r>
        <w:rPr>
          <w:sz w:val="28"/>
          <w:szCs w:val="28"/>
        </w:rPr>
        <w:t xml:space="preserve"> 456-п.</w:t>
      </w:r>
      <w:r w:rsidRPr="00957C89">
        <w:rPr>
          <w:sz w:val="28"/>
          <w:szCs w:val="28"/>
        </w:rPr>
        <w:t xml:space="preserve">  </w:t>
      </w:r>
    </w:p>
    <w:p w:rsidR="00E03313" w:rsidRPr="000B4B42" w:rsidRDefault="00957C89" w:rsidP="000B4B4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03313" w:rsidRPr="000B4B42">
        <w:rPr>
          <w:sz w:val="28"/>
          <w:szCs w:val="28"/>
        </w:rPr>
        <w:t>отсутств</w:t>
      </w:r>
      <w:r w:rsidR="000B4B42" w:rsidRPr="000B4B42">
        <w:rPr>
          <w:sz w:val="28"/>
          <w:szCs w:val="28"/>
        </w:rPr>
        <w:t>ую</w:t>
      </w:r>
      <w:r w:rsidR="00BC412E">
        <w:rPr>
          <w:sz w:val="28"/>
          <w:szCs w:val="28"/>
        </w:rPr>
        <w:t>т</w:t>
      </w:r>
      <w:r w:rsidR="00E03313" w:rsidRPr="000B4B42">
        <w:rPr>
          <w:sz w:val="28"/>
          <w:szCs w:val="28"/>
        </w:rPr>
        <w:t xml:space="preserve"> вносимы</w:t>
      </w:r>
      <w:r w:rsidR="000B4B42" w:rsidRPr="000B4B42">
        <w:rPr>
          <w:sz w:val="28"/>
          <w:szCs w:val="28"/>
        </w:rPr>
        <w:t>е</w:t>
      </w:r>
      <w:r w:rsidR="00E03313" w:rsidRPr="000B4B42">
        <w:rPr>
          <w:sz w:val="28"/>
          <w:szCs w:val="28"/>
        </w:rPr>
        <w:t xml:space="preserve"> изменени</w:t>
      </w:r>
      <w:r w:rsidR="000B4B42" w:rsidRPr="000B4B42">
        <w:rPr>
          <w:sz w:val="28"/>
          <w:szCs w:val="28"/>
        </w:rPr>
        <w:t>я</w:t>
      </w:r>
      <w:r w:rsidR="00E03313" w:rsidRPr="000B4B42">
        <w:rPr>
          <w:sz w:val="28"/>
          <w:szCs w:val="28"/>
        </w:rPr>
        <w:t xml:space="preserve"> по увеличению средств на </w:t>
      </w:r>
      <w:r w:rsidR="00E03313" w:rsidRPr="000B4B42">
        <w:rPr>
          <w:sz w:val="28"/>
          <w:szCs w:val="28"/>
        </w:rPr>
        <w:lastRenderedPageBreak/>
        <w:t>финансировани</w:t>
      </w:r>
      <w:r w:rsidR="00BC412E">
        <w:rPr>
          <w:sz w:val="28"/>
          <w:szCs w:val="28"/>
        </w:rPr>
        <w:t>е</w:t>
      </w:r>
      <w:r w:rsidR="00E03313" w:rsidRPr="000B4B42">
        <w:rPr>
          <w:sz w:val="28"/>
          <w:szCs w:val="28"/>
        </w:rPr>
        <w:t xml:space="preserve"> инвестиционного проекта «Создание объекта образования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средой)» в таблице 3 «Мероприятия, реализуемые на принципах проектного управления, направленные в том числе на исполнение национальных и федеральных проектов (</w:t>
      </w:r>
      <w:r w:rsidR="000B4B42" w:rsidRPr="000B4B42">
        <w:rPr>
          <w:sz w:val="28"/>
          <w:szCs w:val="28"/>
        </w:rPr>
        <w:t>программ) Российской Федерации».</w:t>
      </w:r>
      <w:r w:rsidR="00E03313" w:rsidRPr="000B4B42">
        <w:rPr>
          <w:sz w:val="28"/>
          <w:szCs w:val="28"/>
        </w:rPr>
        <w:t xml:space="preserve"> </w:t>
      </w:r>
    </w:p>
    <w:p w:rsidR="00E03313" w:rsidRPr="000B4B42" w:rsidRDefault="008235F6" w:rsidP="00EF0205">
      <w:pPr>
        <w:tabs>
          <w:tab w:val="left" w:pos="0"/>
        </w:tabs>
        <w:jc w:val="both"/>
        <w:rPr>
          <w:sz w:val="28"/>
          <w:szCs w:val="28"/>
        </w:rPr>
      </w:pPr>
      <w:r w:rsidRPr="000D16F0">
        <w:rPr>
          <w:color w:val="FF0000"/>
          <w:sz w:val="28"/>
          <w:szCs w:val="28"/>
        </w:rPr>
        <w:tab/>
      </w:r>
      <w:r w:rsidR="000B4B42" w:rsidRPr="000B4B42">
        <w:rPr>
          <w:sz w:val="28"/>
          <w:szCs w:val="28"/>
        </w:rPr>
        <w:t>Р</w:t>
      </w:r>
      <w:r w:rsidR="00E03313" w:rsidRPr="000B4B42">
        <w:rPr>
          <w:sz w:val="28"/>
          <w:szCs w:val="28"/>
        </w:rPr>
        <w:t>екомендуем внести</w:t>
      </w:r>
      <w:r w:rsidR="000B4B42" w:rsidRPr="000B4B42">
        <w:rPr>
          <w:sz w:val="28"/>
          <w:szCs w:val="28"/>
        </w:rPr>
        <w:t xml:space="preserve"> соответствующие</w:t>
      </w:r>
      <w:r w:rsidR="00E03313" w:rsidRPr="000B4B42">
        <w:rPr>
          <w:sz w:val="28"/>
          <w:szCs w:val="28"/>
        </w:rPr>
        <w:t xml:space="preserve"> изменения</w:t>
      </w:r>
      <w:r w:rsidR="00957C89">
        <w:rPr>
          <w:sz w:val="28"/>
          <w:szCs w:val="28"/>
        </w:rPr>
        <w:t xml:space="preserve"> в текстовую часть постановления администрации города Нефтеюганска</w:t>
      </w:r>
      <w:r w:rsidR="00AB2E93">
        <w:rPr>
          <w:sz w:val="28"/>
          <w:szCs w:val="28"/>
        </w:rPr>
        <w:t xml:space="preserve"> от 15.11.2018 № 598-п</w:t>
      </w:r>
      <w:r w:rsidR="00957C89">
        <w:rPr>
          <w:sz w:val="28"/>
          <w:szCs w:val="28"/>
        </w:rPr>
        <w:t xml:space="preserve"> и</w:t>
      </w:r>
      <w:r w:rsidR="00E03313" w:rsidRPr="000B4B42">
        <w:rPr>
          <w:sz w:val="28"/>
          <w:szCs w:val="28"/>
        </w:rPr>
        <w:t xml:space="preserve"> таблицу 3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</w:t>
      </w:r>
      <w:r w:rsidR="001C50A2" w:rsidRPr="000B4B42">
        <w:rPr>
          <w:sz w:val="28"/>
          <w:szCs w:val="28"/>
        </w:rPr>
        <w:t>.</w:t>
      </w:r>
      <w:r w:rsidR="00EB1306" w:rsidRPr="000B4B42">
        <w:rPr>
          <w:sz w:val="28"/>
          <w:szCs w:val="28"/>
        </w:rPr>
        <w:t xml:space="preserve">  </w:t>
      </w:r>
      <w:r w:rsidR="00E03313" w:rsidRPr="000B4B42">
        <w:rPr>
          <w:sz w:val="28"/>
          <w:szCs w:val="28"/>
        </w:rPr>
        <w:t xml:space="preserve">  </w:t>
      </w:r>
    </w:p>
    <w:p w:rsidR="001969ED" w:rsidRPr="000267D8" w:rsidRDefault="00E205D5" w:rsidP="009D0760">
      <w:pPr>
        <w:tabs>
          <w:tab w:val="left" w:pos="0"/>
        </w:tabs>
        <w:jc w:val="both"/>
        <w:rPr>
          <w:sz w:val="28"/>
          <w:szCs w:val="28"/>
        </w:rPr>
      </w:pPr>
      <w:r w:rsidRPr="000D16F0">
        <w:rPr>
          <w:color w:val="FF0000"/>
          <w:sz w:val="28"/>
          <w:szCs w:val="28"/>
        </w:rPr>
        <w:tab/>
      </w:r>
      <w:r w:rsidR="000B4B42" w:rsidRPr="000267D8">
        <w:rPr>
          <w:sz w:val="28"/>
          <w:szCs w:val="28"/>
        </w:rPr>
        <w:t>4</w:t>
      </w:r>
      <w:r w:rsidR="001969ED" w:rsidRPr="000267D8">
        <w:rPr>
          <w:sz w:val="28"/>
          <w:szCs w:val="28"/>
        </w:rPr>
        <w:t>. В соответствии с пояснительной запиской ответственного исполнителя, проектом изменений не предусмотрена корректировка целевых показателей муниципальной программы.</w:t>
      </w:r>
    </w:p>
    <w:p w:rsidR="006C2100" w:rsidRPr="000267D8" w:rsidRDefault="00ED765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267D8">
        <w:rPr>
          <w:sz w:val="28"/>
          <w:szCs w:val="28"/>
        </w:rPr>
        <w:tab/>
        <w:t xml:space="preserve"> </w:t>
      </w:r>
    </w:p>
    <w:p w:rsidR="007E69FF" w:rsidRPr="000267D8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267D8">
        <w:rPr>
          <w:sz w:val="28"/>
          <w:szCs w:val="28"/>
        </w:rPr>
        <w:tab/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</w:t>
      </w:r>
      <w:r w:rsidR="00957C89">
        <w:rPr>
          <w:sz w:val="28"/>
          <w:szCs w:val="28"/>
        </w:rPr>
        <w:t>й</w:t>
      </w:r>
      <w:r w:rsidRPr="000267D8">
        <w:rPr>
          <w:sz w:val="28"/>
          <w:szCs w:val="28"/>
        </w:rPr>
        <w:t>, отражённ</w:t>
      </w:r>
      <w:r w:rsidR="00957C89">
        <w:rPr>
          <w:sz w:val="28"/>
          <w:szCs w:val="28"/>
        </w:rPr>
        <w:t>ых</w:t>
      </w:r>
      <w:r w:rsidRPr="000267D8">
        <w:rPr>
          <w:sz w:val="28"/>
          <w:szCs w:val="28"/>
        </w:rPr>
        <w:t xml:space="preserve"> в настоящем заключении. </w:t>
      </w:r>
    </w:p>
    <w:p w:rsidR="007E69FF" w:rsidRPr="000267D8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267D8">
        <w:rPr>
          <w:sz w:val="28"/>
          <w:szCs w:val="28"/>
        </w:rPr>
        <w:tab/>
      </w:r>
    </w:p>
    <w:p w:rsidR="007E69FF" w:rsidRPr="000267D8" w:rsidRDefault="007E69FF" w:rsidP="007E69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267D8">
        <w:rPr>
          <w:sz w:val="28"/>
          <w:szCs w:val="28"/>
        </w:rPr>
        <w:tab/>
      </w:r>
      <w:bookmarkStart w:id="0" w:name="_GoBack"/>
      <w:bookmarkEnd w:id="0"/>
      <w:r w:rsidRPr="000267D8">
        <w:rPr>
          <w:sz w:val="28"/>
          <w:szCs w:val="28"/>
        </w:rPr>
        <w:t xml:space="preserve">Просим в срок до </w:t>
      </w:r>
      <w:r w:rsidR="000B4B42" w:rsidRPr="000267D8">
        <w:rPr>
          <w:sz w:val="28"/>
          <w:szCs w:val="28"/>
        </w:rPr>
        <w:t>24</w:t>
      </w:r>
      <w:r w:rsidR="009A0D74" w:rsidRPr="000267D8">
        <w:rPr>
          <w:sz w:val="28"/>
          <w:szCs w:val="28"/>
        </w:rPr>
        <w:t>.0</w:t>
      </w:r>
      <w:r w:rsidRPr="000267D8">
        <w:rPr>
          <w:sz w:val="28"/>
          <w:szCs w:val="28"/>
        </w:rPr>
        <w:t>6.2019 года уведомить о принятом решении в части исполнения рекомендаций, отражённых в настоящем заключении.</w:t>
      </w:r>
    </w:p>
    <w:p w:rsidR="007E69FF" w:rsidRPr="000267D8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  <w:r w:rsidRPr="000267D8">
        <w:rPr>
          <w:sz w:val="28"/>
          <w:szCs w:val="28"/>
        </w:rPr>
        <w:t>Пр</w:t>
      </w:r>
      <w:r w:rsidR="005A7D10" w:rsidRPr="000267D8">
        <w:rPr>
          <w:sz w:val="28"/>
          <w:szCs w:val="28"/>
        </w:rPr>
        <w:t xml:space="preserve">едседатель </w:t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</w:r>
      <w:r w:rsidR="005A7D10" w:rsidRPr="000267D8">
        <w:rPr>
          <w:sz w:val="28"/>
          <w:szCs w:val="28"/>
        </w:rPr>
        <w:tab/>
        <w:t xml:space="preserve">          </w:t>
      </w:r>
      <w:r w:rsidRPr="000267D8">
        <w:rPr>
          <w:sz w:val="28"/>
          <w:szCs w:val="28"/>
        </w:rPr>
        <w:tab/>
        <w:t xml:space="preserve"> </w:t>
      </w:r>
      <w:r w:rsidR="002545BD">
        <w:rPr>
          <w:sz w:val="28"/>
          <w:szCs w:val="28"/>
        </w:rPr>
        <w:t xml:space="preserve">        </w:t>
      </w:r>
      <w:r w:rsidRPr="000267D8">
        <w:rPr>
          <w:sz w:val="28"/>
          <w:szCs w:val="28"/>
        </w:rPr>
        <w:t>С.А. Гичкина</w:t>
      </w:r>
    </w:p>
    <w:p w:rsidR="007E69FF" w:rsidRPr="000267D8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C62525" w:rsidRDefault="00C62525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C62525" w:rsidRDefault="00C62525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C62525" w:rsidRDefault="00C62525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6639D6" w:rsidRDefault="006639D6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C62525" w:rsidRDefault="00C62525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C62525" w:rsidRPr="000267D8" w:rsidRDefault="00C62525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5A7D10" w:rsidRPr="000267D8" w:rsidRDefault="005A7D10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0267D8" w:rsidRDefault="007E69FF" w:rsidP="007E69FF">
      <w:pPr>
        <w:tabs>
          <w:tab w:val="left" w:pos="0"/>
        </w:tabs>
        <w:jc w:val="both"/>
        <w:rPr>
          <w:sz w:val="28"/>
          <w:szCs w:val="28"/>
        </w:rPr>
      </w:pPr>
    </w:p>
    <w:p w:rsidR="007E69FF" w:rsidRPr="000267D8" w:rsidRDefault="007E69FF" w:rsidP="007E69FF">
      <w:pPr>
        <w:jc w:val="both"/>
        <w:rPr>
          <w:sz w:val="20"/>
          <w:szCs w:val="20"/>
        </w:rPr>
      </w:pPr>
      <w:r w:rsidRPr="000267D8">
        <w:rPr>
          <w:sz w:val="20"/>
          <w:szCs w:val="20"/>
        </w:rPr>
        <w:t>Исполнитель:</w:t>
      </w:r>
    </w:p>
    <w:p w:rsidR="007E69FF" w:rsidRPr="000267D8" w:rsidRDefault="007E69FF" w:rsidP="007E69FF">
      <w:pPr>
        <w:jc w:val="both"/>
        <w:rPr>
          <w:sz w:val="20"/>
          <w:szCs w:val="20"/>
        </w:rPr>
      </w:pPr>
      <w:r w:rsidRPr="000267D8">
        <w:rPr>
          <w:sz w:val="20"/>
          <w:szCs w:val="20"/>
        </w:rPr>
        <w:t>Глазунова Галина Михайловна</w:t>
      </w:r>
    </w:p>
    <w:p w:rsidR="007E69FF" w:rsidRPr="000267D8" w:rsidRDefault="007E69FF" w:rsidP="007E69FF">
      <w:pPr>
        <w:jc w:val="both"/>
        <w:rPr>
          <w:sz w:val="20"/>
          <w:szCs w:val="20"/>
        </w:rPr>
      </w:pPr>
      <w:r w:rsidRPr="000267D8">
        <w:rPr>
          <w:sz w:val="20"/>
          <w:szCs w:val="20"/>
        </w:rPr>
        <w:t xml:space="preserve">инспектор инспекторского отдела № 2  </w:t>
      </w:r>
    </w:p>
    <w:p w:rsidR="007E69FF" w:rsidRPr="000267D8" w:rsidRDefault="007E69FF" w:rsidP="007E69FF">
      <w:pPr>
        <w:jc w:val="both"/>
        <w:rPr>
          <w:sz w:val="20"/>
          <w:szCs w:val="20"/>
        </w:rPr>
      </w:pPr>
      <w:r w:rsidRPr="000267D8">
        <w:rPr>
          <w:sz w:val="20"/>
          <w:szCs w:val="20"/>
        </w:rPr>
        <w:t xml:space="preserve">Счётной палаты города Нефтеюганска </w:t>
      </w:r>
    </w:p>
    <w:p w:rsidR="007E69FF" w:rsidRPr="000267D8" w:rsidRDefault="007E69FF" w:rsidP="007E69FF">
      <w:pPr>
        <w:jc w:val="both"/>
        <w:rPr>
          <w:sz w:val="20"/>
          <w:szCs w:val="20"/>
        </w:rPr>
      </w:pPr>
      <w:r w:rsidRPr="000267D8">
        <w:rPr>
          <w:sz w:val="20"/>
          <w:szCs w:val="20"/>
        </w:rPr>
        <w:t>8 (3463) 20-30-65</w:t>
      </w:r>
    </w:p>
    <w:sectPr w:rsidR="007E69FF" w:rsidRPr="000267D8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1F" w:rsidRDefault="00AA7E1F" w:rsidP="00E675E9">
      <w:r>
        <w:separator/>
      </w:r>
    </w:p>
  </w:endnote>
  <w:endnote w:type="continuationSeparator" w:id="0">
    <w:p w:rsidR="00AA7E1F" w:rsidRDefault="00AA7E1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1F" w:rsidRDefault="00AA7E1F" w:rsidP="00E675E9">
      <w:r>
        <w:separator/>
      </w:r>
    </w:p>
  </w:footnote>
  <w:footnote w:type="continuationSeparator" w:id="0">
    <w:p w:rsidR="00AA7E1F" w:rsidRDefault="00AA7E1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4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65E"/>
    <w:multiLevelType w:val="hybridMultilevel"/>
    <w:tmpl w:val="74DA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58B5"/>
    <w:rsid w:val="00005F45"/>
    <w:rsid w:val="00010B7A"/>
    <w:rsid w:val="00011182"/>
    <w:rsid w:val="00011435"/>
    <w:rsid w:val="000162DC"/>
    <w:rsid w:val="00017EB7"/>
    <w:rsid w:val="0002601D"/>
    <w:rsid w:val="000267D8"/>
    <w:rsid w:val="0002738B"/>
    <w:rsid w:val="00027CA6"/>
    <w:rsid w:val="00031D0F"/>
    <w:rsid w:val="00035670"/>
    <w:rsid w:val="00044AD9"/>
    <w:rsid w:val="00045F0A"/>
    <w:rsid w:val="00050C8D"/>
    <w:rsid w:val="0005789B"/>
    <w:rsid w:val="0006090B"/>
    <w:rsid w:val="0007039B"/>
    <w:rsid w:val="0007501A"/>
    <w:rsid w:val="00075CD7"/>
    <w:rsid w:val="00076D0D"/>
    <w:rsid w:val="00082A17"/>
    <w:rsid w:val="0008609B"/>
    <w:rsid w:val="000937BA"/>
    <w:rsid w:val="00093D89"/>
    <w:rsid w:val="000A1DB4"/>
    <w:rsid w:val="000A588C"/>
    <w:rsid w:val="000B1B49"/>
    <w:rsid w:val="000B1D28"/>
    <w:rsid w:val="000B395E"/>
    <w:rsid w:val="000B3C4D"/>
    <w:rsid w:val="000B4B42"/>
    <w:rsid w:val="000C02A8"/>
    <w:rsid w:val="000C628A"/>
    <w:rsid w:val="000C62D0"/>
    <w:rsid w:val="000D0E13"/>
    <w:rsid w:val="000D16F0"/>
    <w:rsid w:val="000D1DFB"/>
    <w:rsid w:val="000D2455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1F8A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69ED"/>
    <w:rsid w:val="00197E2C"/>
    <w:rsid w:val="00197E95"/>
    <w:rsid w:val="001A0382"/>
    <w:rsid w:val="001A119B"/>
    <w:rsid w:val="001A43A6"/>
    <w:rsid w:val="001A524E"/>
    <w:rsid w:val="001B149F"/>
    <w:rsid w:val="001B40B6"/>
    <w:rsid w:val="001B488D"/>
    <w:rsid w:val="001B4D7E"/>
    <w:rsid w:val="001B582A"/>
    <w:rsid w:val="001C0266"/>
    <w:rsid w:val="001C2C97"/>
    <w:rsid w:val="001C50A2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5BD"/>
    <w:rsid w:val="002549D2"/>
    <w:rsid w:val="00254F64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77808"/>
    <w:rsid w:val="00283894"/>
    <w:rsid w:val="002860D3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D7464"/>
    <w:rsid w:val="002E2A6B"/>
    <w:rsid w:val="002E309C"/>
    <w:rsid w:val="002E4E34"/>
    <w:rsid w:val="002E6991"/>
    <w:rsid w:val="002F350C"/>
    <w:rsid w:val="002F5E47"/>
    <w:rsid w:val="00301B80"/>
    <w:rsid w:val="0030439A"/>
    <w:rsid w:val="0030591C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4E30"/>
    <w:rsid w:val="0035588B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D7B70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7831"/>
    <w:rsid w:val="004515E9"/>
    <w:rsid w:val="00452C1F"/>
    <w:rsid w:val="004552E6"/>
    <w:rsid w:val="00460C72"/>
    <w:rsid w:val="004646D9"/>
    <w:rsid w:val="00470C90"/>
    <w:rsid w:val="00475AD3"/>
    <w:rsid w:val="00482150"/>
    <w:rsid w:val="00484371"/>
    <w:rsid w:val="00485A85"/>
    <w:rsid w:val="00487ABF"/>
    <w:rsid w:val="0049213D"/>
    <w:rsid w:val="00492FA1"/>
    <w:rsid w:val="0049733C"/>
    <w:rsid w:val="004A1DE5"/>
    <w:rsid w:val="004A1EB0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02F"/>
    <w:rsid w:val="00507184"/>
    <w:rsid w:val="00510A44"/>
    <w:rsid w:val="00515163"/>
    <w:rsid w:val="00520786"/>
    <w:rsid w:val="0052157D"/>
    <w:rsid w:val="00522E5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801ED"/>
    <w:rsid w:val="005813E6"/>
    <w:rsid w:val="00581669"/>
    <w:rsid w:val="00582B54"/>
    <w:rsid w:val="00584602"/>
    <w:rsid w:val="00586880"/>
    <w:rsid w:val="00596786"/>
    <w:rsid w:val="005A124E"/>
    <w:rsid w:val="005A3B64"/>
    <w:rsid w:val="005A67E7"/>
    <w:rsid w:val="005A7D10"/>
    <w:rsid w:val="005B28DC"/>
    <w:rsid w:val="005B5068"/>
    <w:rsid w:val="005C1422"/>
    <w:rsid w:val="005C1ECA"/>
    <w:rsid w:val="005C3319"/>
    <w:rsid w:val="005C3415"/>
    <w:rsid w:val="005C4884"/>
    <w:rsid w:val="005D253B"/>
    <w:rsid w:val="005D4EC6"/>
    <w:rsid w:val="005E13B4"/>
    <w:rsid w:val="005E1578"/>
    <w:rsid w:val="005E327B"/>
    <w:rsid w:val="005E3A76"/>
    <w:rsid w:val="005E3FC7"/>
    <w:rsid w:val="005E4A91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55D43"/>
    <w:rsid w:val="00660372"/>
    <w:rsid w:val="006639D6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2100"/>
    <w:rsid w:val="006C4FDE"/>
    <w:rsid w:val="006C552D"/>
    <w:rsid w:val="006C590E"/>
    <w:rsid w:val="006C7EF9"/>
    <w:rsid w:val="006D2721"/>
    <w:rsid w:val="006D3A3A"/>
    <w:rsid w:val="006D41B3"/>
    <w:rsid w:val="006E306A"/>
    <w:rsid w:val="006E443E"/>
    <w:rsid w:val="006E4F30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5E8"/>
    <w:rsid w:val="00715E79"/>
    <w:rsid w:val="00717E82"/>
    <w:rsid w:val="00717EEA"/>
    <w:rsid w:val="00723ACF"/>
    <w:rsid w:val="00723BA3"/>
    <w:rsid w:val="00723FC5"/>
    <w:rsid w:val="00726317"/>
    <w:rsid w:val="00727198"/>
    <w:rsid w:val="007315B3"/>
    <w:rsid w:val="00731A10"/>
    <w:rsid w:val="00737FB4"/>
    <w:rsid w:val="0074047D"/>
    <w:rsid w:val="00745025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492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35BC"/>
    <w:rsid w:val="007D6F92"/>
    <w:rsid w:val="007E072A"/>
    <w:rsid w:val="007E07B8"/>
    <w:rsid w:val="007E312E"/>
    <w:rsid w:val="007E69FF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35F6"/>
    <w:rsid w:val="008261E6"/>
    <w:rsid w:val="008267A7"/>
    <w:rsid w:val="00833BCC"/>
    <w:rsid w:val="00836033"/>
    <w:rsid w:val="00837B9A"/>
    <w:rsid w:val="00837EFA"/>
    <w:rsid w:val="0084387D"/>
    <w:rsid w:val="008450F5"/>
    <w:rsid w:val="0084588A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D6434"/>
    <w:rsid w:val="008E0929"/>
    <w:rsid w:val="008E27E5"/>
    <w:rsid w:val="008E335C"/>
    <w:rsid w:val="008E39CD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F82"/>
    <w:rsid w:val="00957C89"/>
    <w:rsid w:val="0096086A"/>
    <w:rsid w:val="00961661"/>
    <w:rsid w:val="00962331"/>
    <w:rsid w:val="00962BB5"/>
    <w:rsid w:val="00964DE5"/>
    <w:rsid w:val="009757AF"/>
    <w:rsid w:val="0097661E"/>
    <w:rsid w:val="00976A09"/>
    <w:rsid w:val="009804AD"/>
    <w:rsid w:val="00981B48"/>
    <w:rsid w:val="00983764"/>
    <w:rsid w:val="00985BAC"/>
    <w:rsid w:val="00990100"/>
    <w:rsid w:val="00996E17"/>
    <w:rsid w:val="009A0D74"/>
    <w:rsid w:val="009A1536"/>
    <w:rsid w:val="009A2D2D"/>
    <w:rsid w:val="009A4A2F"/>
    <w:rsid w:val="009A4BAC"/>
    <w:rsid w:val="009A5DD0"/>
    <w:rsid w:val="009B21D6"/>
    <w:rsid w:val="009B2BBA"/>
    <w:rsid w:val="009D0760"/>
    <w:rsid w:val="009D169F"/>
    <w:rsid w:val="009D185A"/>
    <w:rsid w:val="009D1A29"/>
    <w:rsid w:val="009D55B7"/>
    <w:rsid w:val="009D57EC"/>
    <w:rsid w:val="009D751D"/>
    <w:rsid w:val="009D7EB0"/>
    <w:rsid w:val="009E2AF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1E00"/>
    <w:rsid w:val="00A2366E"/>
    <w:rsid w:val="00A23AA8"/>
    <w:rsid w:val="00A25752"/>
    <w:rsid w:val="00A25CBA"/>
    <w:rsid w:val="00A261B7"/>
    <w:rsid w:val="00A356EA"/>
    <w:rsid w:val="00A45456"/>
    <w:rsid w:val="00A47F28"/>
    <w:rsid w:val="00A51BA0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670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A7E1F"/>
    <w:rsid w:val="00AB0DED"/>
    <w:rsid w:val="00AB1D67"/>
    <w:rsid w:val="00AB2E93"/>
    <w:rsid w:val="00AB3596"/>
    <w:rsid w:val="00AB4A83"/>
    <w:rsid w:val="00AC0B46"/>
    <w:rsid w:val="00AC30EE"/>
    <w:rsid w:val="00AC5B9C"/>
    <w:rsid w:val="00AD068E"/>
    <w:rsid w:val="00AD7E3E"/>
    <w:rsid w:val="00AE0E0C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0D2B"/>
    <w:rsid w:val="00B523CD"/>
    <w:rsid w:val="00B63B45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B3653"/>
    <w:rsid w:val="00BC01D3"/>
    <w:rsid w:val="00BC0A33"/>
    <w:rsid w:val="00BC0AC1"/>
    <w:rsid w:val="00BC16CC"/>
    <w:rsid w:val="00BC412E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176FC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2525"/>
    <w:rsid w:val="00C64A33"/>
    <w:rsid w:val="00C64AF3"/>
    <w:rsid w:val="00C65C88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4FDD"/>
    <w:rsid w:val="00CC5FE0"/>
    <w:rsid w:val="00CC7152"/>
    <w:rsid w:val="00CC75A0"/>
    <w:rsid w:val="00CD1F44"/>
    <w:rsid w:val="00CD211F"/>
    <w:rsid w:val="00CD3BF8"/>
    <w:rsid w:val="00CD4CE6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35C32"/>
    <w:rsid w:val="00D40187"/>
    <w:rsid w:val="00D42F71"/>
    <w:rsid w:val="00D43054"/>
    <w:rsid w:val="00D431EC"/>
    <w:rsid w:val="00D509C7"/>
    <w:rsid w:val="00D554BF"/>
    <w:rsid w:val="00D61525"/>
    <w:rsid w:val="00D616AB"/>
    <w:rsid w:val="00D63AA4"/>
    <w:rsid w:val="00D67249"/>
    <w:rsid w:val="00D676B4"/>
    <w:rsid w:val="00D71E8C"/>
    <w:rsid w:val="00D73938"/>
    <w:rsid w:val="00D74D52"/>
    <w:rsid w:val="00D757A7"/>
    <w:rsid w:val="00D75A59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4132"/>
    <w:rsid w:val="00E03313"/>
    <w:rsid w:val="00E033A7"/>
    <w:rsid w:val="00E03BDE"/>
    <w:rsid w:val="00E04F91"/>
    <w:rsid w:val="00E05949"/>
    <w:rsid w:val="00E117B5"/>
    <w:rsid w:val="00E13F29"/>
    <w:rsid w:val="00E14997"/>
    <w:rsid w:val="00E151C3"/>
    <w:rsid w:val="00E152B0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016D"/>
    <w:rsid w:val="00E814AB"/>
    <w:rsid w:val="00E85CD8"/>
    <w:rsid w:val="00E862EB"/>
    <w:rsid w:val="00E869DD"/>
    <w:rsid w:val="00E93BB8"/>
    <w:rsid w:val="00E968AA"/>
    <w:rsid w:val="00E971C5"/>
    <w:rsid w:val="00EA066E"/>
    <w:rsid w:val="00EA3CDE"/>
    <w:rsid w:val="00EA3E17"/>
    <w:rsid w:val="00EB1306"/>
    <w:rsid w:val="00EB4D31"/>
    <w:rsid w:val="00EC0EBE"/>
    <w:rsid w:val="00EC172B"/>
    <w:rsid w:val="00EC1A73"/>
    <w:rsid w:val="00EC4399"/>
    <w:rsid w:val="00EC70B3"/>
    <w:rsid w:val="00EC7585"/>
    <w:rsid w:val="00ED0D4B"/>
    <w:rsid w:val="00ED1848"/>
    <w:rsid w:val="00ED1D4F"/>
    <w:rsid w:val="00ED42FC"/>
    <w:rsid w:val="00ED62A6"/>
    <w:rsid w:val="00ED765F"/>
    <w:rsid w:val="00EE0C17"/>
    <w:rsid w:val="00EE1E44"/>
    <w:rsid w:val="00EE5013"/>
    <w:rsid w:val="00EE6746"/>
    <w:rsid w:val="00EF0205"/>
    <w:rsid w:val="00EF167C"/>
    <w:rsid w:val="00EF25F5"/>
    <w:rsid w:val="00EF401D"/>
    <w:rsid w:val="00EF4450"/>
    <w:rsid w:val="00EF4692"/>
    <w:rsid w:val="00EF4B6F"/>
    <w:rsid w:val="00F008DD"/>
    <w:rsid w:val="00F00F8B"/>
    <w:rsid w:val="00F01848"/>
    <w:rsid w:val="00F07780"/>
    <w:rsid w:val="00F07F21"/>
    <w:rsid w:val="00F120A8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1937-7779-49D6-8F7B-EFBBDEC5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8AEF-B0CC-431D-9CE5-98E82541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74</cp:revision>
  <cp:lastPrinted>2019-06-20T04:32:00Z</cp:lastPrinted>
  <dcterms:created xsi:type="dcterms:W3CDTF">2019-05-15T09:47:00Z</dcterms:created>
  <dcterms:modified xsi:type="dcterms:W3CDTF">2019-06-26T08:48:00Z</dcterms:modified>
</cp:coreProperties>
</file>