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B71" w:rsidRDefault="00A14B71"/>
    <w:p w:rsidR="000703F6" w:rsidRDefault="000703F6"/>
    <w:p w:rsidR="000703F6" w:rsidRPr="000703F6" w:rsidRDefault="000703F6" w:rsidP="000703F6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  <w:r w:rsidRPr="000703F6">
        <w:rPr>
          <w:b/>
          <w:bCs/>
          <w:sz w:val="36"/>
          <w:szCs w:val="36"/>
        </w:rPr>
        <w:t>Идеология терроризма  как ее победить? Роль СМИ</w:t>
      </w:r>
    </w:p>
    <w:p w:rsidR="000703F6" w:rsidRPr="000703F6" w:rsidRDefault="000703F6" w:rsidP="000703F6">
      <w:pPr>
        <w:spacing w:before="100" w:beforeAutospacing="1" w:after="100" w:afterAutospacing="1"/>
      </w:pPr>
      <w:r w:rsidRPr="000703F6">
        <w:t>1 Июня 2017</w:t>
      </w:r>
    </w:p>
    <w:p w:rsidR="000703F6" w:rsidRPr="000703F6" w:rsidRDefault="000703F6" w:rsidP="000703F6">
      <w:r>
        <w:rPr>
          <w:noProof/>
        </w:rPr>
        <w:drawing>
          <wp:inline distT="0" distB="0" distL="0" distR="0">
            <wp:extent cx="6379845" cy="4782820"/>
            <wp:effectExtent l="19050" t="0" r="1905" b="0"/>
            <wp:docPr id="1" name="Рисунок 1" descr="Идеология терроризма – как ее победить? Роль С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деология терроризма – как ее победить? Роль СМ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478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F6" w:rsidRPr="000703F6" w:rsidRDefault="000703F6" w:rsidP="000703F6">
      <w:pPr>
        <w:spacing w:before="100" w:beforeAutospacing="1" w:after="100" w:afterAutospacing="1"/>
      </w:pPr>
      <w:r w:rsidRPr="000703F6">
        <w:rPr>
          <w:b/>
          <w:bCs/>
        </w:rPr>
        <w:t>Терроризм – можно ли ему успешно противодействовать? Об этом шла речь на XIII Всероссийском специализированном форуме «Современные системы безопасности – Антитеррор».</w:t>
      </w:r>
      <w:r w:rsidRPr="000703F6">
        <w:t xml:space="preserve"> </w:t>
      </w:r>
    </w:p>
    <w:p w:rsidR="000703F6" w:rsidRPr="000703F6" w:rsidRDefault="000703F6" w:rsidP="000703F6">
      <w:pPr>
        <w:spacing w:before="100" w:beforeAutospacing="1" w:after="100" w:afterAutospacing="1"/>
      </w:pPr>
      <w:r w:rsidRPr="000703F6">
        <w:t xml:space="preserve">Ранее мы уже рассказывали об итогах прошедшей в Красноярске научно-практической конференции «Актуальные формы противодействия идеологии терроризма: практический опыт и меры по совершенствованию деятельности». Сегодня вашему вниманию предлагается продолжение разговора, который вели представители силового блока, органов исполнительной власти и общественности. </w:t>
      </w:r>
    </w:p>
    <w:p w:rsidR="000703F6" w:rsidRPr="000703F6" w:rsidRDefault="000703F6" w:rsidP="000703F6">
      <w:pPr>
        <w:spacing w:before="100" w:beforeAutospacing="1" w:after="100" w:afterAutospacing="1"/>
      </w:pPr>
      <w:r w:rsidRPr="000703F6">
        <w:t xml:space="preserve">Но особая роль в идеологической войне со звериной идеологией экстремизма и терроризма принадлежит СМИ – эту аксиому подчеркивали все выступающие. И во многом именно от компетентности и таланта журналиста будет зависеть успех или проигрыш в этой войне. В современном мире борьба за умы гораздо важнее любых </w:t>
      </w:r>
      <w:r w:rsidRPr="000703F6">
        <w:lastRenderedPageBreak/>
        <w:t xml:space="preserve">сражений на реальном поле боя – это особо подчеркнул официальный представитель Национального антитеррористического комитета Андрей </w:t>
      </w:r>
      <w:proofErr w:type="spellStart"/>
      <w:r w:rsidRPr="000703F6">
        <w:t>Пржездомский</w:t>
      </w:r>
      <w:proofErr w:type="spellEnd"/>
      <w:r w:rsidRPr="000703F6">
        <w:t xml:space="preserve">: </w:t>
      </w:r>
    </w:p>
    <w:p w:rsidR="000703F6" w:rsidRPr="000703F6" w:rsidRDefault="000703F6" w:rsidP="000703F6">
      <w:pPr>
        <w:spacing w:before="100" w:beforeAutospacing="1" w:after="100" w:afterAutospacing="1"/>
      </w:pPr>
      <w:r w:rsidRPr="000703F6">
        <w:t xml:space="preserve">«В моих руках сейчас записная книжка боевика, найденная в одном из </w:t>
      </w:r>
      <w:proofErr w:type="spellStart"/>
      <w:r w:rsidRPr="000703F6">
        <w:t>схронов</w:t>
      </w:r>
      <w:proofErr w:type="spellEnd"/>
      <w:r w:rsidRPr="000703F6">
        <w:t xml:space="preserve">. Посмотрите – здесь представлена настоящая программа информационно-пропагандистской работы, состоящая из семи основных направлений. В качестве приоритетов отмечены работа в сети интернет и формирование новостной ленты - то есть наш противник прекрасно владеет тактикой и стратегией идеологической войны. Мы много работаем, но далеко не всегда пересекаемся с тем информационным полем, где чаще всего «обитает» наша молодежь. Те, кто был арестован по обвинению в </w:t>
      </w:r>
      <w:proofErr w:type="gramStart"/>
      <w:r w:rsidRPr="000703F6">
        <w:t>терроризме</w:t>
      </w:r>
      <w:proofErr w:type="gramEnd"/>
      <w:r w:rsidRPr="000703F6">
        <w:t xml:space="preserve">, на допросах рассказывают, что в мирной жизни вообще телевизор не смотрели». </w:t>
      </w:r>
    </w:p>
    <w:p w:rsidR="000703F6" w:rsidRPr="000703F6" w:rsidRDefault="000703F6" w:rsidP="000703F6">
      <w:pPr>
        <w:spacing w:before="100" w:beforeAutospacing="1" w:after="100" w:afterAutospacing="1"/>
      </w:pPr>
      <w:r w:rsidRPr="000703F6">
        <w:t xml:space="preserve">Андрей </w:t>
      </w:r>
      <w:proofErr w:type="spellStart"/>
      <w:r w:rsidRPr="000703F6">
        <w:t>Пржездомский</w:t>
      </w:r>
      <w:proofErr w:type="spellEnd"/>
      <w:r w:rsidRPr="000703F6">
        <w:t xml:space="preserve"> особо отметил качество информационных материалов как главный критерий определения их «нужности». По его убеждению, простому гражданину абсолютно не интересна информация в СМИ о заседаниях антитеррористических комиссий. Он призвал органы власти, силовиков и правоохранителей приспосабливаться к потребностям общества, искать новые формы идеологической работы. </w:t>
      </w:r>
    </w:p>
    <w:p w:rsidR="000703F6" w:rsidRPr="000703F6" w:rsidRDefault="000703F6" w:rsidP="000703F6">
      <w:pPr>
        <w:spacing w:before="100" w:beforeAutospacing="1" w:after="100" w:afterAutospacing="1"/>
      </w:pPr>
      <w:r w:rsidRPr="000703F6">
        <w:t xml:space="preserve">Ряд справедливых упреков был высказан в адрес журналистов начальником лаборатории НИИ ФСБ России Андреем </w:t>
      </w:r>
      <w:proofErr w:type="spellStart"/>
      <w:r w:rsidRPr="000703F6">
        <w:t>Дубровым</w:t>
      </w:r>
      <w:proofErr w:type="spellEnd"/>
      <w:r w:rsidRPr="000703F6">
        <w:t>, на конкретных примерах рассказавшем о возможностях психолого-лингвистического исследования материалов антитеррористической направленности. По его словам, очень легко навредить неадекватными действиями и необдуманным использованием терминов в СМИ. Так, например, «джихад» и «шахид» - священные понятия для всех мусульман, поэтому недопустимо упоминание их всуе с негативным оттенком. Некоторые журналисты склонны употреблять словосочетания вроде «</w:t>
      </w:r>
      <w:proofErr w:type="spellStart"/>
      <w:r w:rsidRPr="000703F6">
        <w:t>амир</w:t>
      </w:r>
      <w:proofErr w:type="spellEnd"/>
      <w:r w:rsidRPr="000703F6">
        <w:t xml:space="preserve"> центрального сектора», тем самым как бы соглашаясь с таким его статусом, хотя на самом деле речь идет всего лишь о «главном районном бандите». Недопустимы и такие обороты речи, как «конфликт между боевиками и спецслужбами» при описании спецоперации силовых ведомств. </w:t>
      </w:r>
    </w:p>
    <w:p w:rsidR="000703F6" w:rsidRPr="000703F6" w:rsidRDefault="000703F6" w:rsidP="000703F6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>
            <wp:extent cx="6379845" cy="4789805"/>
            <wp:effectExtent l="19050" t="0" r="1905" b="0"/>
            <wp:docPr id="2" name="Рисунок 2" descr="https://myopenugra.ru/upload/IMG_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openugra.ru/upload/IMG_6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478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F6" w:rsidRPr="000703F6" w:rsidRDefault="000703F6" w:rsidP="000703F6">
      <w:pPr>
        <w:spacing w:before="100" w:beforeAutospacing="1" w:after="100" w:afterAutospacing="1"/>
      </w:pPr>
      <w:r w:rsidRPr="000703F6">
        <w:t xml:space="preserve">« Взять даже термин «коктейль Молотова», который во время «зимней войны» ввели финны для того, чтобы нас скомпрометировать, потом его использовали гитлеровцы, а теперь мы сами повторяем. Конечно, это мелочь, но может менять картину восприятия в </w:t>
      </w:r>
      <w:proofErr w:type="gramStart"/>
      <w:r w:rsidRPr="000703F6">
        <w:t>целом</w:t>
      </w:r>
      <w:proofErr w:type="gramEnd"/>
      <w:r w:rsidRPr="000703F6">
        <w:t xml:space="preserve">, - отметил Андрей Дубров. </w:t>
      </w:r>
    </w:p>
    <w:p w:rsidR="000703F6" w:rsidRPr="000703F6" w:rsidRDefault="000703F6" w:rsidP="000703F6">
      <w:pPr>
        <w:spacing w:before="100" w:beforeAutospacing="1" w:after="100" w:afterAutospacing="1"/>
      </w:pPr>
      <w:r w:rsidRPr="000703F6">
        <w:t xml:space="preserve">Его выступление стало своеобразным мастер-классом для журналистов, специализирующихся на данной тематике. Это вполне объяснимо – НИИ ФСБ России наработал огромный опыт, проведя более 4 тысяч экспертиз по определению наличия в материалах признаков вражды, психологического воздействия, побуждения к экстремизму. Со знанием дела начальник  лаборатории рассказывал о возможном обратном или нежелательном воздействии и подводных камнях, часто кроющихся в журналистских материалах. </w:t>
      </w:r>
    </w:p>
    <w:p w:rsidR="000703F6" w:rsidRPr="000703F6" w:rsidRDefault="000703F6" w:rsidP="000703F6">
      <w:pPr>
        <w:spacing w:before="100" w:beforeAutospacing="1" w:after="100" w:afterAutospacing="1"/>
      </w:pPr>
      <w:r w:rsidRPr="000703F6">
        <w:t xml:space="preserve">Так, по словам Андрея Дуброва, избыточное упоминание о насилии приводит к устрашению аудитории, демонстрация сцен насилия и жестокости – к привыканию, чрезмерно частое повторение названия преступной организации – к суггестии. Слишком эмоциональное повествование от лица террориста может способствовать романтизации его образа. К тому же эффекту приводит неразумное использование средств визуализации. </w:t>
      </w:r>
    </w:p>
    <w:p w:rsidR="000703F6" w:rsidRPr="000703F6" w:rsidRDefault="000703F6" w:rsidP="000703F6">
      <w:pPr>
        <w:spacing w:before="100" w:beforeAutospacing="1" w:after="100" w:afterAutospacing="1"/>
      </w:pPr>
      <w:r w:rsidRPr="000703F6">
        <w:t xml:space="preserve">Не скупился на критику и советник генерального директора ОАО «Первый канал» Александр Ильин, представивший доклад «Практика проведения информационно-пропагандистских мероприятий антитеррористической направленности с </w:t>
      </w:r>
      <w:proofErr w:type="spellStart"/>
      <w:r w:rsidRPr="000703F6">
        <w:lastRenderedPageBreak/>
        <w:t>задействованием</w:t>
      </w:r>
      <w:proofErr w:type="spellEnd"/>
      <w:r w:rsidRPr="000703F6">
        <w:t xml:space="preserve"> возможностей телевизионных СМИ»: «Антитеррористическая информация нередко подается фрагментарно, нет целостной системы противодействия идеологии терроризма. Размещение разрозненных сообщений в СМИ не решает проблем, нужен комплекс. В целом, в нашем обществе наблюдается повышенный градус насилия, </w:t>
      </w:r>
      <w:proofErr w:type="spellStart"/>
      <w:r w:rsidRPr="000703F6">
        <w:t>радикализация</w:t>
      </w:r>
      <w:proofErr w:type="spellEnd"/>
      <w:r w:rsidRPr="000703F6">
        <w:t xml:space="preserve"> общественных отношений, а подобный информационный фон – питательная среда для формирования экстремизма». </w:t>
      </w:r>
    </w:p>
    <w:p w:rsidR="000703F6" w:rsidRPr="000703F6" w:rsidRDefault="000703F6" w:rsidP="000703F6">
      <w:pPr>
        <w:spacing w:before="100" w:beforeAutospacing="1" w:after="100" w:afterAutospacing="1"/>
      </w:pPr>
      <w:r>
        <w:rPr>
          <w:noProof/>
        </w:rPr>
        <w:drawing>
          <wp:inline distT="0" distB="0" distL="0" distR="0">
            <wp:extent cx="6379845" cy="4789805"/>
            <wp:effectExtent l="19050" t="0" r="1905" b="0"/>
            <wp:docPr id="3" name="Рисунок 3" descr="https://myopenugra.ru/upload/IMG_6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openugra.ru/upload/IMG_6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478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F6" w:rsidRPr="000703F6" w:rsidRDefault="000703F6" w:rsidP="000703F6">
      <w:pPr>
        <w:spacing w:before="100" w:beforeAutospacing="1" w:after="100" w:afterAutospacing="1"/>
      </w:pPr>
      <w:r w:rsidRPr="000703F6">
        <w:t xml:space="preserve">Критикуя привычные площадки, на которых транслируются информационные материалы антитеррористической направленности, Александр Ильин напомнил о возможностях кинотеатров и призвал демонстрировать социальные ролики перед сеансами. А в завершение своей речи советник заявил, что, по его мнению, на террориста не подействует ничто, кроме тех «методов убеждения», которые использует группа «Альфа»… </w:t>
      </w:r>
    </w:p>
    <w:p w:rsidR="000703F6" w:rsidRPr="000703F6" w:rsidRDefault="000703F6" w:rsidP="000703F6">
      <w:pPr>
        <w:spacing w:before="100" w:beforeAutospacing="1" w:after="100" w:afterAutospacing="1"/>
      </w:pPr>
      <w:r w:rsidRPr="000703F6">
        <w:t xml:space="preserve">Некоторые практические советы прозвучали в </w:t>
      </w:r>
      <w:proofErr w:type="gramStart"/>
      <w:r w:rsidRPr="000703F6">
        <w:t>выступлении</w:t>
      </w:r>
      <w:proofErr w:type="gramEnd"/>
      <w:r w:rsidRPr="000703F6">
        <w:t xml:space="preserve"> руководителя совета </w:t>
      </w:r>
      <w:proofErr w:type="spellStart"/>
      <w:r w:rsidRPr="000703F6">
        <w:t>медиа-группы</w:t>
      </w:r>
      <w:proofErr w:type="spellEnd"/>
      <w:r w:rsidRPr="000703F6">
        <w:t xml:space="preserve"> «Столица 24», доцента кафедры журналистики </w:t>
      </w:r>
      <w:proofErr w:type="spellStart"/>
      <w:r w:rsidRPr="000703F6">
        <w:t>ИФиЯК</w:t>
      </w:r>
      <w:proofErr w:type="spellEnd"/>
      <w:r w:rsidRPr="000703F6">
        <w:t xml:space="preserve"> СФУ Ирины </w:t>
      </w:r>
      <w:proofErr w:type="spellStart"/>
      <w:r w:rsidRPr="000703F6">
        <w:t>Долгушиной</w:t>
      </w:r>
      <w:proofErr w:type="spellEnd"/>
      <w:r w:rsidRPr="000703F6">
        <w:t>. Для того</w:t>
      </w:r>
      <w:proofErr w:type="gramStart"/>
      <w:r w:rsidRPr="000703F6">
        <w:t>,</w:t>
      </w:r>
      <w:proofErr w:type="gramEnd"/>
      <w:r w:rsidRPr="000703F6">
        <w:t xml:space="preserve"> чтобы повысить компетентность журналистов и наладить взаимодействие с правоохранительным блоком, в Общественных советах при Красноярском краевом УВД и 33 территориальных ОВД состоит целый отряд из 77 журналистов. В региональных и муниципальных СМИ активнейшим образом распространяются социальные ролики, число их прокатов доходит до 100 тысяч. В бюджетных СМИ это происходит в рамках исполнения </w:t>
      </w:r>
      <w:proofErr w:type="spellStart"/>
      <w:r w:rsidRPr="000703F6">
        <w:t>госзадания</w:t>
      </w:r>
      <w:proofErr w:type="spellEnd"/>
      <w:r w:rsidRPr="000703F6">
        <w:t xml:space="preserve">, а в коммерческих – «по некоммерческим расценкам». </w:t>
      </w:r>
    </w:p>
    <w:p w:rsidR="000703F6" w:rsidRPr="000703F6" w:rsidRDefault="000703F6" w:rsidP="000703F6">
      <w:pPr>
        <w:spacing w:before="100" w:beforeAutospacing="1" w:after="100" w:afterAutospacing="1"/>
      </w:pPr>
      <w:r w:rsidRPr="000703F6">
        <w:lastRenderedPageBreak/>
        <w:t xml:space="preserve">Завершая свое выступление, </w:t>
      </w:r>
      <w:proofErr w:type="spellStart"/>
      <w:r w:rsidRPr="000703F6">
        <w:t>ИринаДолгушина</w:t>
      </w:r>
      <w:proofErr w:type="spellEnd"/>
      <w:r w:rsidRPr="000703F6">
        <w:t xml:space="preserve"> озвучила главное кредо СМИ, которое входит в противоречие современным западным принципам, но зато вполне отвечает российскому менталитету, совести и здравому смыслу: «Главная задача для журналиста – не проинформировать, а не навредить!» </w:t>
      </w:r>
    </w:p>
    <w:p w:rsidR="000703F6" w:rsidRPr="000703F6" w:rsidRDefault="000703F6" w:rsidP="000703F6">
      <w:pPr>
        <w:spacing w:before="100" w:beforeAutospacing="1" w:after="100" w:afterAutospacing="1"/>
      </w:pPr>
      <w:r>
        <w:rPr>
          <w:noProof/>
        </w:rPr>
        <w:drawing>
          <wp:inline distT="0" distB="0" distL="0" distR="0">
            <wp:extent cx="6379845" cy="4789805"/>
            <wp:effectExtent l="19050" t="0" r="1905" b="0"/>
            <wp:docPr id="4" name="Рисунок 4" descr="https://myopenugra.ru/upload/IMG_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openugra.ru/upload/IMG_6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478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F6" w:rsidRPr="000703F6" w:rsidRDefault="000703F6" w:rsidP="000703F6">
      <w:pPr>
        <w:spacing w:before="100" w:beforeAutospacing="1" w:after="100" w:afterAutospacing="1"/>
      </w:pPr>
      <w:r w:rsidRPr="000703F6">
        <w:t xml:space="preserve">Весьма необычным оказался доклад «Отечественный опыт проецирования «мягкой силы» в </w:t>
      </w:r>
      <w:proofErr w:type="gramStart"/>
      <w:r w:rsidRPr="000703F6">
        <w:t>противодействии</w:t>
      </w:r>
      <w:proofErr w:type="gramEnd"/>
      <w:r w:rsidRPr="000703F6">
        <w:t xml:space="preserve"> идеологии терроризма с привлечением общественных организаций», который представил автор программы «Международное обозрение» телеканала «Россия-24» Евгений Примаков. Он рассказывал не о своей профессиональной деятельности, а об общественной - благих делах «Русской </w:t>
      </w:r>
      <w:proofErr w:type="gramStart"/>
      <w:r w:rsidRPr="000703F6">
        <w:t>гуманитарная</w:t>
      </w:r>
      <w:proofErr w:type="gramEnd"/>
      <w:r w:rsidRPr="000703F6">
        <w:t xml:space="preserve"> миссии», которую он возглавляет».  Евгений Примаков подчеркнул: </w:t>
      </w:r>
    </w:p>
    <w:p w:rsidR="000703F6" w:rsidRPr="000703F6" w:rsidRDefault="000703F6" w:rsidP="000703F6">
      <w:pPr>
        <w:spacing w:before="100" w:beforeAutospacing="1" w:after="100" w:afterAutospacing="1"/>
      </w:pPr>
      <w:r w:rsidRPr="000703F6">
        <w:t xml:space="preserve">«Размещение красочных </w:t>
      </w:r>
      <w:proofErr w:type="spellStart"/>
      <w:r w:rsidRPr="000703F6">
        <w:t>билбордов</w:t>
      </w:r>
      <w:proofErr w:type="spellEnd"/>
      <w:r w:rsidRPr="000703F6">
        <w:t xml:space="preserve"> и массовая установка памятников Пушкину в различных </w:t>
      </w:r>
      <w:proofErr w:type="gramStart"/>
      <w:r w:rsidRPr="000703F6">
        <w:t>точках</w:t>
      </w:r>
      <w:proofErr w:type="gramEnd"/>
      <w:r w:rsidRPr="000703F6">
        <w:t xml:space="preserve"> планеты не влияют на понижение градуса экстремизма, а вот гуманитарные миссии имеют замечательный успех». </w:t>
      </w:r>
    </w:p>
    <w:p w:rsidR="000703F6" w:rsidRPr="000703F6" w:rsidRDefault="000703F6" w:rsidP="000703F6">
      <w:pPr>
        <w:spacing w:before="100" w:beforeAutospacing="1" w:after="100" w:afterAutospacing="1"/>
      </w:pPr>
      <w:r w:rsidRPr="000703F6">
        <w:t xml:space="preserve">На конференции и в целом на форуме поднимались различные темы и затрагивались различные вопросы – </w:t>
      </w:r>
      <w:proofErr w:type="spellStart"/>
      <w:r w:rsidRPr="000703F6">
        <w:t>медиаобразование</w:t>
      </w:r>
      <w:proofErr w:type="spellEnd"/>
      <w:r w:rsidRPr="000703F6">
        <w:t xml:space="preserve"> </w:t>
      </w:r>
      <w:proofErr w:type="spellStart"/>
      <w:r w:rsidRPr="000703F6">
        <w:t>икиберсоциализация</w:t>
      </w:r>
      <w:proofErr w:type="spellEnd"/>
      <w:r w:rsidRPr="000703F6">
        <w:t xml:space="preserve"> личности, «</w:t>
      </w:r>
      <w:proofErr w:type="spellStart"/>
      <w:r w:rsidRPr="000703F6">
        <w:t>контрнарративы</w:t>
      </w:r>
      <w:proofErr w:type="spellEnd"/>
      <w:r w:rsidRPr="000703F6">
        <w:t xml:space="preserve">» и «серый экстремизм», то </w:t>
      </w:r>
      <w:proofErr w:type="gramStart"/>
      <w:r w:rsidRPr="000703F6">
        <w:t>бишь</w:t>
      </w:r>
      <w:proofErr w:type="gramEnd"/>
      <w:r w:rsidRPr="000703F6">
        <w:t xml:space="preserve"> сознательное искажение исторических фактов. В рамках мероприятия работали различного рода выставки спецтехники и вооружения, проходили показательные выступления спецподразделений и различного рода акции – обо всем этом немыслимо рассказать на площадке одного отдельно взятого регионального СМИ. </w:t>
      </w:r>
    </w:p>
    <w:p w:rsidR="000703F6" w:rsidRPr="000703F6" w:rsidRDefault="000703F6" w:rsidP="000703F6">
      <w:pPr>
        <w:spacing w:before="100" w:beforeAutospacing="1" w:after="100" w:afterAutospacing="1"/>
      </w:pPr>
      <w:r w:rsidRPr="000703F6">
        <w:lastRenderedPageBreak/>
        <w:t xml:space="preserve">Но зато необходимо отметить  - главный итог XIII Всероссийского специализированного форума «Современные системы безопасности – Антитеррор»: наше государство готово к любым вызовам со стороны радикалов. На «стороне добра» планомерно и эффективно трудится целая армия профессионалов, ежесекундно ощущая поддержку со стороны всего российского общества. </w:t>
      </w:r>
    </w:p>
    <w:p w:rsidR="000703F6" w:rsidRPr="000703F6" w:rsidRDefault="000703F6" w:rsidP="000703F6">
      <w:pPr>
        <w:spacing w:before="100" w:beforeAutospacing="1" w:after="100" w:afterAutospacing="1"/>
      </w:pPr>
      <w:r w:rsidRPr="000703F6">
        <w:t xml:space="preserve">А вместе мы победим. </w:t>
      </w:r>
    </w:p>
    <w:p w:rsidR="000703F6" w:rsidRPr="000703F6" w:rsidRDefault="000703F6" w:rsidP="000703F6">
      <w:pPr>
        <w:spacing w:before="100" w:beforeAutospacing="1" w:after="100" w:afterAutospacing="1"/>
      </w:pPr>
      <w:r w:rsidRPr="000703F6">
        <w:t xml:space="preserve">  </w:t>
      </w:r>
    </w:p>
    <w:p w:rsidR="000703F6" w:rsidRPr="000703F6" w:rsidRDefault="000703F6" w:rsidP="000703F6">
      <w:pPr>
        <w:spacing w:before="100" w:beforeAutospacing="1" w:after="100" w:afterAutospacing="1"/>
      </w:pPr>
      <w:r w:rsidRPr="000703F6">
        <w:t xml:space="preserve">Андрей Рябов </w:t>
      </w:r>
    </w:p>
    <w:p w:rsidR="000703F6" w:rsidRPr="000703F6" w:rsidRDefault="000703F6" w:rsidP="000703F6">
      <w:pPr>
        <w:spacing w:before="100" w:beforeAutospacing="1" w:after="100" w:afterAutospacing="1"/>
      </w:pPr>
      <w:r w:rsidRPr="000703F6">
        <w:t xml:space="preserve">Фото: Александр Быстров </w:t>
      </w:r>
    </w:p>
    <w:p w:rsidR="000703F6" w:rsidRPr="000703F6" w:rsidRDefault="000703F6" w:rsidP="000703F6">
      <w:pPr>
        <w:spacing w:after="240"/>
      </w:pPr>
      <w:r w:rsidRPr="000703F6">
        <w:t xml:space="preserve">Теги: </w:t>
      </w:r>
      <w:hyperlink r:id="rId9" w:history="1">
        <w:r w:rsidRPr="000703F6">
          <w:rPr>
            <w:color w:val="0000FF"/>
            <w:u w:val="single"/>
          </w:rPr>
          <w:t>Антитеррористические мероприятия</w:t>
        </w:r>
      </w:hyperlink>
      <w:r w:rsidRPr="000703F6">
        <w:t xml:space="preserve">, </w:t>
      </w:r>
      <w:hyperlink r:id="rId10" w:history="1">
        <w:r w:rsidRPr="000703F6">
          <w:rPr>
            <w:color w:val="0000FF"/>
            <w:u w:val="single"/>
          </w:rPr>
          <w:t>Современные системы безопасности</w:t>
        </w:r>
      </w:hyperlink>
      <w:r w:rsidRPr="000703F6">
        <w:br/>
      </w:r>
    </w:p>
    <w:p w:rsidR="000703F6" w:rsidRPr="000703F6" w:rsidRDefault="000703F6" w:rsidP="000703F6">
      <w:r w:rsidRPr="000703F6">
        <w:t xml:space="preserve">Короткая ссылка на новость: </w:t>
      </w:r>
      <w:hyperlink r:id="rId11" w:history="1">
        <w:r w:rsidRPr="000703F6">
          <w:rPr>
            <w:color w:val="00ADD3"/>
            <w:u w:val="single"/>
          </w:rPr>
          <w:t>https://myopenugra.ru/~fzK4I</w:t>
        </w:r>
      </w:hyperlink>
      <w:r w:rsidRPr="000703F6">
        <w:t xml:space="preserve"> </w:t>
      </w:r>
    </w:p>
    <w:p w:rsidR="000703F6" w:rsidRDefault="000703F6"/>
    <w:p w:rsidR="000703F6" w:rsidRDefault="000703F6">
      <w:hyperlink r:id="rId12" w:history="1">
        <w:r w:rsidRPr="00A97387">
          <w:rPr>
            <w:rStyle w:val="a7"/>
          </w:rPr>
          <w:t>https://myopenugra.ru/news/economy/ideologiya_terrorizma_kak_ee_pobedit_rol_smi/?sphrase_id=76085</w:t>
        </w:r>
      </w:hyperlink>
    </w:p>
    <w:p w:rsidR="000703F6" w:rsidRDefault="000703F6"/>
    <w:p w:rsidR="000703F6" w:rsidRDefault="000703F6"/>
    <w:p w:rsidR="000703F6" w:rsidRDefault="000703F6"/>
    <w:p w:rsidR="000703F6" w:rsidRDefault="000703F6"/>
    <w:p w:rsidR="000703F6" w:rsidRDefault="000703F6"/>
    <w:sectPr w:rsidR="000703F6" w:rsidSect="00D54B01"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490CD6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703F6"/>
    <w:rsid w:val="000703F6"/>
    <w:rsid w:val="001D2DF3"/>
    <w:rsid w:val="00252688"/>
    <w:rsid w:val="00420287"/>
    <w:rsid w:val="00647202"/>
    <w:rsid w:val="00665C49"/>
    <w:rsid w:val="008568C4"/>
    <w:rsid w:val="00A14B71"/>
    <w:rsid w:val="00D54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20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65C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647202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47202"/>
    <w:pPr>
      <w:keepNext/>
      <w:jc w:val="center"/>
      <w:outlineLvl w:val="2"/>
    </w:pPr>
    <w:rPr>
      <w:rFonts w:ascii="Calibri" w:eastAsiaTheme="majorEastAsia" w:hAnsi="Calibri" w:cs="Calibri"/>
      <w:b/>
      <w:bCs/>
      <w:shadow/>
      <w:color w:val="000000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665C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665C4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665C4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665C4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665C4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665C4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5C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sid w:val="00647202"/>
    <w:rPr>
      <w:rFonts w:ascii="Cambria" w:eastAsiaTheme="majorEastAsia" w:hAnsi="Cambria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647202"/>
    <w:rPr>
      <w:rFonts w:ascii="Calibri" w:eastAsiaTheme="majorEastAsia" w:hAnsi="Calibri" w:cs="Calibri"/>
      <w:b/>
      <w:bCs/>
      <w:shadow/>
      <w:color w:val="000000"/>
      <w:sz w:val="28"/>
      <w:szCs w:val="28"/>
    </w:rPr>
  </w:style>
  <w:style w:type="character" w:customStyle="1" w:styleId="40">
    <w:name w:val="Заголовок 4 Знак"/>
    <w:basedOn w:val="a0"/>
    <w:link w:val="4"/>
    <w:semiHidden/>
    <w:rsid w:val="00665C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semiHidden/>
    <w:rsid w:val="00665C4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665C4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665C4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665C4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semiHidden/>
    <w:rsid w:val="00665C4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List Paragraph"/>
    <w:basedOn w:val="a"/>
    <w:uiPriority w:val="34"/>
    <w:qFormat/>
    <w:rsid w:val="00665C49"/>
    <w:pPr>
      <w:ind w:left="720"/>
      <w:contextualSpacing/>
    </w:pPr>
  </w:style>
  <w:style w:type="character" w:styleId="a4">
    <w:name w:val="Strong"/>
    <w:uiPriority w:val="22"/>
    <w:qFormat/>
    <w:rsid w:val="00647202"/>
    <w:rPr>
      <w:b/>
      <w:bCs/>
    </w:rPr>
  </w:style>
  <w:style w:type="paragraph" w:styleId="a5">
    <w:name w:val="No Spacing"/>
    <w:qFormat/>
    <w:rsid w:val="00647202"/>
    <w:rPr>
      <w:rFonts w:ascii="Calibri" w:hAnsi="Calibri" w:cs="Calibri"/>
      <w:sz w:val="22"/>
      <w:szCs w:val="22"/>
      <w:lang w:eastAsia="en-US"/>
    </w:rPr>
  </w:style>
  <w:style w:type="paragraph" w:customStyle="1" w:styleId="date">
    <w:name w:val="date"/>
    <w:basedOn w:val="a"/>
    <w:rsid w:val="000703F6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semiHidden/>
    <w:unhideWhenUsed/>
    <w:rsid w:val="000703F6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unhideWhenUsed/>
    <w:rsid w:val="000703F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703F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03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yopenugra.ru/news/economy/ideologiya_terrorizma_kak_ee_pobedit_rol_smi/?sphrase_id=7608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yopenugra.ru/%7EfzK4I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myopenugra.ru/search/index.php?tags=%D0%A1%D0%BE%D0%B2%D1%80%D0%B5%D0%BC%D0%B5%D0%BD%D0%BD%D1%8B%D0%B5+%D1%81%D0%B8%D1%81%D1%82%D0%B5%D0%BC%D1%8B+%D0%B1%D0%B5%D0%B7%D0%BE%D0%BF%D0%B0%D1%81%D0%BD%D0%BE%D1%81%D1%82%D0%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yopenugra.ru/search/index.php?tags=%D0%90%D0%BD%D1%82%D0%B8%D1%82%D0%B5%D1%80%D1%80%D0%BE%D1%80%D0%B8%D1%81%D1%82%D0%B8%D1%87%D0%B5%D1%81%D0%BA%D0%B8%D0%B5+%D0%BC%D0%B5%D1%80%D0%BE%D0%BF%D1%80%D0%B8%D1%8F%D1%82%D0%B8%D1%8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1257</Words>
  <Characters>7170</Characters>
  <Application>Microsoft Office Word</Application>
  <DocSecurity>0</DocSecurity>
  <Lines>59</Lines>
  <Paragraphs>16</Paragraphs>
  <ScaleCrop>false</ScaleCrop>
  <Company/>
  <LinksUpToDate>false</LinksUpToDate>
  <CharactersWithSpaces>8411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BystrovAV</dc:creator>
  <cp:lastModifiedBy>BystrovAV</cp:lastModifiedBy>
  <cp:revision>1</cp:revision>
  <dcterms:created xsi:type="dcterms:W3CDTF">2017-06-27T14:48:00Z</dcterms:created>
  <dcterms:modified xsi:type="dcterms:W3CDTF">2017-06-27T14:49:00Z</dcterms:modified>
</cp:coreProperties>
</file>