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D24D5B" w:rsidP="00B74F96">
      <w:pPr>
        <w:keepNext/>
        <w:outlineLvl w:val="3"/>
      </w:pPr>
      <w:r>
        <w:t xml:space="preserve">23.05.2019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292-п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с </w:t>
      </w:r>
      <w:r>
        <w:rPr>
          <w:bCs/>
        </w:rPr>
        <w:t>р</w:t>
      </w:r>
      <w:r>
        <w:rPr>
          <w:color w:val="000000"/>
        </w:rPr>
        <w:t>еорганизацией</w:t>
      </w:r>
      <w:r>
        <w:t xml:space="preserve"> </w:t>
      </w:r>
      <w:r>
        <w:rPr>
          <w:color w:val="000000"/>
        </w:rPr>
        <w:t>управления опеки и попечительства администрации города Нефтеюганска путём его присоединения к администрации города Нефтеюганска</w:t>
      </w:r>
      <w:r w:rsidR="006B31E7">
        <w:rPr>
          <w:color w:val="000000"/>
        </w:rPr>
        <w:t>,</w:t>
      </w:r>
      <w:r w:rsidRPr="00A26651">
        <w:t xml:space="preserve"> </w:t>
      </w:r>
      <w:r>
        <w:t>на основании решения Думы города Нефтеюганска от 20.12.2018 № 508-</w:t>
      </w:r>
      <w:r>
        <w:rPr>
          <w:lang w:val="en-US"/>
        </w:rPr>
        <w:t>VI</w:t>
      </w:r>
      <w:r>
        <w:t xml:space="preserve"> «О внесении изменения в решение Думы города Нефтеюганска «О структуре администрации города Нефтеюганска», постановлени</w:t>
      </w:r>
      <w:r w:rsidR="00402E48">
        <w:t>й</w:t>
      </w:r>
      <w:r>
        <w:t xml:space="preserve"> администрации города Нефтеюганска </w:t>
      </w:r>
      <w:r>
        <w:rPr>
          <w:color w:val="000000"/>
          <w:spacing w:val="-3"/>
        </w:rPr>
        <w:t>от 27.12.2018 № 681-п</w:t>
      </w:r>
      <w:r w:rsidRPr="00A26651">
        <w:t xml:space="preserve"> «</w:t>
      </w:r>
      <w:r w:rsidRPr="00A26651">
        <w:rPr>
          <w:color w:val="000000"/>
        </w:rPr>
        <w:t xml:space="preserve">О реорганизации </w:t>
      </w:r>
      <w:r w:rsidRPr="00A26651">
        <w:rPr>
          <w:color w:val="000000"/>
          <w:spacing w:val="-3"/>
        </w:rPr>
        <w:t>муниципального казённого учреждения Управление опеки и попечительства администрации города Нефтеюганска путём</w:t>
      </w:r>
      <w:proofErr w:type="gramEnd"/>
      <w:r w:rsidRPr="00A26651">
        <w:rPr>
          <w:color w:val="000000"/>
          <w:spacing w:val="-3"/>
        </w:rPr>
        <w:t xml:space="preserve"> его присоединения к муниципальному казённому учреждению администрация города Нефтеюганска</w:t>
      </w:r>
      <w:r>
        <w:rPr>
          <w:color w:val="000000"/>
          <w:spacing w:val="-3"/>
        </w:rPr>
        <w:t>»</w:t>
      </w:r>
      <w:r w:rsidR="00402E48">
        <w:rPr>
          <w:color w:val="000000"/>
          <w:spacing w:val="-3"/>
        </w:rPr>
        <w:t xml:space="preserve">, </w:t>
      </w:r>
      <w:r w:rsidR="00402E48" w:rsidRPr="00402E48">
        <w:t xml:space="preserve">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 xml:space="preserve">(с изменениями, внесенными постановлением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1.1.1.Строку </w:t>
      </w:r>
      <w:r w:rsidRPr="00C2652C">
        <w:rPr>
          <w:rFonts w:eastAsia="Batang"/>
          <w:lang w:eastAsia="ko-KR"/>
        </w:rPr>
        <w:t>«</w:t>
      </w:r>
      <w:r w:rsidR="00D826B3" w:rsidRPr="00D826B3">
        <w:rPr>
          <w:rFonts w:eastAsia="Batang"/>
          <w:lang w:eastAsia="ko-KR"/>
        </w:rPr>
        <w:t>Ответственный исполнитель муниципальной программы</w:t>
      </w:r>
      <w:r w:rsidRPr="00C2652C">
        <w:rPr>
          <w:rFonts w:eastAsia="Batang"/>
          <w:lang w:eastAsia="ko-KR"/>
        </w:rPr>
        <w:t>» изложить в следующей редакции:</w:t>
      </w:r>
    </w:p>
    <w:p w:rsidR="00B74F96" w:rsidRDefault="00B74F96" w:rsidP="00B74F96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74F96" w:rsidRPr="00002406" w:rsidTr="00310932">
        <w:tc>
          <w:tcPr>
            <w:tcW w:w="4819" w:type="dxa"/>
            <w:shd w:val="clear" w:color="auto" w:fill="auto"/>
          </w:tcPr>
          <w:p w:rsidR="00B74F96" w:rsidRPr="00002406" w:rsidRDefault="00D826B3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 w:rsidRPr="00D826B3">
              <w:rPr>
                <w:rFonts w:eastAsia="Batang"/>
                <w:lang w:eastAsia="ko-K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20" w:type="dxa"/>
            <w:shd w:val="clear" w:color="auto" w:fill="auto"/>
          </w:tcPr>
          <w:p w:rsidR="001834A1" w:rsidRDefault="001834A1" w:rsidP="00A26651">
            <w:pPr>
              <w:shd w:val="clear" w:color="auto" w:fill="FFFFFF"/>
            </w:pPr>
            <w:r>
              <w:t>Управление опеки и попечительства администрации города Нефтеюганска</w:t>
            </w:r>
          </w:p>
          <w:p w:rsidR="001834A1" w:rsidRDefault="001834A1" w:rsidP="00A26651">
            <w:pPr>
              <w:shd w:val="clear" w:color="auto" w:fill="FFFFFF"/>
            </w:pPr>
            <w:r>
              <w:t xml:space="preserve">(по 30.04.2019)  </w:t>
            </w:r>
          </w:p>
          <w:p w:rsidR="00F84D24" w:rsidRDefault="00D826B3" w:rsidP="00A26651">
            <w:pPr>
              <w:shd w:val="clear" w:color="auto" w:fill="FFFFFF"/>
            </w:pPr>
            <w:r>
              <w:lastRenderedPageBreak/>
              <w:t>Администрация города Нефтеюганска</w:t>
            </w:r>
          </w:p>
          <w:p w:rsidR="001834A1" w:rsidRPr="00002406" w:rsidRDefault="001834A1" w:rsidP="00A26651">
            <w:pPr>
              <w:shd w:val="clear" w:color="auto" w:fill="FFFFFF"/>
              <w:rPr>
                <w:rFonts w:eastAsia="Batang"/>
                <w:lang w:eastAsia="ko-KR"/>
              </w:rPr>
            </w:pPr>
            <w:r>
              <w:t>(с 01.05.2019)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87C41">
        <w:rPr>
          <w:rFonts w:eastAsia="Batang"/>
          <w:lang w:eastAsia="ko-KR"/>
        </w:rPr>
        <w:t>Таблицу 2</w:t>
      </w:r>
      <w:r w:rsidR="00AA4C47" w:rsidRPr="001960BB">
        <w:rPr>
          <w:rFonts w:eastAsia="Batang"/>
          <w:lang w:eastAsia="ko-KR"/>
        </w:rPr>
        <w:t xml:space="preserve"> муниципальной програм</w:t>
      </w:r>
      <w:r w:rsidR="00A44F1A">
        <w:rPr>
          <w:rFonts w:eastAsia="Batang"/>
          <w:lang w:eastAsia="ko-KR"/>
        </w:rPr>
        <w:t>м</w:t>
      </w:r>
      <w:r w:rsidR="006B31E7">
        <w:rPr>
          <w:rFonts w:eastAsia="Batang"/>
          <w:lang w:eastAsia="ko-KR"/>
        </w:rPr>
        <w:t>ы</w:t>
      </w:r>
      <w:r w:rsidR="00A44F1A">
        <w:rPr>
          <w:rFonts w:eastAsia="Batang"/>
          <w:lang w:eastAsia="ko-KR"/>
        </w:rPr>
        <w:t xml:space="preserve"> изложить согласно приложению</w:t>
      </w:r>
      <w:r w:rsidR="00AA4C47">
        <w:rPr>
          <w:rFonts w:eastAsia="Batang"/>
          <w:lang w:eastAsia="ko-KR"/>
        </w:rPr>
        <w:t xml:space="preserve">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5352D7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3.Постановление вступает в силу </w:t>
      </w:r>
      <w:r w:rsidR="001834A1">
        <w:rPr>
          <w:rFonts w:eastAsia="Calibri"/>
        </w:rPr>
        <w:t xml:space="preserve">после </w:t>
      </w:r>
      <w:proofErr w:type="gramStart"/>
      <w:r w:rsidR="001834A1">
        <w:rPr>
          <w:rFonts w:eastAsia="Calibri"/>
        </w:rPr>
        <w:t>подписания</w:t>
      </w:r>
      <w:proofErr w:type="gramEnd"/>
      <w:r w:rsidR="001834A1">
        <w:rPr>
          <w:rFonts w:eastAsia="Calibri"/>
        </w:rPr>
        <w:t xml:space="preserve"> и распространят</w:t>
      </w:r>
      <w:r>
        <w:rPr>
          <w:rFonts w:eastAsia="Calibri"/>
        </w:rPr>
        <w:t>с</w:t>
      </w:r>
      <w:r w:rsidR="001834A1">
        <w:rPr>
          <w:rFonts w:eastAsia="Calibri"/>
        </w:rPr>
        <w:t>я на правоотношения, возникшие с</w:t>
      </w:r>
      <w:r>
        <w:rPr>
          <w:rFonts w:eastAsia="Calibri"/>
        </w:rPr>
        <w:t xml:space="preserve"> 01.05.2019.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  <w:proofErr w:type="gramStart"/>
            <w:r>
              <w:rPr>
                <w:rFonts w:eastAsia="Calibri"/>
                <w:lang w:eastAsia="ko-KR"/>
              </w:rPr>
              <w:t>Исполняющий</w:t>
            </w:r>
            <w:proofErr w:type="gramEnd"/>
            <w:r>
              <w:rPr>
                <w:rFonts w:eastAsia="Calibri"/>
                <w:lang w:eastAsia="ko-KR"/>
              </w:rPr>
              <w:t xml:space="preserve"> обязанности</w:t>
            </w:r>
          </w:p>
          <w:p w:rsidR="00B74F96" w:rsidRPr="00E94370" w:rsidRDefault="001834A1" w:rsidP="001834A1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ы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B74F96" w:rsidRDefault="00B74F96" w:rsidP="00310932">
            <w:pPr>
              <w:jc w:val="right"/>
              <w:rPr>
                <w:rFonts w:eastAsia="Calibri"/>
                <w:lang w:eastAsia="ko-KR"/>
              </w:rPr>
            </w:pPr>
          </w:p>
          <w:p w:rsidR="001834A1" w:rsidRPr="00E94370" w:rsidRDefault="001834A1" w:rsidP="001834A1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А.В.Пастухов</w:t>
            </w:r>
            <w:proofErr w:type="spellEnd"/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1834A1" w:rsidRPr="00E94370" w:rsidTr="00310932">
        <w:tc>
          <w:tcPr>
            <w:tcW w:w="5349" w:type="dxa"/>
            <w:shd w:val="clear" w:color="auto" w:fill="auto"/>
          </w:tcPr>
          <w:p w:rsidR="001834A1" w:rsidRDefault="001834A1" w:rsidP="006D46B2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834A1" w:rsidRPr="00E94370" w:rsidRDefault="001834A1" w:rsidP="00310932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Default="00B74F96" w:rsidP="002313FE">
      <w:pPr>
        <w:ind w:left="11766" w:right="-567"/>
        <w:sectPr w:rsidR="00B74F96" w:rsidSect="00B74F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080" w:type="dxa"/>
        <w:jc w:val="center"/>
        <w:tblLook w:val="04A0" w:firstRow="1" w:lastRow="0" w:firstColumn="1" w:lastColumn="0" w:noHBand="0" w:noVBand="1"/>
      </w:tblPr>
      <w:tblGrid>
        <w:gridCol w:w="879"/>
        <w:gridCol w:w="335"/>
        <w:gridCol w:w="1971"/>
        <w:gridCol w:w="1984"/>
        <w:gridCol w:w="1499"/>
        <w:gridCol w:w="1071"/>
        <w:gridCol w:w="1066"/>
        <w:gridCol w:w="858"/>
        <w:gridCol w:w="965"/>
        <w:gridCol w:w="851"/>
        <w:gridCol w:w="1026"/>
        <w:gridCol w:w="1072"/>
        <w:gridCol w:w="1164"/>
        <w:gridCol w:w="1339"/>
      </w:tblGrid>
      <w:tr w:rsidR="00A44F1A" w:rsidRPr="00CE4FEF" w:rsidTr="00692879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D24D5B" w:rsidRPr="00D24D5B">
              <w:rPr>
                <w:color w:val="000000"/>
              </w:rPr>
              <w:t>23.05.2019 № 292-п</w:t>
            </w:r>
          </w:p>
        </w:tc>
      </w:tr>
      <w:tr w:rsidR="00CE4FEF" w:rsidRPr="00CE4FEF" w:rsidTr="00692879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24D5B" w:rsidRPr="00CE4FEF" w:rsidRDefault="00D24D5B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692879">
        <w:trPr>
          <w:trHeight w:val="375"/>
          <w:jc w:val="center"/>
        </w:trPr>
        <w:tc>
          <w:tcPr>
            <w:tcW w:w="16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692879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692879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1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692879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692879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692879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16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CE4FEF" w:rsidRPr="00CE4FEF" w:rsidTr="008336A6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306121,2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sz w:val="20"/>
                <w:szCs w:val="20"/>
              </w:rPr>
            </w:pPr>
            <w:r w:rsidRPr="00CE4FEF">
              <w:rPr>
                <w:sz w:val="20"/>
                <w:szCs w:val="20"/>
              </w:rPr>
              <w:t>26772,9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2F12CC" w:rsidRPr="00CE4FEF" w:rsidTr="008336A6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6924,894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6924,894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2F1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F12CC" w:rsidRPr="00CE4FEF" w:rsidTr="008336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692879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297818,706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692879" w:rsidP="00CE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18470,406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25395,3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jc w:val="center"/>
              <w:rPr>
                <w:sz w:val="18"/>
                <w:szCs w:val="18"/>
              </w:rPr>
            </w:pPr>
            <w:r w:rsidRPr="00CE4FEF">
              <w:rPr>
                <w:sz w:val="18"/>
                <w:szCs w:val="18"/>
              </w:rPr>
              <w:t>25395,3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2F12CC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126976,5</w:t>
            </w:r>
          </w:p>
        </w:tc>
      </w:tr>
      <w:tr w:rsidR="00CE4FEF" w:rsidRPr="00CE4FEF" w:rsidTr="00692879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692879">
        <w:trPr>
          <w:trHeight w:val="552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692879">
        <w:trPr>
          <w:trHeight w:val="68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692879">
        <w:trPr>
          <w:trHeight w:val="735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115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40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109336,1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692879">
        <w:trPr>
          <w:trHeight w:val="109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B60E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109336,1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60399,7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49898,4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249492</w:t>
            </w: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16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2</w:t>
            </w:r>
            <w:r w:rsidRPr="00CE4FEF">
              <w:rPr>
                <w:sz w:val="18"/>
                <w:szCs w:val="18"/>
              </w:rPr>
              <w:t xml:space="preserve"> «</w:t>
            </w:r>
            <w:r w:rsidRPr="00CE4FEF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CE4FEF" w:rsidRPr="00CE4FEF" w:rsidTr="00692879">
        <w:trPr>
          <w:trHeight w:val="409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A24C5B">
        <w:trPr>
          <w:trHeight w:val="4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A85A54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10373,537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A24C5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10373,146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F40BDD">
        <w:trPr>
          <w:trHeight w:val="1000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D2" w:rsidRPr="00CE4FEF" w:rsidRDefault="006E73D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73D2" w:rsidRPr="00CE4FEF" w:rsidTr="00D17D99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92879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6E73D2">
            <w:pPr>
              <w:rPr>
                <w:color w:val="000000"/>
                <w:sz w:val="18"/>
                <w:szCs w:val="18"/>
              </w:rPr>
            </w:pPr>
            <w:r w:rsidRPr="006E73D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437017,663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27037,163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6E7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D17D99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Default="006E73D2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  <w:p w:rsidR="00D24D5B" w:rsidRDefault="00D24D5B" w:rsidP="00A85A54">
            <w:pPr>
              <w:rPr>
                <w:color w:val="000000"/>
                <w:sz w:val="18"/>
                <w:szCs w:val="18"/>
              </w:rPr>
            </w:pPr>
          </w:p>
          <w:p w:rsidR="00D24D5B" w:rsidRPr="00CE4FEF" w:rsidRDefault="00D24D5B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034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437015,854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27036,654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E0517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6E73D2" w:rsidRPr="00CE4FEF" w:rsidTr="006E73D2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3D2" w:rsidRPr="00CE4FEF" w:rsidRDefault="006E73D2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5A54" w:rsidRPr="00CE4FEF" w:rsidTr="00A85A54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A54" w:rsidRPr="00CE4FEF" w:rsidRDefault="00A85A5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692879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37410,7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9556D" w:rsidP="00D9556D">
            <w:pPr>
              <w:rPr>
                <w:rFonts w:ascii="Pragmatica" w:hAnsi="Pragmatica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CE4FEF" w:rsidRPr="00CE4FEF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4321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447389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37409,8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37323,2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37265,6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186328</w:t>
            </w:r>
          </w:p>
        </w:tc>
      </w:tr>
      <w:tr w:rsidR="00CE4FEF" w:rsidRPr="00CE4FEF" w:rsidTr="00692879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4321CB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1116111,0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101B7B">
              <w:rPr>
                <w:color w:val="000000"/>
                <w:sz w:val="18"/>
                <w:szCs w:val="18"/>
              </w:rPr>
              <w:t>146 746,8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4321CB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1116108,8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101B7B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146745,9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4321CB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321CB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FEF" w:rsidRPr="00CE4FEF" w:rsidTr="004321CB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4321CB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1116111,0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146 746,8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4321CB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1116108,8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1BE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1BE4">
              <w:rPr>
                <w:color w:val="000000"/>
                <w:sz w:val="18"/>
                <w:szCs w:val="18"/>
              </w:rPr>
              <w:t>146745,9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97722,9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87164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435820</w:t>
            </w:r>
          </w:p>
        </w:tc>
      </w:tr>
      <w:tr w:rsidR="00CE4FEF" w:rsidRPr="00CE4FEF" w:rsidTr="004321CB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321CB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числе:</w:t>
            </w:r>
          </w:p>
          <w:p w:rsidR="00D24D5B" w:rsidRDefault="00D24D5B" w:rsidP="00CE4FEF">
            <w:pPr>
              <w:rPr>
                <w:color w:val="000000"/>
                <w:sz w:val="18"/>
                <w:szCs w:val="18"/>
              </w:rPr>
            </w:pPr>
          </w:p>
          <w:p w:rsidR="00D24D5B" w:rsidRDefault="00D24D5B" w:rsidP="00CE4FEF">
            <w:pPr>
              <w:rPr>
                <w:color w:val="000000"/>
                <w:sz w:val="18"/>
                <w:szCs w:val="18"/>
              </w:rPr>
            </w:pPr>
          </w:p>
          <w:p w:rsidR="00D24D5B" w:rsidRPr="00CE4FEF" w:rsidRDefault="00D24D5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8AE" w:rsidRPr="00CE4FEF" w:rsidTr="001A372D">
        <w:trPr>
          <w:trHeight w:val="315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AE" w:rsidRPr="00CE4FEF" w:rsidRDefault="005F48AE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48AE" w:rsidRPr="00CE4FEF" w:rsidTr="003A48A4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5F4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752134,8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62806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AE" w:rsidRPr="00CE4FEF" w:rsidRDefault="005F48AE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8336A6" w:rsidRPr="00CE4FEF" w:rsidTr="004679EF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  <w:r w:rsidRPr="00EA3B3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A6" w:rsidRPr="00CE4FEF" w:rsidRDefault="008336A6" w:rsidP="008336A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3D288D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17298,040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44239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9D3385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FA" w:rsidRPr="00CE4FEF" w:rsidRDefault="00C254FA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254FA" w:rsidRPr="00CE4FEF" w:rsidTr="00F3354D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5F48AE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CE4FEF">
            <w:pPr>
              <w:rPr>
                <w:color w:val="000000"/>
                <w:sz w:val="18"/>
                <w:szCs w:val="18"/>
              </w:rPr>
            </w:pPr>
            <w:r w:rsidRPr="00C254F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734836,369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45507,569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8336A6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254FA" w:rsidRPr="00CE4FEF" w:rsidTr="00F3354D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734834,56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45507,06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62718,5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rFonts w:ascii="Pragmatica" w:hAnsi="Pragmatica"/>
                <w:b/>
                <w:sz w:val="20"/>
                <w:szCs w:val="20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62660,9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313304,5</w:t>
            </w:r>
          </w:p>
        </w:tc>
      </w:tr>
      <w:tr w:rsidR="00C254FA" w:rsidRPr="00CE4FEF" w:rsidTr="000839CE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FA" w:rsidRPr="00CE4FEF" w:rsidRDefault="00C254FA" w:rsidP="000839CE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692879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DE1592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35004,4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24503,1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122515,5</w:t>
            </w:r>
          </w:p>
        </w:tc>
      </w:tr>
      <w:tr w:rsidR="00CE4FEF" w:rsidRPr="00CE4FEF" w:rsidTr="00692879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692879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4FEF" w:rsidRPr="00CE4FEF" w:rsidTr="00056769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E4FEF" w:rsidRPr="00CE4FEF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82164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29" w:rsidRDefault="008A3D29" w:rsidP="002313FE">
      <w:r>
        <w:separator/>
      </w:r>
    </w:p>
  </w:endnote>
  <w:endnote w:type="continuationSeparator" w:id="0">
    <w:p w:rsidR="008A3D29" w:rsidRDefault="008A3D29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29" w:rsidRDefault="008A3D29" w:rsidP="002313FE">
      <w:r>
        <w:separator/>
      </w:r>
    </w:p>
  </w:footnote>
  <w:footnote w:type="continuationSeparator" w:id="0">
    <w:p w:rsidR="008A3D29" w:rsidRDefault="008A3D29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290740"/>
      <w:docPartObj>
        <w:docPartGallery w:val="Page Numbers (Top of Page)"/>
        <w:docPartUnique/>
      </w:docPartObj>
    </w:sdtPr>
    <w:sdtEndPr/>
    <w:sdtContent>
      <w:p w:rsidR="00D24D5B" w:rsidRDefault="00D24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4C">
          <w:rPr>
            <w:noProof/>
          </w:rPr>
          <w:t>6</w:t>
        </w:r>
        <w:r>
          <w:fldChar w:fldCharType="end"/>
        </w:r>
      </w:p>
    </w:sdtContent>
  </w:sdt>
  <w:p w:rsidR="002F12CC" w:rsidRDefault="002F12CC" w:rsidP="006E6A68">
    <w:pPr>
      <w:pStyle w:val="a3"/>
      <w:tabs>
        <w:tab w:val="clear" w:pos="4677"/>
        <w:tab w:val="clear" w:pos="9355"/>
        <w:tab w:val="left" w:pos="120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34969"/>
    <w:rsid w:val="00056769"/>
    <w:rsid w:val="00074429"/>
    <w:rsid w:val="000839CE"/>
    <w:rsid w:val="000E0BC2"/>
    <w:rsid w:val="000F6AC5"/>
    <w:rsid w:val="00101B7B"/>
    <w:rsid w:val="00171FD3"/>
    <w:rsid w:val="00175E05"/>
    <w:rsid w:val="001834A1"/>
    <w:rsid w:val="001F52C1"/>
    <w:rsid w:val="002313FE"/>
    <w:rsid w:val="00234D0A"/>
    <w:rsid w:val="00277CD4"/>
    <w:rsid w:val="0029212C"/>
    <w:rsid w:val="002F12CC"/>
    <w:rsid w:val="00310932"/>
    <w:rsid w:val="0031276F"/>
    <w:rsid w:val="00346132"/>
    <w:rsid w:val="0037187C"/>
    <w:rsid w:val="00377969"/>
    <w:rsid w:val="00385CB9"/>
    <w:rsid w:val="00390F2F"/>
    <w:rsid w:val="003C1D8D"/>
    <w:rsid w:val="003C4A53"/>
    <w:rsid w:val="003C6450"/>
    <w:rsid w:val="003D6B2D"/>
    <w:rsid w:val="003F1E56"/>
    <w:rsid w:val="004010C8"/>
    <w:rsid w:val="00402E48"/>
    <w:rsid w:val="004321CB"/>
    <w:rsid w:val="00442390"/>
    <w:rsid w:val="00470EFD"/>
    <w:rsid w:val="004825A6"/>
    <w:rsid w:val="004B291B"/>
    <w:rsid w:val="004F2A43"/>
    <w:rsid w:val="00521E44"/>
    <w:rsid w:val="005352D7"/>
    <w:rsid w:val="005471F7"/>
    <w:rsid w:val="00552D99"/>
    <w:rsid w:val="00562D08"/>
    <w:rsid w:val="005F48AE"/>
    <w:rsid w:val="0060413F"/>
    <w:rsid w:val="00604657"/>
    <w:rsid w:val="00622E63"/>
    <w:rsid w:val="006501AE"/>
    <w:rsid w:val="006668DD"/>
    <w:rsid w:val="006908EA"/>
    <w:rsid w:val="00692879"/>
    <w:rsid w:val="006A3407"/>
    <w:rsid w:val="006B31E7"/>
    <w:rsid w:val="006D46B2"/>
    <w:rsid w:val="006E6274"/>
    <w:rsid w:val="006E6A68"/>
    <w:rsid w:val="006E73D2"/>
    <w:rsid w:val="00773A80"/>
    <w:rsid w:val="007C50DA"/>
    <w:rsid w:val="007E63FB"/>
    <w:rsid w:val="00801947"/>
    <w:rsid w:val="0082164C"/>
    <w:rsid w:val="008336A6"/>
    <w:rsid w:val="00856357"/>
    <w:rsid w:val="008A3D29"/>
    <w:rsid w:val="008A3D87"/>
    <w:rsid w:val="008D437D"/>
    <w:rsid w:val="008D4CA9"/>
    <w:rsid w:val="0091161F"/>
    <w:rsid w:val="0091796E"/>
    <w:rsid w:val="0092762E"/>
    <w:rsid w:val="00960B2D"/>
    <w:rsid w:val="00962E10"/>
    <w:rsid w:val="009911DE"/>
    <w:rsid w:val="00995713"/>
    <w:rsid w:val="009D798F"/>
    <w:rsid w:val="00A07425"/>
    <w:rsid w:val="00A26651"/>
    <w:rsid w:val="00A40650"/>
    <w:rsid w:val="00A44F1A"/>
    <w:rsid w:val="00A50E9F"/>
    <w:rsid w:val="00A608A1"/>
    <w:rsid w:val="00A616DB"/>
    <w:rsid w:val="00A85A54"/>
    <w:rsid w:val="00A87C41"/>
    <w:rsid w:val="00AA4C47"/>
    <w:rsid w:val="00AB2D77"/>
    <w:rsid w:val="00AC39DF"/>
    <w:rsid w:val="00B31674"/>
    <w:rsid w:val="00B50FA0"/>
    <w:rsid w:val="00B74F96"/>
    <w:rsid w:val="00B91D3E"/>
    <w:rsid w:val="00BC6C31"/>
    <w:rsid w:val="00BE2B68"/>
    <w:rsid w:val="00BF1364"/>
    <w:rsid w:val="00C02CB0"/>
    <w:rsid w:val="00C11418"/>
    <w:rsid w:val="00C254FA"/>
    <w:rsid w:val="00C25738"/>
    <w:rsid w:val="00CB46AF"/>
    <w:rsid w:val="00CD021D"/>
    <w:rsid w:val="00CE1BE4"/>
    <w:rsid w:val="00CE4FEF"/>
    <w:rsid w:val="00D23268"/>
    <w:rsid w:val="00D24D5B"/>
    <w:rsid w:val="00D663C0"/>
    <w:rsid w:val="00D826B3"/>
    <w:rsid w:val="00D9556D"/>
    <w:rsid w:val="00DB60E2"/>
    <w:rsid w:val="00DE1592"/>
    <w:rsid w:val="00E0517F"/>
    <w:rsid w:val="00E641A8"/>
    <w:rsid w:val="00E91D10"/>
    <w:rsid w:val="00EA11A0"/>
    <w:rsid w:val="00EA3B3C"/>
    <w:rsid w:val="00EA5940"/>
    <w:rsid w:val="00EC05AD"/>
    <w:rsid w:val="00F12B75"/>
    <w:rsid w:val="00F75545"/>
    <w:rsid w:val="00F84D24"/>
    <w:rsid w:val="00FC75F9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2019-05-21T11:47:00Z</cp:lastPrinted>
  <dcterms:created xsi:type="dcterms:W3CDTF">2019-05-21T11:15:00Z</dcterms:created>
  <dcterms:modified xsi:type="dcterms:W3CDTF">2019-05-24T04:15:00Z</dcterms:modified>
</cp:coreProperties>
</file>