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D3" w:rsidRPr="001A2DD3" w:rsidRDefault="001A2DD3" w:rsidP="00253DD1">
      <w:pPr>
        <w:keepNext/>
        <w:keepLines/>
        <w:tabs>
          <w:tab w:val="left" w:pos="7655"/>
          <w:tab w:val="left" w:pos="7797"/>
        </w:tabs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snapToGrid w:val="0"/>
          <w:color w:val="5B9BD5" w:themeColor="accent1"/>
          <w:sz w:val="26"/>
          <w:szCs w:val="26"/>
          <w:lang w:eastAsia="ru-RU"/>
        </w:rPr>
      </w:pPr>
    </w:p>
    <w:p w:rsidR="001A2DD3" w:rsidRPr="001A2DD3" w:rsidRDefault="001A2DD3" w:rsidP="001A2DD3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snapToGrid w:val="0"/>
          <w:color w:val="5B9BD5" w:themeColor="accent1"/>
          <w:sz w:val="26"/>
          <w:szCs w:val="26"/>
          <w:lang w:eastAsia="ru-RU"/>
        </w:rPr>
      </w:pPr>
      <w:r w:rsidRPr="001A2DD3">
        <w:rPr>
          <w:rFonts w:asciiTheme="majorHAnsi" w:eastAsiaTheme="majorEastAsia" w:hAnsiTheme="majorHAnsi" w:cstheme="majorBidi"/>
          <w:b/>
          <w:bCs/>
          <w:noProof/>
          <w:color w:val="5B9BD5" w:themeColor="accent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7F2C5FE" wp14:editId="77A26528">
            <wp:simplePos x="0" y="0"/>
            <wp:positionH relativeFrom="column">
              <wp:posOffset>2758440</wp:posOffset>
            </wp:positionH>
            <wp:positionV relativeFrom="paragraph">
              <wp:posOffset>-300990</wp:posOffset>
            </wp:positionV>
            <wp:extent cx="590550" cy="714375"/>
            <wp:effectExtent l="0" t="0" r="0" b="9525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DD3" w:rsidRPr="001A2DD3" w:rsidRDefault="001A2DD3" w:rsidP="001A2DD3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1A2DD3" w:rsidRPr="001A2DD3" w:rsidRDefault="001A2DD3" w:rsidP="001A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1A2DD3" w:rsidRPr="001A2DD3" w:rsidRDefault="001A2DD3" w:rsidP="001A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A2DD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1A2DD3" w:rsidRPr="001A2DD3" w:rsidRDefault="001A2DD3" w:rsidP="001A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1A2DD3" w:rsidRPr="001A2DD3" w:rsidRDefault="001A2DD3" w:rsidP="001A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1A2DD3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1A2DD3" w:rsidRPr="001A2DD3" w:rsidRDefault="001A2DD3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D3" w:rsidRPr="00561B0C" w:rsidRDefault="00561B0C" w:rsidP="001A2D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0C">
        <w:rPr>
          <w:rFonts w:ascii="Times New Roman" w:hAnsi="Times New Roman"/>
          <w:color w:val="000000"/>
          <w:sz w:val="28"/>
          <w:szCs w:val="28"/>
        </w:rPr>
        <w:t xml:space="preserve">21.03.2019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Pr="00561B0C">
        <w:rPr>
          <w:rFonts w:ascii="Times New Roman" w:hAnsi="Times New Roman"/>
          <w:color w:val="000000"/>
          <w:sz w:val="28"/>
          <w:szCs w:val="28"/>
        </w:rPr>
        <w:t>№ 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61B0C">
        <w:rPr>
          <w:rFonts w:ascii="Times New Roman" w:hAnsi="Times New Roman"/>
          <w:color w:val="000000"/>
          <w:sz w:val="28"/>
          <w:szCs w:val="28"/>
        </w:rPr>
        <w:t>-р</w:t>
      </w:r>
      <w:r w:rsidR="001A2DD3" w:rsidRPr="0056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DD3" w:rsidRPr="001A2DD3" w:rsidRDefault="001A2DD3" w:rsidP="001A2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2DD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1A2DD3" w:rsidRPr="001A2DD3" w:rsidRDefault="001A2DD3" w:rsidP="00253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D3" w:rsidRDefault="001A2DD3" w:rsidP="0025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2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организации работы по взысканию административных штрафов</w:t>
      </w:r>
    </w:p>
    <w:p w:rsidR="00253DD1" w:rsidRPr="001A2DD3" w:rsidRDefault="00253DD1" w:rsidP="00253D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2DD3" w:rsidRPr="001A2DD3" w:rsidRDefault="001A2DD3" w:rsidP="001A2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A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администрации города </w:t>
      </w:r>
      <w:r w:rsidR="00253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Нефтеюганска         </w:t>
      </w:r>
      <w:r w:rsidRPr="001A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02.03.2017 № 109-п «Об административной комиссии города Нефтеюганска»</w:t>
      </w:r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повышения процента собираемости платежей в бюджет муниципального образования город Нефтеюганск за счет поступления денежных взысканий по административным платежам, </w:t>
      </w:r>
      <w:r w:rsidRPr="001A2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своевременного исполнения вынесенных постановлений административной комиссии</w:t>
      </w:r>
      <w:r w:rsidRPr="001A2D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1A2DD3" w:rsidRPr="001A2DD3" w:rsidRDefault="001A2DD3" w:rsidP="001A2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1.Секретарям комиссии отдела по обеспечению деятельности административной комиссии </w:t>
      </w:r>
      <w:proofErr w:type="spellStart"/>
      <w:r w:rsidR="00253DD1"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Шулепов</w:t>
      </w:r>
      <w:r w:rsidR="00253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3DD1"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</w:t>
      </w:r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Чуприянов</w:t>
      </w:r>
      <w:r w:rsidR="00253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наладить информационный обмен и взаимодействие с Отделом судебных приставов по городу Нефтеюганску и </w:t>
      </w:r>
      <w:proofErr w:type="spellStart"/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Нефтеюганскому</w:t>
      </w:r>
      <w:proofErr w:type="spellEnd"/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Ханты-Мансийского автономного округа – Югры (далее – ОССП) по вопросам своевременного взыскания административных штрафов по постановлениям административной комиссии, поступающих на исполнение в ОССП, путем регулярных запросов информации о ходе исполнения и результатах взыскания задолженности по административным штрафам.</w:t>
      </w:r>
    </w:p>
    <w:p w:rsidR="001A2DD3" w:rsidRPr="001A2DD3" w:rsidRDefault="001A2DD3" w:rsidP="001A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2.Департаменту по делам администрации города (Нечаева С.И.) разместить распоряжение на официальном сайте органов местного самоуправления города Нефтеюганска в сети Интернет.</w:t>
      </w:r>
    </w:p>
    <w:p w:rsidR="001A2DD3" w:rsidRPr="001A2DD3" w:rsidRDefault="001A2DD3" w:rsidP="001A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3.Контроль исполнения распоряжения возложить на заместителя главы</w:t>
      </w:r>
      <w:r w:rsidR="0025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253DD1"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Лагойд</w:t>
      </w:r>
      <w:r w:rsidR="00253D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253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DD3" w:rsidRPr="001A2DD3" w:rsidRDefault="001A2DD3" w:rsidP="001A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D3" w:rsidRPr="001A2DD3" w:rsidRDefault="001A2DD3" w:rsidP="001A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D3" w:rsidRPr="001A2DD3" w:rsidRDefault="00366C11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1A2DD3" w:rsidRPr="001A2DD3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A2DD3" w:rsidRPr="001A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Нефтеюганска                                                     </w:t>
      </w:r>
      <w:r w:rsidR="00253D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53D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С.Ю.Дегтярев</w:t>
      </w:r>
      <w:proofErr w:type="spellEnd"/>
    </w:p>
    <w:p w:rsidR="001A2DD3" w:rsidRPr="001A2DD3" w:rsidRDefault="001A2DD3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2DD3" w:rsidRPr="001A2DD3" w:rsidRDefault="001A2DD3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2DD3" w:rsidRPr="001A2DD3" w:rsidRDefault="001A2DD3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2DD3" w:rsidRDefault="001A2DD3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3DD1" w:rsidRDefault="00253DD1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3DD1" w:rsidRPr="001A2DD3" w:rsidRDefault="00253DD1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2DD3" w:rsidRPr="001A2DD3" w:rsidRDefault="001A2DD3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2DD3" w:rsidRPr="001A2DD3" w:rsidRDefault="001A2DD3" w:rsidP="001A2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1A2DD3" w:rsidRPr="001A2DD3" w:rsidSect="00253D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56"/>
    <w:rsid w:val="000F6E56"/>
    <w:rsid w:val="001A2DD3"/>
    <w:rsid w:val="00253DD1"/>
    <w:rsid w:val="00257927"/>
    <w:rsid w:val="00366C11"/>
    <w:rsid w:val="00561B0C"/>
    <w:rsid w:val="00A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6</cp:revision>
  <cp:lastPrinted>2019-03-14T15:54:00Z</cp:lastPrinted>
  <dcterms:created xsi:type="dcterms:W3CDTF">2019-03-12T13:05:00Z</dcterms:created>
  <dcterms:modified xsi:type="dcterms:W3CDTF">2019-03-25T10:43:00Z</dcterms:modified>
</cp:coreProperties>
</file>