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0877DD" wp14:editId="05EB38E6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43D" w:rsidRPr="008A343D" w:rsidRDefault="008A343D" w:rsidP="008A34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</w:p>
    <w:p w:rsidR="008A343D" w:rsidRPr="008A343D" w:rsidRDefault="008A343D" w:rsidP="008A343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6"/>
          <w:szCs w:val="6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A343D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АДМИНИСТРАЦИЯ ГОРОДА НЕФТЕЮГАНСКА</w:t>
      </w: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  <w:lang w:eastAsia="ru-RU"/>
        </w:rPr>
      </w:pP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40"/>
          <w:szCs w:val="40"/>
          <w:lang w:eastAsia="ru-RU"/>
        </w:rPr>
      </w:pPr>
      <w:r w:rsidRPr="008A343D">
        <w:rPr>
          <w:rFonts w:ascii="Times New Roman" w:eastAsia="Calibri" w:hAnsi="Times New Roman" w:cs="Times New Roman"/>
          <w:b/>
          <w:caps/>
          <w:color w:val="000000"/>
          <w:sz w:val="40"/>
          <w:szCs w:val="40"/>
          <w:lang w:eastAsia="ru-RU"/>
        </w:rPr>
        <w:t>РАСПОРЯЖЕНИЕ</w:t>
      </w:r>
    </w:p>
    <w:p w:rsidR="008A343D" w:rsidRPr="008A343D" w:rsidRDefault="008A343D" w:rsidP="008A343D">
      <w:pPr>
        <w:spacing w:after="0" w:line="240" w:lineRule="auto"/>
        <w:rPr>
          <w:rFonts w:ascii="Times New Roman" w:eastAsia="Calibri" w:hAnsi="Times New Roman" w:cs="Times New Roman"/>
          <w:caps/>
          <w:color w:val="000000"/>
          <w:sz w:val="28"/>
          <w:szCs w:val="32"/>
          <w:lang w:eastAsia="ru-RU"/>
        </w:rPr>
      </w:pPr>
    </w:p>
    <w:p w:rsidR="008A343D" w:rsidRPr="008A343D" w:rsidRDefault="00B64CFB" w:rsidP="008A3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19.03.2019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№ 73-р</w:t>
      </w: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A34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г.Нефтеюганск</w:t>
      </w:r>
    </w:p>
    <w:p w:rsidR="008A343D" w:rsidRPr="008A343D" w:rsidRDefault="008A343D" w:rsidP="008A34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343D" w:rsidRPr="0004369E" w:rsidRDefault="008A343D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ответственных лиц за </w:t>
      </w:r>
      <w:r w:rsidR="00043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 данных в информационную систему управления проектной деятельностью Правительства </w:t>
      </w:r>
      <w:r w:rsidR="00043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Ханты-Мансийского автономного округа - Югры</w:t>
      </w:r>
    </w:p>
    <w:p w:rsidR="008A343D" w:rsidRPr="008A343D" w:rsidRDefault="008A343D" w:rsidP="008A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DB" w:rsidRDefault="00AF105C" w:rsidP="008A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7C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об участии в проектной деятельности исполнительных органов государственной власти Ханты-Мансийского автономного округа – Югры и муниципальн</w:t>
      </w:r>
      <w:r w:rsidR="007C6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Нефтеюганск </w:t>
      </w:r>
      <w:r w:rsidR="007C6912" w:rsidRPr="00B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59C7" w:rsidRPr="00B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31.03.2017</w:t>
      </w:r>
      <w:r w:rsidR="007C6912" w:rsidRPr="00B83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организации работы по портфелям проектов </w:t>
      </w:r>
      <w:r w:rsidR="00D62456" w:rsidRP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D6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 Нефтеюганск:</w:t>
      </w:r>
    </w:p>
    <w:p w:rsidR="008A343D" w:rsidRDefault="008A343D" w:rsidP="0098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r w:rsidR="00985231" w:rsidRPr="0098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лиц за ввод данных в информационную систему управления проектной деятельностью Правительства Ханты-Мансийского автономного округа </w:t>
      </w:r>
      <w:r w:rsidR="009852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231" w:rsidRPr="0098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98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ИСУП)</w:t>
      </w:r>
      <w:r w:rsidR="00E51E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E9D" w:rsidRDefault="00790FE5" w:rsidP="00672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6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ввод данных в ИСУП по мероприятиям портфелей проектов</w:t>
      </w:r>
      <w:r w:rsidR="00460E41">
        <w:t xml:space="preserve"> </w:t>
      </w:r>
      <w:r w:rsidR="00460E41"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</w:t>
      </w:r>
      <w:r w:rsidR="0046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 на территории</w:t>
      </w:r>
      <w:r w:rsidR="0067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E41"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Нефтеюганск</w:t>
      </w:r>
      <w:r w:rsidR="0046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распоряжению;</w:t>
      </w:r>
    </w:p>
    <w:p w:rsidR="00460E41" w:rsidRPr="008A343D" w:rsidRDefault="00790FE5" w:rsidP="00893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93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ввод данных в ИСУП по показателям портфелей проектов</w:t>
      </w:r>
      <w:r w:rsidR="008939F2" w:rsidRPr="00597FF3">
        <w:t xml:space="preserve"> </w:t>
      </w:r>
      <w:r w:rsidR="008939F2"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на территории муниципального образования город Нефтеюганск</w:t>
      </w:r>
      <w:r w:rsidR="0089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распоряжению.</w:t>
      </w:r>
    </w:p>
    <w:p w:rsidR="008A343D" w:rsidRPr="008A343D" w:rsidRDefault="00985231" w:rsidP="008A34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343D"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распоряжения оставляю за собой.</w:t>
      </w: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ind w:left="-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ind w:left="-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3D" w:rsidRPr="008A343D" w:rsidRDefault="008A343D" w:rsidP="008A343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                                                                 С.Ю.Дегтярев</w:t>
      </w:r>
    </w:p>
    <w:p w:rsidR="008A343D" w:rsidRPr="008A343D" w:rsidRDefault="008A343D" w:rsidP="008A34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31" w:rsidRDefault="00985231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31" w:rsidRDefault="00985231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31" w:rsidRDefault="00985231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5231" w:rsidSect="005A5E1F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E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ind w:left="12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CFB" w:rsidRPr="00B64CFB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19.03.2019 № 73-р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ind w:left="123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F3" w:rsidRDefault="00985231" w:rsidP="0098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</w:t>
      </w:r>
      <w:r w:rsid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ввод данных в ИСУП</w:t>
      </w:r>
    </w:p>
    <w:p w:rsidR="00597FF3" w:rsidRDefault="00597FF3" w:rsidP="0098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мероприятиям портфелей проектов</w:t>
      </w:r>
      <w:r w:rsidRPr="00597FF3">
        <w:t xml:space="preserve"> </w:t>
      </w:r>
      <w:r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на территории </w:t>
      </w:r>
    </w:p>
    <w:p w:rsidR="00985231" w:rsidRDefault="00597FF3" w:rsidP="0098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Нефтеюганск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1032"/>
        <w:gridCol w:w="7535"/>
        <w:gridCol w:w="3312"/>
        <w:gridCol w:w="3104"/>
      </w:tblGrid>
      <w:tr w:rsidR="00597FF3" w:rsidTr="00DA4899">
        <w:trPr>
          <w:tblHeader/>
        </w:trPr>
        <w:tc>
          <w:tcPr>
            <w:tcW w:w="711" w:type="dxa"/>
          </w:tcPr>
          <w:p w:rsidR="00597FF3" w:rsidRP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F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32" w:type="dxa"/>
          </w:tcPr>
          <w:p w:rsidR="00597FF3" w:rsidRP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7535" w:type="dxa"/>
          </w:tcPr>
          <w:p w:rsidR="00597FF3" w:rsidRP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3312" w:type="dxa"/>
          </w:tcPr>
          <w:p w:rsidR="00597FF3" w:rsidRP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администрации города Нефтеюганска</w:t>
            </w:r>
          </w:p>
        </w:tc>
        <w:tc>
          <w:tcPr>
            <w:tcW w:w="3104" w:type="dxa"/>
          </w:tcPr>
          <w:p w:rsid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597FF3" w:rsidRPr="00597FF3" w:rsidRDefault="00597FF3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Ответственного лица и лица его замещающего</w:t>
            </w:r>
          </w:p>
        </w:tc>
      </w:tr>
      <w:tr w:rsidR="000251D4" w:rsidTr="005D0E13">
        <w:tc>
          <w:tcPr>
            <w:tcW w:w="711" w:type="dxa"/>
          </w:tcPr>
          <w:p w:rsidR="000251D4" w:rsidRPr="00D3431B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2" w:type="dxa"/>
          </w:tcPr>
          <w:p w:rsidR="000251D4" w:rsidRPr="00363FF5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FF5">
              <w:rPr>
                <w:rFonts w:ascii="Times New Roman" w:eastAsia="Times New Roman" w:hAnsi="Times New Roman" w:cs="Times New Roman"/>
                <w:lang w:eastAsia="ru-RU"/>
              </w:rPr>
              <w:t>900-012</w:t>
            </w:r>
          </w:p>
        </w:tc>
        <w:tc>
          <w:tcPr>
            <w:tcW w:w="13951" w:type="dxa"/>
            <w:gridSpan w:val="3"/>
          </w:tcPr>
          <w:p w:rsidR="000251D4" w:rsidRPr="00363FF5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FF5">
              <w:rPr>
                <w:rFonts w:ascii="Times New Roman" w:eastAsia="Times New Roman" w:hAnsi="Times New Roman" w:cs="Times New Roman"/>
                <w:lang w:eastAsia="ru-RU"/>
              </w:rPr>
              <w:t>Доступное дополнительное образование для детей в Югре</w:t>
            </w:r>
          </w:p>
        </w:tc>
      </w:tr>
      <w:tr w:rsidR="00363FF5" w:rsidTr="005D0E13">
        <w:tc>
          <w:tcPr>
            <w:tcW w:w="711" w:type="dxa"/>
          </w:tcPr>
          <w:p w:rsidR="00363FF5" w:rsidRPr="00D3431B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032" w:type="dxa"/>
          </w:tcPr>
          <w:p w:rsidR="00363FF5" w:rsidRPr="00363FF5" w:rsidRDefault="00363FF5" w:rsidP="00363FF5">
            <w:pPr>
              <w:rPr>
                <w:rFonts w:ascii="Times New Roman" w:hAnsi="Times New Roman" w:cs="Times New Roman"/>
              </w:rPr>
            </w:pPr>
            <w:r w:rsidRPr="00363FF5">
              <w:rPr>
                <w:rFonts w:ascii="Times New Roman" w:hAnsi="Times New Roman" w:cs="Times New Roman"/>
              </w:rPr>
              <w:t>700-778</w:t>
            </w:r>
          </w:p>
        </w:tc>
        <w:tc>
          <w:tcPr>
            <w:tcW w:w="7535" w:type="dxa"/>
          </w:tcPr>
          <w:p w:rsidR="00363FF5" w:rsidRPr="00363FF5" w:rsidRDefault="00363FF5" w:rsidP="00363FF5">
            <w:pPr>
              <w:rPr>
                <w:rFonts w:ascii="Times New Roman" w:hAnsi="Times New Roman" w:cs="Times New Roman"/>
              </w:rPr>
            </w:pPr>
            <w:r w:rsidRPr="00363FF5">
              <w:rPr>
                <w:rFonts w:ascii="Times New Roman" w:hAnsi="Times New Roman" w:cs="Times New Roman"/>
              </w:rPr>
              <w:t>Инвентаризация кадровых, материально-технических и инфраструктурных ресурсов образовательных организаций разных типов, в том числе,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проведенной посредством специализированной информационной системы «Мониторинг доступности образования» (далее - инвентаризация) для реализации дополнительных общеразвивающих программ в сетевой форме.</w:t>
            </w:r>
          </w:p>
        </w:tc>
        <w:tc>
          <w:tcPr>
            <w:tcW w:w="3312" w:type="dxa"/>
          </w:tcPr>
          <w:p w:rsidR="00363FF5" w:rsidRPr="00722E28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</w:t>
            </w:r>
          </w:p>
          <w:p w:rsidR="00363FF5" w:rsidRPr="00722E28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Нефтеюганска</w:t>
            </w:r>
          </w:p>
        </w:tc>
        <w:tc>
          <w:tcPr>
            <w:tcW w:w="3104" w:type="dxa"/>
          </w:tcPr>
          <w:p w:rsidR="00363FF5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Боголюбова И.Н.</w:t>
            </w:r>
          </w:p>
          <w:p w:rsidR="00363FF5" w:rsidRPr="00722E28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Скокова Н.А.</w:t>
            </w:r>
          </w:p>
        </w:tc>
      </w:tr>
      <w:tr w:rsidR="000251D4" w:rsidTr="005D0E13">
        <w:tc>
          <w:tcPr>
            <w:tcW w:w="711" w:type="dxa"/>
          </w:tcPr>
          <w:p w:rsidR="000251D4" w:rsidRPr="00D3431B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2" w:type="dxa"/>
          </w:tcPr>
          <w:p w:rsidR="000251D4" w:rsidRPr="00D3431B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900-015</w:t>
            </w:r>
          </w:p>
        </w:tc>
        <w:tc>
          <w:tcPr>
            <w:tcW w:w="13951" w:type="dxa"/>
            <w:gridSpan w:val="3"/>
          </w:tcPr>
          <w:p w:rsidR="000251D4" w:rsidRPr="00D3431B" w:rsidRDefault="000251D4" w:rsidP="000251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700-073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Создание Общественных комиссий муниципальных образований по обеспечению реализации приоритетного проекта «Формирование комфортной городской среды»  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700-109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Общественное обсуждение и утверждение муниципальных программ благоустройства / формирования современной городской среды на 2017 год 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700-132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Включение в состав Общественных комиссий муниципальных образований по обеспечению реализации приоритетного проекта «Формирование комфортной городской среды» представителей общественных организаций инвалидов 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700-155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Благоустройство дворовых территорий муниципальных образований в соответствии с муниципальными программами благоустройства / формирования современной городской среды на 2017 год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700-176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Общественное обсуждение и утверждение правил благоустройства поселений, в состав которых входят населенные пункты с численностью населения свыше 1000 человек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700-206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Благоустройство общественных территорий муниципальных образований в соответствии с муниципальными программами благоустройства / формирования современной городской среды на 2017 год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700-228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Общественное обсуждение и утверждение муниципальных программ благоустройства / формирования современной городской среды на 2018-2022 годы 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3E5346" w:rsidTr="005D0E13">
        <w:tc>
          <w:tcPr>
            <w:tcW w:w="711" w:type="dxa"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1032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703-360</w:t>
            </w:r>
          </w:p>
        </w:tc>
        <w:tc>
          <w:tcPr>
            <w:tcW w:w="7535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Благоустройство дворовых территорий муниципальных образований, предусмотренных муниципальными программами благоустройства / формирования современной городской среды, в 2018 году</w:t>
            </w: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703-381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Благоустройство общественных территорий муниципальных образований, предусмотренных муниципальными программами благоустройства / формирования современной городской среды, в 2018 году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900-019</w:t>
            </w:r>
          </w:p>
        </w:tc>
        <w:tc>
          <w:tcPr>
            <w:tcW w:w="13951" w:type="dxa"/>
            <w:gridSpan w:val="3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электрическим сетям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700-253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Проведение органами исполнительной власти, органами местного самоуправления, с участием сетевых организаций, информационных мероприятий, направленных на информирование  максимально широкого круга заинтересованных лиц о доступности технологического присоединения к электросетям, а именно, о возможности подачи заявок на технологическое присоединение в электронном виде, заключения и исполнения договоров на технологическое присоединение через «личный кабинет» на официальных сайтах сетевых организаций, в том числе: организация тематических обучающих семинаров, совещаний, круглых столов; размещение информации в СМИ и сети Интернет на официальных </w:t>
            </w:r>
            <w:r w:rsidRPr="00D3431B">
              <w:rPr>
                <w:rFonts w:ascii="Times New Roman" w:hAnsi="Times New Roman" w:cs="Times New Roman"/>
              </w:rPr>
              <w:lastRenderedPageBreak/>
              <w:t>сайтах органов исполнительной власти, органов местного самоуправления и сетевых организаций; издание и распространение печатных материалов, брошюр, буклетов, лифлетов; иные информационные мероприятия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700-315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Организация внедрения администрациями муниципальных образований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«одного окна»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700-337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Организация создания на региональном и муниципальных уровнях комиссий по согласованию проектов строительства линейных объектов в составе представителей всех собственников линейных объектов, находящихся на территории планируемого строительства линейных объектов, и представителей органов местного самоуправления, в целях налаживания и координации взаимодействия между собственниками линейных объектов на территории субъекта  Российской Федерации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700-359</w:t>
            </w:r>
          </w:p>
        </w:tc>
        <w:tc>
          <w:tcPr>
            <w:tcW w:w="7535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Организация обеспечения предоставления уполномоченными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(далее - ИСОГД)</w:t>
            </w:r>
          </w:p>
        </w:tc>
        <w:tc>
          <w:tcPr>
            <w:tcW w:w="3312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91168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91168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7A3F6E" w:rsidRPr="00597FF3" w:rsidRDefault="002B0DB2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3E5346" w:rsidTr="005D0E13">
        <w:tc>
          <w:tcPr>
            <w:tcW w:w="711" w:type="dxa"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032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703-477</w:t>
            </w:r>
          </w:p>
        </w:tc>
        <w:tc>
          <w:tcPr>
            <w:tcW w:w="7535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Проведение органами исполнительной власти, органами местного самоуправления, с участием сетевых организаций, информационных мероприятий, направленных на информирование  максимально широкого круга заинтересованных лиц о доступности технологического присоединения к электросетям, а именно, о возможности подачи заявок на технологическое присоединение в электронном виде, заключения и исполнения договоров на технологическое присоединение через «личный кабинет» на официальных сайтах сетевых организаций, в том числе: организация тематических обучающих семинаров, совещаний, круглых столов; размещение информации в СМИ и сети Интернет на официальных сайтах органов исполнительной власти, органов местного самоуправления и </w:t>
            </w:r>
            <w:r w:rsidRPr="00D3431B">
              <w:rPr>
                <w:rFonts w:ascii="Times New Roman" w:hAnsi="Times New Roman" w:cs="Times New Roman"/>
              </w:rPr>
              <w:lastRenderedPageBreak/>
              <w:t>сетевых организаций; издание и распространение печатных материалов, брошюр, буклетов, лифлетов; иные информационные мероприятия.</w:t>
            </w: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900-020</w:t>
            </w:r>
          </w:p>
        </w:tc>
        <w:tc>
          <w:tcPr>
            <w:tcW w:w="13951" w:type="dxa"/>
            <w:gridSpan w:val="3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сетям теплоснабжения, водоснабжения и водоотведения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702-439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Проведение комиссий по выдаче технических условий для подключения (технологического присоединения) к сетям теплоснабжения, водоснабжения и водоотведения с возможным участием заявителя.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900-021</w:t>
            </w:r>
          </w:p>
        </w:tc>
        <w:tc>
          <w:tcPr>
            <w:tcW w:w="13951" w:type="dxa"/>
            <w:gridSpan w:val="3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сетям газоснабжения</w:t>
            </w:r>
          </w:p>
        </w:tc>
      </w:tr>
      <w:tr w:rsidR="003E5346" w:rsidTr="005D0E13">
        <w:tc>
          <w:tcPr>
            <w:tcW w:w="711" w:type="dxa"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032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703-741</w:t>
            </w:r>
          </w:p>
        </w:tc>
        <w:tc>
          <w:tcPr>
            <w:tcW w:w="7535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региональной программы газификации с источниками финансирования, сформированной с применением критериев эффективной газификации.</w:t>
            </w: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3E5346" w:rsidTr="005D0E13">
        <w:tc>
          <w:tcPr>
            <w:tcW w:w="711" w:type="dxa"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032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703-751</w:t>
            </w:r>
          </w:p>
        </w:tc>
        <w:tc>
          <w:tcPr>
            <w:tcW w:w="7535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региональной программы газификации с источниками финансирования, сформированной с применением критериев эффективной газификации.</w:t>
            </w: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3E5346" w:rsidTr="005D0E13">
        <w:tc>
          <w:tcPr>
            <w:tcW w:w="711" w:type="dxa"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032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703-752</w:t>
            </w:r>
          </w:p>
        </w:tc>
        <w:tc>
          <w:tcPr>
            <w:tcW w:w="7535" w:type="dxa"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региональной программы газификации с источниками финансирования, сформированной с применением критериев эффективной газификации.</w:t>
            </w: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900-022</w:t>
            </w:r>
          </w:p>
        </w:tc>
        <w:tc>
          <w:tcPr>
            <w:tcW w:w="13951" w:type="dxa"/>
            <w:gridSpan w:val="3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жилищно-коммунальных услуг</w:t>
            </w:r>
          </w:p>
        </w:tc>
      </w:tr>
      <w:tr w:rsidR="00504717" w:rsidTr="005D0E13">
        <w:tc>
          <w:tcPr>
            <w:tcW w:w="711" w:type="dxa"/>
          </w:tcPr>
          <w:p w:rsidR="00504717" w:rsidRPr="00D3431B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032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700-684</w:t>
            </w:r>
          </w:p>
        </w:tc>
        <w:tc>
          <w:tcPr>
            <w:tcW w:w="7535" w:type="dxa"/>
          </w:tcPr>
          <w:p w:rsidR="00504717" w:rsidRPr="00D3431B" w:rsidRDefault="00504717" w:rsidP="00504717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Капитальный ремонт (с заменой) газопроводов, систем теплоснабжения, водоснабжения и водоотведения в рамках подготовки к осенне-зимнему периоду, в том числе с применением композитных материалов, в 2017 году</w:t>
            </w:r>
          </w:p>
        </w:tc>
        <w:tc>
          <w:tcPr>
            <w:tcW w:w="3312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7A3F6E" w:rsidTr="005D0E13">
        <w:tc>
          <w:tcPr>
            <w:tcW w:w="711" w:type="dxa"/>
          </w:tcPr>
          <w:p w:rsidR="007A3F6E" w:rsidRPr="00D3431B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032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700-712</w:t>
            </w:r>
          </w:p>
        </w:tc>
        <w:tc>
          <w:tcPr>
            <w:tcW w:w="7535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Капитальный ремонт (с заменой) газопроводов, систем теплоснабжения, водоснабжения и водоотведения в рамках подготовки к осенне-зимнему периоду, в том числе с применением композитных материалов, в 2018 году</w:t>
            </w:r>
          </w:p>
        </w:tc>
        <w:tc>
          <w:tcPr>
            <w:tcW w:w="3312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7A3F6E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7A3F6E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7A3F6E" w:rsidTr="005D0E13">
        <w:tc>
          <w:tcPr>
            <w:tcW w:w="711" w:type="dxa"/>
          </w:tcPr>
          <w:p w:rsidR="007A3F6E" w:rsidRPr="00D3431B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032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700-862</w:t>
            </w:r>
          </w:p>
        </w:tc>
        <w:tc>
          <w:tcPr>
            <w:tcW w:w="7535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Капитальный ремонт (с заменой) газопроводов, систем теплоснабжения, водоснабжения и водоотведения в рамках подготовки к осенне-зимнему периоду, в том числе с применением композитных материалов, в 2019 году</w:t>
            </w:r>
          </w:p>
        </w:tc>
        <w:tc>
          <w:tcPr>
            <w:tcW w:w="3312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7A3F6E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2B0DB2" w:rsidRPr="002B0DB2" w:rsidRDefault="002B0DB2" w:rsidP="002B0D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0DB2"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 w:rsidRPr="002B0DB2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7A3F6E" w:rsidRPr="00597FF3" w:rsidRDefault="002B0DB2" w:rsidP="002B0D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DB2"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7A3F6E" w:rsidTr="005D0E13">
        <w:tc>
          <w:tcPr>
            <w:tcW w:w="711" w:type="dxa"/>
          </w:tcPr>
          <w:p w:rsidR="007A3F6E" w:rsidRPr="00D3431B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032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700-893</w:t>
            </w:r>
          </w:p>
        </w:tc>
        <w:tc>
          <w:tcPr>
            <w:tcW w:w="7535" w:type="dxa"/>
          </w:tcPr>
          <w:p w:rsidR="007A3F6E" w:rsidRPr="00D3431B" w:rsidRDefault="007A3F6E" w:rsidP="007A3F6E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Капитальный ремонт (с заменой) газопроводов, систем теплоснабжения, водоснабжения и водоотведения в рамках подготовки к осенне-зимнему </w:t>
            </w:r>
            <w:r w:rsidRPr="00D3431B">
              <w:rPr>
                <w:rFonts w:ascii="Times New Roman" w:hAnsi="Times New Roman" w:cs="Times New Roman"/>
              </w:rPr>
              <w:lastRenderedPageBreak/>
              <w:t>периоду, в том числе с применением композитных материалов, в 2020 году</w:t>
            </w:r>
          </w:p>
        </w:tc>
        <w:tc>
          <w:tcPr>
            <w:tcW w:w="3312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7A3F6E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администрации города Нефтеюганска</w:t>
            </w:r>
          </w:p>
        </w:tc>
        <w:tc>
          <w:tcPr>
            <w:tcW w:w="3104" w:type="dxa"/>
          </w:tcPr>
          <w:p w:rsidR="007A3F6E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7A3F6E" w:rsidRPr="00597FF3" w:rsidRDefault="007A3F6E" w:rsidP="007A3F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900-024</w:t>
            </w:r>
          </w:p>
        </w:tc>
        <w:tc>
          <w:tcPr>
            <w:tcW w:w="13951" w:type="dxa"/>
            <w:gridSpan w:val="3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hAnsi="Times New Roman" w:cs="Times New Roman"/>
              </w:rPr>
              <w:t>Получение разрешения на строительство и территориальное планирование</w:t>
            </w:r>
          </w:p>
        </w:tc>
      </w:tr>
      <w:tr w:rsidR="00591168" w:rsidTr="005D0E13">
        <w:tc>
          <w:tcPr>
            <w:tcW w:w="711" w:type="dxa"/>
          </w:tcPr>
          <w:p w:rsidR="00591168" w:rsidRPr="00D3431B" w:rsidRDefault="00591168" w:rsidP="005911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032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700-945</w:t>
            </w:r>
          </w:p>
        </w:tc>
        <w:tc>
          <w:tcPr>
            <w:tcW w:w="7535" w:type="dxa"/>
          </w:tcPr>
          <w:p w:rsidR="00591168" w:rsidRPr="00D3431B" w:rsidRDefault="00591168" w:rsidP="00591168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Установление расчетных показателей минимально допустимого уровня обеспеченности объектами местного значения</w:t>
            </w:r>
          </w:p>
        </w:tc>
        <w:tc>
          <w:tcPr>
            <w:tcW w:w="3312" w:type="dxa"/>
          </w:tcPr>
          <w:p w:rsidR="001F15B1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1F15B1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591168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1F15B1" w:rsidTr="005D0E13">
        <w:tc>
          <w:tcPr>
            <w:tcW w:w="711" w:type="dxa"/>
          </w:tcPr>
          <w:p w:rsidR="001F15B1" w:rsidRPr="00D3431B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032" w:type="dxa"/>
          </w:tcPr>
          <w:p w:rsidR="001F15B1" w:rsidRPr="00D3431B" w:rsidRDefault="001F15B1" w:rsidP="001F15B1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700-978</w:t>
            </w:r>
          </w:p>
        </w:tc>
        <w:tc>
          <w:tcPr>
            <w:tcW w:w="7535" w:type="dxa"/>
          </w:tcPr>
          <w:p w:rsidR="001F15B1" w:rsidRPr="00D3431B" w:rsidRDefault="001F15B1" w:rsidP="001F15B1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Подготовка, утверждение и размещение во ФГИС ТП генерального плана поселения, городского округа</w:t>
            </w:r>
          </w:p>
        </w:tc>
        <w:tc>
          <w:tcPr>
            <w:tcW w:w="3312" w:type="dxa"/>
          </w:tcPr>
          <w:p w:rsidR="001F15B1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1F15B1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1F15B1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1F15B1" w:rsidTr="005D0E13">
        <w:tc>
          <w:tcPr>
            <w:tcW w:w="711" w:type="dxa"/>
          </w:tcPr>
          <w:p w:rsidR="001F15B1" w:rsidRPr="00D3431B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032" w:type="dxa"/>
          </w:tcPr>
          <w:p w:rsidR="001F15B1" w:rsidRPr="00D3431B" w:rsidRDefault="001F15B1" w:rsidP="001F15B1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701-059</w:t>
            </w:r>
          </w:p>
        </w:tc>
        <w:tc>
          <w:tcPr>
            <w:tcW w:w="7535" w:type="dxa"/>
          </w:tcPr>
          <w:p w:rsidR="001F15B1" w:rsidRPr="00D3431B" w:rsidRDefault="001F15B1" w:rsidP="001F15B1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на основе размещенного во ФГИС ТП генерального плана поселения, генерального плана городского округа программы комплексного развития систем коммунальной инфраструктуры поселения, городского округа</w:t>
            </w:r>
          </w:p>
        </w:tc>
        <w:tc>
          <w:tcPr>
            <w:tcW w:w="3312" w:type="dxa"/>
          </w:tcPr>
          <w:p w:rsidR="001F15B1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1F15B1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1F15B1" w:rsidRPr="00597FF3" w:rsidRDefault="001F15B1" w:rsidP="001F15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701-092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на основе размещенного во ФГИС ТП генерального плана поселения, генерального плана городского округа программы комплексного развития транспортной инфраструктуры поселения, городского округа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701-122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утверждение на основе размещенного во ФГИС ТП генерального плана поселения, генерального плана городского округа программы комплексного развития социальной инфраструктуры поселения, городского округа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701-183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 актуализация в региональном реестре государственных и муниципальных услуг информации об услугах (описание): - выдача градостроительного плана земельного участка; - выдача разрешения на строительство; проведение экспертизы проектной документации и инженерных изысканий.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701-213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Актуализация заключенных соглашений о взаимодействии между ОМСУ и МФЦ в части обеспечения возможности получения через МФЦ услуги по выдаче ГПЗУ, разрешений на строительство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701-243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Разработка и внедрение информационных интерактивно-аналитических сервисов, демонстрирующих последовательность прохождения процедур в зависимости от типа, вида и особенностей строительного проекта </w:t>
            </w:r>
            <w:r w:rsidRPr="00D3431B">
              <w:rPr>
                <w:rFonts w:ascii="Times New Roman" w:hAnsi="Times New Roman" w:cs="Times New Roman"/>
              </w:rPr>
              <w:lastRenderedPageBreak/>
              <w:t>(«калькулятор процедур»)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градостроительства и земельных отношений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7.9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701-278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Размещение, упорядочение и доступность размещенной на официальных сайтах ИОГВ и ОМСУ необходимой застройщикам информации о порядке и условиях получения услуг в градостроительной сфере, в том числе информации о преимуществах подачи заявок на получение муниципальных услуг в электронном виде, документах территориального планирования, градостроительного зонирования и планировке территорий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701-308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Оптимизация количества дополнительных процедур, предусмотренных исчерпывающим перечнем процедур в сфере жилищного строительства, утвержденным постановлением Правительства Российской Федерации от 30 апреля 2014 г. № 403 «Об исчерпывающем перечне процедур в сфере жилищного строительства», и сроков их прохождения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701-350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Размещение на официальных сайтах в сети «Интернет» органов местного самоуправления информации об уполномоченных органах, предоставляющих услуги в сфере строительства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701-398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и распространение печатной информационной продукции по оказанию услуг в сфере градостроительной деятельности, в том числе содержащей информации о преимуществах подачи заявок на получение муниципальных услуг в электронном виде, представленные в понятной и доступной форме.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3E5346" w:rsidTr="005D0E13">
        <w:tc>
          <w:tcPr>
            <w:tcW w:w="711" w:type="dxa"/>
            <w:vMerge w:val="restart"/>
          </w:tcPr>
          <w:p w:rsidR="003E5346" w:rsidRPr="00D3431B" w:rsidRDefault="003E5346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1032" w:type="dxa"/>
            <w:vMerge w:val="restart"/>
          </w:tcPr>
          <w:p w:rsidR="003E5346" w:rsidRPr="00D3431B" w:rsidRDefault="003E5346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702-826</w:t>
            </w:r>
          </w:p>
        </w:tc>
        <w:tc>
          <w:tcPr>
            <w:tcW w:w="7535" w:type="dxa"/>
            <w:vMerge w:val="restart"/>
          </w:tcPr>
          <w:p w:rsidR="003E5346" w:rsidRPr="00D3431B" w:rsidRDefault="003E5346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Ежеквартальный мониторинг количества и сроков заключения договоров подключения (технологического присоединения) «модельного объекта» к сетям инженерно-технического обеспечения, электрическим сетям, включая получение технических условий, заключаемых РСО и ТСО, в электронном виде и через МФЦ</w:t>
            </w:r>
          </w:p>
        </w:tc>
        <w:tc>
          <w:tcPr>
            <w:tcW w:w="3312" w:type="dxa"/>
          </w:tcPr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3E5346" w:rsidRPr="00597FF3" w:rsidRDefault="003E5346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3E5346" w:rsidTr="005D0E13">
        <w:tc>
          <w:tcPr>
            <w:tcW w:w="711" w:type="dxa"/>
            <w:vMerge/>
          </w:tcPr>
          <w:p w:rsidR="003E5346" w:rsidRPr="00D3431B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5" w:type="dxa"/>
            <w:vMerge/>
          </w:tcPr>
          <w:p w:rsidR="003E5346" w:rsidRPr="00D3431B" w:rsidRDefault="003E5346" w:rsidP="003E5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E5346" w:rsidRPr="00597FF3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E5346" w:rsidRDefault="003E5346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E5346" w:rsidRPr="00597FF3" w:rsidRDefault="002B0DB2" w:rsidP="003E5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702-881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Внесение изменений в административный регламент предоставления муниципальной услуги по выдаче градостроительного плана земельного участка, предусматривающего срок ее предоставления не более 15 календарных дней.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702-914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изменений в административный регламент предоставления муниципальной услуги по выдаче разрешения на строительство в целях </w:t>
            </w:r>
            <w:r w:rsidRPr="00D3431B">
              <w:rPr>
                <w:rFonts w:ascii="Times New Roman" w:hAnsi="Times New Roman" w:cs="Times New Roman"/>
              </w:rPr>
              <w:lastRenderedPageBreak/>
              <w:t xml:space="preserve">приведения в соответствие с подпунктом, 3.2 постановления Правительства Ханты-Мансийского автономного округа – Югры от 02.11.2017 № 434-п «Об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градостроительства и земельных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7.16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702-928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Обеспечение и мониторинг наличия размещенных во ФГИС ТП утвержденных местных нормативов градостроительного проектирования, соответствующих требованиям Градостроительного кодекса Российской Федерации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91168">
        <w:trPr>
          <w:trHeight w:val="415"/>
        </w:trPr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7.17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702-936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Внесение изменений в правила землепользования и застройки с учетом положений о территориальном планировании, содержащихся в генеральных планах поселений, генеральных планах городских округов, в соответствии с требованиями, установленными Градостроительным кодексом Российской Федерации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702-958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изменений в административный регламент предоставления муниципальной услуги по выдаче разрешения на строительство, предусматривающего срок ее предоставления не более 5 рабочих / 7 календарных дней.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702-981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изменений в административные регламенты предоставления дополнительных услуг, предусмотренных исчерпывающим перечнем процедур в сфере жилищного строительства.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703-018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Внедрение автоматизированного «калькулятора процедур».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7.21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703-070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Обеспечение и мониторинг наличия размещенных во ФГИС ТП утвержденных генеральных планов поселений, генеральных планов городских округов с внесенными изменениями, в том числе в целях исключения дублирования размещенных документов (неактуальных версий)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7.22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703-092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комплекса мер, направленных на поэтапное исключение дополнительных процедур в сфере градостроительства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7.23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703-145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Подготовка и размещение в сети Интернет и социальных сетях пошаговых видео-инструкций о порядке прохождения административных процедур от выдачи градостроительного плана до разрешения на строительство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7.24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703-207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Внедрение лучшей практики «Приоритетная обработка запросов по выдаче разрешения на строительство»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7.25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703-230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Формирование системы мотивации муниципальных служащих, направленной на формирование заинтересованности в создании клиент ориентированного подхода к заявителям при реализации процедур, достижению показателей целевой модели «Получение разрешения на строительство и территориальное планирование»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7.26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703-242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Организация обучающих мероприятий (семинаров, консультаций, диалоговых площадок, «круглых столов») для застройщиков по предоставлению муниципальных услуг в сфере строительства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7.27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703-713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изменений в административные регламенты предоставления муниципальной услуги по выдаче градостроительного плана земельного участка и разрешения на строительство в целях приведения в соответствие с модельными актами. 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1506A9" w:rsidTr="000E0B88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900-025</w:t>
            </w:r>
          </w:p>
        </w:tc>
        <w:tc>
          <w:tcPr>
            <w:tcW w:w="13951" w:type="dxa"/>
            <w:gridSpan w:val="3"/>
            <w:shd w:val="clear" w:color="auto" w:fill="auto"/>
          </w:tcPr>
          <w:p w:rsidR="001506A9" w:rsidRPr="005A68B7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0E0B88">
              <w:rPr>
                <w:rFonts w:ascii="Times New Roman" w:eastAsia="Times New Roman" w:hAnsi="Times New Roman" w:cs="Times New Roman"/>
                <w:lang w:eastAsia="ru-RU"/>
              </w:rPr>
              <w:t>Малый и средний бизнес и поддержка индивидуальной предпринимательской инициативы в Ханты-Мансийском автономном округе - Югре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702-245</w:t>
            </w:r>
          </w:p>
        </w:tc>
        <w:tc>
          <w:tcPr>
            <w:tcW w:w="7535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3312" w:type="dxa"/>
          </w:tcPr>
          <w:p w:rsidR="00044AD7" w:rsidRPr="00044AD7" w:rsidRDefault="00044AD7" w:rsidP="00044A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D7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1506A9" w:rsidRPr="00597FF3" w:rsidRDefault="00044AD7" w:rsidP="00044A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D7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1506A9" w:rsidRDefault="000E0B88" w:rsidP="000E0B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B88">
              <w:rPr>
                <w:rFonts w:ascii="Times New Roman" w:eastAsia="Times New Roman" w:hAnsi="Times New Roman" w:cs="Times New Roman"/>
                <w:lang w:eastAsia="ru-RU"/>
              </w:rPr>
              <w:t>Прудиус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Л.Н.</w:t>
            </w:r>
          </w:p>
          <w:p w:rsidR="000E0B88" w:rsidRPr="00597FF3" w:rsidRDefault="000E0B88" w:rsidP="000E0B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Кожедубова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703-543</w:t>
            </w:r>
          </w:p>
        </w:tc>
        <w:tc>
          <w:tcPr>
            <w:tcW w:w="7535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Разработка порядков предоставления субсидии на создание центров молодежного инновационного творчества в муниципальных образованиях</w:t>
            </w:r>
          </w:p>
        </w:tc>
        <w:tc>
          <w:tcPr>
            <w:tcW w:w="3312" w:type="dxa"/>
          </w:tcPr>
          <w:p w:rsidR="00044AD7" w:rsidRPr="00044AD7" w:rsidRDefault="00044AD7" w:rsidP="00044AD7">
            <w:pPr>
              <w:jc w:val="center"/>
              <w:rPr>
                <w:rFonts w:ascii="Times New Roman" w:hAnsi="Times New Roman" w:cs="Times New Roman"/>
              </w:rPr>
            </w:pPr>
            <w:r w:rsidRPr="00044AD7">
              <w:rPr>
                <w:rFonts w:ascii="Times New Roman" w:hAnsi="Times New Roman" w:cs="Times New Roman"/>
              </w:rPr>
              <w:t>Департамент</w:t>
            </w:r>
          </w:p>
          <w:p w:rsidR="001506A9" w:rsidRPr="00D3431B" w:rsidRDefault="00044AD7" w:rsidP="00044AD7">
            <w:pPr>
              <w:jc w:val="center"/>
              <w:rPr>
                <w:rFonts w:ascii="Times New Roman" w:hAnsi="Times New Roman" w:cs="Times New Roman"/>
              </w:rPr>
            </w:pPr>
            <w:r w:rsidRPr="00044AD7">
              <w:rPr>
                <w:rFonts w:ascii="Times New Roman" w:hAnsi="Times New Roman" w:cs="Times New Roman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0E0B88" w:rsidRPr="000E0B88" w:rsidRDefault="000E0B88" w:rsidP="000E0B88">
            <w:pPr>
              <w:jc w:val="center"/>
              <w:rPr>
                <w:rFonts w:ascii="Times New Roman" w:hAnsi="Times New Roman" w:cs="Times New Roman"/>
              </w:rPr>
            </w:pPr>
            <w:r w:rsidRPr="000E0B88">
              <w:rPr>
                <w:rFonts w:ascii="Times New Roman" w:hAnsi="Times New Roman" w:cs="Times New Roman"/>
              </w:rPr>
              <w:t>Прудиус Л.Н.</w:t>
            </w:r>
          </w:p>
          <w:p w:rsidR="001506A9" w:rsidRPr="00D3431B" w:rsidRDefault="000E0B88" w:rsidP="000E0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B88">
              <w:rPr>
                <w:rFonts w:ascii="Times New Roman" w:hAnsi="Times New Roman" w:cs="Times New Roman"/>
              </w:rPr>
              <w:t>Кожедубова</w:t>
            </w:r>
            <w:proofErr w:type="spellEnd"/>
            <w:r w:rsidRPr="000E0B88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703-779</w:t>
            </w:r>
          </w:p>
        </w:tc>
        <w:tc>
          <w:tcPr>
            <w:tcW w:w="7535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Наполнение Бизнес навигатора МСП информацией о муниципальных образованиях </w:t>
            </w:r>
          </w:p>
        </w:tc>
        <w:tc>
          <w:tcPr>
            <w:tcW w:w="3312" w:type="dxa"/>
          </w:tcPr>
          <w:p w:rsidR="00044AD7" w:rsidRPr="00044AD7" w:rsidRDefault="00044AD7" w:rsidP="00044A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D7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1506A9" w:rsidRPr="00597FF3" w:rsidRDefault="00044AD7" w:rsidP="00044A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D7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0E0B88" w:rsidRPr="000E0B88" w:rsidRDefault="000E0B88" w:rsidP="000E0B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B88">
              <w:rPr>
                <w:rFonts w:ascii="Times New Roman" w:eastAsia="Times New Roman" w:hAnsi="Times New Roman" w:cs="Times New Roman"/>
                <w:lang w:eastAsia="ru-RU"/>
              </w:rPr>
              <w:t>Прудиус Л.Н.</w:t>
            </w:r>
          </w:p>
          <w:p w:rsidR="001506A9" w:rsidRPr="00597FF3" w:rsidRDefault="000E0B88" w:rsidP="000E0B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B88">
              <w:rPr>
                <w:rFonts w:ascii="Times New Roman" w:eastAsia="Times New Roman" w:hAnsi="Times New Roman" w:cs="Times New Roman"/>
                <w:lang w:eastAsia="ru-RU"/>
              </w:rPr>
              <w:t>Кожедубова</w:t>
            </w:r>
            <w:proofErr w:type="spellEnd"/>
            <w:r w:rsidRPr="000E0B88"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900-026</w:t>
            </w:r>
          </w:p>
        </w:tc>
        <w:tc>
          <w:tcPr>
            <w:tcW w:w="13951" w:type="dxa"/>
            <w:gridSpan w:val="3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Регистрация права собственности на земельные участки и объекты недвижимого имущества</w:t>
            </w:r>
          </w:p>
        </w:tc>
      </w:tr>
      <w:tr w:rsidR="00363FF5" w:rsidTr="005D0E13">
        <w:tc>
          <w:tcPr>
            <w:tcW w:w="711" w:type="dxa"/>
          </w:tcPr>
          <w:p w:rsidR="00363FF5" w:rsidRPr="00D3431B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</w:t>
            </w:r>
          </w:p>
        </w:tc>
        <w:tc>
          <w:tcPr>
            <w:tcW w:w="1032" w:type="dxa"/>
          </w:tcPr>
          <w:p w:rsidR="00363FF5" w:rsidRPr="00363FF5" w:rsidRDefault="00363FF5" w:rsidP="00363FF5">
            <w:pPr>
              <w:rPr>
                <w:rFonts w:ascii="Times New Roman" w:hAnsi="Times New Roman" w:cs="Times New Roman"/>
              </w:rPr>
            </w:pPr>
            <w:r w:rsidRPr="00363FF5">
              <w:rPr>
                <w:rFonts w:ascii="Times New Roman" w:hAnsi="Times New Roman" w:cs="Times New Roman"/>
              </w:rPr>
              <w:t>703-323</w:t>
            </w:r>
          </w:p>
        </w:tc>
        <w:tc>
          <w:tcPr>
            <w:tcW w:w="7535" w:type="dxa"/>
          </w:tcPr>
          <w:p w:rsidR="00363FF5" w:rsidRPr="00363FF5" w:rsidRDefault="00363FF5" w:rsidP="00363FF5">
            <w:pPr>
              <w:rPr>
                <w:rFonts w:ascii="Times New Roman" w:hAnsi="Times New Roman" w:cs="Times New Roman"/>
              </w:rPr>
            </w:pPr>
            <w:r w:rsidRPr="00363FF5">
              <w:rPr>
                <w:rFonts w:ascii="Times New Roman" w:hAnsi="Times New Roman" w:cs="Times New Roman"/>
              </w:rPr>
              <w:t>Подготовка проекта и принятие правового акта органа местного самоуправления об обеспечении подачи заявлений на государственную регистрацию прав исключительно в электронном виде</w:t>
            </w:r>
          </w:p>
        </w:tc>
        <w:tc>
          <w:tcPr>
            <w:tcW w:w="3312" w:type="dxa"/>
          </w:tcPr>
          <w:p w:rsidR="00363FF5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363FF5" w:rsidRPr="00722E28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администрации города Нефтеюганска</w:t>
            </w:r>
          </w:p>
        </w:tc>
        <w:tc>
          <w:tcPr>
            <w:tcW w:w="3104" w:type="dxa"/>
          </w:tcPr>
          <w:p w:rsidR="00363FF5" w:rsidRDefault="00363FF5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Капмарь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363FF5" w:rsidRPr="001F15B1" w:rsidRDefault="00BD7206" w:rsidP="00363F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Е.В.</w:t>
            </w:r>
          </w:p>
        </w:tc>
      </w:tr>
      <w:tr w:rsidR="001506A9" w:rsidTr="00DA4899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900-027</w:t>
            </w:r>
          </w:p>
        </w:tc>
        <w:tc>
          <w:tcPr>
            <w:tcW w:w="13951" w:type="dxa"/>
            <w:gridSpan w:val="3"/>
          </w:tcPr>
          <w:p w:rsidR="001506A9" w:rsidRPr="005A68B7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363FF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внедрение положений регионального инвестиционного стандарта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701-427</w:t>
            </w:r>
          </w:p>
        </w:tc>
        <w:tc>
          <w:tcPr>
            <w:tcW w:w="7535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Обеспечение наличия на Инвестиционном портале ссылок на специализированные интернет-ресурсы муниципальных образований об инвестиционной деятельности, обеспечивающих канал прямой связи органов местного самоуправления с инвесторами </w:t>
            </w:r>
          </w:p>
        </w:tc>
        <w:tc>
          <w:tcPr>
            <w:tcW w:w="3312" w:type="dxa"/>
          </w:tcPr>
          <w:p w:rsidR="002606DC" w:rsidRPr="003C1350" w:rsidRDefault="002606DC" w:rsidP="00260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1506A9" w:rsidRPr="003C1350" w:rsidRDefault="002606DC" w:rsidP="00260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430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430692" w:rsidRPr="003C1350" w:rsidRDefault="00430692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701-459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Разработка (актуализация) и размещение в открытом доступе инвестиционного паспорта муниципального образования, в том числе на Инвестиционном портале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701-491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Внесение изменений в регламент по сопровождению инвестиционных проектов в муниципальном образовании, в части регулирования взаимодействия с исполнительными органами государственной власти и институтами развития Ханты-Мансийского автономного округа – Югры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701-517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Актуализация Стратегии социально-экономического развития муниципального образования в соответствии с Стратегией социально-экономического развития Ханты-Мансийского автономного округа – Югры до 2020 года и на период до 2030 года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701-561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Совершенствование нормативного правового обеспечения сферы муниципально-частного партнерства (концессионных соглашений) в муниципальных образованиях Ханты-Мансийского автономного округа – Югры в части утверждения: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701-627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Утверждение порядка межведомственного взаимодействия органов местного самоуправления на этапах разработки, рассмотрения и реализации проектов муниципально-частного партнерства (далее – МЧП) в части определения органов местного самоуправления, уполномоченных на осуществление следующих полномочий: 1) обеспечение координации деятельности органов местного самоуправления при реализации проекта МЧП; 2) согласование публичному партнеру конкурсной документации для проведения конкурсов на право заключения соглашения о МЧП; 3) осуществление мониторинга реализации соглашения о МЧП; 4) содействие в защите прав и законных интересов публичных партнеров и частных партнеров в процессе реализации </w:t>
            </w:r>
            <w:r w:rsidRPr="00D3431B">
              <w:rPr>
                <w:rFonts w:ascii="Times New Roman" w:hAnsi="Times New Roman" w:cs="Times New Roman"/>
              </w:rPr>
              <w:lastRenderedPageBreak/>
              <w:t>соглашения о МЧП; 5) ведение реестра заключенных соглашений о МЧП; 6) обеспечение открытости и доступности информации о соглашении о МЧП; 7) представление в уполномоченный орган результатов мониторинга реализации соглашения о МЧП, а также размещение в электронном виде с использованием государственной автоматизированной информационной системы «Управление» сведений о соглашении о МЧП.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10.7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701-691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" Утверждение порядка межведомственного взаимодействия органов местного самоуправления на этапе разработки и рассмотрения проектов концессионных соглашений в части определения органов местного самоуправления, уполномоченных на осуществление следующих полномочий: 1)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10.8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701-751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Утверждение и размещение на официальном сайте органов местного самоуправления муниципальных образований Ханты-Мансийского автономного округа – Югры инвестиционного послания главы муниципального образования с принятием инвестиционной декларации (меморандума)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10.9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701-776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Создание структурного подразделения для управления (или возложение функций по управлению) деятельностью по улучшению инвестиционного климата в системе органов местного самоуправления муниципального образования автономного округа.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701-820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 в муниципальном образовании автономного округа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701-848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Представление информации об объектах и инвестиционных проектах, относящихся к коммунальной, транспортной, социальной инфраструктуре поселений, городских округов, программах комплексного развития систем коммунальной инфраструктуры поселений, городских округов, предусматривающих размещение объекта и (или) реализацию инвестиционного проекта, программах комплексного развития транспортной инфраструктуры поселений, городских округов, программах комплексного развития социальной инфраструктуры поселений, городских округов для размещения на Интерактивной карте Югры.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701-912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Предоставление информации о ближайших точках подключения к объектам энергетической и коммунальной инфраструктуры для инвестиционных </w:t>
            </w:r>
            <w:r w:rsidRPr="00D3431B">
              <w:rPr>
                <w:rFonts w:ascii="Times New Roman" w:hAnsi="Times New Roman" w:cs="Times New Roman"/>
              </w:rPr>
              <w:lastRenderedPageBreak/>
              <w:t>площадок, размещенных на Интерактивной карте Югры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экономического развития </w:t>
            </w: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10.13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703-080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Актуализация ссылок на специализированные интернет-ресурсы муниципальных образований об инвестиционной деятельности, обеспечивающие канал прямой связи органов местного самоуправления с инвесторами, размещенных на Инвестиционном портале.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10.14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703-115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Разработка (актуализация) и размещение в открытом доступе инвестиционного паспорта муниципального образования, в том числе на Инвестиционном портале.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3C1350" w:rsidTr="005D0E13">
        <w:tc>
          <w:tcPr>
            <w:tcW w:w="711" w:type="dxa"/>
          </w:tcPr>
          <w:p w:rsidR="003C1350" w:rsidRPr="00D3431B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10.15</w:t>
            </w:r>
          </w:p>
        </w:tc>
        <w:tc>
          <w:tcPr>
            <w:tcW w:w="1032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703-668</w:t>
            </w:r>
          </w:p>
        </w:tc>
        <w:tc>
          <w:tcPr>
            <w:tcW w:w="7535" w:type="dxa"/>
          </w:tcPr>
          <w:p w:rsidR="003C1350" w:rsidRPr="00D3431B" w:rsidRDefault="003C1350" w:rsidP="003C1350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 xml:space="preserve">Утверждение и размещение на официальном сайте органов местного самоуправления муниципальных образований Ханты-Мансийского автономного округа – Югры инвестиционного послания главы муниципального образования </w:t>
            </w:r>
          </w:p>
        </w:tc>
        <w:tc>
          <w:tcPr>
            <w:tcW w:w="3312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экономического развития администрации города Нефтеюганска</w:t>
            </w:r>
          </w:p>
        </w:tc>
        <w:tc>
          <w:tcPr>
            <w:tcW w:w="3104" w:type="dxa"/>
          </w:tcPr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Буркова Л.З</w:t>
            </w:r>
          </w:p>
          <w:p w:rsidR="003C1350" w:rsidRPr="003C1350" w:rsidRDefault="003C1350" w:rsidP="003C13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350">
              <w:rPr>
                <w:rFonts w:ascii="Times New Roman" w:eastAsia="Times New Roman" w:hAnsi="Times New Roman" w:cs="Times New Roman"/>
                <w:lang w:eastAsia="ru-RU"/>
              </w:rPr>
              <w:t>Корикова Н.В.</w:t>
            </w:r>
          </w:p>
        </w:tc>
      </w:tr>
      <w:tr w:rsidR="001506A9" w:rsidTr="005D0E13">
        <w:tc>
          <w:tcPr>
            <w:tcW w:w="711" w:type="dxa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32" w:type="dxa"/>
          </w:tcPr>
          <w:p w:rsidR="001506A9" w:rsidRPr="00D3431B" w:rsidRDefault="001506A9" w:rsidP="001506A9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900-030</w:t>
            </w:r>
          </w:p>
        </w:tc>
        <w:tc>
          <w:tcPr>
            <w:tcW w:w="13951" w:type="dxa"/>
            <w:gridSpan w:val="3"/>
          </w:tcPr>
          <w:p w:rsidR="001506A9" w:rsidRPr="00D3431B" w:rsidRDefault="001506A9" w:rsidP="00150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и объектов недвижимого имущества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700-516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Разработать регламенты по утверждению Схем расположения земельных участков на кадастровом плане территории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700-547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Утвердить регламенты по утверждению Схем расположения земельных участков на кадастровом плане территории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700-581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Разработать регламент процедуры присвоения адреса земельного участка и внесение информации в ФИАС, предусмотрев одновременное утверждение схемы на кадастровом плане территории и присвоение адреса образуемому земельному участку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700-609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Утвердить регламент процедуры присвоения адреса земельного участка и внесение информации в ФИАС, предусмотрев одновременное утверждение схемы на кадастровом плане территории и присвоение адреса образуемому земельному участку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11.5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703-053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Осуществление ежемесячного мониторинга сроков и качества оказания муниципальной услуги по утверждению схемы расположения земельного участка на кадастровом плане территории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11.6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703-158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Ежемесячное осуществление мониторинга сроков оказания муниципальной услуги по присвоению адреса земельному участку и объекту недвижимости и внесения его в федеральную информационную адресную систему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11.7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703-265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Подготовка проекта  и принятие правового акта органа местного самоуправления об обеспечении подачи заявлений о кадастровом учете исключительно в электронном виде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11.8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703-289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Внесение в государственный кадастр недвижимости сведений о границах территориальных зон муниципальных образований, указанных в пункте 7 статьи 1 Градостроительного кодекса Российской Федерации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5D0E13">
        <w:tc>
          <w:tcPr>
            <w:tcW w:w="711" w:type="dxa"/>
          </w:tcPr>
          <w:p w:rsidR="00947A05" w:rsidRPr="00D3431B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31B">
              <w:rPr>
                <w:rFonts w:ascii="Times New Roman" w:eastAsia="Times New Roman" w:hAnsi="Times New Roman" w:cs="Times New Roman"/>
                <w:lang w:eastAsia="ru-RU"/>
              </w:rPr>
              <w:t>11.9</w:t>
            </w:r>
          </w:p>
        </w:tc>
        <w:tc>
          <w:tcPr>
            <w:tcW w:w="1032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703-306</w:t>
            </w:r>
          </w:p>
        </w:tc>
        <w:tc>
          <w:tcPr>
            <w:tcW w:w="7535" w:type="dxa"/>
          </w:tcPr>
          <w:p w:rsidR="00947A05" w:rsidRPr="00D3431B" w:rsidRDefault="00947A05" w:rsidP="00947A05">
            <w:pPr>
              <w:rPr>
                <w:rFonts w:ascii="Times New Roman" w:hAnsi="Times New Roman" w:cs="Times New Roman"/>
              </w:rPr>
            </w:pPr>
            <w:r w:rsidRPr="00D3431B">
              <w:rPr>
                <w:rFonts w:ascii="Times New Roman" w:hAnsi="Times New Roman" w:cs="Times New Roman"/>
              </w:rPr>
              <w:t>Обеспечение составления плана-графика по подготовке градостроительной документации в части координатного описания местоположения границ населенных пунктов</w:t>
            </w:r>
          </w:p>
        </w:tc>
        <w:tc>
          <w:tcPr>
            <w:tcW w:w="3312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</w:tbl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99" w:rsidRDefault="00DA4899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B2" w:rsidRDefault="002B0DB2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B2" w:rsidRDefault="002B0DB2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B2" w:rsidRDefault="002B0DB2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570" w:rsidRPr="008E6570" w:rsidRDefault="008E6570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E6570" w:rsidRPr="008E6570" w:rsidRDefault="008E6570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8E6570" w:rsidRPr="008E6570" w:rsidRDefault="008E6570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85231" w:rsidRDefault="008E6570" w:rsidP="008E6570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C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19.03.2019 № 73-р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570" w:rsidRDefault="008E6570" w:rsidP="008E6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Ответственные за ввод данных в ИСУП</w:t>
      </w:r>
    </w:p>
    <w:p w:rsidR="008E6570" w:rsidRDefault="008E6570" w:rsidP="008E6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 портфелей проектов</w:t>
      </w:r>
      <w:r w:rsidRPr="00597FF3">
        <w:t xml:space="preserve"> </w:t>
      </w:r>
      <w:r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на территории </w:t>
      </w:r>
    </w:p>
    <w:p w:rsidR="008E6570" w:rsidRDefault="008E6570" w:rsidP="008E6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Нефтеюганск</w:t>
      </w:r>
    </w:p>
    <w:p w:rsidR="00985231" w:rsidRDefault="00985231" w:rsidP="0098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797"/>
        <w:gridCol w:w="3097"/>
        <w:gridCol w:w="3104"/>
      </w:tblGrid>
      <w:tr w:rsidR="00DA4899" w:rsidRPr="00597FF3" w:rsidTr="001506A9">
        <w:trPr>
          <w:tblHeader/>
        </w:trPr>
        <w:tc>
          <w:tcPr>
            <w:tcW w:w="704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7797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</w:t>
            </w:r>
          </w:p>
        </w:tc>
        <w:tc>
          <w:tcPr>
            <w:tcW w:w="3097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администрации города Нефтеюганска</w:t>
            </w:r>
          </w:p>
        </w:tc>
        <w:tc>
          <w:tcPr>
            <w:tcW w:w="3104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Ответственного лица и лица его замещающего</w:t>
            </w:r>
          </w:p>
        </w:tc>
      </w:tr>
      <w:tr w:rsidR="00DA4899" w:rsidTr="001506A9">
        <w:tc>
          <w:tcPr>
            <w:tcW w:w="704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900-012</w:t>
            </w:r>
          </w:p>
        </w:tc>
        <w:tc>
          <w:tcPr>
            <w:tcW w:w="13998" w:type="dxa"/>
            <w:gridSpan w:val="3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Доступное дополнительное образование для детей в Югре</w:t>
            </w:r>
          </w:p>
        </w:tc>
      </w:tr>
      <w:tr w:rsidR="00DA4899" w:rsidTr="001506A9">
        <w:tc>
          <w:tcPr>
            <w:tcW w:w="704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</w:tcPr>
          <w:p w:rsidR="00DA4899" w:rsidRPr="00722E28" w:rsidRDefault="00DA4899" w:rsidP="00DA4899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П-0241</w:t>
            </w:r>
          </w:p>
        </w:tc>
        <w:tc>
          <w:tcPr>
            <w:tcW w:w="7797" w:type="dxa"/>
          </w:tcPr>
          <w:p w:rsidR="00DA4899" w:rsidRPr="00722E28" w:rsidRDefault="00DA4899" w:rsidP="00DA4899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Доля детей в возрасте от 5 до 18 лет, охваченных дополнительными общеобразовательными программами, в общей численности детей этой категории, в том числе: </w:t>
            </w:r>
          </w:p>
        </w:tc>
        <w:tc>
          <w:tcPr>
            <w:tcW w:w="3097" w:type="dxa"/>
          </w:tcPr>
          <w:p w:rsidR="00722E28" w:rsidRPr="00722E28" w:rsidRDefault="00722E28" w:rsidP="00722E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</w:t>
            </w:r>
          </w:p>
          <w:p w:rsidR="00DA4899" w:rsidRPr="00722E28" w:rsidRDefault="00722E28" w:rsidP="00722E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Нефтеюганска</w:t>
            </w:r>
          </w:p>
        </w:tc>
        <w:tc>
          <w:tcPr>
            <w:tcW w:w="3104" w:type="dxa"/>
          </w:tcPr>
          <w:p w:rsidR="00DA4899" w:rsidRDefault="00722E28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Боголюбова И.Н.</w:t>
            </w:r>
          </w:p>
          <w:p w:rsidR="00722E28" w:rsidRPr="00722E28" w:rsidRDefault="00722E28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Скокова Н.А.</w:t>
            </w:r>
          </w:p>
        </w:tc>
      </w:tr>
      <w:tr w:rsidR="00CF04B3" w:rsidTr="001506A9">
        <w:tc>
          <w:tcPr>
            <w:tcW w:w="704" w:type="dxa"/>
          </w:tcPr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992" w:type="dxa"/>
          </w:tcPr>
          <w:p w:rsidR="00CF04B3" w:rsidRPr="00722E28" w:rsidRDefault="00CF04B3" w:rsidP="00CF0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П-0749</w:t>
            </w:r>
          </w:p>
        </w:tc>
        <w:tc>
          <w:tcPr>
            <w:tcW w:w="7797" w:type="dxa"/>
          </w:tcPr>
          <w:p w:rsidR="00CF04B3" w:rsidRPr="00722E28" w:rsidRDefault="00CF04B3" w:rsidP="00CF0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общеобразовательным программам естественнонаучной и технической направленностей</w:t>
            </w:r>
          </w:p>
        </w:tc>
        <w:tc>
          <w:tcPr>
            <w:tcW w:w="3097" w:type="dxa"/>
          </w:tcPr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</w:t>
            </w:r>
          </w:p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Нефтеюганска</w:t>
            </w:r>
          </w:p>
        </w:tc>
        <w:tc>
          <w:tcPr>
            <w:tcW w:w="3104" w:type="dxa"/>
          </w:tcPr>
          <w:p w:rsidR="00CF04B3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Боголюбова И.Н.</w:t>
            </w:r>
          </w:p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Скокова Н.А.</w:t>
            </w:r>
          </w:p>
        </w:tc>
      </w:tr>
      <w:tr w:rsidR="00CF04B3" w:rsidTr="001506A9">
        <w:tc>
          <w:tcPr>
            <w:tcW w:w="704" w:type="dxa"/>
          </w:tcPr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992" w:type="dxa"/>
          </w:tcPr>
          <w:p w:rsidR="00CF04B3" w:rsidRPr="00722E28" w:rsidRDefault="00CF04B3" w:rsidP="00CF0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П-0968</w:t>
            </w:r>
          </w:p>
        </w:tc>
        <w:tc>
          <w:tcPr>
            <w:tcW w:w="7797" w:type="dxa"/>
          </w:tcPr>
          <w:p w:rsidR="00CF04B3" w:rsidRPr="00722E28" w:rsidRDefault="00CF04B3" w:rsidP="00CF0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Количество муниципальных образований автономного округа, в которых реализуются современные модели дополнительного образования</w:t>
            </w:r>
          </w:p>
        </w:tc>
        <w:tc>
          <w:tcPr>
            <w:tcW w:w="3097" w:type="dxa"/>
          </w:tcPr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</w:t>
            </w:r>
          </w:p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Нефтеюганска</w:t>
            </w:r>
          </w:p>
        </w:tc>
        <w:tc>
          <w:tcPr>
            <w:tcW w:w="3104" w:type="dxa"/>
          </w:tcPr>
          <w:p w:rsidR="00CF04B3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Боголюбова И.Н.</w:t>
            </w:r>
          </w:p>
          <w:p w:rsidR="00CF04B3" w:rsidRPr="00722E28" w:rsidRDefault="00CF04B3" w:rsidP="00CF0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Скокова Н.А.</w:t>
            </w:r>
          </w:p>
        </w:tc>
      </w:tr>
      <w:tr w:rsidR="00DA4899" w:rsidTr="001506A9">
        <w:tc>
          <w:tcPr>
            <w:tcW w:w="704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900-015</w:t>
            </w:r>
          </w:p>
        </w:tc>
        <w:tc>
          <w:tcPr>
            <w:tcW w:w="13998" w:type="dxa"/>
            <w:gridSpan w:val="3"/>
          </w:tcPr>
          <w:p w:rsidR="00DA4899" w:rsidRPr="00722E28" w:rsidRDefault="00DA4899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П-0368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Количество дворовых территорий, благоустроенных в рамках федерального приоритетного проекта «Формирование комфортной городской среды»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367452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  <w:r w:rsidR="0050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452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П-0390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Количество общественных территорий, благоустроенных в рамках федерального приоритетного проекта «Формирование комфортной городской среды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Цибискин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  <w:r w:rsidR="0050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452" w:rsidRPr="00597FF3" w:rsidRDefault="00504717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</w:tr>
      <w:tr w:rsidR="001C337C" w:rsidTr="001506A9">
        <w:tc>
          <w:tcPr>
            <w:tcW w:w="704" w:type="dxa"/>
          </w:tcPr>
          <w:p w:rsidR="001C337C" w:rsidRPr="00722E28" w:rsidRDefault="001C337C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1C337C" w:rsidRPr="00722E28" w:rsidRDefault="001C337C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900-019</w:t>
            </w:r>
          </w:p>
        </w:tc>
        <w:tc>
          <w:tcPr>
            <w:tcW w:w="13998" w:type="dxa"/>
            <w:gridSpan w:val="3"/>
          </w:tcPr>
          <w:p w:rsidR="001C337C" w:rsidRPr="00722E28" w:rsidRDefault="001C337C" w:rsidP="00DA48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электрическим сетям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П-0340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«одного окна»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П-0398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Создание на региональном и муниципальных уровнях комиссий по </w:t>
            </w:r>
            <w:r w:rsidRPr="00722E28">
              <w:rPr>
                <w:rFonts w:ascii="Times New Roman" w:hAnsi="Times New Roman" w:cs="Times New Roman"/>
              </w:rPr>
              <w:lastRenderedPageBreak/>
              <w:t>согласованию проектов строительства линейных объектов в составе представителей всех собственников линейных объектов, находящихся на территории планируемого строительства линейных объектов, и представителей органов местного самоуправления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Флотских Н.А.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П-0420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367452" w:rsidTr="001506A9">
        <w:tc>
          <w:tcPr>
            <w:tcW w:w="704" w:type="dxa"/>
          </w:tcPr>
          <w:p w:rsidR="00367452" w:rsidRPr="00722E28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92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П-2307</w:t>
            </w:r>
          </w:p>
        </w:tc>
        <w:tc>
          <w:tcPr>
            <w:tcW w:w="7797" w:type="dxa"/>
          </w:tcPr>
          <w:p w:rsidR="00367452" w:rsidRPr="00722E28" w:rsidRDefault="00367452" w:rsidP="00367452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Периодическое доведение информации до максимально широкого круга заинтересованных лиц</w:t>
            </w:r>
          </w:p>
        </w:tc>
        <w:tc>
          <w:tcPr>
            <w:tcW w:w="3097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367452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67452" w:rsidRPr="00597FF3" w:rsidRDefault="00367452" w:rsidP="003674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0B6F7E" w:rsidTr="001506A9">
        <w:tc>
          <w:tcPr>
            <w:tcW w:w="704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900-020</w:t>
            </w:r>
          </w:p>
        </w:tc>
        <w:tc>
          <w:tcPr>
            <w:tcW w:w="13998" w:type="dxa"/>
            <w:gridSpan w:val="3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сетям теплоснабжения, водоснабжения и водоотведения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П-1659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в открытом доступе на сайте органов местного самоуправления или ресурсоснабжающих организаций информации о доступной мощности.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П-1660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в открытом доступе на сайте органов местного самоуправления или ресурсоснабжающих организаций информации о доступной мощности.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П-1921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калькулятора на сайте субъекта Российской Федерации и на сайте ресурсоснабжающих организаций, позволяющего рассчитать ориентировочную плату за подключение, исходя из определенной точки подключения и с учётом нагрузки заявителя.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П-1976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регламента оказания муниципальных услуг по получению разрешений для получения ордера на проведение земляных работ.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П-1998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Сокращенный срок предоставления ордера на проведение земляных работ.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П-2021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Проведение технической комиссии по определению возможности подключения при участии заявителя с раскрытием информации о принятых мерах.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4.7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П-2055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утвержденных схем тепло-, водоснабжения, а также инвестиционных программ при наличии необходимости реализации мероприятий в целях обеспечения возможности подключения).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0B6F7E" w:rsidTr="001506A9">
        <w:tc>
          <w:tcPr>
            <w:tcW w:w="704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900-021</w:t>
            </w:r>
          </w:p>
        </w:tc>
        <w:tc>
          <w:tcPr>
            <w:tcW w:w="13998" w:type="dxa"/>
            <w:gridSpan w:val="3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Подключение (технологическое присоединение) к сетям газоснабжения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П-3468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Предоставление услуг потребителям по принципу «одного окна»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П-3485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Увеличение количества офисов обслуживания потребителей (в том числе с использованием услуг иных агентов, многофункциональных центров, расчетных центров)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П-3502</w:t>
            </w:r>
          </w:p>
        </w:tc>
        <w:tc>
          <w:tcPr>
            <w:tcW w:w="7797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возможности получения акта о подключении (технологическом присоединении) и иных актов на месте осмотра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0B6F7E" w:rsidTr="001506A9">
        <w:tc>
          <w:tcPr>
            <w:tcW w:w="704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900-024</w:t>
            </w:r>
          </w:p>
        </w:tc>
        <w:tc>
          <w:tcPr>
            <w:tcW w:w="13998" w:type="dxa"/>
            <w:gridSpan w:val="3"/>
          </w:tcPr>
          <w:p w:rsidR="000B6F7E" w:rsidRPr="00722E28" w:rsidRDefault="000B6F7E" w:rsidP="000B6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Получение разрешения на строительство и территориальное планирование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П-1020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П-1044</w:t>
            </w:r>
          </w:p>
        </w:tc>
        <w:tc>
          <w:tcPr>
            <w:tcW w:w="7797" w:type="dxa"/>
          </w:tcPr>
          <w:p w:rsidR="00504717" w:rsidRPr="00504717" w:rsidRDefault="00504717" w:rsidP="00504717">
            <w:pPr>
              <w:rPr>
                <w:rFonts w:ascii="Times New Roman" w:hAnsi="Times New Roman" w:cs="Times New Roman"/>
              </w:rPr>
            </w:pPr>
            <w:r w:rsidRPr="00504717">
              <w:rPr>
                <w:rFonts w:ascii="Times New Roman" w:hAnsi="Times New Roman" w:cs="Times New Roman"/>
              </w:rPr>
              <w:t>Доля услуг, предоставленных через МФЦ (ресурсные центры), в общем количестве предоставленных услуг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504717" w:rsidTr="001506A9">
        <w:tc>
          <w:tcPr>
            <w:tcW w:w="704" w:type="dxa"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992" w:type="dxa"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П-1068</w:t>
            </w:r>
          </w:p>
        </w:tc>
        <w:tc>
          <w:tcPr>
            <w:tcW w:w="7797" w:type="dxa"/>
          </w:tcPr>
          <w:p w:rsidR="00504717" w:rsidRPr="00504717" w:rsidRDefault="00504717" w:rsidP="00504717">
            <w:pPr>
              <w:rPr>
                <w:rFonts w:ascii="Times New Roman" w:hAnsi="Times New Roman" w:cs="Times New Roman"/>
              </w:rPr>
            </w:pPr>
            <w:r w:rsidRPr="00504717">
              <w:rPr>
                <w:rFonts w:ascii="Times New Roman" w:hAnsi="Times New Roman" w:cs="Times New Roman"/>
              </w:rP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</w:t>
            </w: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P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504717" w:rsidTr="001506A9">
        <w:tc>
          <w:tcPr>
            <w:tcW w:w="704" w:type="dxa"/>
            <w:vMerge w:val="restart"/>
          </w:tcPr>
          <w:p w:rsidR="00504717" w:rsidRPr="00722E28" w:rsidRDefault="00504717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992" w:type="dxa"/>
            <w:vMerge w:val="restart"/>
          </w:tcPr>
          <w:p w:rsidR="00504717" w:rsidRPr="00722E28" w:rsidRDefault="00504717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П-1108</w:t>
            </w:r>
          </w:p>
        </w:tc>
        <w:tc>
          <w:tcPr>
            <w:tcW w:w="7797" w:type="dxa"/>
            <w:vMerge w:val="restart"/>
          </w:tcPr>
          <w:p w:rsidR="00504717" w:rsidRPr="00722E28" w:rsidRDefault="00504717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Срок оказания услуг</w:t>
            </w:r>
          </w:p>
        </w:tc>
        <w:tc>
          <w:tcPr>
            <w:tcW w:w="3097" w:type="dxa"/>
          </w:tcPr>
          <w:p w:rsidR="00504717" w:rsidRPr="00597FF3" w:rsidRDefault="00504717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градостроительства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504717" w:rsidRDefault="00504717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504717" w:rsidRPr="00597FF3" w:rsidRDefault="00504717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504717" w:rsidTr="001506A9">
        <w:tc>
          <w:tcPr>
            <w:tcW w:w="704" w:type="dxa"/>
            <w:vMerge/>
          </w:tcPr>
          <w:p w:rsidR="00504717" w:rsidRPr="00722E28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Merge/>
          </w:tcPr>
          <w:p w:rsidR="00504717" w:rsidRPr="00722E28" w:rsidRDefault="00504717" w:rsidP="0050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504717" w:rsidRPr="00504717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04717" w:rsidRPr="00597FF3" w:rsidRDefault="00504717" w:rsidP="005047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717">
              <w:rPr>
                <w:rFonts w:ascii="Times New Roman" w:eastAsia="Times New Roman" w:hAnsi="Times New Roman" w:cs="Times New Roman"/>
                <w:lang w:eastAsia="ru-RU"/>
              </w:rPr>
              <w:t>Захарова И.В.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П-1267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стандартов предоставления услуг в понятной и доступной форме (проспекты, буклеты, листовки)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П-1356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«калькулятора процедур»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9E12D0">
        <w:trPr>
          <w:trHeight w:val="1287"/>
        </w:trPr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П-1378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П-1400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предоставленных услуг в электронном виде в общем количестве предоставленных услуг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П-1422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Утвержденный административный регламент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П-1444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Срок предоставления услуги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градостроительства и земельных отношений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6.11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П-1467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П-1489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6.13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П-1512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Утвержденный административный регламент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6.14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П-1535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Срок оказания услуги по получению разрешения на строительство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6.15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П-1557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административных регламентов предоставления услуг, связанных с прохождением дополнительных процедур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6.16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П-1579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Предельный срок прохождения процедур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6.17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П-3117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Доля поселений, городских округов с утвержденными местными нормативами градостроительного проектирования в общем количестве поселений, городских округов, в которых местные нормативы градостроительного проектирования </w:t>
            </w:r>
            <w:r w:rsidRPr="00722E28">
              <w:rPr>
                <w:rFonts w:ascii="Times New Roman" w:hAnsi="Times New Roman" w:cs="Times New Roman"/>
              </w:rPr>
              <w:lastRenderedPageBreak/>
              <w:t xml:space="preserve">должны быть утверждены 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градостроительства и земельных отношений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6.18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П-3140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Доля поселений, городских округов, утвержденные местные нормативы градостроительного проектирования которых размещены в ФГИС ТП, в общем количестве поселений, городских округов, в которых такие нормативы должны быть утверждены 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6.19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П-3163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Доля поселений, городских округов с утвержденными генеральными планами поселений, городских округов, в общем количестве поселений, городских округов, в которых генеральные планы должны быть утверждены 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6.20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П-3186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Доля поселений, городских округов, утвержденные генеральные планы которых размещены в ФГИС ТП, в общем количестве поселений, городских округов, в которых генеральные планы должны быть утверждены 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C5CCE" w:rsidTr="001506A9">
        <w:tc>
          <w:tcPr>
            <w:tcW w:w="704" w:type="dxa"/>
          </w:tcPr>
          <w:p w:rsidR="009C5CCE" w:rsidRPr="00722E28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6.21</w:t>
            </w:r>
          </w:p>
        </w:tc>
        <w:tc>
          <w:tcPr>
            <w:tcW w:w="992" w:type="dxa"/>
          </w:tcPr>
          <w:p w:rsidR="009C5CCE" w:rsidRPr="00722E28" w:rsidRDefault="009C5CCE" w:rsidP="009C5CC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П-3209</w:t>
            </w:r>
          </w:p>
        </w:tc>
        <w:tc>
          <w:tcPr>
            <w:tcW w:w="7797" w:type="dxa"/>
          </w:tcPr>
          <w:p w:rsidR="009C5CCE" w:rsidRPr="00722E28" w:rsidRDefault="009C5CCE" w:rsidP="009C5CCE">
            <w:pPr>
              <w:rPr>
                <w:rFonts w:ascii="Times New Roman" w:hAnsi="Times New Roman" w:cs="Times New Roman"/>
              </w:rPr>
            </w:pPr>
            <w:r w:rsidRPr="009C5CCE">
              <w:rPr>
                <w:rFonts w:ascii="Times New Roman" w:hAnsi="Times New Roman" w:cs="Times New Roman"/>
              </w:rPr>
              <w:t>Доля поселений, городских округов с утвержденными программами комплексного развития систем коммунальной инфраструктуры в общем количестве поселений, городских округов, в которых такие программы должны быть утверждены</w:t>
            </w:r>
            <w:r w:rsidRPr="00722E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7" w:type="dxa"/>
          </w:tcPr>
          <w:p w:rsidR="009C5CCE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9C5CCE" w:rsidRPr="00597FF3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9C5CCE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Котурай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9C5CCE" w:rsidRPr="00597FF3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Флотских Н.А.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6.22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П-3237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округов, утвержденные программы комплексного развития систем коммунальной инфраструктуры которых размещены в ФГИС ТП,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6.23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П-3260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 с утвержденными программами комплексного развития социальной инфраструктуры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6.24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П-3283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округов, утвержденные программы комплексного развития социальной инфраструктуры которых размещены в ФГИС ТП,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градостроительства и земельных отношений администрации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6.25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П-3306</w:t>
            </w:r>
          </w:p>
        </w:tc>
        <w:tc>
          <w:tcPr>
            <w:tcW w:w="7797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9C5CCE">
              <w:rPr>
                <w:rFonts w:ascii="Times New Roman" w:hAnsi="Times New Roman" w:cs="Times New Roman"/>
              </w:rPr>
              <w:t>Доля поселений, городских округов субъекта Российской Федерации с утвержденными программами комплексного развития транспортной инфраструктуры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3097" w:type="dxa"/>
          </w:tcPr>
          <w:p w:rsidR="009C5CCE" w:rsidRPr="009C5CCE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4E1893" w:rsidRPr="00722E28" w:rsidRDefault="009C5CCE" w:rsidP="009C5C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 администрации города Нефтеюганска</w:t>
            </w:r>
          </w:p>
        </w:tc>
        <w:tc>
          <w:tcPr>
            <w:tcW w:w="3104" w:type="dxa"/>
          </w:tcPr>
          <w:p w:rsidR="004E1893" w:rsidRDefault="009C5CCE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Ромашко С.В.</w:t>
            </w:r>
          </w:p>
          <w:p w:rsidR="009C5CCE" w:rsidRPr="009C5CCE" w:rsidRDefault="009C5CCE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 А.Н.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6.26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П-3329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округов, утвержденные программы комплексного развития транспортной инфраструктуры которых размещены в ФГИС ТП, в общем количестве поселений, городских округов, в которых такие программы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6.27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П-3352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утвержденных и размещенных в ФГИС ТП программ комплексного развития систем коммунальной, социальной и транспортной инфраструктур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6.28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П-3374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 с утвержденными правилами пользования и застройки в общем количестве поселений, городских округов, в которых правила землепользования и застройки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6.29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П-3397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поселений, городских округов, утвержденные правила землепользования и застройки которых размещены в ФГИС ТП, в общем количестве поселений, городских округов, в которых правила землепользования и застройки должны быть утверждены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47A05" w:rsidTr="001506A9">
        <w:tc>
          <w:tcPr>
            <w:tcW w:w="704" w:type="dxa"/>
          </w:tcPr>
          <w:p w:rsidR="00947A05" w:rsidRPr="00722E28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6.30</w:t>
            </w:r>
          </w:p>
        </w:tc>
        <w:tc>
          <w:tcPr>
            <w:tcW w:w="992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П-3420</w:t>
            </w:r>
          </w:p>
        </w:tc>
        <w:tc>
          <w:tcPr>
            <w:tcW w:w="7797" w:type="dxa"/>
          </w:tcPr>
          <w:p w:rsidR="00947A05" w:rsidRPr="00722E28" w:rsidRDefault="00947A05" w:rsidP="00947A05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утвержденных и размещенных в ФГИС ТП правил землепользования и застройки</w:t>
            </w:r>
          </w:p>
        </w:tc>
        <w:tc>
          <w:tcPr>
            <w:tcW w:w="3097" w:type="dxa"/>
          </w:tcPr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47A05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47A05" w:rsidRPr="00597FF3" w:rsidRDefault="00947A05" w:rsidP="00947A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6.31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П-3443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муниципальных образований, в которых утверждены ПЗЗ, отвечающие установленным требованиям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9E12D0" w:rsidTr="001506A9">
        <w:tc>
          <w:tcPr>
            <w:tcW w:w="704" w:type="dxa"/>
          </w:tcPr>
          <w:p w:rsidR="009E12D0" w:rsidRPr="00722E28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6.32</w:t>
            </w:r>
          </w:p>
        </w:tc>
        <w:tc>
          <w:tcPr>
            <w:tcW w:w="992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П-3521</w:t>
            </w:r>
          </w:p>
        </w:tc>
        <w:tc>
          <w:tcPr>
            <w:tcW w:w="7797" w:type="dxa"/>
          </w:tcPr>
          <w:p w:rsidR="009E12D0" w:rsidRPr="00722E28" w:rsidRDefault="009E12D0" w:rsidP="009E12D0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Наличие на официальных сайтах высших исполнительных органов государственной власти субъекта Российской Федерации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в том числе об органах власти, предоставляющих услуги в сфере строительства, информации о порядке и условиях получения информации о градостроительных условиях и ограничениях развития, о правилах землепользования и застройки, генеральных планов, документации по планировке территорий</w:t>
            </w:r>
          </w:p>
        </w:tc>
        <w:tc>
          <w:tcPr>
            <w:tcW w:w="3097" w:type="dxa"/>
          </w:tcPr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9E12D0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Шелест О.М.</w:t>
            </w:r>
          </w:p>
          <w:p w:rsidR="009E12D0" w:rsidRPr="00597FF3" w:rsidRDefault="009E12D0" w:rsidP="009E1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Рогозин А.С.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900-026</w:t>
            </w:r>
          </w:p>
        </w:tc>
        <w:tc>
          <w:tcPr>
            <w:tcW w:w="13998" w:type="dxa"/>
            <w:gridSpan w:val="3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Регистрация права собственности на земельные участки и объекты недвижимого имущества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П-2336</w:t>
            </w:r>
          </w:p>
        </w:tc>
        <w:tc>
          <w:tcPr>
            <w:tcW w:w="7797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услуг по государственной регистрации прав, оказываемых органам государственной власти субъектов Российской Федерации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3097" w:type="dxa"/>
          </w:tcPr>
          <w:p w:rsidR="009E12D0" w:rsidRDefault="00EE6DC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4E1893" w:rsidRDefault="00EE6DC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администрации города Нефтеюганска</w:t>
            </w:r>
          </w:p>
          <w:p w:rsidR="00694E30" w:rsidRDefault="00694E30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4E30" w:rsidRPr="00722E28" w:rsidRDefault="00694E30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3104" w:type="dxa"/>
          </w:tcPr>
          <w:p w:rsidR="004E1893" w:rsidRDefault="00EE6DC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Капмарь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  <w:p w:rsidR="00EE6DCB" w:rsidRPr="001F15B1" w:rsidRDefault="00694E30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 Ю.Н.</w:t>
            </w:r>
            <w:r w:rsidR="00EE6D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900-039</w:t>
            </w:r>
          </w:p>
        </w:tc>
        <w:tc>
          <w:tcPr>
            <w:tcW w:w="13998" w:type="dxa"/>
            <w:gridSpan w:val="3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Цифровая экономика Югры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П-2676</w:t>
            </w:r>
          </w:p>
        </w:tc>
        <w:tc>
          <w:tcPr>
            <w:tcW w:w="7797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1.1 Доля государственных, в части переданных полномочий,  и муниципальных услуг, функций и сервисов, предоставленных в цифровом виде, без необходимости личного посещения государственных органов и иных организаций</w:t>
            </w:r>
          </w:p>
        </w:tc>
        <w:tc>
          <w:tcPr>
            <w:tcW w:w="3097" w:type="dxa"/>
          </w:tcPr>
          <w:p w:rsidR="009E12D0" w:rsidRPr="00963EEE" w:rsidRDefault="009E12D0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4E1893" w:rsidRPr="009E12D0" w:rsidRDefault="009E12D0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по делам администрации города Нефтеюганска</w:t>
            </w:r>
          </w:p>
        </w:tc>
        <w:tc>
          <w:tcPr>
            <w:tcW w:w="3104" w:type="dxa"/>
          </w:tcPr>
          <w:p w:rsidR="004E1893" w:rsidRPr="00963EEE" w:rsidRDefault="00963EEE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Гладков Д.Д.</w:t>
            </w:r>
          </w:p>
          <w:p w:rsidR="00963EEE" w:rsidRPr="009E12D0" w:rsidRDefault="00963EEE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Гуцуляк</w:t>
            </w:r>
            <w:proofErr w:type="spellEnd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963EEE" w:rsidTr="001506A9">
        <w:tc>
          <w:tcPr>
            <w:tcW w:w="704" w:type="dxa"/>
          </w:tcPr>
          <w:p w:rsidR="00963EEE" w:rsidRPr="00722E28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992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П-2698</w:t>
            </w:r>
          </w:p>
        </w:tc>
        <w:tc>
          <w:tcPr>
            <w:tcW w:w="7797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муниципальных услуг, функций и сервисов, предоставленных  по типовым регламентам</w:t>
            </w:r>
          </w:p>
        </w:tc>
        <w:tc>
          <w:tcPr>
            <w:tcW w:w="3097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по делам администрации города Нефтеюганска</w:t>
            </w:r>
          </w:p>
        </w:tc>
        <w:tc>
          <w:tcPr>
            <w:tcW w:w="3104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Гладков Д.Д.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Гуцуляк</w:t>
            </w:r>
            <w:proofErr w:type="spellEnd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963EEE" w:rsidTr="001506A9">
        <w:tc>
          <w:tcPr>
            <w:tcW w:w="704" w:type="dxa"/>
          </w:tcPr>
          <w:p w:rsidR="00963EEE" w:rsidRPr="00722E28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992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П-2717</w:t>
            </w:r>
          </w:p>
        </w:tc>
        <w:tc>
          <w:tcPr>
            <w:tcW w:w="7797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3097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по делам администрации города Нефтеюганска</w:t>
            </w:r>
          </w:p>
        </w:tc>
        <w:tc>
          <w:tcPr>
            <w:tcW w:w="3104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Гладков Д.Д.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Гуцуляк</w:t>
            </w:r>
            <w:proofErr w:type="spellEnd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963EEE" w:rsidTr="001506A9">
        <w:tc>
          <w:tcPr>
            <w:tcW w:w="704" w:type="dxa"/>
          </w:tcPr>
          <w:p w:rsidR="00963EEE" w:rsidRPr="00722E28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992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П-2742</w:t>
            </w:r>
          </w:p>
        </w:tc>
        <w:tc>
          <w:tcPr>
            <w:tcW w:w="7797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Стоимостная доля закупаемого и (или) арендуемого органами исполнительной власти субъектов, муниципальными образованиями, компаниями с государственным участием иностранного программного обеспечения</w:t>
            </w:r>
          </w:p>
        </w:tc>
        <w:tc>
          <w:tcPr>
            <w:tcW w:w="3097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по делам администрации города Нефтеюганска</w:t>
            </w:r>
          </w:p>
        </w:tc>
        <w:tc>
          <w:tcPr>
            <w:tcW w:w="3104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Гладков Д.Д.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>Гуцуляк</w:t>
            </w:r>
            <w:proofErr w:type="spellEnd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963EEE" w:rsidTr="001506A9">
        <w:tc>
          <w:tcPr>
            <w:tcW w:w="704" w:type="dxa"/>
          </w:tcPr>
          <w:p w:rsidR="00963EEE" w:rsidRPr="00722E28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992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П-2764</w:t>
            </w:r>
          </w:p>
        </w:tc>
        <w:tc>
          <w:tcPr>
            <w:tcW w:w="7797" w:type="dxa"/>
          </w:tcPr>
          <w:p w:rsidR="00963EEE" w:rsidRPr="00722E28" w:rsidRDefault="00963EEE" w:rsidP="00963EEE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Средний срок простоя государственных и муниципальных систем  в результате </w:t>
            </w:r>
            <w:r w:rsidRPr="00722E28">
              <w:rPr>
                <w:rFonts w:ascii="Times New Roman" w:hAnsi="Times New Roman" w:cs="Times New Roman"/>
              </w:rPr>
              <w:lastRenderedPageBreak/>
              <w:t>компьютерных атак</w:t>
            </w:r>
          </w:p>
        </w:tc>
        <w:tc>
          <w:tcPr>
            <w:tcW w:w="3097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делам администрации города Нефтеюганска</w:t>
            </w:r>
          </w:p>
        </w:tc>
        <w:tc>
          <w:tcPr>
            <w:tcW w:w="3104" w:type="dxa"/>
          </w:tcPr>
          <w:p w:rsidR="00963EEE" w:rsidRPr="00963EEE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Гладков Д.Д.</w:t>
            </w:r>
          </w:p>
          <w:p w:rsidR="00963EEE" w:rsidRPr="009E12D0" w:rsidRDefault="00963EEE" w:rsidP="00963E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Гуцуляк</w:t>
            </w:r>
            <w:proofErr w:type="spellEnd"/>
            <w:r w:rsidRPr="00963EEE">
              <w:rPr>
                <w:rFonts w:ascii="Times New Roman" w:eastAsia="Times New Roman" w:hAnsi="Times New Roman" w:cs="Times New Roman"/>
                <w:lang w:eastAsia="ru-RU"/>
              </w:rPr>
              <w:t xml:space="preserve"> И.И.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900-044</w:t>
            </w:r>
          </w:p>
        </w:tc>
        <w:tc>
          <w:tcPr>
            <w:tcW w:w="13998" w:type="dxa"/>
            <w:gridSpan w:val="3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П-2494</w:t>
            </w:r>
          </w:p>
        </w:tc>
        <w:tc>
          <w:tcPr>
            <w:tcW w:w="7797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1.2.1.Количество организаций культуры, получивших современное оборудование </w:t>
            </w:r>
          </w:p>
        </w:tc>
        <w:tc>
          <w:tcPr>
            <w:tcW w:w="3097" w:type="dxa"/>
          </w:tcPr>
          <w:p w:rsidR="004E1893" w:rsidRPr="00722E28" w:rsidRDefault="003E149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  <w:tc>
          <w:tcPr>
            <w:tcW w:w="3104" w:type="dxa"/>
          </w:tcPr>
          <w:p w:rsidR="004E1893" w:rsidRDefault="003E149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Горных М.М.</w:t>
            </w:r>
          </w:p>
          <w:p w:rsidR="003E149B" w:rsidRPr="00EE6DCB" w:rsidRDefault="003E149B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Николаева Д.С.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900-046</w:t>
            </w:r>
          </w:p>
        </w:tc>
        <w:tc>
          <w:tcPr>
            <w:tcW w:w="13998" w:type="dxa"/>
            <w:gridSpan w:val="3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</w:tr>
      <w:tr w:rsidR="005614B3" w:rsidTr="001506A9">
        <w:tc>
          <w:tcPr>
            <w:tcW w:w="704" w:type="dxa"/>
          </w:tcPr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992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П-2852</w:t>
            </w:r>
          </w:p>
        </w:tc>
        <w:tc>
          <w:tcPr>
            <w:tcW w:w="7797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3097" w:type="dxa"/>
          </w:tcPr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 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Нефтеюганска</w:t>
            </w:r>
          </w:p>
        </w:tc>
        <w:tc>
          <w:tcPr>
            <w:tcW w:w="3104" w:type="dxa"/>
          </w:tcPr>
          <w:p w:rsid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Боголюбова И.Н.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Скокова Н.А.</w:t>
            </w:r>
          </w:p>
        </w:tc>
      </w:tr>
      <w:tr w:rsidR="004E1893" w:rsidTr="001506A9">
        <w:tc>
          <w:tcPr>
            <w:tcW w:w="704" w:type="dxa"/>
          </w:tcPr>
          <w:p w:rsidR="004E1893" w:rsidRPr="00722E28" w:rsidRDefault="004E189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992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П-3072</w:t>
            </w:r>
          </w:p>
        </w:tc>
        <w:tc>
          <w:tcPr>
            <w:tcW w:w="7797" w:type="dxa"/>
          </w:tcPr>
          <w:p w:rsidR="004E1893" w:rsidRPr="00722E28" w:rsidRDefault="004E1893" w:rsidP="004E189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 xml:space="preserve">Численность обучающихся, вовлеченных в деятельность общественных объединений, в </w:t>
            </w:r>
            <w:proofErr w:type="spellStart"/>
            <w:r w:rsidRPr="00722E28">
              <w:rPr>
                <w:rFonts w:ascii="Times New Roman" w:hAnsi="Times New Roman" w:cs="Times New Roman"/>
              </w:rPr>
              <w:t>т.ч</w:t>
            </w:r>
            <w:proofErr w:type="spellEnd"/>
            <w:r w:rsidRPr="00722E28">
              <w:rPr>
                <w:rFonts w:ascii="Times New Roman" w:hAnsi="Times New Roman" w:cs="Times New Roman"/>
              </w:rPr>
              <w:t>. волонтерских и добровольческих</w:t>
            </w:r>
          </w:p>
        </w:tc>
        <w:tc>
          <w:tcPr>
            <w:tcW w:w="3097" w:type="dxa"/>
          </w:tcPr>
          <w:p w:rsidR="005614B3" w:rsidRP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4E189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 администрации города Нефтеюганска</w:t>
            </w:r>
          </w:p>
        </w:tc>
        <w:tc>
          <w:tcPr>
            <w:tcW w:w="3104" w:type="dxa"/>
          </w:tcPr>
          <w:p w:rsidR="004E1893" w:rsidRDefault="005614B3" w:rsidP="004E18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Чертова Л.В.</w:t>
            </w:r>
          </w:p>
        </w:tc>
      </w:tr>
      <w:tr w:rsidR="005614B3" w:rsidTr="001506A9">
        <w:tc>
          <w:tcPr>
            <w:tcW w:w="704" w:type="dxa"/>
          </w:tcPr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992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П-3094</w:t>
            </w:r>
          </w:p>
        </w:tc>
        <w:tc>
          <w:tcPr>
            <w:tcW w:w="7797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Численность населения, работающего в качестве волонтеров</w:t>
            </w:r>
          </w:p>
        </w:tc>
        <w:tc>
          <w:tcPr>
            <w:tcW w:w="3097" w:type="dxa"/>
          </w:tcPr>
          <w:p w:rsidR="005614B3" w:rsidRP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 администрации города Нефтеюганска</w:t>
            </w:r>
          </w:p>
        </w:tc>
        <w:tc>
          <w:tcPr>
            <w:tcW w:w="3104" w:type="dxa"/>
          </w:tcPr>
          <w:p w:rsid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Чертова Л.В.</w:t>
            </w:r>
          </w:p>
        </w:tc>
      </w:tr>
      <w:tr w:rsidR="005614B3" w:rsidTr="001506A9">
        <w:tc>
          <w:tcPr>
            <w:tcW w:w="704" w:type="dxa"/>
          </w:tcPr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992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П-3568</w:t>
            </w:r>
          </w:p>
        </w:tc>
        <w:tc>
          <w:tcPr>
            <w:tcW w:w="7797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молодежи, задействованной в мероприятиях по вовлечению в творческую деятельность, от общего числа молодежи в субъекте Российской Федерации</w:t>
            </w:r>
          </w:p>
        </w:tc>
        <w:tc>
          <w:tcPr>
            <w:tcW w:w="3097" w:type="dxa"/>
          </w:tcPr>
          <w:p w:rsidR="005614B3" w:rsidRP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 администрации города Нефтеюганска</w:t>
            </w:r>
          </w:p>
        </w:tc>
        <w:tc>
          <w:tcPr>
            <w:tcW w:w="3104" w:type="dxa"/>
          </w:tcPr>
          <w:p w:rsid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Чертова Л.В.</w:t>
            </w:r>
          </w:p>
        </w:tc>
      </w:tr>
      <w:tr w:rsidR="005614B3" w:rsidTr="001506A9">
        <w:tc>
          <w:tcPr>
            <w:tcW w:w="704" w:type="dxa"/>
          </w:tcPr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E28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</w:tc>
        <w:tc>
          <w:tcPr>
            <w:tcW w:w="992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П-3590</w:t>
            </w:r>
          </w:p>
        </w:tc>
        <w:tc>
          <w:tcPr>
            <w:tcW w:w="7797" w:type="dxa"/>
          </w:tcPr>
          <w:p w:rsidR="005614B3" w:rsidRPr="00722E28" w:rsidRDefault="005614B3" w:rsidP="005614B3">
            <w:pPr>
              <w:rPr>
                <w:rFonts w:ascii="Times New Roman" w:hAnsi="Times New Roman" w:cs="Times New Roman"/>
              </w:rPr>
            </w:pPr>
            <w:r w:rsidRPr="00722E28">
              <w:rPr>
                <w:rFonts w:ascii="Times New Roman" w:hAnsi="Times New Roman" w:cs="Times New Roman"/>
              </w:rPr>
              <w:t>Доля граждан, вовлеченных в добровольческую деятельность</w:t>
            </w:r>
          </w:p>
        </w:tc>
        <w:tc>
          <w:tcPr>
            <w:tcW w:w="3097" w:type="dxa"/>
          </w:tcPr>
          <w:p w:rsidR="005614B3" w:rsidRP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B3">
              <w:rPr>
                <w:rFonts w:ascii="Times New Roman" w:eastAsia="Times New Roman" w:hAnsi="Times New Roman" w:cs="Times New Roman"/>
                <w:lang w:eastAsia="ru-RU"/>
              </w:rPr>
              <w:t>образования и молодежной политики администрации города Нефтеюганска</w:t>
            </w:r>
          </w:p>
        </w:tc>
        <w:tc>
          <w:tcPr>
            <w:tcW w:w="3104" w:type="dxa"/>
          </w:tcPr>
          <w:p w:rsidR="005614B3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5614B3" w:rsidRPr="00722E28" w:rsidRDefault="005614B3" w:rsidP="005614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Чертова Л.В.</w:t>
            </w:r>
          </w:p>
        </w:tc>
      </w:tr>
    </w:tbl>
    <w:p w:rsidR="00985231" w:rsidRDefault="00985231" w:rsidP="0098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31" w:rsidRDefault="00985231" w:rsidP="008A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5231" w:rsidSect="00985231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A23D97" w:rsidRPr="00722E28" w:rsidRDefault="00A23D97" w:rsidP="0098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23D97" w:rsidRPr="00722E28" w:rsidSect="00790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3C" w:rsidRDefault="00956A3C" w:rsidP="005A5E1F">
      <w:pPr>
        <w:spacing w:after="0" w:line="240" w:lineRule="auto"/>
      </w:pPr>
      <w:r>
        <w:separator/>
      </w:r>
    </w:p>
  </w:endnote>
  <w:endnote w:type="continuationSeparator" w:id="0">
    <w:p w:rsidR="00956A3C" w:rsidRDefault="00956A3C" w:rsidP="005A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3C" w:rsidRDefault="00956A3C" w:rsidP="005A5E1F">
      <w:pPr>
        <w:spacing w:after="0" w:line="240" w:lineRule="auto"/>
      </w:pPr>
      <w:r>
        <w:separator/>
      </w:r>
    </w:p>
  </w:footnote>
  <w:footnote w:type="continuationSeparator" w:id="0">
    <w:p w:rsidR="00956A3C" w:rsidRDefault="00956A3C" w:rsidP="005A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63564417"/>
      <w:docPartObj>
        <w:docPartGallery w:val="Page Numbers (Top of Page)"/>
        <w:docPartUnique/>
      </w:docPartObj>
    </w:sdtPr>
    <w:sdtEndPr/>
    <w:sdtContent>
      <w:p w:rsidR="005A5E1F" w:rsidRPr="005A5E1F" w:rsidRDefault="005A5E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5E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E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E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4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5E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5E1F" w:rsidRDefault="005A5E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A"/>
    <w:rsid w:val="000251D4"/>
    <w:rsid w:val="0004369E"/>
    <w:rsid w:val="00044AD7"/>
    <w:rsid w:val="00080CA9"/>
    <w:rsid w:val="000B6F7E"/>
    <w:rsid w:val="000E0B88"/>
    <w:rsid w:val="0014661C"/>
    <w:rsid w:val="001506A9"/>
    <w:rsid w:val="001559C7"/>
    <w:rsid w:val="001C337C"/>
    <w:rsid w:val="001F15B1"/>
    <w:rsid w:val="002403AC"/>
    <w:rsid w:val="002606DC"/>
    <w:rsid w:val="002A4EA5"/>
    <w:rsid w:val="002B0DB2"/>
    <w:rsid w:val="002C0B32"/>
    <w:rsid w:val="00363FF5"/>
    <w:rsid w:val="00367452"/>
    <w:rsid w:val="003C1350"/>
    <w:rsid w:val="003E149B"/>
    <w:rsid w:val="003E5346"/>
    <w:rsid w:val="00430692"/>
    <w:rsid w:val="00460E41"/>
    <w:rsid w:val="00465899"/>
    <w:rsid w:val="004E1893"/>
    <w:rsid w:val="00504717"/>
    <w:rsid w:val="005301FE"/>
    <w:rsid w:val="005614B3"/>
    <w:rsid w:val="005675CB"/>
    <w:rsid w:val="00591168"/>
    <w:rsid w:val="00597FF3"/>
    <w:rsid w:val="005A5E1F"/>
    <w:rsid w:val="005A68B7"/>
    <w:rsid w:val="005D0E13"/>
    <w:rsid w:val="005D2559"/>
    <w:rsid w:val="006329D4"/>
    <w:rsid w:val="006725C2"/>
    <w:rsid w:val="00672730"/>
    <w:rsid w:val="00694E30"/>
    <w:rsid w:val="006A5EC7"/>
    <w:rsid w:val="00722E28"/>
    <w:rsid w:val="00790FE5"/>
    <w:rsid w:val="007A3F6E"/>
    <w:rsid w:val="007C6912"/>
    <w:rsid w:val="008939F2"/>
    <w:rsid w:val="008A343D"/>
    <w:rsid w:val="008E6570"/>
    <w:rsid w:val="00945B48"/>
    <w:rsid w:val="00947A05"/>
    <w:rsid w:val="00956A3C"/>
    <w:rsid w:val="00963EEE"/>
    <w:rsid w:val="009844CD"/>
    <w:rsid w:val="00985231"/>
    <w:rsid w:val="00991B37"/>
    <w:rsid w:val="009A35DB"/>
    <w:rsid w:val="009C5CCE"/>
    <w:rsid w:val="009E12D0"/>
    <w:rsid w:val="00A00965"/>
    <w:rsid w:val="00A11D35"/>
    <w:rsid w:val="00A23D97"/>
    <w:rsid w:val="00A63637"/>
    <w:rsid w:val="00AF105C"/>
    <w:rsid w:val="00B129B8"/>
    <w:rsid w:val="00B557F0"/>
    <w:rsid w:val="00B64CFB"/>
    <w:rsid w:val="00B66710"/>
    <w:rsid w:val="00B83863"/>
    <w:rsid w:val="00BD7206"/>
    <w:rsid w:val="00C96015"/>
    <w:rsid w:val="00CA611F"/>
    <w:rsid w:val="00CF04B3"/>
    <w:rsid w:val="00D3431B"/>
    <w:rsid w:val="00D501A4"/>
    <w:rsid w:val="00D62456"/>
    <w:rsid w:val="00DA4899"/>
    <w:rsid w:val="00DC0609"/>
    <w:rsid w:val="00DC240F"/>
    <w:rsid w:val="00DF1804"/>
    <w:rsid w:val="00E340B2"/>
    <w:rsid w:val="00E42C4A"/>
    <w:rsid w:val="00E51E9D"/>
    <w:rsid w:val="00E718E5"/>
    <w:rsid w:val="00EA3CF0"/>
    <w:rsid w:val="00E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E1F"/>
  </w:style>
  <w:style w:type="paragraph" w:styleId="a8">
    <w:name w:val="footer"/>
    <w:basedOn w:val="a"/>
    <w:link w:val="a9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E1F"/>
  </w:style>
  <w:style w:type="paragraph" w:styleId="a8">
    <w:name w:val="footer"/>
    <w:basedOn w:val="a"/>
    <w:link w:val="a9"/>
    <w:uiPriority w:val="99"/>
    <w:unhideWhenUsed/>
    <w:rsid w:val="005A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23</Pages>
  <Words>7366</Words>
  <Characters>41990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44</cp:revision>
  <cp:lastPrinted>2019-02-12T09:04:00Z</cp:lastPrinted>
  <dcterms:created xsi:type="dcterms:W3CDTF">2019-02-01T09:55:00Z</dcterms:created>
  <dcterms:modified xsi:type="dcterms:W3CDTF">2019-03-25T10:41:00Z</dcterms:modified>
</cp:coreProperties>
</file>