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FC" w:rsidRDefault="00796125" w:rsidP="009C4F25">
      <w:pPr>
        <w:ind w:right="-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59C1486A" wp14:editId="6703EF22">
            <wp:simplePos x="0" y="0"/>
            <wp:positionH relativeFrom="column">
              <wp:posOffset>2815590</wp:posOffset>
            </wp:positionH>
            <wp:positionV relativeFrom="paragraph">
              <wp:posOffset>3810</wp:posOffset>
            </wp:positionV>
            <wp:extent cx="66675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983" y="21327"/>
                <wp:lineTo x="2098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BFC" w:rsidRDefault="003D1BFC" w:rsidP="009C4F25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3D1BFC" w:rsidRDefault="003D1BFC" w:rsidP="009C4F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6125" w:rsidRPr="00E11BFC" w:rsidRDefault="00796125" w:rsidP="009C4F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BFC" w:rsidRPr="00E11BFC" w:rsidRDefault="00DC52E1" w:rsidP="009C4F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BFC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493299" w:rsidRPr="00E11BFC">
        <w:rPr>
          <w:rFonts w:ascii="Times New Roman" w:hAnsi="Times New Roman" w:cs="Times New Roman"/>
          <w:b/>
          <w:sz w:val="32"/>
          <w:szCs w:val="32"/>
        </w:rPr>
        <w:t xml:space="preserve"> ГОРОДА НЕФТЕЮГАНСКА</w:t>
      </w:r>
    </w:p>
    <w:p w:rsidR="003D1BFC" w:rsidRDefault="003D1BFC" w:rsidP="009C4F25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D1BFC" w:rsidRPr="00B6673A" w:rsidRDefault="003D1BFC" w:rsidP="009C4F25">
      <w:pPr>
        <w:pStyle w:val="ConsPlusNonformat"/>
        <w:widowControl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ПОСТАНОВЛЕНИЕ</w:t>
      </w:r>
    </w:p>
    <w:p w:rsidR="003D1BFC" w:rsidRDefault="003D1BFC" w:rsidP="009C4F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D522EF" w:rsidRPr="00E11BFC" w:rsidTr="00D522EF">
        <w:trPr>
          <w:cantSplit/>
          <w:trHeight w:val="377"/>
        </w:trPr>
        <w:tc>
          <w:tcPr>
            <w:tcW w:w="9777" w:type="dxa"/>
            <w:hideMark/>
          </w:tcPr>
          <w:p w:rsidR="00D522EF" w:rsidRPr="00E11BFC" w:rsidRDefault="00BE36B8" w:rsidP="00D9587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878">
              <w:rPr>
                <w:rFonts w:ascii="Times New Roman" w:hAnsi="Times New Roman" w:cs="Times New Roman"/>
                <w:sz w:val="28"/>
                <w:szCs w:val="28"/>
              </w:rPr>
              <w:t>04.10.2018                                                                                                      № 492-п</w:t>
            </w:r>
          </w:p>
        </w:tc>
      </w:tr>
    </w:tbl>
    <w:p w:rsidR="003D1BFC" w:rsidRDefault="003D1BFC" w:rsidP="009C4F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BFC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3D1BFC" w:rsidRDefault="003D1BFC" w:rsidP="009C4F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068D" w:rsidRPr="003D1BFC" w:rsidRDefault="00B96FDC" w:rsidP="009C4F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1BFC">
        <w:rPr>
          <w:rFonts w:ascii="Times New Roman" w:hAnsi="Times New Roman" w:cs="Times New Roman"/>
          <w:sz w:val="28"/>
          <w:szCs w:val="28"/>
        </w:rPr>
        <w:t xml:space="preserve">О </w:t>
      </w:r>
      <w:r w:rsidR="0060712C">
        <w:rPr>
          <w:rFonts w:ascii="Times New Roman" w:hAnsi="Times New Roman" w:cs="Times New Roman"/>
          <w:sz w:val="28"/>
          <w:szCs w:val="28"/>
        </w:rPr>
        <w:t>К</w:t>
      </w:r>
      <w:r w:rsidRPr="003D1BFC">
        <w:rPr>
          <w:rFonts w:ascii="Times New Roman" w:hAnsi="Times New Roman" w:cs="Times New Roman"/>
          <w:sz w:val="28"/>
          <w:szCs w:val="28"/>
        </w:rPr>
        <w:t>оординационном совете по развитию муниципальной системы комплексного сопровождения людей с расстройствами аутистического спектра и д</w:t>
      </w:r>
      <w:r w:rsidR="00DE4840">
        <w:rPr>
          <w:rFonts w:ascii="Times New Roman" w:hAnsi="Times New Roman" w:cs="Times New Roman"/>
          <w:sz w:val="28"/>
          <w:szCs w:val="28"/>
        </w:rPr>
        <w:t>ругими ментальными нарушениями</w:t>
      </w:r>
      <w:r w:rsidR="00DC52E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Нефтеюганск</w:t>
      </w:r>
    </w:p>
    <w:p w:rsidR="00B96FDC" w:rsidRPr="00D501EE" w:rsidRDefault="00B96FDC" w:rsidP="009C4F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6FDC" w:rsidRPr="00D501EE" w:rsidRDefault="00B96FDC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В</w:t>
      </w:r>
      <w:r w:rsidR="001A32E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D501EE">
        <w:rPr>
          <w:rFonts w:ascii="Times New Roman" w:hAnsi="Times New Roman" w:cs="Times New Roman"/>
          <w:sz w:val="28"/>
          <w:szCs w:val="28"/>
        </w:rPr>
        <w:t>распоряжени</w:t>
      </w:r>
      <w:r w:rsidR="001A32EB">
        <w:rPr>
          <w:rFonts w:ascii="Times New Roman" w:hAnsi="Times New Roman" w:cs="Times New Roman"/>
          <w:sz w:val="28"/>
          <w:szCs w:val="28"/>
        </w:rPr>
        <w:t>ем</w:t>
      </w:r>
      <w:r w:rsidRPr="00D501EE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нарушениями в Ханты-Мансийском автономном </w:t>
      </w:r>
      <w:r w:rsidR="00BE36B8">
        <w:rPr>
          <w:rFonts w:ascii="Times New Roman" w:hAnsi="Times New Roman" w:cs="Times New Roman"/>
          <w:sz w:val="28"/>
          <w:szCs w:val="28"/>
        </w:rPr>
        <w:t xml:space="preserve"> </w:t>
      </w:r>
      <w:r w:rsidRPr="00D501EE">
        <w:rPr>
          <w:rFonts w:ascii="Times New Roman" w:hAnsi="Times New Roman" w:cs="Times New Roman"/>
          <w:sz w:val="28"/>
          <w:szCs w:val="28"/>
        </w:rPr>
        <w:t xml:space="preserve">округе – Югре до 2020 года», </w:t>
      </w:r>
      <w:r w:rsidR="00B368DB" w:rsidRPr="00D501EE">
        <w:rPr>
          <w:rFonts w:ascii="Times New Roman" w:hAnsi="Times New Roman" w:cs="Times New Roman"/>
          <w:sz w:val="28"/>
          <w:szCs w:val="28"/>
        </w:rPr>
        <w:t>в</w:t>
      </w:r>
      <w:r w:rsidRPr="00D501EE">
        <w:rPr>
          <w:rFonts w:ascii="Times New Roman" w:hAnsi="Times New Roman" w:cs="Times New Roman"/>
          <w:sz w:val="28"/>
          <w:szCs w:val="28"/>
        </w:rPr>
        <w:t xml:space="preserve"> целях организации комплексного сопровождения лиц с расстройствами аутистического спектра и другими ментальными нарушениями </w:t>
      </w:r>
      <w:r w:rsidR="00E11BFC">
        <w:rPr>
          <w:rFonts w:ascii="Times New Roman" w:hAnsi="Times New Roman" w:cs="Times New Roman"/>
          <w:sz w:val="28"/>
          <w:szCs w:val="28"/>
        </w:rPr>
        <w:t xml:space="preserve">администрация город Нефтеюганска </w:t>
      </w:r>
      <w:r w:rsidR="003D1BFC">
        <w:rPr>
          <w:rFonts w:ascii="Times New Roman" w:hAnsi="Times New Roman" w:cs="Times New Roman"/>
          <w:sz w:val="28"/>
          <w:szCs w:val="28"/>
        </w:rPr>
        <w:t>постановля</w:t>
      </w:r>
      <w:r w:rsidR="00E11BFC">
        <w:rPr>
          <w:rFonts w:ascii="Times New Roman" w:hAnsi="Times New Roman" w:cs="Times New Roman"/>
          <w:sz w:val="28"/>
          <w:szCs w:val="28"/>
        </w:rPr>
        <w:t>ет</w:t>
      </w:r>
      <w:r w:rsidRPr="00D501EE">
        <w:rPr>
          <w:rFonts w:ascii="Times New Roman" w:hAnsi="Times New Roman" w:cs="Times New Roman"/>
          <w:sz w:val="28"/>
          <w:szCs w:val="28"/>
        </w:rPr>
        <w:t>:</w:t>
      </w:r>
    </w:p>
    <w:p w:rsidR="004C068D" w:rsidRPr="00D501EE" w:rsidRDefault="009B65AC" w:rsidP="00BE36B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068D" w:rsidRPr="00D501EE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60712C">
        <w:rPr>
          <w:rFonts w:ascii="Times New Roman" w:hAnsi="Times New Roman" w:cs="Times New Roman"/>
          <w:sz w:val="28"/>
          <w:szCs w:val="28"/>
        </w:rPr>
        <w:t>К</w:t>
      </w:r>
      <w:r w:rsidR="004C068D" w:rsidRPr="00D501EE">
        <w:rPr>
          <w:rFonts w:ascii="Times New Roman" w:hAnsi="Times New Roman" w:cs="Times New Roman"/>
          <w:sz w:val="28"/>
          <w:szCs w:val="28"/>
        </w:rPr>
        <w:t xml:space="preserve">оординационный совет </w:t>
      </w:r>
      <w:r w:rsidR="00B96FDC" w:rsidRPr="00D501EE">
        <w:rPr>
          <w:rFonts w:ascii="Times New Roman" w:hAnsi="Times New Roman" w:cs="Times New Roman"/>
          <w:sz w:val="28"/>
          <w:szCs w:val="28"/>
        </w:rPr>
        <w:t>по развитию муниципальной системы комплексного сопровождения людей с расстройствами аутистического спектра и другими ментальными нарушениями</w:t>
      </w:r>
      <w:r w:rsidR="001A32E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города Нефтеюганск</w:t>
      </w:r>
      <w:r w:rsidR="00B96FDC" w:rsidRPr="00D501EE">
        <w:rPr>
          <w:rFonts w:ascii="Times New Roman" w:hAnsi="Times New Roman" w:cs="Times New Roman"/>
          <w:sz w:val="28"/>
          <w:szCs w:val="28"/>
        </w:rPr>
        <w:t xml:space="preserve"> </w:t>
      </w:r>
      <w:r w:rsidR="004C068D" w:rsidRPr="00D501EE">
        <w:rPr>
          <w:rFonts w:ascii="Times New Roman" w:hAnsi="Times New Roman" w:cs="Times New Roman"/>
          <w:sz w:val="28"/>
          <w:szCs w:val="28"/>
        </w:rPr>
        <w:t>(далее - Координационный совет).</w:t>
      </w:r>
    </w:p>
    <w:p w:rsidR="004C068D" w:rsidRPr="00D501EE" w:rsidRDefault="008D0B22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6FDC" w:rsidRPr="00D501EE">
        <w:rPr>
          <w:rFonts w:ascii="Times New Roman" w:hAnsi="Times New Roman" w:cs="Times New Roman"/>
          <w:sz w:val="28"/>
          <w:szCs w:val="28"/>
        </w:rPr>
        <w:t>Утвердить</w:t>
      </w:r>
      <w:r w:rsidR="004C068D" w:rsidRPr="00D501EE">
        <w:rPr>
          <w:rFonts w:ascii="Times New Roman" w:hAnsi="Times New Roman" w:cs="Times New Roman"/>
          <w:sz w:val="28"/>
          <w:szCs w:val="28"/>
        </w:rPr>
        <w:t>:</w:t>
      </w:r>
    </w:p>
    <w:p w:rsidR="004C068D" w:rsidRPr="00D501EE" w:rsidRDefault="008D0B22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hyperlink w:anchor="P31" w:history="1">
        <w:r w:rsidR="004C068D" w:rsidRPr="00D501E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4C068D" w:rsidRPr="00D501EE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="00DE484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1 к постановлению</w:t>
      </w:r>
      <w:r w:rsidR="004C068D" w:rsidRPr="00D501EE">
        <w:rPr>
          <w:rFonts w:ascii="Times New Roman" w:hAnsi="Times New Roman" w:cs="Times New Roman"/>
          <w:sz w:val="28"/>
          <w:szCs w:val="28"/>
        </w:rPr>
        <w:t>.</w:t>
      </w:r>
    </w:p>
    <w:p w:rsidR="004C068D" w:rsidRPr="00D501EE" w:rsidRDefault="008D0B22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hyperlink w:anchor="P67" w:history="1">
        <w:r w:rsidR="004C068D" w:rsidRPr="00D501E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C068D" w:rsidRPr="00D501EE">
        <w:rPr>
          <w:rFonts w:ascii="Times New Roman" w:hAnsi="Times New Roman" w:cs="Times New Roman"/>
          <w:sz w:val="28"/>
          <w:szCs w:val="28"/>
        </w:rPr>
        <w:t xml:space="preserve"> о Координационном совете</w:t>
      </w:r>
      <w:r w:rsidR="00DE484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2 к постановлению</w:t>
      </w:r>
      <w:r w:rsidR="004C068D" w:rsidRPr="00D501EE">
        <w:rPr>
          <w:rFonts w:ascii="Times New Roman" w:hAnsi="Times New Roman" w:cs="Times New Roman"/>
          <w:sz w:val="28"/>
          <w:szCs w:val="28"/>
        </w:rPr>
        <w:t>.</w:t>
      </w:r>
    </w:p>
    <w:p w:rsidR="003D1BFC" w:rsidRPr="003D1BFC" w:rsidRDefault="003D1BFC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D1BFC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(Нечаева С.И.)  разместить постановление на официальном сайте органов местного самоуправления города Нефтеюганска в сети Интернет.</w:t>
      </w:r>
    </w:p>
    <w:p w:rsidR="004C068D" w:rsidRDefault="003D1BFC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068D" w:rsidRPr="00D501EE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="00DB448C">
        <w:rPr>
          <w:rFonts w:ascii="Times New Roman" w:hAnsi="Times New Roman" w:cs="Times New Roman"/>
          <w:sz w:val="28"/>
          <w:szCs w:val="28"/>
        </w:rPr>
        <w:t>исполнения</w:t>
      </w:r>
      <w:r w:rsidR="004C068D" w:rsidRPr="00D501EE">
        <w:rPr>
          <w:rFonts w:ascii="Times New Roman" w:hAnsi="Times New Roman" w:cs="Times New Roman"/>
          <w:sz w:val="28"/>
          <w:szCs w:val="28"/>
        </w:rPr>
        <w:t xml:space="preserve"> постановления возложить </w:t>
      </w:r>
      <w:r w:rsidR="00DB448C">
        <w:rPr>
          <w:rFonts w:ascii="Times New Roman" w:hAnsi="Times New Roman" w:cs="Times New Roman"/>
          <w:sz w:val="28"/>
          <w:szCs w:val="28"/>
        </w:rPr>
        <w:t xml:space="preserve">на </w:t>
      </w:r>
      <w:r w:rsidR="00B96FDC" w:rsidRPr="00D501EE">
        <w:rPr>
          <w:rFonts w:ascii="Times New Roman" w:hAnsi="Times New Roman" w:cs="Times New Roman"/>
          <w:sz w:val="28"/>
          <w:szCs w:val="28"/>
        </w:rPr>
        <w:t>заместителя главы города Нефтеюганска А.В.Пастухова.</w:t>
      </w:r>
    </w:p>
    <w:p w:rsidR="008D0B22" w:rsidRDefault="008D0B22" w:rsidP="009C4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C50" w:rsidRDefault="007A5C50" w:rsidP="009C4F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5CDE" w:rsidRDefault="00DF5CDE" w:rsidP="009C4F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0B22" w:rsidRDefault="008D0B22" w:rsidP="003B172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                </w:t>
      </w:r>
      <w:r w:rsidR="009C4F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С.</w:t>
      </w:r>
      <w:r w:rsidR="003B1728">
        <w:rPr>
          <w:rFonts w:ascii="Times New Roman" w:hAnsi="Times New Roman" w:cs="Times New Roman"/>
          <w:sz w:val="28"/>
          <w:szCs w:val="28"/>
        </w:rPr>
        <w:t xml:space="preserve">Ю.Дегтярев                     </w:t>
      </w:r>
    </w:p>
    <w:p w:rsidR="003B1728" w:rsidRDefault="003B1728" w:rsidP="003B17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1728" w:rsidRPr="00382931" w:rsidRDefault="003B1728" w:rsidP="003B1728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Style w:val="a3"/>
        <w:tblW w:w="2977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DB448C" w:rsidTr="00DB448C">
        <w:trPr>
          <w:trHeight w:val="1417"/>
        </w:trPr>
        <w:tc>
          <w:tcPr>
            <w:tcW w:w="2977" w:type="dxa"/>
          </w:tcPr>
          <w:p w:rsidR="00DB448C" w:rsidRPr="00B27491" w:rsidRDefault="00DB448C" w:rsidP="009C4F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F20C3" w:rsidRPr="00B2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48C" w:rsidRPr="00B27491" w:rsidRDefault="00DB448C" w:rsidP="009C4F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491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DB448C" w:rsidRPr="00B27491" w:rsidRDefault="00DB448C" w:rsidP="009C4F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4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 </w:t>
            </w:r>
          </w:p>
          <w:p w:rsidR="00DB448C" w:rsidRPr="00B27491" w:rsidRDefault="009C4F25" w:rsidP="009C4F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49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95878" w:rsidRPr="00D95878">
              <w:rPr>
                <w:rFonts w:ascii="Times New Roman" w:hAnsi="Times New Roman" w:cs="Times New Roman"/>
                <w:sz w:val="28"/>
                <w:szCs w:val="28"/>
              </w:rPr>
              <w:t>04.10.2018 № 492-п</w:t>
            </w:r>
          </w:p>
        </w:tc>
      </w:tr>
    </w:tbl>
    <w:p w:rsidR="00DB448C" w:rsidRPr="00DB448C" w:rsidRDefault="00DB448C" w:rsidP="009C4F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DB448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C068D" w:rsidRPr="00DB448C" w:rsidRDefault="0060712C" w:rsidP="009C4F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B448C" w:rsidRPr="00DB448C">
        <w:rPr>
          <w:rFonts w:ascii="Times New Roman" w:hAnsi="Times New Roman" w:cs="Times New Roman"/>
          <w:sz w:val="28"/>
          <w:szCs w:val="28"/>
        </w:rPr>
        <w:t xml:space="preserve">оординационного совета по развитию муниципальной системы комплексного сопровождения людей с расстройствами аутистического спектра и </w:t>
      </w:r>
      <w:r w:rsidR="004D26D1">
        <w:rPr>
          <w:rFonts w:ascii="Times New Roman" w:hAnsi="Times New Roman" w:cs="Times New Roman"/>
          <w:sz w:val="28"/>
          <w:szCs w:val="28"/>
        </w:rPr>
        <w:t>другими ментальными нарушениями</w:t>
      </w:r>
      <w:r w:rsidR="00DC52E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Нефтеюганск</w:t>
      </w:r>
    </w:p>
    <w:p w:rsidR="00DB448C" w:rsidRPr="00D501EE" w:rsidRDefault="00DB448C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1"/>
      </w:tblGrid>
      <w:tr w:rsidR="009C4F25" w:rsidRPr="00D501EE" w:rsidTr="00BE36B8">
        <w:trPr>
          <w:trHeight w:val="579"/>
        </w:trPr>
        <w:tc>
          <w:tcPr>
            <w:tcW w:w="9561" w:type="dxa"/>
          </w:tcPr>
          <w:p w:rsidR="009C4F25" w:rsidRDefault="009C4F25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аместитель главы города Нефтеюганск</w:t>
            </w:r>
            <w:r w:rsidR="00BE36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1B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52E1">
              <w:rPr>
                <w:rFonts w:ascii="Times New Roman" w:hAnsi="Times New Roman" w:cs="Times New Roman"/>
                <w:sz w:val="28"/>
                <w:szCs w:val="28"/>
              </w:rPr>
              <w:t xml:space="preserve"> коор</w:t>
            </w:r>
            <w:r w:rsidR="00964EE9">
              <w:rPr>
                <w:rFonts w:ascii="Times New Roman" w:hAnsi="Times New Roman" w:cs="Times New Roman"/>
                <w:sz w:val="28"/>
                <w:szCs w:val="28"/>
              </w:rPr>
              <w:t xml:space="preserve">динирующий </w:t>
            </w:r>
            <w:r w:rsidR="00964EE9" w:rsidRPr="00964EE9">
              <w:rPr>
                <w:rFonts w:ascii="Times New Roman" w:hAnsi="Times New Roman" w:cs="Times New Roman"/>
                <w:sz w:val="28"/>
                <w:szCs w:val="28"/>
              </w:rPr>
              <w:t>и контрол</w:t>
            </w:r>
            <w:r w:rsidR="00964EE9">
              <w:rPr>
                <w:rFonts w:ascii="Times New Roman" w:hAnsi="Times New Roman" w:cs="Times New Roman"/>
                <w:sz w:val="28"/>
                <w:szCs w:val="28"/>
              </w:rPr>
              <w:t>ирующий</w:t>
            </w:r>
            <w:r w:rsidR="00964EE9" w:rsidRPr="00964EE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964EE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64EE9" w:rsidRPr="00964EE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образования и молодёжной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управления опеки и попечительства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едатель</w:t>
            </w:r>
            <w:r w:rsidR="00E11B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6B8" w:rsidRDefault="00BE36B8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-начальник Управления социальной защиты населения по г.Нефтеюганску и Нефтеюганскому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2EB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BE36B8" w:rsidRDefault="00BE36B8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по детству БУ ХМАО - Югры «Нефтеюганская окружная клиническая больница им. В.И.Яцкив», </w:t>
            </w: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заместитель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едателя (по согласованию);</w:t>
            </w:r>
          </w:p>
          <w:p w:rsidR="00BE36B8" w:rsidRDefault="00BE36B8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начальника </w:t>
            </w: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Управления социальной защиты населения по г.Нефтеюганску и Нефтеюганскому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BE36B8" w:rsidRDefault="00BE36B8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-заведующий отделением </w:t>
            </w:r>
            <w:r w:rsidRPr="00721E6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 ХМАО - Югры «Нефтеюганский реабилитационный центр</w:t>
            </w:r>
            <w:r w:rsidRPr="00721E6C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E6C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секретарь (по согласованию);</w:t>
            </w:r>
          </w:p>
          <w:p w:rsidR="00BE36B8" w:rsidRDefault="00BE36B8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-заведующий консультативно-диагностическим отделением детской поликлиники № 2 БУ ХМАО - Югры «Нефтеюганская окружная клиническая больница им. В.И.Яцкив» (по согласованию);</w:t>
            </w:r>
          </w:p>
          <w:p w:rsidR="00BE36B8" w:rsidRDefault="00BE36B8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департамента образования и молодежной политики администрации города Нефтеюганска;</w:t>
            </w:r>
          </w:p>
          <w:p w:rsidR="00BE36B8" w:rsidRDefault="00BE36B8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-председатель комитета физической культуры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 администрации города Нефтеюганска;</w:t>
            </w:r>
          </w:p>
          <w:p w:rsidR="00BE36B8" w:rsidRDefault="00BE36B8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комитета культуры и туризма администрации города Нефтеюганска.</w:t>
            </w:r>
          </w:p>
          <w:p w:rsidR="006847E9" w:rsidRDefault="006847E9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</w:t>
            </w:r>
            <w:r w:rsidR="00527389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050EA3">
              <w:rPr>
                <w:rFonts w:ascii="Times New Roman" w:hAnsi="Times New Roman" w:cs="Times New Roman"/>
                <w:sz w:val="28"/>
                <w:szCs w:val="28"/>
              </w:rPr>
              <w:t>ЦФКиС</w:t>
            </w:r>
            <w:r w:rsidR="00527389">
              <w:rPr>
                <w:rFonts w:ascii="Times New Roman" w:hAnsi="Times New Roman" w:cs="Times New Roman"/>
                <w:sz w:val="28"/>
                <w:szCs w:val="28"/>
              </w:rPr>
              <w:t xml:space="preserve"> «Жемчужина</w:t>
            </w:r>
            <w:r w:rsidR="006B7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389">
              <w:rPr>
                <w:rFonts w:ascii="Times New Roman" w:hAnsi="Times New Roman" w:cs="Times New Roman"/>
                <w:sz w:val="28"/>
                <w:szCs w:val="28"/>
              </w:rPr>
              <w:t xml:space="preserve">Югры» </w:t>
            </w:r>
          </w:p>
          <w:p w:rsidR="008B0FED" w:rsidRPr="00050EA3" w:rsidRDefault="006847E9" w:rsidP="00050EA3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0EA3">
              <w:rPr>
                <w:rFonts w:ascii="Times New Roman" w:hAnsi="Times New Roman" w:cs="Times New Roman"/>
                <w:sz w:val="28"/>
                <w:szCs w:val="28"/>
              </w:rPr>
              <w:t>директор МБОУ «СОШ № 8»</w:t>
            </w:r>
            <w:r w:rsidR="006B7E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C068D" w:rsidRPr="006B6B54" w:rsidRDefault="004C068D" w:rsidP="009B65A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C068D" w:rsidRPr="006B6B54" w:rsidSect="003B1728">
          <w:headerReference w:type="default" r:id="rId8"/>
          <w:footerReference w:type="default" r:id="rId9"/>
          <w:pgSz w:w="11906" w:h="16840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2977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FF20C3" w:rsidTr="00123660">
        <w:trPr>
          <w:trHeight w:val="1417"/>
        </w:trPr>
        <w:tc>
          <w:tcPr>
            <w:tcW w:w="2977" w:type="dxa"/>
          </w:tcPr>
          <w:p w:rsidR="00FF20C3" w:rsidRPr="00DB448C" w:rsidRDefault="00FF20C3" w:rsidP="009B6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4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20C3" w:rsidRPr="00DB448C" w:rsidRDefault="00FF20C3" w:rsidP="009B6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448C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20C3" w:rsidRPr="00D501EE" w:rsidRDefault="00FF20C3" w:rsidP="009B6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44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 </w:t>
            </w:r>
          </w:p>
          <w:p w:rsidR="00FF20C3" w:rsidRDefault="009C4F25" w:rsidP="009B6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95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D95878" w:rsidRPr="00D95878">
              <w:rPr>
                <w:rFonts w:ascii="Times New Roman" w:hAnsi="Times New Roman" w:cs="Times New Roman"/>
                <w:sz w:val="28"/>
                <w:szCs w:val="28"/>
              </w:rPr>
              <w:t>04.10.2018 № 492-п</w:t>
            </w:r>
          </w:p>
        </w:tc>
      </w:tr>
    </w:tbl>
    <w:p w:rsidR="004C068D" w:rsidRPr="00D501EE" w:rsidRDefault="004C068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0C3" w:rsidRDefault="00FF20C3" w:rsidP="009C4F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67"/>
      <w:bookmarkEnd w:id="2"/>
      <w:r w:rsidRPr="00FF20C3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4C068D" w:rsidRPr="00FF20C3" w:rsidRDefault="00FF20C3" w:rsidP="009C4F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F20C3">
        <w:rPr>
          <w:rFonts w:ascii="Times New Roman" w:hAnsi="Times New Roman" w:cs="Times New Roman"/>
          <w:b w:val="0"/>
          <w:sz w:val="28"/>
          <w:szCs w:val="28"/>
        </w:rPr>
        <w:t xml:space="preserve"> Координационно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FF20C3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F20C3">
        <w:rPr>
          <w:rFonts w:ascii="Times New Roman" w:hAnsi="Times New Roman" w:cs="Times New Roman"/>
          <w:b w:val="0"/>
          <w:sz w:val="28"/>
          <w:szCs w:val="28"/>
        </w:rPr>
        <w:t xml:space="preserve"> по развитию муниципальной системы комплексного сопровождения людей с расстройствами аутистического спектра и другими ментальными нарушениями</w:t>
      </w:r>
      <w:r w:rsidR="00DC52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2E1" w:rsidRPr="00DC52E1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город Нефтеюганск</w:t>
      </w:r>
    </w:p>
    <w:p w:rsidR="00FF20C3" w:rsidRDefault="00FF20C3" w:rsidP="009C4F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068D" w:rsidRPr="00D501EE" w:rsidRDefault="004C068D" w:rsidP="00BE36B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 xml:space="preserve">1.1.Координационный совет </w:t>
      </w:r>
      <w:r w:rsidR="00D501EE" w:rsidRPr="00D501EE">
        <w:rPr>
          <w:rFonts w:ascii="Times New Roman" w:hAnsi="Times New Roman" w:cs="Times New Roman"/>
          <w:sz w:val="28"/>
          <w:szCs w:val="28"/>
        </w:rPr>
        <w:t xml:space="preserve">по развитию муниципальной системы комплексного сопровождения людей с расстройствами аутистического спектра и другими ментальными нарушениями </w:t>
      </w:r>
      <w:r w:rsidRPr="00D501EE">
        <w:rPr>
          <w:rFonts w:ascii="Times New Roman" w:hAnsi="Times New Roman" w:cs="Times New Roman"/>
          <w:sz w:val="28"/>
          <w:szCs w:val="28"/>
        </w:rPr>
        <w:t>(далее - Координационный совет) является коллегиальным совещательным органо</w:t>
      </w:r>
      <w:r w:rsidR="00D501EE">
        <w:rPr>
          <w:rFonts w:ascii="Times New Roman" w:hAnsi="Times New Roman" w:cs="Times New Roman"/>
          <w:sz w:val="28"/>
          <w:szCs w:val="28"/>
        </w:rPr>
        <w:t>м</w:t>
      </w:r>
      <w:r w:rsidRPr="00D501EE">
        <w:rPr>
          <w:rFonts w:ascii="Times New Roman" w:hAnsi="Times New Roman" w:cs="Times New Roman"/>
          <w:sz w:val="28"/>
          <w:szCs w:val="28"/>
        </w:rPr>
        <w:t xml:space="preserve">, созданным в целях обеспечения взаимодействия </w:t>
      </w:r>
      <w:r w:rsidR="00A519B7" w:rsidRPr="00A519B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медицинских организаций, организаций социального обслуживания, образовательных организаций, организаций физической культуры и спорта, организаций культуры, </w:t>
      </w:r>
      <w:r w:rsidR="00527389">
        <w:rPr>
          <w:rFonts w:ascii="Times New Roman" w:hAnsi="Times New Roman" w:cs="Times New Roman"/>
          <w:sz w:val="28"/>
          <w:szCs w:val="28"/>
        </w:rPr>
        <w:t>центров занятости населения</w:t>
      </w:r>
      <w:r w:rsidRPr="00D501EE">
        <w:rPr>
          <w:rFonts w:ascii="Times New Roman" w:hAnsi="Times New Roman" w:cs="Times New Roman"/>
          <w:sz w:val="28"/>
          <w:szCs w:val="28"/>
        </w:rPr>
        <w:t>.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1.2.</w:t>
      </w:r>
      <w:r w:rsidR="000C3200" w:rsidRPr="000C3200">
        <w:rPr>
          <w:rFonts w:ascii="Times New Roman" w:hAnsi="Times New Roman" w:cs="Times New Roman"/>
          <w:sz w:val="28"/>
          <w:szCs w:val="28"/>
        </w:rPr>
        <w:t xml:space="preserve">В своей деятельности Координационный совет руководствуется Конституцией Российской Федерации, федеральными законами, </w:t>
      </w:r>
      <w:r w:rsidR="000C3200" w:rsidRPr="00B02D24">
        <w:rPr>
          <w:rFonts w:ascii="Times New Roman" w:hAnsi="Times New Roman" w:cs="Times New Roman"/>
          <w:sz w:val="28"/>
          <w:szCs w:val="28"/>
        </w:rPr>
        <w:t>правовыми актами Президента Российской Федерации и Правительства Российской Федерации, законами Ханты-Мансийского автономного округа - Югры, муниципальными правовыми актами города Нефтеюганска,</w:t>
      </w:r>
      <w:r w:rsidR="000C3200" w:rsidRPr="00332A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3200" w:rsidRPr="000C3200">
        <w:rPr>
          <w:rFonts w:ascii="Times New Roman" w:hAnsi="Times New Roman" w:cs="Times New Roman"/>
          <w:sz w:val="28"/>
          <w:szCs w:val="28"/>
        </w:rPr>
        <w:t>а также настоящим Положением 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(далее – Положение).</w:t>
      </w:r>
    </w:p>
    <w:p w:rsidR="004C068D" w:rsidRPr="00D501EE" w:rsidRDefault="009C4F25" w:rsidP="00964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C068D" w:rsidRPr="00D501EE">
        <w:rPr>
          <w:rFonts w:ascii="Times New Roman" w:hAnsi="Times New Roman" w:cs="Times New Roman"/>
          <w:sz w:val="28"/>
          <w:szCs w:val="28"/>
        </w:rPr>
        <w:t xml:space="preserve">Положение о Координационном совете и его состав утверждаются постановлением </w:t>
      </w:r>
      <w:r w:rsidR="00964EE9">
        <w:rPr>
          <w:rFonts w:ascii="Times New Roman" w:hAnsi="Times New Roman" w:cs="Times New Roman"/>
          <w:sz w:val="28"/>
          <w:szCs w:val="28"/>
        </w:rPr>
        <w:t>администрации</w:t>
      </w:r>
      <w:r w:rsidR="00A519B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C068D" w:rsidRPr="00D501EE">
        <w:rPr>
          <w:rFonts w:ascii="Times New Roman" w:hAnsi="Times New Roman" w:cs="Times New Roman"/>
          <w:sz w:val="28"/>
          <w:szCs w:val="28"/>
        </w:rPr>
        <w:t>.</w:t>
      </w:r>
    </w:p>
    <w:p w:rsidR="004C068D" w:rsidRPr="00D501EE" w:rsidRDefault="004C068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68D" w:rsidRPr="00D501EE" w:rsidRDefault="004C068D" w:rsidP="00BE36B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2.Основные задачи Координационного совета,</w:t>
      </w:r>
      <w:r w:rsidR="009C4F25">
        <w:rPr>
          <w:rFonts w:ascii="Times New Roman" w:hAnsi="Times New Roman" w:cs="Times New Roman"/>
          <w:sz w:val="28"/>
          <w:szCs w:val="28"/>
        </w:rPr>
        <w:t xml:space="preserve"> </w:t>
      </w:r>
      <w:r w:rsidRPr="00D501EE">
        <w:rPr>
          <w:rFonts w:ascii="Times New Roman" w:hAnsi="Times New Roman" w:cs="Times New Roman"/>
          <w:sz w:val="28"/>
          <w:szCs w:val="28"/>
        </w:rPr>
        <w:t>формы их реализации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2.1.Основными задачами Координационного совета являются:</w:t>
      </w:r>
    </w:p>
    <w:p w:rsidR="00A95541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-</w:t>
      </w:r>
      <w:r w:rsidR="00A95541">
        <w:rPr>
          <w:rFonts w:ascii="Times New Roman" w:hAnsi="Times New Roman" w:cs="Times New Roman"/>
          <w:sz w:val="28"/>
          <w:szCs w:val="28"/>
        </w:rPr>
        <w:t>р</w:t>
      </w:r>
      <w:r w:rsidR="00A95541" w:rsidRPr="00A95541">
        <w:rPr>
          <w:rFonts w:ascii="Times New Roman" w:hAnsi="Times New Roman" w:cs="Times New Roman"/>
          <w:sz w:val="28"/>
          <w:szCs w:val="28"/>
        </w:rPr>
        <w:t>азработка методической базы по организации комплексного сопровождения детей, молодых инвалидов с расстройствами аутистического спектра и другими ментальными нару</w:t>
      </w:r>
      <w:r w:rsidR="00A95541">
        <w:rPr>
          <w:rFonts w:ascii="Times New Roman" w:hAnsi="Times New Roman" w:cs="Times New Roman"/>
          <w:sz w:val="28"/>
          <w:szCs w:val="28"/>
        </w:rPr>
        <w:t>шениями;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-</w:t>
      </w:r>
      <w:r w:rsidR="00A95541">
        <w:rPr>
          <w:rFonts w:ascii="Times New Roman" w:hAnsi="Times New Roman" w:cs="Times New Roman"/>
          <w:sz w:val="28"/>
          <w:szCs w:val="28"/>
        </w:rPr>
        <w:t>ф</w:t>
      </w:r>
      <w:r w:rsidR="00A95541" w:rsidRPr="00A95541">
        <w:rPr>
          <w:rFonts w:ascii="Times New Roman" w:hAnsi="Times New Roman" w:cs="Times New Roman"/>
          <w:sz w:val="28"/>
          <w:szCs w:val="28"/>
        </w:rPr>
        <w:t>ормирование условий для развития программ комплексного сопровождения детей, молодых инвалидов с расстройствами аутистического спектра и другими ментальными нарушениями</w:t>
      </w:r>
      <w:r w:rsidRPr="00D501EE">
        <w:rPr>
          <w:rFonts w:ascii="Times New Roman" w:hAnsi="Times New Roman" w:cs="Times New Roman"/>
          <w:sz w:val="28"/>
          <w:szCs w:val="28"/>
        </w:rPr>
        <w:t>;</w:t>
      </w:r>
    </w:p>
    <w:p w:rsidR="004C068D" w:rsidRPr="00D501EE" w:rsidRDefault="009C4F25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5541">
        <w:rPr>
          <w:rFonts w:ascii="Times New Roman" w:hAnsi="Times New Roman" w:cs="Times New Roman"/>
          <w:sz w:val="28"/>
          <w:szCs w:val="28"/>
        </w:rPr>
        <w:t xml:space="preserve">рассмотрение вопросов </w:t>
      </w:r>
      <w:r w:rsidR="00A95541" w:rsidRPr="00A95541">
        <w:rPr>
          <w:rFonts w:ascii="Times New Roman" w:hAnsi="Times New Roman" w:cs="Times New Roman"/>
          <w:sz w:val="28"/>
          <w:szCs w:val="28"/>
        </w:rPr>
        <w:t>доступности для детей и молодых инвалидов с расстройствами аутистического спектра и другими ментальными нарушениями и их семей полного спектра необходимых услуг</w:t>
      </w:r>
      <w:r w:rsidR="004C068D" w:rsidRPr="00D501EE">
        <w:rPr>
          <w:rFonts w:ascii="Times New Roman" w:hAnsi="Times New Roman" w:cs="Times New Roman"/>
          <w:sz w:val="28"/>
          <w:szCs w:val="28"/>
        </w:rPr>
        <w:t>;</w:t>
      </w:r>
    </w:p>
    <w:p w:rsidR="004C068D" w:rsidRPr="00D501EE" w:rsidRDefault="009C4F25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5541">
        <w:rPr>
          <w:rFonts w:ascii="Times New Roman" w:hAnsi="Times New Roman" w:cs="Times New Roman"/>
          <w:sz w:val="28"/>
          <w:szCs w:val="28"/>
        </w:rPr>
        <w:t>разработка</w:t>
      </w:r>
      <w:r w:rsidR="00A95541" w:rsidRPr="00A95541">
        <w:rPr>
          <w:rFonts w:ascii="Times New Roman" w:hAnsi="Times New Roman" w:cs="Times New Roman"/>
          <w:sz w:val="28"/>
          <w:szCs w:val="28"/>
        </w:rPr>
        <w:t xml:space="preserve"> </w:t>
      </w:r>
      <w:r w:rsidR="00A95541">
        <w:rPr>
          <w:rFonts w:ascii="Times New Roman" w:hAnsi="Times New Roman" w:cs="Times New Roman"/>
          <w:sz w:val="28"/>
          <w:szCs w:val="28"/>
        </w:rPr>
        <w:t>муниципального плана</w:t>
      </w:r>
      <w:r w:rsidR="00A95541" w:rsidRPr="00A95541">
        <w:rPr>
          <w:rFonts w:ascii="Times New Roman" w:hAnsi="Times New Roman" w:cs="Times New Roman"/>
          <w:sz w:val="28"/>
          <w:szCs w:val="28"/>
        </w:rPr>
        <w:t xml:space="preserve"> формирования программ</w:t>
      </w:r>
      <w:r w:rsidR="00A95541">
        <w:rPr>
          <w:rFonts w:ascii="Times New Roman" w:hAnsi="Times New Roman" w:cs="Times New Roman"/>
          <w:sz w:val="28"/>
          <w:szCs w:val="28"/>
        </w:rPr>
        <w:t>ы</w:t>
      </w:r>
      <w:r w:rsidR="00A95541" w:rsidRPr="00A95541">
        <w:rPr>
          <w:rFonts w:ascii="Times New Roman" w:hAnsi="Times New Roman" w:cs="Times New Roman"/>
          <w:sz w:val="28"/>
          <w:szCs w:val="28"/>
        </w:rPr>
        <w:t xml:space="preserve"> комплексного сопровождения</w:t>
      </w:r>
      <w:r w:rsidR="001A32EB">
        <w:rPr>
          <w:rFonts w:ascii="Times New Roman" w:hAnsi="Times New Roman" w:cs="Times New Roman"/>
          <w:sz w:val="28"/>
          <w:szCs w:val="28"/>
        </w:rPr>
        <w:t xml:space="preserve"> </w:t>
      </w:r>
      <w:r w:rsidR="001A32EB" w:rsidRPr="00A95541">
        <w:rPr>
          <w:rFonts w:ascii="Times New Roman" w:hAnsi="Times New Roman" w:cs="Times New Roman"/>
          <w:sz w:val="28"/>
          <w:szCs w:val="28"/>
        </w:rPr>
        <w:t>детей и молодых инвалидов с расстройствами аутистического спектра и другими ментальными нарушениями</w:t>
      </w:r>
      <w:r w:rsidR="00A95541" w:rsidRPr="00A95541">
        <w:rPr>
          <w:rFonts w:ascii="Times New Roman" w:hAnsi="Times New Roman" w:cs="Times New Roman"/>
          <w:sz w:val="28"/>
          <w:szCs w:val="28"/>
        </w:rPr>
        <w:t xml:space="preserve">, определение </w:t>
      </w:r>
      <w:r w:rsidR="00A95541" w:rsidRPr="00A95541">
        <w:rPr>
          <w:rFonts w:ascii="Times New Roman" w:hAnsi="Times New Roman" w:cs="Times New Roman"/>
          <w:sz w:val="28"/>
          <w:szCs w:val="28"/>
        </w:rPr>
        <w:lastRenderedPageBreak/>
        <w:t>направлений, мероприятий и</w:t>
      </w:r>
      <w:r w:rsidR="00A95541">
        <w:rPr>
          <w:rFonts w:ascii="Times New Roman" w:hAnsi="Times New Roman" w:cs="Times New Roman"/>
          <w:sz w:val="28"/>
          <w:szCs w:val="28"/>
        </w:rPr>
        <w:t xml:space="preserve"> механизмов реализации указанного плана</w:t>
      </w:r>
      <w:r w:rsidR="004C068D" w:rsidRPr="00D501EE">
        <w:rPr>
          <w:rFonts w:ascii="Times New Roman" w:hAnsi="Times New Roman" w:cs="Times New Roman"/>
          <w:sz w:val="28"/>
          <w:szCs w:val="28"/>
        </w:rPr>
        <w:t>.</w:t>
      </w:r>
    </w:p>
    <w:p w:rsidR="00D522EF" w:rsidRPr="00D522EF" w:rsidRDefault="009C4F25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522EF" w:rsidRPr="00D522EF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Координационного совета для осуществления возложенных на него задач являются:</w:t>
      </w:r>
    </w:p>
    <w:p w:rsidR="00D522EF" w:rsidRPr="00D522EF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F">
        <w:rPr>
          <w:rFonts w:ascii="Times New Roman" w:hAnsi="Times New Roman" w:cs="Times New Roman"/>
          <w:sz w:val="28"/>
          <w:szCs w:val="28"/>
        </w:rPr>
        <w:t>-методическое обеспечение разработки и реализации планов непрерывных индивидуальных маршрутов комплексной реабилитации детей, имеющих особенности развития и программ комплексного сопровождения людей с расстройствами аутистического спектра и другими ментальными нарушениями, включая организацию возможности их профессиональной подготовки и содействие в обеспечении занятости</w:t>
      </w:r>
      <w:r w:rsidR="001A32EB">
        <w:rPr>
          <w:rFonts w:ascii="Times New Roman" w:hAnsi="Times New Roman" w:cs="Times New Roman"/>
          <w:sz w:val="28"/>
          <w:szCs w:val="28"/>
        </w:rPr>
        <w:t>;</w:t>
      </w:r>
    </w:p>
    <w:p w:rsidR="00D522EF" w:rsidRPr="00D522EF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F">
        <w:rPr>
          <w:rFonts w:ascii="Times New Roman" w:hAnsi="Times New Roman" w:cs="Times New Roman"/>
          <w:sz w:val="28"/>
          <w:szCs w:val="28"/>
        </w:rPr>
        <w:t>-своевременно</w:t>
      </w:r>
      <w:r w:rsidR="001A32EB">
        <w:rPr>
          <w:rFonts w:ascii="Times New Roman" w:hAnsi="Times New Roman" w:cs="Times New Roman"/>
          <w:sz w:val="28"/>
          <w:szCs w:val="28"/>
        </w:rPr>
        <w:t>е</w:t>
      </w:r>
      <w:r w:rsidRPr="00D522EF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1A32EB">
        <w:rPr>
          <w:rFonts w:ascii="Times New Roman" w:hAnsi="Times New Roman" w:cs="Times New Roman"/>
          <w:sz w:val="28"/>
          <w:szCs w:val="28"/>
        </w:rPr>
        <w:t>е</w:t>
      </w:r>
      <w:r w:rsidRPr="00D522EF">
        <w:rPr>
          <w:rFonts w:ascii="Times New Roman" w:hAnsi="Times New Roman" w:cs="Times New Roman"/>
          <w:sz w:val="28"/>
          <w:szCs w:val="28"/>
        </w:rPr>
        <w:t xml:space="preserve"> детей с расстройствами аутистического спектра и другими ментальными нарушениями, нуждающихся в комплексном сопровождении и определение критериев их включения в программу комплексного сопровождения детей с расстройствами аутистического спектра и другими ментальными нарушениями</w:t>
      </w:r>
      <w:r w:rsidR="001A32EB">
        <w:rPr>
          <w:rFonts w:ascii="Times New Roman" w:hAnsi="Times New Roman" w:cs="Times New Roman"/>
          <w:sz w:val="28"/>
          <w:szCs w:val="28"/>
        </w:rPr>
        <w:t>;</w:t>
      </w:r>
    </w:p>
    <w:p w:rsidR="00D522EF" w:rsidRPr="00D522EF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F">
        <w:rPr>
          <w:rFonts w:ascii="Times New Roman" w:hAnsi="Times New Roman" w:cs="Times New Roman"/>
          <w:sz w:val="28"/>
          <w:szCs w:val="28"/>
        </w:rPr>
        <w:t>-обеспечение своевременного начала оказания ранней помощи детям с расстройствами аутистического спектра и другими ментальными нарушениями</w:t>
      </w:r>
      <w:r w:rsidR="001A32EB">
        <w:rPr>
          <w:rFonts w:ascii="Times New Roman" w:hAnsi="Times New Roman" w:cs="Times New Roman"/>
          <w:sz w:val="28"/>
          <w:szCs w:val="28"/>
        </w:rPr>
        <w:t>;</w:t>
      </w:r>
    </w:p>
    <w:p w:rsidR="00D522EF" w:rsidRPr="00D522EF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F">
        <w:rPr>
          <w:rFonts w:ascii="Times New Roman" w:hAnsi="Times New Roman" w:cs="Times New Roman"/>
          <w:sz w:val="28"/>
          <w:szCs w:val="28"/>
        </w:rPr>
        <w:t>-обеспечение доступности для детей и молодых инвалидов с расстройствами аутистического спектра и другими ментальными нарушениями и их семей полного спектра необходимых услуг</w:t>
      </w:r>
      <w:r w:rsidR="001A32EB">
        <w:rPr>
          <w:rFonts w:ascii="Times New Roman" w:hAnsi="Times New Roman" w:cs="Times New Roman"/>
          <w:sz w:val="28"/>
          <w:szCs w:val="28"/>
        </w:rPr>
        <w:t>;</w:t>
      </w:r>
    </w:p>
    <w:p w:rsidR="00D522EF" w:rsidRPr="00D522EF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F">
        <w:rPr>
          <w:rFonts w:ascii="Times New Roman" w:hAnsi="Times New Roman" w:cs="Times New Roman"/>
          <w:sz w:val="28"/>
          <w:szCs w:val="28"/>
        </w:rPr>
        <w:t>-создание информационной муниципальной базы детей, молодых инвалидов, включенных в программу комплексного сопровождения детей с расстройствами аутистического спектра и другими ментальными нарушениями</w:t>
      </w:r>
      <w:r w:rsidR="001A32EB">
        <w:rPr>
          <w:rFonts w:ascii="Times New Roman" w:hAnsi="Times New Roman" w:cs="Times New Roman"/>
          <w:sz w:val="28"/>
          <w:szCs w:val="28"/>
        </w:rPr>
        <w:t>;</w:t>
      </w:r>
    </w:p>
    <w:p w:rsidR="004C068D" w:rsidRPr="00D522EF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F">
        <w:rPr>
          <w:rFonts w:ascii="Times New Roman" w:hAnsi="Times New Roman" w:cs="Times New Roman"/>
          <w:sz w:val="28"/>
          <w:szCs w:val="28"/>
        </w:rPr>
        <w:t>-организация мониторинга обеспечения комплексного сопровождения детей, молодых инвалидов с расстройствами аутистического спектра и другими ментальными нарушениями и их семей.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8D" w:rsidRPr="00D501EE" w:rsidRDefault="004C068D" w:rsidP="00BE36B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3.Организация работы Координационного совета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 xml:space="preserve">3.1.В состав Координационного совета входят представители </w:t>
      </w:r>
      <w:r w:rsidR="001A32EB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A53377" w:rsidRPr="00A53377">
        <w:rPr>
          <w:rFonts w:ascii="Times New Roman" w:hAnsi="Times New Roman" w:cs="Times New Roman"/>
          <w:sz w:val="28"/>
          <w:szCs w:val="28"/>
        </w:rPr>
        <w:t xml:space="preserve">, медицинских организаций, организаций социального обслуживания, образовательных организаций, организаций физической культуры и спорта, организаций культуры, центров занятости населения, негосударственных организаций, в том числе </w:t>
      </w:r>
      <w:r w:rsidR="00A53377" w:rsidRPr="00865F73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Pr="00865F73">
        <w:rPr>
          <w:rFonts w:ascii="Times New Roman" w:hAnsi="Times New Roman" w:cs="Times New Roman"/>
          <w:sz w:val="28"/>
          <w:szCs w:val="28"/>
        </w:rPr>
        <w:t>.</w:t>
      </w:r>
      <w:r w:rsidRPr="00D501EE">
        <w:rPr>
          <w:rFonts w:ascii="Times New Roman" w:hAnsi="Times New Roman" w:cs="Times New Roman"/>
          <w:sz w:val="28"/>
          <w:szCs w:val="28"/>
        </w:rPr>
        <w:t xml:space="preserve"> На заседания Координационного совета могут приглашаться представители организаций и учреждений, не входящих в состав Координационного совета (по тематике обсуждаемых вопросов).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3.2.Присутствие на заседании Координационного совета его членов обязательно. В случае отсутствия члена Координационного совета на заседании он вправе изложить свое мнение по рассматриваемым вопросам в письменном виде, которое доводится до участников заседания и отражается в протоколе.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3.3.Заседание Координационного совета проводится не реже одного раза в квартал. Регламент проведения заседания устанавливается председателем Координационного совета по согласованию с его членами.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 xml:space="preserve">Заседание Координационного совета ведет председатель, в период его отсутствия </w:t>
      </w:r>
      <w:r w:rsidR="001A32EB">
        <w:rPr>
          <w:rFonts w:ascii="Times New Roman" w:hAnsi="Times New Roman" w:cs="Times New Roman"/>
          <w:sz w:val="28"/>
          <w:szCs w:val="28"/>
        </w:rPr>
        <w:t>–</w:t>
      </w:r>
      <w:r w:rsidRPr="00D501EE">
        <w:rPr>
          <w:rFonts w:ascii="Times New Roman" w:hAnsi="Times New Roman" w:cs="Times New Roman"/>
          <w:sz w:val="28"/>
          <w:szCs w:val="28"/>
        </w:rPr>
        <w:t xml:space="preserve"> </w:t>
      </w:r>
      <w:r w:rsidR="001A32EB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D501EE">
        <w:rPr>
          <w:rFonts w:ascii="Times New Roman" w:hAnsi="Times New Roman" w:cs="Times New Roman"/>
          <w:sz w:val="28"/>
          <w:szCs w:val="28"/>
        </w:rPr>
        <w:t>заместителей председателя Координационного совета.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lastRenderedPageBreak/>
        <w:t>Заседание Координационного совета является правомочным, если на нем присутствует более половины членов Координационного совета.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3.4.Документы и материалы, подлежащие рассмотрению на заседаниях Координационного совета, готовятся членами Координационного совета с основным докладчиком, представляются не позднее чем за 5 дней до дня заседания председателю Координационного совета и рассылаются членам Координационного совета.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3.5.Решение Координационного совета принимается простым большинством голосов от числа присутствующих на заседании. При равенстве голосов голос председательствующего является решающим. Решение Координационного совета подписывается его председателем, протокол заседания подписывается председателем и секретарем Координационного совета. В случае несогласия с принятым решением каждый член Координационного совета вправе изложить в письменном виде свое мнение, которое подлежит приобщению к протоколу заседания Координационного совета.</w:t>
      </w:r>
    </w:p>
    <w:p w:rsidR="00D522EF" w:rsidRPr="00EA2125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EA2125">
        <w:rPr>
          <w:rFonts w:ascii="Times New Roman" w:hAnsi="Times New Roman" w:cs="Times New Roman"/>
          <w:sz w:val="28"/>
          <w:szCs w:val="28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об этом, предоставляется мотивированная позиция по вопросам, вынесенным на заочное голосование, до указанного срока.</w:t>
      </w:r>
    </w:p>
    <w:p w:rsidR="00D522EF" w:rsidRPr="00D501EE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EA2125">
        <w:rPr>
          <w:rFonts w:ascii="Times New Roman" w:hAnsi="Times New Roman" w:cs="Times New Roman"/>
          <w:sz w:val="28"/>
          <w:szCs w:val="28"/>
        </w:rPr>
        <w:t xml:space="preserve">.При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половины общего числа членов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EA2125">
        <w:rPr>
          <w:rFonts w:ascii="Times New Roman" w:hAnsi="Times New Roman" w:cs="Times New Roman"/>
          <w:sz w:val="28"/>
          <w:szCs w:val="28"/>
        </w:rPr>
        <w:t>. В случае равенства голосов решающим являе</w:t>
      </w:r>
      <w:r>
        <w:rPr>
          <w:rFonts w:ascii="Times New Roman" w:hAnsi="Times New Roman" w:cs="Times New Roman"/>
          <w:sz w:val="28"/>
          <w:szCs w:val="28"/>
        </w:rPr>
        <w:t>тся голос председательствующего.</w:t>
      </w:r>
    </w:p>
    <w:p w:rsidR="00D522EF" w:rsidRPr="00D501EE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D501EE">
        <w:rPr>
          <w:rFonts w:ascii="Times New Roman" w:hAnsi="Times New Roman" w:cs="Times New Roman"/>
          <w:sz w:val="28"/>
          <w:szCs w:val="28"/>
        </w:rPr>
        <w:t>.На секретаря Координационного совета возлагается ответственность за организацию проведения заседания Координационного совета.</w:t>
      </w:r>
    </w:p>
    <w:p w:rsidR="00D522EF" w:rsidRPr="00D501EE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Секретарь Координационного совета:</w:t>
      </w:r>
    </w:p>
    <w:p w:rsidR="00D522EF" w:rsidRPr="00D501EE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-</w:t>
      </w:r>
      <w:r w:rsidRPr="00BC0DF4">
        <w:rPr>
          <w:rFonts w:ascii="Times New Roman" w:hAnsi="Times New Roman" w:cs="Times New Roman"/>
          <w:sz w:val="28"/>
          <w:szCs w:val="28"/>
        </w:rPr>
        <w:t>организует подготовку необходимых материалов к заседаниям рабочей группы,</w:t>
      </w:r>
    </w:p>
    <w:p w:rsidR="00D522EF" w:rsidRPr="00D501EE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 xml:space="preserve">-направление решений Координационного совета </w:t>
      </w:r>
      <w:r>
        <w:rPr>
          <w:rFonts w:ascii="Times New Roman" w:hAnsi="Times New Roman" w:cs="Times New Roman"/>
          <w:sz w:val="28"/>
          <w:szCs w:val="28"/>
        </w:rPr>
        <w:t>членам Координационного совета</w:t>
      </w:r>
    </w:p>
    <w:p w:rsidR="004C068D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-контроль выполнения решений Координационного совета.</w:t>
      </w:r>
    </w:p>
    <w:p w:rsidR="00D522EF" w:rsidRPr="00F42962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3.9.Для решения оперативных вопросов по реализации </w:t>
      </w:r>
      <w:r w:rsidRPr="00F42962">
        <w:rPr>
          <w:rFonts w:ascii="Times New Roman" w:hAnsi="Times New Roman" w:cs="Times New Roman"/>
          <w:sz w:val="28"/>
          <w:szCs w:val="28"/>
        </w:rPr>
        <w:t>планов непрерывных индивидуальных маршрутов комплексной реабилитации детей, имеющих особенности развития и программ комплексного сопровождения людей с расстройствами аутистического спектра и другими ментальными нарушениями</w:t>
      </w:r>
      <w:r w:rsidR="00F722B4">
        <w:rPr>
          <w:rFonts w:ascii="Times New Roman" w:hAnsi="Times New Roman" w:cs="Times New Roman"/>
          <w:sz w:val="28"/>
          <w:szCs w:val="28"/>
        </w:rPr>
        <w:t xml:space="preserve"> создается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962">
        <w:rPr>
          <w:rFonts w:ascii="Times New Roman" w:hAnsi="Times New Roman" w:cs="Times New Roman"/>
          <w:sz w:val="28"/>
          <w:szCs w:val="28"/>
        </w:rPr>
        <w:t>рабочая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2EF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3.10.Состав рабочей группы формируется из специалистов</w:t>
      </w:r>
      <w:r w:rsidR="006847E9">
        <w:rPr>
          <w:rFonts w:ascii="Times New Roman" w:hAnsi="Times New Roman" w:cs="Times New Roman"/>
          <w:sz w:val="28"/>
          <w:szCs w:val="28"/>
        </w:rPr>
        <w:t xml:space="preserve"> подразделений организаций, 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7E9">
        <w:rPr>
          <w:rFonts w:ascii="Times New Roman" w:hAnsi="Times New Roman" w:cs="Times New Roman"/>
          <w:sz w:val="28"/>
          <w:szCs w:val="28"/>
        </w:rPr>
        <w:t xml:space="preserve">которые входят в состав </w:t>
      </w:r>
      <w:r w:rsidR="006847E9" w:rsidRPr="00D501EE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DA2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участвующих в реализации </w:t>
      </w:r>
      <w:r w:rsidRPr="00F42962">
        <w:rPr>
          <w:rFonts w:ascii="Times New Roman" w:hAnsi="Times New Roman" w:cs="Times New Roman"/>
          <w:sz w:val="28"/>
          <w:szCs w:val="28"/>
        </w:rPr>
        <w:t>планов непрерывных индивидуальных маршрутов комплексной реабилитации детей, имеющих особенности развития и программ комплексного сопровождения людей с расстройствами аутистического спектра и другими ментальными нарушениями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2EF" w:rsidRPr="00D501EE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3.11.Заседания рабоч</w:t>
      </w:r>
      <w:r w:rsidR="00F722B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группы проводятся по мере необходимости.</w:t>
      </w:r>
    </w:p>
    <w:p w:rsidR="00D522EF" w:rsidRPr="00D501EE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8D" w:rsidRPr="00D501EE" w:rsidRDefault="004C068D" w:rsidP="00BE36B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4.Документы, принимаемые на заседании</w:t>
      </w:r>
      <w:r w:rsidR="009C4F25">
        <w:rPr>
          <w:rFonts w:ascii="Times New Roman" w:hAnsi="Times New Roman" w:cs="Times New Roman"/>
          <w:sz w:val="28"/>
          <w:szCs w:val="28"/>
        </w:rPr>
        <w:t xml:space="preserve"> </w:t>
      </w:r>
      <w:r w:rsidRPr="00D501EE">
        <w:rPr>
          <w:rFonts w:ascii="Times New Roman" w:hAnsi="Times New Roman" w:cs="Times New Roman"/>
          <w:sz w:val="28"/>
          <w:szCs w:val="28"/>
        </w:rPr>
        <w:t>Координационного совета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4.1.По итогам проведения заседания принима</w:t>
      </w:r>
      <w:r w:rsidR="00F722B4">
        <w:rPr>
          <w:rFonts w:ascii="Times New Roman" w:hAnsi="Times New Roman" w:cs="Times New Roman"/>
          <w:sz w:val="28"/>
          <w:szCs w:val="28"/>
        </w:rPr>
        <w:t>ю</w:t>
      </w:r>
      <w:r w:rsidRPr="00D501EE">
        <w:rPr>
          <w:rFonts w:ascii="Times New Roman" w:hAnsi="Times New Roman" w:cs="Times New Roman"/>
          <w:sz w:val="28"/>
          <w:szCs w:val="28"/>
        </w:rPr>
        <w:t>тся решени</w:t>
      </w:r>
      <w:r w:rsidR="00F722B4">
        <w:rPr>
          <w:rFonts w:ascii="Times New Roman" w:hAnsi="Times New Roman" w:cs="Times New Roman"/>
          <w:sz w:val="28"/>
          <w:szCs w:val="28"/>
        </w:rPr>
        <w:t>я</w:t>
      </w:r>
      <w:r w:rsidRPr="00D501EE">
        <w:rPr>
          <w:rFonts w:ascii="Times New Roman" w:hAnsi="Times New Roman" w:cs="Times New Roman"/>
          <w:sz w:val="28"/>
          <w:szCs w:val="28"/>
        </w:rPr>
        <w:t xml:space="preserve"> Координационного совета.</w:t>
      </w:r>
    </w:p>
    <w:p w:rsidR="004C068D" w:rsidRPr="00D501EE" w:rsidRDefault="009C4F25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4C068D" w:rsidRPr="00D501EE">
        <w:rPr>
          <w:rFonts w:ascii="Times New Roman" w:hAnsi="Times New Roman" w:cs="Times New Roman"/>
          <w:sz w:val="28"/>
          <w:szCs w:val="28"/>
        </w:rPr>
        <w:t xml:space="preserve">Решения Координационного совета, принятые в пределах его компетенции, </w:t>
      </w:r>
      <w:r w:rsidR="00A53377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p w:rsidR="004C068D" w:rsidRPr="00D501EE" w:rsidRDefault="004C068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68D" w:rsidRDefault="004C068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7DB" w:rsidRDefault="00F577DB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7DB" w:rsidRDefault="00F577DB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7DB" w:rsidRDefault="00F577DB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7DB" w:rsidRDefault="00F577DB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7DB" w:rsidRDefault="00F577DB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7DB" w:rsidRDefault="00F577DB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F3A" w:rsidRDefault="00F86F3A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7E9" w:rsidRDefault="006847E9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EA3" w:rsidRDefault="00050EA3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EA3" w:rsidRDefault="00050EA3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EA3" w:rsidRDefault="00050EA3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EA3" w:rsidRDefault="00050EA3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3B1728">
      <w:pPr>
        <w:pStyle w:val="22"/>
        <w:jc w:val="center"/>
        <w:rPr>
          <w:szCs w:val="28"/>
        </w:rPr>
      </w:pPr>
      <w:r>
        <w:rPr>
          <w:szCs w:val="28"/>
        </w:rPr>
        <w:lastRenderedPageBreak/>
        <w:t>Согласование</w:t>
      </w:r>
    </w:p>
    <w:p w:rsidR="003B1728" w:rsidRDefault="003B1728" w:rsidP="003B172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964EE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</w:p>
    <w:p w:rsidR="003B1728" w:rsidRDefault="003B1728" w:rsidP="003B1728">
      <w:pPr>
        <w:pStyle w:val="22"/>
        <w:jc w:val="center"/>
        <w:rPr>
          <w:szCs w:val="28"/>
        </w:rPr>
      </w:pPr>
      <w:r>
        <w:rPr>
          <w:szCs w:val="28"/>
        </w:rPr>
        <w:t>«</w:t>
      </w:r>
      <w:r w:rsidRPr="003D1BFC">
        <w:rPr>
          <w:szCs w:val="28"/>
        </w:rPr>
        <w:t xml:space="preserve">О </w:t>
      </w:r>
      <w:r>
        <w:rPr>
          <w:szCs w:val="28"/>
        </w:rPr>
        <w:t>К</w:t>
      </w:r>
      <w:r w:rsidRPr="003D1BFC">
        <w:rPr>
          <w:szCs w:val="28"/>
        </w:rPr>
        <w:t>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</w:t>
      </w:r>
      <w:r>
        <w:rPr>
          <w:szCs w:val="28"/>
        </w:rPr>
        <w:t>»</w:t>
      </w:r>
    </w:p>
    <w:p w:rsidR="003B1728" w:rsidRDefault="003B1728" w:rsidP="003B17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2410"/>
        <w:gridCol w:w="2551"/>
      </w:tblGrid>
      <w:tr w:rsidR="003B1728" w:rsidTr="00B1287C">
        <w:trPr>
          <w:cantSplit/>
          <w:trHeight w:val="340"/>
        </w:trPr>
        <w:tc>
          <w:tcPr>
            <w:tcW w:w="4819" w:type="dxa"/>
            <w:hideMark/>
          </w:tcPr>
          <w:p w:rsidR="003B1728" w:rsidRDefault="003B1728" w:rsidP="00B128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1.Визы:</w:t>
            </w:r>
          </w:p>
        </w:tc>
        <w:tc>
          <w:tcPr>
            <w:tcW w:w="2410" w:type="dxa"/>
          </w:tcPr>
          <w:p w:rsidR="003B1728" w:rsidRDefault="003B1728" w:rsidP="00B128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B1728" w:rsidRDefault="003B1728" w:rsidP="00B128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728" w:rsidTr="00B1287C">
        <w:trPr>
          <w:cantSplit/>
          <w:trHeight w:val="240"/>
        </w:trPr>
        <w:tc>
          <w:tcPr>
            <w:tcW w:w="4819" w:type="dxa"/>
          </w:tcPr>
          <w:p w:rsidR="003B1728" w:rsidRDefault="003B1728" w:rsidP="00B128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B4" w:rsidRDefault="00F722B4" w:rsidP="00B128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Нефтеюганска</w:t>
            </w:r>
          </w:p>
        </w:tc>
        <w:tc>
          <w:tcPr>
            <w:tcW w:w="2410" w:type="dxa"/>
          </w:tcPr>
          <w:p w:rsidR="003B1728" w:rsidRDefault="003B1728" w:rsidP="00B128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B1728" w:rsidRDefault="003B1728" w:rsidP="00B128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B4" w:rsidRDefault="00F722B4" w:rsidP="00B128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B4" w:rsidRDefault="00F722B4" w:rsidP="00B128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А.В.Пастухов</w:t>
            </w:r>
          </w:p>
          <w:p w:rsidR="00F722B4" w:rsidRDefault="00F722B4" w:rsidP="00B128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728" w:rsidTr="00B1287C">
        <w:trPr>
          <w:cantSplit/>
          <w:trHeight w:val="240"/>
        </w:trPr>
        <w:tc>
          <w:tcPr>
            <w:tcW w:w="4819" w:type="dxa"/>
            <w:hideMark/>
          </w:tcPr>
          <w:p w:rsidR="003B1728" w:rsidRDefault="003B1728" w:rsidP="003B1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</w:t>
            </w:r>
          </w:p>
          <w:p w:rsidR="00BE36B8" w:rsidRDefault="003B1728" w:rsidP="00BE36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делам администрации</w:t>
            </w:r>
          </w:p>
        </w:tc>
        <w:tc>
          <w:tcPr>
            <w:tcW w:w="2410" w:type="dxa"/>
          </w:tcPr>
          <w:p w:rsidR="003B1728" w:rsidRDefault="003B1728" w:rsidP="003B1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B1728" w:rsidRDefault="003B1728" w:rsidP="003B1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8" w:rsidRDefault="003B1728" w:rsidP="003B1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С.И.Нечаева</w:t>
            </w:r>
          </w:p>
        </w:tc>
      </w:tr>
      <w:tr w:rsidR="003B1728" w:rsidTr="00B1287C">
        <w:trPr>
          <w:cantSplit/>
          <w:trHeight w:val="240"/>
        </w:trPr>
        <w:tc>
          <w:tcPr>
            <w:tcW w:w="4819" w:type="dxa"/>
          </w:tcPr>
          <w:p w:rsidR="00BE36B8" w:rsidRDefault="00BE36B8" w:rsidP="003B1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8" w:rsidRDefault="003B1728" w:rsidP="003B1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юридическо-</w:t>
            </w:r>
          </w:p>
          <w:p w:rsidR="003B1728" w:rsidRDefault="003B1728" w:rsidP="003B1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управления </w:t>
            </w:r>
          </w:p>
        </w:tc>
        <w:tc>
          <w:tcPr>
            <w:tcW w:w="2410" w:type="dxa"/>
          </w:tcPr>
          <w:p w:rsidR="003B1728" w:rsidRDefault="003B1728" w:rsidP="003B1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36B8" w:rsidRDefault="00BE36B8" w:rsidP="003B1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6B8" w:rsidRDefault="00BE36B8" w:rsidP="003B1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728" w:rsidRDefault="003B1728" w:rsidP="003B172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Д.М.Черепанич</w:t>
            </w:r>
          </w:p>
        </w:tc>
      </w:tr>
    </w:tbl>
    <w:p w:rsidR="003B1728" w:rsidRDefault="003B1728" w:rsidP="003B17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3B17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3B17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DC52E1" w:rsidRDefault="00DC52E1" w:rsidP="0066627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главы города Нефтеюганска</w:t>
      </w:r>
      <w:r w:rsidR="00E11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А.В.Пастуховым</w:t>
      </w:r>
      <w:r w:rsidR="00E11BFC">
        <w:rPr>
          <w:rFonts w:ascii="Times New Roman" w:hAnsi="Times New Roman" w:cs="Times New Roman"/>
          <w:sz w:val="28"/>
          <w:szCs w:val="28"/>
        </w:rPr>
        <w:t>.</w:t>
      </w:r>
    </w:p>
    <w:p w:rsidR="003B1728" w:rsidRDefault="003B1728" w:rsidP="003B1728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23 </w:t>
      </w:r>
      <w:r w:rsidR="00DC52E1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2E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728" w:rsidRDefault="003B1728" w:rsidP="003B17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3B17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3B17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3B1728" w:rsidRDefault="003B1728" w:rsidP="003B17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3B1728" w:rsidRDefault="003B1728" w:rsidP="003B1728">
      <w:pPr>
        <w:rPr>
          <w:rFonts w:ascii="Times New Roman" w:hAnsi="Times New Roman"/>
          <w:b/>
          <w:sz w:val="28"/>
          <w:szCs w:val="28"/>
        </w:rPr>
      </w:pPr>
    </w:p>
    <w:p w:rsidR="003B1728" w:rsidRDefault="003B1728" w:rsidP="003B1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3B1728" w:rsidRDefault="003B1728" w:rsidP="003B1728">
      <w:pPr>
        <w:rPr>
          <w:rFonts w:ascii="Times New Roman" w:hAnsi="Times New Roman"/>
          <w:b/>
          <w:sz w:val="28"/>
          <w:szCs w:val="28"/>
        </w:rPr>
      </w:pPr>
    </w:p>
    <w:p w:rsidR="00666272" w:rsidRDefault="00666272" w:rsidP="009B65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0C78" w:rsidRDefault="00C80C78" w:rsidP="009B65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0C78" w:rsidRDefault="00C80C78" w:rsidP="009B65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47E9" w:rsidRDefault="006847E9" w:rsidP="009B65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47E9" w:rsidRDefault="006847E9" w:rsidP="009B65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47E9" w:rsidRDefault="006847E9" w:rsidP="009B65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47E9" w:rsidRDefault="006847E9" w:rsidP="009B65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47E9" w:rsidRDefault="006847E9" w:rsidP="009B65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47E9" w:rsidRDefault="006847E9" w:rsidP="009B65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47E9" w:rsidRDefault="006847E9" w:rsidP="009B65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47E9" w:rsidRDefault="006847E9" w:rsidP="009B65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0C78" w:rsidRDefault="00C80C78" w:rsidP="009B65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1728" w:rsidRDefault="003B1728" w:rsidP="009B65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2931">
        <w:rPr>
          <w:rFonts w:ascii="Times New Roman" w:hAnsi="Times New Roman"/>
          <w:sz w:val="28"/>
          <w:szCs w:val="28"/>
        </w:rPr>
        <w:t>4.Рассылка:</w:t>
      </w:r>
    </w:p>
    <w:p w:rsidR="003B1728" w:rsidRPr="00D501EE" w:rsidRDefault="003B1728" w:rsidP="0066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ИАО ДДА</w:t>
      </w:r>
      <w:r w:rsidR="009B65AC">
        <w:rPr>
          <w:rFonts w:ascii="Times New Roman" w:hAnsi="Times New Roman"/>
          <w:sz w:val="28"/>
          <w:szCs w:val="28"/>
        </w:rPr>
        <w:t>.</w:t>
      </w:r>
    </w:p>
    <w:sectPr w:rsidR="003B1728" w:rsidRPr="00D501EE" w:rsidSect="003B1728">
      <w:pgSz w:w="11905" w:h="16840"/>
      <w:pgMar w:top="1134" w:right="567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4D" w:rsidRDefault="00542E4D" w:rsidP="00721E6C">
      <w:pPr>
        <w:spacing w:after="0" w:line="240" w:lineRule="auto"/>
      </w:pPr>
      <w:r>
        <w:separator/>
      </w:r>
    </w:p>
  </w:endnote>
  <w:endnote w:type="continuationSeparator" w:id="0">
    <w:p w:rsidR="00542E4D" w:rsidRDefault="00542E4D" w:rsidP="0072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C2" w:rsidRDefault="001622C2" w:rsidP="006B6B54">
    <w:pPr>
      <w:pStyle w:val="a6"/>
      <w:jc w:val="center"/>
    </w:pPr>
  </w:p>
  <w:p w:rsidR="001622C2" w:rsidRDefault="001622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4D" w:rsidRDefault="00542E4D" w:rsidP="00721E6C">
      <w:pPr>
        <w:spacing w:after="0" w:line="240" w:lineRule="auto"/>
      </w:pPr>
      <w:r>
        <w:separator/>
      </w:r>
    </w:p>
  </w:footnote>
  <w:footnote w:type="continuationSeparator" w:id="0">
    <w:p w:rsidR="00542E4D" w:rsidRDefault="00542E4D" w:rsidP="0072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166107"/>
      <w:docPartObj>
        <w:docPartGallery w:val="Page Numbers (Top of Page)"/>
        <w:docPartUnique/>
      </w:docPartObj>
    </w:sdtPr>
    <w:sdtEndPr/>
    <w:sdtContent>
      <w:p w:rsidR="003B1728" w:rsidRDefault="003B17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878">
          <w:rPr>
            <w:noProof/>
          </w:rPr>
          <w:t>8</w:t>
        </w:r>
        <w:r>
          <w:fldChar w:fldCharType="end"/>
        </w:r>
      </w:p>
    </w:sdtContent>
  </w:sdt>
  <w:p w:rsidR="004D26D1" w:rsidRDefault="004D26D1" w:rsidP="004D26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8D"/>
    <w:rsid w:val="00015B60"/>
    <w:rsid w:val="00050EA3"/>
    <w:rsid w:val="000B1D98"/>
    <w:rsid w:val="000C3200"/>
    <w:rsid w:val="00123660"/>
    <w:rsid w:val="00131BF4"/>
    <w:rsid w:val="00131CA2"/>
    <w:rsid w:val="00133D2C"/>
    <w:rsid w:val="001622C2"/>
    <w:rsid w:val="001A0D4C"/>
    <w:rsid w:val="001A32EB"/>
    <w:rsid w:val="001A72E3"/>
    <w:rsid w:val="002C10DF"/>
    <w:rsid w:val="00332AFA"/>
    <w:rsid w:val="00382931"/>
    <w:rsid w:val="003B1728"/>
    <w:rsid w:val="003C0452"/>
    <w:rsid w:val="003D1BFC"/>
    <w:rsid w:val="00404E55"/>
    <w:rsid w:val="004152E0"/>
    <w:rsid w:val="00416E13"/>
    <w:rsid w:val="00493299"/>
    <w:rsid w:val="004A71BB"/>
    <w:rsid w:val="004C068D"/>
    <w:rsid w:val="004D26D1"/>
    <w:rsid w:val="004E00CC"/>
    <w:rsid w:val="00527389"/>
    <w:rsid w:val="00542E4D"/>
    <w:rsid w:val="005950A1"/>
    <w:rsid w:val="0060712C"/>
    <w:rsid w:val="00666272"/>
    <w:rsid w:val="006847E9"/>
    <w:rsid w:val="006B6B54"/>
    <w:rsid w:val="006B7E65"/>
    <w:rsid w:val="00721E6C"/>
    <w:rsid w:val="007816E7"/>
    <w:rsid w:val="00796125"/>
    <w:rsid w:val="007A5C50"/>
    <w:rsid w:val="007A6297"/>
    <w:rsid w:val="00865F73"/>
    <w:rsid w:val="00870418"/>
    <w:rsid w:val="008B0FED"/>
    <w:rsid w:val="008D0B22"/>
    <w:rsid w:val="0092593E"/>
    <w:rsid w:val="00960A0E"/>
    <w:rsid w:val="00964EE9"/>
    <w:rsid w:val="00981C5B"/>
    <w:rsid w:val="009B65AC"/>
    <w:rsid w:val="009C4F25"/>
    <w:rsid w:val="009C7B3C"/>
    <w:rsid w:val="00A519B7"/>
    <w:rsid w:val="00A53377"/>
    <w:rsid w:val="00A95541"/>
    <w:rsid w:val="00B02D24"/>
    <w:rsid w:val="00B27491"/>
    <w:rsid w:val="00B368DB"/>
    <w:rsid w:val="00B6673A"/>
    <w:rsid w:val="00B96FDC"/>
    <w:rsid w:val="00BA0DA2"/>
    <w:rsid w:val="00BE36B8"/>
    <w:rsid w:val="00BE4DD9"/>
    <w:rsid w:val="00C80C78"/>
    <w:rsid w:val="00C9793F"/>
    <w:rsid w:val="00CD1632"/>
    <w:rsid w:val="00D501EE"/>
    <w:rsid w:val="00D522EF"/>
    <w:rsid w:val="00D65CDE"/>
    <w:rsid w:val="00D95878"/>
    <w:rsid w:val="00DA276D"/>
    <w:rsid w:val="00DB448C"/>
    <w:rsid w:val="00DC52E1"/>
    <w:rsid w:val="00DE4840"/>
    <w:rsid w:val="00DF5CDE"/>
    <w:rsid w:val="00E11BFC"/>
    <w:rsid w:val="00E21861"/>
    <w:rsid w:val="00E31927"/>
    <w:rsid w:val="00E8148E"/>
    <w:rsid w:val="00F47C0E"/>
    <w:rsid w:val="00F577DB"/>
    <w:rsid w:val="00F64E97"/>
    <w:rsid w:val="00F722B4"/>
    <w:rsid w:val="00F86F3A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D52F65"/>
  <w15:docId w15:val="{824FAFAC-E0AF-4B58-81FE-DB0DDC36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3D1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B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1A72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2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E6C"/>
  </w:style>
  <w:style w:type="paragraph" w:styleId="a6">
    <w:name w:val="footer"/>
    <w:basedOn w:val="a"/>
    <w:link w:val="a7"/>
    <w:uiPriority w:val="99"/>
    <w:unhideWhenUsed/>
    <w:rsid w:val="0072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E6C"/>
  </w:style>
  <w:style w:type="paragraph" w:customStyle="1" w:styleId="22">
    <w:name w:val="Основной текст 22"/>
    <w:basedOn w:val="a"/>
    <w:rsid w:val="003829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3829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203FA-9CD5-4873-8A4B-CFDF77A2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lastModifiedBy>Mash_buro</cp:lastModifiedBy>
  <cp:revision>8</cp:revision>
  <cp:lastPrinted>2018-10-04T05:58:00Z</cp:lastPrinted>
  <dcterms:created xsi:type="dcterms:W3CDTF">2018-10-03T11:27:00Z</dcterms:created>
  <dcterms:modified xsi:type="dcterms:W3CDTF">2018-10-05T06:36:00Z</dcterms:modified>
</cp:coreProperties>
</file>