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08" w:rsidRDefault="00DC4908" w:rsidP="00DC4908">
      <w:pPr>
        <w:jc w:val="center"/>
      </w:pPr>
      <w:r>
        <w:rPr>
          <w:noProof/>
        </w:rPr>
        <w:drawing>
          <wp:inline distT="0" distB="0" distL="0" distR="0">
            <wp:extent cx="822960" cy="1030605"/>
            <wp:effectExtent l="19050" t="0" r="0" b="0"/>
            <wp:docPr id="1" name="Рисунок 1"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со штриховкой"/>
                    <pic:cNvPicPr>
                      <a:picLocks noChangeAspect="1" noChangeArrowheads="1"/>
                    </pic:cNvPicPr>
                  </pic:nvPicPr>
                  <pic:blipFill>
                    <a:blip r:embed="rId8" cstate="print"/>
                    <a:srcRect/>
                    <a:stretch>
                      <a:fillRect/>
                    </a:stretch>
                  </pic:blipFill>
                  <pic:spPr bwMode="auto">
                    <a:xfrm>
                      <a:off x="0" y="0"/>
                      <a:ext cx="822960" cy="1030605"/>
                    </a:xfrm>
                    <a:prstGeom prst="rect">
                      <a:avLst/>
                    </a:prstGeom>
                    <a:noFill/>
                    <a:ln w="9525">
                      <a:noFill/>
                      <a:miter lim="800000"/>
                      <a:headEnd/>
                      <a:tailEnd/>
                    </a:ln>
                  </pic:spPr>
                </pic:pic>
              </a:graphicData>
            </a:graphic>
          </wp:inline>
        </w:drawing>
      </w:r>
    </w:p>
    <w:p w:rsidR="00DC4908" w:rsidRPr="00C556EC" w:rsidRDefault="00DC4908" w:rsidP="00DC4908">
      <w:pPr>
        <w:jc w:val="center"/>
      </w:pPr>
    </w:p>
    <w:p w:rsidR="00DC4908" w:rsidRPr="00D36F28" w:rsidRDefault="00D52F5C" w:rsidP="00DC4908">
      <w:pPr>
        <w:jc w:val="center"/>
        <w:rPr>
          <w:b/>
          <w:sz w:val="32"/>
          <w:szCs w:val="32"/>
        </w:rPr>
      </w:pPr>
      <w:r>
        <w:rPr>
          <w:b/>
          <w:sz w:val="32"/>
          <w:szCs w:val="32"/>
        </w:rPr>
        <w:t>СЧЁ</w:t>
      </w:r>
      <w:r w:rsidR="00DC4908" w:rsidRPr="00D36F28">
        <w:rPr>
          <w:b/>
          <w:sz w:val="32"/>
          <w:szCs w:val="32"/>
        </w:rPr>
        <w:t>ТНАЯ ПАЛАТА</w:t>
      </w:r>
    </w:p>
    <w:p w:rsidR="00DC4908" w:rsidRPr="00D36F28" w:rsidRDefault="00DC4908" w:rsidP="00DC4908">
      <w:pPr>
        <w:jc w:val="center"/>
        <w:rPr>
          <w:b/>
          <w:sz w:val="32"/>
          <w:szCs w:val="32"/>
        </w:rPr>
      </w:pPr>
      <w:r w:rsidRPr="00D36F28">
        <w:rPr>
          <w:b/>
          <w:sz w:val="32"/>
          <w:szCs w:val="32"/>
        </w:rPr>
        <w:t>ГОРОДА НЕФТЕЮГАНСКА</w:t>
      </w:r>
    </w:p>
    <w:p w:rsidR="005033A2" w:rsidRDefault="005033A2" w:rsidP="005033A2">
      <w:pPr>
        <w:pStyle w:val="a3"/>
        <w:jc w:val="center"/>
        <w:rPr>
          <w:b/>
          <w:i w:val="0"/>
          <w:sz w:val="18"/>
        </w:rPr>
      </w:pPr>
    </w:p>
    <w:p w:rsidR="005033A2" w:rsidRPr="00540D6E" w:rsidRDefault="005033A2" w:rsidP="005033A2">
      <w:pPr>
        <w:pStyle w:val="a3"/>
        <w:jc w:val="center"/>
        <w:rPr>
          <w:b/>
          <w:i w:val="0"/>
          <w:sz w:val="18"/>
        </w:rPr>
      </w:pPr>
      <w:r w:rsidRPr="00540D6E">
        <w:rPr>
          <w:b/>
          <w:i w:val="0"/>
          <w:sz w:val="18"/>
        </w:rPr>
        <w:t xml:space="preserve">16 микрорайон, 23 дом, помещение 97, г. Нефтеюганск, </w:t>
      </w:r>
      <w:r w:rsidRPr="00540D6E">
        <w:rPr>
          <w:b/>
          <w:i w:val="0"/>
          <w:sz w:val="18"/>
        </w:rPr>
        <w:br/>
        <w:t xml:space="preserve">Ханты-Мансийский автономный округ - Югра (Тюменская область), 628310  </w:t>
      </w:r>
    </w:p>
    <w:p w:rsidR="00DC4908" w:rsidRPr="005033A2" w:rsidRDefault="005033A2" w:rsidP="005033A2">
      <w:pPr>
        <w:pStyle w:val="a3"/>
        <w:jc w:val="center"/>
        <w:rPr>
          <w:b/>
          <w:i w:val="0"/>
          <w:sz w:val="18"/>
        </w:rPr>
      </w:pPr>
      <w:r w:rsidRPr="00540D6E">
        <w:rPr>
          <w:b/>
          <w:i w:val="0"/>
        </w:rPr>
        <w:t>тел./факс (3463) 20</w:t>
      </w:r>
      <w:r w:rsidRPr="00540D6E">
        <w:rPr>
          <w:b/>
          <w:i w:val="0"/>
          <w:lang w:val="en-US"/>
        </w:rPr>
        <w:t>-</w:t>
      </w:r>
      <w:r w:rsidRPr="00540D6E">
        <w:rPr>
          <w:b/>
          <w:i w:val="0"/>
        </w:rPr>
        <w:t>30</w:t>
      </w:r>
      <w:r w:rsidRPr="00540D6E">
        <w:rPr>
          <w:b/>
          <w:i w:val="0"/>
          <w:lang w:val="en-US"/>
        </w:rPr>
        <w:t>-</w:t>
      </w:r>
      <w:r w:rsidRPr="00540D6E">
        <w:rPr>
          <w:b/>
          <w:i w:val="0"/>
        </w:rPr>
        <w:t xml:space="preserve">55, 20-30-63 </w:t>
      </w:r>
      <w:r w:rsidRPr="00540D6E">
        <w:rPr>
          <w:b/>
          <w:i w:val="0"/>
          <w:lang w:val="en-US"/>
        </w:rPr>
        <w:t>E</w:t>
      </w:r>
      <w:r w:rsidRPr="00540D6E">
        <w:rPr>
          <w:b/>
          <w:i w:val="0"/>
        </w:rPr>
        <w:t>-</w:t>
      </w:r>
      <w:r w:rsidRPr="00540D6E">
        <w:rPr>
          <w:b/>
          <w:i w:val="0"/>
          <w:lang w:val="en-US"/>
        </w:rPr>
        <w:t>mail</w:t>
      </w:r>
      <w:r w:rsidRPr="00540D6E">
        <w:rPr>
          <w:b/>
          <w:i w:val="0"/>
        </w:rPr>
        <w:t xml:space="preserve">: </w:t>
      </w:r>
      <w:hyperlink r:id="rId9" w:history="1">
        <w:r w:rsidRPr="00540D6E">
          <w:rPr>
            <w:rStyle w:val="ab"/>
            <w:b/>
            <w:i w:val="0"/>
            <w:lang w:val="en-US"/>
          </w:rPr>
          <w:t>sp-ugansk@mail.ru</w:t>
        </w:r>
      </w:hyperlink>
      <w:r w:rsidRPr="00540D6E">
        <w:rPr>
          <w:b/>
          <w:i w:val="0"/>
          <w:lang w:val="en-US"/>
        </w:rPr>
        <w:t xml:space="preserve"> </w:t>
      </w:r>
      <w:hyperlink r:id="rId10" w:history="1">
        <w:r w:rsidRPr="00540D6E">
          <w:rPr>
            <w:rStyle w:val="ab"/>
            <w:b/>
            <w:i w:val="0"/>
            <w:lang w:val="en-US"/>
          </w:rPr>
          <w:t>www.adm</w:t>
        </w:r>
        <w:r w:rsidRPr="00540D6E">
          <w:rPr>
            <w:rStyle w:val="ab"/>
            <w:b/>
            <w:i w:val="0"/>
            <w:sz w:val="18"/>
            <w:szCs w:val="18"/>
            <w:lang w:val="en-US"/>
          </w:rPr>
          <w:t>augansk</w:t>
        </w:r>
        <w:r w:rsidRPr="00540D6E">
          <w:rPr>
            <w:rStyle w:val="ab"/>
            <w:b/>
            <w:i w:val="0"/>
            <w:sz w:val="18"/>
            <w:szCs w:val="18"/>
          </w:rPr>
          <w:t>.</w:t>
        </w:r>
        <w:r w:rsidRPr="00540D6E">
          <w:rPr>
            <w:rStyle w:val="ab"/>
            <w:b/>
            <w:i w:val="0"/>
            <w:sz w:val="18"/>
            <w:szCs w:val="18"/>
            <w:lang w:val="en-US"/>
          </w:rPr>
          <w:t>ru</w:t>
        </w:r>
      </w:hyperlink>
      <w:r w:rsidRPr="00540D6E">
        <w:rPr>
          <w:b/>
          <w:i w:val="0"/>
          <w:sz w:val="18"/>
          <w:szCs w:val="18"/>
        </w:rPr>
        <w:t xml:space="preserve"> </w:t>
      </w:r>
    </w:p>
    <w:p w:rsidR="00DC4908" w:rsidRPr="00797D10" w:rsidRDefault="00960231" w:rsidP="00DC4908">
      <w:pPr>
        <w:jc w:val="center"/>
        <w:rPr>
          <w:rFonts w:ascii="Arial" w:hAnsi="Arial"/>
          <w:b/>
          <w:i/>
          <w:sz w:val="28"/>
          <w:szCs w:val="28"/>
        </w:rPr>
      </w:pPr>
      <w:r>
        <w:rPr>
          <w:b/>
        </w:rPr>
        <w:pict>
          <v:line id="_x0000_s1026" style="position:absolute;left:0;text-align:left;z-index:251657216" from="1.35pt,.25pt" to="466.5pt,.6pt" o:allowincell="f" strokeweight="2pt"/>
        </w:pict>
      </w:r>
      <w:r>
        <w:rPr>
          <w:b/>
        </w:rPr>
        <w:pict>
          <v:line id="_x0000_s1027" style="position:absolute;left:0;text-align:left;z-index:251658240" from="1.35pt,3.05pt" to="467.95pt,3.1pt" o:allowincell="f" strokeweight=".5pt"/>
        </w:pict>
      </w:r>
    </w:p>
    <w:tbl>
      <w:tblPr>
        <w:tblW w:w="9890" w:type="dxa"/>
        <w:tblLook w:val="01E0" w:firstRow="1" w:lastRow="1" w:firstColumn="1" w:lastColumn="1" w:noHBand="0" w:noVBand="0"/>
      </w:tblPr>
      <w:tblGrid>
        <w:gridCol w:w="5070"/>
        <w:gridCol w:w="4820"/>
      </w:tblGrid>
      <w:tr w:rsidR="00DC4908" w:rsidRPr="00797D10" w:rsidTr="00C456A5">
        <w:tc>
          <w:tcPr>
            <w:tcW w:w="5070" w:type="dxa"/>
          </w:tcPr>
          <w:p w:rsidR="00797D10" w:rsidRPr="00797D10" w:rsidRDefault="00797D10" w:rsidP="00C456A5">
            <w:pPr>
              <w:spacing w:line="276" w:lineRule="auto"/>
              <w:rPr>
                <w:sz w:val="28"/>
                <w:szCs w:val="28"/>
              </w:rPr>
            </w:pPr>
            <w:r w:rsidRPr="00797D10">
              <w:rPr>
                <w:sz w:val="28"/>
                <w:szCs w:val="28"/>
              </w:rPr>
              <w:t>Исх. от 18.03.2019 № 85</w:t>
            </w:r>
          </w:p>
        </w:tc>
        <w:tc>
          <w:tcPr>
            <w:tcW w:w="4820" w:type="dxa"/>
          </w:tcPr>
          <w:p w:rsidR="00BC6EF3" w:rsidRPr="00797D10" w:rsidRDefault="00BC6EF3" w:rsidP="00C456A5">
            <w:pPr>
              <w:spacing w:line="276" w:lineRule="auto"/>
              <w:rPr>
                <w:sz w:val="28"/>
                <w:szCs w:val="28"/>
              </w:rPr>
            </w:pPr>
          </w:p>
        </w:tc>
      </w:tr>
    </w:tbl>
    <w:p w:rsidR="00646CA6" w:rsidRDefault="00646CA6" w:rsidP="00D52F5C">
      <w:pPr>
        <w:spacing w:line="276" w:lineRule="auto"/>
        <w:rPr>
          <w:sz w:val="28"/>
          <w:szCs w:val="28"/>
        </w:rPr>
      </w:pPr>
    </w:p>
    <w:p w:rsidR="00DC4908" w:rsidRDefault="00DC4908" w:rsidP="00797D10">
      <w:pPr>
        <w:jc w:val="center"/>
        <w:rPr>
          <w:sz w:val="28"/>
          <w:szCs w:val="28"/>
        </w:rPr>
      </w:pPr>
      <w:r w:rsidRPr="00DC4908">
        <w:rPr>
          <w:sz w:val="28"/>
          <w:szCs w:val="28"/>
        </w:rPr>
        <w:t xml:space="preserve">Заключение </w:t>
      </w:r>
    </w:p>
    <w:p w:rsidR="00DC4908" w:rsidRDefault="00E33F0E" w:rsidP="00797D10">
      <w:pPr>
        <w:jc w:val="center"/>
        <w:rPr>
          <w:sz w:val="28"/>
          <w:szCs w:val="28"/>
        </w:rPr>
      </w:pPr>
      <w:r>
        <w:rPr>
          <w:sz w:val="28"/>
          <w:szCs w:val="28"/>
        </w:rPr>
        <w:t>н</w:t>
      </w:r>
      <w:r w:rsidR="00DC4908">
        <w:rPr>
          <w:sz w:val="28"/>
          <w:szCs w:val="28"/>
        </w:rPr>
        <w:t>а проект постановления администрации города Нефтеюганска</w:t>
      </w:r>
    </w:p>
    <w:p w:rsidR="00DC4908" w:rsidRDefault="00DC4908" w:rsidP="00797D10">
      <w:pPr>
        <w:jc w:val="center"/>
        <w:rPr>
          <w:sz w:val="28"/>
          <w:szCs w:val="28"/>
        </w:rPr>
      </w:pPr>
      <w:r>
        <w:rPr>
          <w:sz w:val="28"/>
          <w:szCs w:val="28"/>
        </w:rPr>
        <w:t xml:space="preserve"> «</w:t>
      </w:r>
      <w:r w:rsidR="00BE28CB">
        <w:rPr>
          <w:sz w:val="28"/>
          <w:szCs w:val="28"/>
        </w:rPr>
        <w:t xml:space="preserve">Порядок предоставления </w:t>
      </w:r>
      <w:r w:rsidR="00EB0097">
        <w:rPr>
          <w:sz w:val="28"/>
          <w:szCs w:val="28"/>
        </w:rPr>
        <w:t xml:space="preserve">субсидии </w:t>
      </w:r>
      <w:r w:rsidR="00BE28CB">
        <w:rPr>
          <w:sz w:val="28"/>
          <w:szCs w:val="28"/>
        </w:rPr>
        <w:t>в 201</w:t>
      </w:r>
      <w:r w:rsidR="000A2EDF">
        <w:rPr>
          <w:sz w:val="28"/>
          <w:szCs w:val="28"/>
        </w:rPr>
        <w:t>9</w:t>
      </w:r>
      <w:r w:rsidR="00BE28CB">
        <w:rPr>
          <w:sz w:val="28"/>
          <w:szCs w:val="28"/>
        </w:rPr>
        <w:t xml:space="preserve"> году из бюджета города Нефтеюганска на </w:t>
      </w:r>
      <w:r w:rsidR="00EB0097">
        <w:rPr>
          <w:sz w:val="28"/>
          <w:szCs w:val="28"/>
        </w:rPr>
        <w:t xml:space="preserve">возмещение недополученных доходов юридическим лицам </w:t>
      </w:r>
      <w:r w:rsidR="00797D10">
        <w:rPr>
          <w:sz w:val="28"/>
          <w:szCs w:val="28"/>
        </w:rPr>
        <w:br/>
      </w:r>
      <w:r w:rsidR="00EB0097">
        <w:rPr>
          <w:sz w:val="28"/>
          <w:szCs w:val="28"/>
        </w:rPr>
        <w:t>(за исключением субсидий государственным (муниципальным учреждениям), индивидуальным предпринимателям, физическим лицам в связи с оказанием услуг по водоснабжению и водоотведению на территории города Нефтеюганска</w:t>
      </w:r>
      <w:r>
        <w:rPr>
          <w:sz w:val="28"/>
          <w:szCs w:val="28"/>
        </w:rPr>
        <w:t>»</w:t>
      </w:r>
      <w:r w:rsidR="00432EFD">
        <w:rPr>
          <w:sz w:val="28"/>
          <w:szCs w:val="28"/>
        </w:rPr>
        <w:t xml:space="preserve"> </w:t>
      </w:r>
    </w:p>
    <w:p w:rsidR="00EE176F" w:rsidRDefault="00EE176F" w:rsidP="00C456A5">
      <w:pPr>
        <w:spacing w:line="276" w:lineRule="auto"/>
        <w:jc w:val="center"/>
        <w:rPr>
          <w:sz w:val="28"/>
          <w:szCs w:val="28"/>
        </w:rPr>
      </w:pPr>
    </w:p>
    <w:p w:rsidR="00BE28CB" w:rsidRDefault="00DC4908" w:rsidP="00797D10">
      <w:pPr>
        <w:autoSpaceDE w:val="0"/>
        <w:autoSpaceDN w:val="0"/>
        <w:adjustRightInd w:val="0"/>
        <w:ind w:firstLine="709"/>
        <w:jc w:val="both"/>
        <w:rPr>
          <w:rFonts w:eastAsiaTheme="minorHAnsi"/>
          <w:sz w:val="28"/>
          <w:szCs w:val="28"/>
          <w:lang w:eastAsia="en-US"/>
        </w:rPr>
      </w:pPr>
      <w:r>
        <w:rPr>
          <w:sz w:val="28"/>
          <w:szCs w:val="28"/>
        </w:rPr>
        <w:t>Сч</w:t>
      </w:r>
      <w:r w:rsidR="00D52F5C">
        <w:rPr>
          <w:sz w:val="28"/>
          <w:szCs w:val="28"/>
        </w:rPr>
        <w:t>ё</w:t>
      </w:r>
      <w:r>
        <w:rPr>
          <w:sz w:val="28"/>
          <w:szCs w:val="28"/>
        </w:rPr>
        <w:t>тн</w:t>
      </w:r>
      <w:r w:rsidR="00E33F0E">
        <w:rPr>
          <w:sz w:val="28"/>
          <w:szCs w:val="28"/>
        </w:rPr>
        <w:t>ой</w:t>
      </w:r>
      <w:r>
        <w:rPr>
          <w:sz w:val="28"/>
          <w:szCs w:val="28"/>
        </w:rPr>
        <w:t xml:space="preserve"> палат</w:t>
      </w:r>
      <w:r w:rsidR="00E33F0E">
        <w:rPr>
          <w:sz w:val="28"/>
          <w:szCs w:val="28"/>
        </w:rPr>
        <w:t>ой</w:t>
      </w:r>
      <w:r>
        <w:rPr>
          <w:sz w:val="28"/>
          <w:szCs w:val="28"/>
        </w:rPr>
        <w:t xml:space="preserve"> </w:t>
      </w:r>
      <w:r w:rsidR="002F6735">
        <w:rPr>
          <w:sz w:val="28"/>
          <w:szCs w:val="28"/>
        </w:rPr>
        <w:t xml:space="preserve">в </w:t>
      </w:r>
      <w:r w:rsidR="00797D10">
        <w:rPr>
          <w:sz w:val="28"/>
          <w:szCs w:val="28"/>
        </w:rPr>
        <w:t>соответствии с</w:t>
      </w:r>
      <w:r w:rsidR="002F6735">
        <w:rPr>
          <w:sz w:val="28"/>
          <w:szCs w:val="28"/>
        </w:rPr>
        <w:t xml:space="preserve"> пунктом 7 части 2 </w:t>
      </w:r>
      <w:r>
        <w:rPr>
          <w:sz w:val="28"/>
          <w:szCs w:val="28"/>
        </w:rPr>
        <w:t>статьи 9 Федерального закона от 07.02.2011 № 6-ФЗ «Об общих принципах организации и деятельности контрольно-счетных органов»</w:t>
      </w:r>
      <w:r w:rsidR="00E33F0E">
        <w:rPr>
          <w:sz w:val="28"/>
          <w:szCs w:val="28"/>
        </w:rPr>
        <w:t xml:space="preserve"> пров</w:t>
      </w:r>
      <w:r w:rsidR="002F6735">
        <w:rPr>
          <w:sz w:val="28"/>
          <w:szCs w:val="28"/>
        </w:rPr>
        <w:t>о</w:t>
      </w:r>
      <w:r w:rsidR="00E33F0E">
        <w:rPr>
          <w:sz w:val="28"/>
          <w:szCs w:val="28"/>
        </w:rPr>
        <w:t>д</w:t>
      </w:r>
      <w:r w:rsidR="002F6735">
        <w:rPr>
          <w:sz w:val="28"/>
          <w:szCs w:val="28"/>
        </w:rPr>
        <w:t>ит</w:t>
      </w:r>
      <w:r w:rsidR="00E33F0E">
        <w:rPr>
          <w:sz w:val="28"/>
          <w:szCs w:val="28"/>
        </w:rPr>
        <w:t xml:space="preserve"> </w:t>
      </w:r>
      <w:r w:rsidRPr="00E33F0E">
        <w:rPr>
          <w:sz w:val="28"/>
          <w:szCs w:val="28"/>
        </w:rPr>
        <w:t>финансово-экономическ</w:t>
      </w:r>
      <w:r w:rsidR="002F6735">
        <w:rPr>
          <w:sz w:val="28"/>
          <w:szCs w:val="28"/>
        </w:rPr>
        <w:t>ую</w:t>
      </w:r>
      <w:r w:rsidRPr="00E33F0E">
        <w:rPr>
          <w:sz w:val="28"/>
          <w:szCs w:val="28"/>
        </w:rPr>
        <w:t xml:space="preserve"> экспертиз</w:t>
      </w:r>
      <w:r w:rsidR="002F6735">
        <w:rPr>
          <w:sz w:val="28"/>
          <w:szCs w:val="28"/>
        </w:rPr>
        <w:t>у</w:t>
      </w:r>
      <w:r w:rsidRPr="00E33F0E">
        <w:rPr>
          <w:sz w:val="28"/>
          <w:szCs w:val="28"/>
        </w:rPr>
        <w:t xml:space="preserve"> </w:t>
      </w:r>
      <w:r w:rsidR="00E33F0E">
        <w:rPr>
          <w:sz w:val="28"/>
          <w:szCs w:val="28"/>
        </w:rPr>
        <w:t>проект</w:t>
      </w:r>
      <w:r w:rsidR="002F6735">
        <w:rPr>
          <w:sz w:val="28"/>
          <w:szCs w:val="28"/>
        </w:rPr>
        <w:t>ов</w:t>
      </w:r>
      <w:r w:rsidR="002F6735" w:rsidRPr="002F6735">
        <w:rPr>
          <w:rFonts w:eastAsiaTheme="minorHAnsi"/>
          <w:sz w:val="28"/>
          <w:szCs w:val="28"/>
          <w:lang w:eastAsia="en-US"/>
        </w:rPr>
        <w:t xml:space="preserve"> </w:t>
      </w:r>
      <w:r w:rsidR="002F6735">
        <w:rPr>
          <w:rFonts w:eastAsiaTheme="minorHAnsi"/>
          <w:sz w:val="28"/>
          <w:szCs w:val="28"/>
          <w:lang w:eastAsia="en-US"/>
        </w:rPr>
        <w:t>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w:t>
      </w:r>
    </w:p>
    <w:p w:rsidR="00432EFD" w:rsidRDefault="00432EFD" w:rsidP="00797D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соответствии с пунктом 3 статьи 78 </w:t>
      </w:r>
      <w:r w:rsidR="009E70E1" w:rsidRPr="009E70E1">
        <w:rPr>
          <w:rFonts w:eastAsiaTheme="minorHAnsi"/>
          <w:sz w:val="28"/>
          <w:szCs w:val="28"/>
          <w:lang w:eastAsia="en-US"/>
        </w:rPr>
        <w:t xml:space="preserve">Бюджетного кодекса Российской Федерации (далее по тексту – БК РФ) </w:t>
      </w:r>
      <w:r>
        <w:rPr>
          <w:rFonts w:eastAsiaTheme="minorHAnsi"/>
          <w:sz w:val="28"/>
          <w:szCs w:val="28"/>
          <w:lang w:eastAsia="en-US"/>
        </w:rPr>
        <w:t xml:space="preserve">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11" w:history="1">
        <w:r w:rsidRPr="00353CF2">
          <w:rPr>
            <w:rFonts w:eastAsiaTheme="minorHAnsi"/>
            <w:sz w:val="28"/>
            <w:szCs w:val="28"/>
            <w:lang w:eastAsia="en-US"/>
          </w:rPr>
          <w:t>требованиям</w:t>
        </w:r>
      </w:hyperlink>
      <w:r w:rsidRPr="00353CF2">
        <w:rPr>
          <w:rFonts w:eastAsiaTheme="minorHAnsi"/>
          <w:sz w:val="28"/>
          <w:szCs w:val="28"/>
          <w:lang w:eastAsia="en-US"/>
        </w:rPr>
        <w:t>, у</w:t>
      </w:r>
      <w:r>
        <w:rPr>
          <w:rFonts w:eastAsiaTheme="minorHAnsi"/>
          <w:sz w:val="28"/>
          <w:szCs w:val="28"/>
          <w:lang w:eastAsia="en-US"/>
        </w:rPr>
        <w:t>становленным Правительством Российской Федерации.</w:t>
      </w:r>
    </w:p>
    <w:p w:rsidR="007931CC" w:rsidRDefault="00432EFD" w:rsidP="00797D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Постановлением Правительства Российской Федерации от 06.09.2016   </w:t>
      </w:r>
      <w:r w:rsidR="00797D10">
        <w:rPr>
          <w:rFonts w:eastAsiaTheme="minorHAnsi"/>
          <w:sz w:val="28"/>
          <w:szCs w:val="28"/>
          <w:lang w:eastAsia="en-US"/>
        </w:rPr>
        <w:br/>
      </w:r>
      <w:r>
        <w:rPr>
          <w:rFonts w:eastAsiaTheme="minorHAnsi"/>
          <w:sz w:val="28"/>
          <w:szCs w:val="28"/>
          <w:lang w:eastAsia="en-US"/>
        </w:rPr>
        <w:t xml:space="preserve">№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по тексту – Постановление Правительства РФ от 06.09.2016 № 887) определены общие требования к муниципальным правовым актам, регулирующим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EE176F" w:rsidRDefault="00EE176F" w:rsidP="00797D10">
      <w:pPr>
        <w:spacing w:line="0" w:lineRule="atLeast"/>
        <w:ind w:firstLine="709"/>
        <w:jc w:val="both"/>
        <w:rPr>
          <w:sz w:val="28"/>
          <w:szCs w:val="28"/>
        </w:rPr>
      </w:pPr>
      <w:r>
        <w:rPr>
          <w:sz w:val="28"/>
          <w:szCs w:val="28"/>
        </w:rPr>
        <w:lastRenderedPageBreak/>
        <w:t>Порядок предоставления субсидии в 201</w:t>
      </w:r>
      <w:r w:rsidR="00CA6F71">
        <w:rPr>
          <w:sz w:val="28"/>
          <w:szCs w:val="28"/>
        </w:rPr>
        <w:t>9</w:t>
      </w:r>
      <w:r>
        <w:rPr>
          <w:sz w:val="28"/>
          <w:szCs w:val="28"/>
        </w:rPr>
        <w:t xml:space="preserve"> году из бюджета города Нефтеюганска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в связи с оказанием услуг по водоснабжению и водоотведению на территории города Нефтеюганска</w:t>
      </w:r>
      <w:r w:rsidR="002D78A8">
        <w:rPr>
          <w:sz w:val="28"/>
          <w:szCs w:val="28"/>
        </w:rPr>
        <w:t xml:space="preserve"> является</w:t>
      </w:r>
      <w:r>
        <w:rPr>
          <w:sz w:val="28"/>
          <w:szCs w:val="28"/>
        </w:rPr>
        <w:t xml:space="preserve"> приложением к </w:t>
      </w:r>
      <w:r w:rsidR="002D78A8">
        <w:rPr>
          <w:sz w:val="28"/>
          <w:szCs w:val="28"/>
        </w:rPr>
        <w:t>проекту постановления</w:t>
      </w:r>
      <w:r>
        <w:rPr>
          <w:sz w:val="28"/>
          <w:szCs w:val="28"/>
        </w:rPr>
        <w:t xml:space="preserve"> администрации города Нефтеюганска (далее по тексту – Проект порядка предоставления субсидии).</w:t>
      </w:r>
    </w:p>
    <w:p w:rsidR="009E70E1" w:rsidRPr="00EE176F" w:rsidRDefault="009E70E1" w:rsidP="00797D10">
      <w:pPr>
        <w:spacing w:line="0" w:lineRule="atLeast"/>
        <w:ind w:firstLine="709"/>
        <w:jc w:val="both"/>
        <w:rPr>
          <w:sz w:val="28"/>
          <w:szCs w:val="28"/>
        </w:rPr>
      </w:pPr>
      <w:r>
        <w:rPr>
          <w:sz w:val="28"/>
          <w:szCs w:val="28"/>
        </w:rPr>
        <w:t>По результатам экспертизы Проекта порядка предоставления субсидии установлено следующее:</w:t>
      </w:r>
    </w:p>
    <w:p w:rsidR="00C621F1" w:rsidRPr="00C621F1" w:rsidRDefault="00D23448" w:rsidP="00797D10">
      <w:pPr>
        <w:pStyle w:val="ac"/>
        <w:numPr>
          <w:ilvl w:val="1"/>
          <w:numId w:val="1"/>
        </w:numPr>
        <w:ind w:left="0" w:firstLine="709"/>
        <w:jc w:val="both"/>
        <w:rPr>
          <w:sz w:val="28"/>
          <w:szCs w:val="28"/>
        </w:rPr>
      </w:pPr>
      <w:r w:rsidRPr="00C621F1">
        <w:rPr>
          <w:sz w:val="28"/>
          <w:szCs w:val="28"/>
        </w:rPr>
        <w:t>В соответствии с пунктом 9 Постановления Правительства РФ от 06.09.2016 № 887</w:t>
      </w:r>
      <w:r w:rsidR="003038A2">
        <w:rPr>
          <w:sz w:val="28"/>
          <w:szCs w:val="28"/>
        </w:rPr>
        <w:t xml:space="preserve"> (с изменениями от 20.11.2018 № 1389)</w:t>
      </w:r>
      <w:r w:rsidRPr="00C621F1">
        <w:rPr>
          <w:sz w:val="28"/>
          <w:szCs w:val="28"/>
        </w:rPr>
        <w:t xml:space="preserve"> </w:t>
      </w:r>
      <w:r w:rsidR="00C621F1" w:rsidRPr="00C621F1">
        <w:rPr>
          <w:sz w:val="28"/>
          <w:szCs w:val="28"/>
        </w:rPr>
        <w:t>правовой акт, регулирующий предоставление субсидий в порядке возмещения недополученных доходов должен содержать положения, в том числе</w:t>
      </w:r>
      <w:r w:rsidR="00C621F1">
        <w:rPr>
          <w:sz w:val="28"/>
          <w:szCs w:val="28"/>
        </w:rPr>
        <w:t xml:space="preserve"> о</w:t>
      </w:r>
      <w:r w:rsidR="00C621F1" w:rsidRPr="00C621F1">
        <w:rPr>
          <w:sz w:val="28"/>
          <w:szCs w:val="28"/>
        </w:rPr>
        <w:t xml:space="preserve"> направлени</w:t>
      </w:r>
      <w:r w:rsidR="00C621F1">
        <w:rPr>
          <w:sz w:val="28"/>
          <w:szCs w:val="28"/>
        </w:rPr>
        <w:t>и</w:t>
      </w:r>
      <w:r w:rsidR="00C621F1" w:rsidRPr="00C621F1">
        <w:rPr>
          <w:sz w:val="28"/>
          <w:szCs w:val="28"/>
        </w:rPr>
        <w:t xml:space="preserve"> затрат (недополученных доходов), на возмещение которых </w:t>
      </w:r>
      <w:r w:rsidR="00C621F1">
        <w:rPr>
          <w:sz w:val="28"/>
          <w:szCs w:val="28"/>
        </w:rPr>
        <w:t>предоставляется субсидия.</w:t>
      </w:r>
    </w:p>
    <w:p w:rsidR="0051406E" w:rsidRPr="0051406E" w:rsidRDefault="0051406E" w:rsidP="00797D10">
      <w:pPr>
        <w:autoSpaceDE w:val="0"/>
        <w:autoSpaceDN w:val="0"/>
        <w:adjustRightInd w:val="0"/>
        <w:ind w:firstLine="709"/>
        <w:jc w:val="both"/>
        <w:rPr>
          <w:sz w:val="28"/>
          <w:szCs w:val="28"/>
        </w:rPr>
      </w:pPr>
      <w:r w:rsidRPr="0051406E">
        <w:rPr>
          <w:sz w:val="28"/>
          <w:szCs w:val="28"/>
        </w:rPr>
        <w:t xml:space="preserve">Проектом порядка предоставления субсидии не </w:t>
      </w:r>
      <w:r w:rsidR="00C621F1">
        <w:rPr>
          <w:sz w:val="28"/>
          <w:szCs w:val="28"/>
        </w:rPr>
        <w:t>определено указанное выше положение</w:t>
      </w:r>
      <w:r w:rsidRPr="0051406E">
        <w:rPr>
          <w:sz w:val="28"/>
          <w:szCs w:val="28"/>
        </w:rPr>
        <w:t>.</w:t>
      </w:r>
    </w:p>
    <w:p w:rsidR="0051406E" w:rsidRPr="0051406E" w:rsidRDefault="0051406E" w:rsidP="00797D10">
      <w:pPr>
        <w:autoSpaceDE w:val="0"/>
        <w:autoSpaceDN w:val="0"/>
        <w:adjustRightInd w:val="0"/>
        <w:ind w:firstLine="709"/>
        <w:jc w:val="both"/>
        <w:rPr>
          <w:sz w:val="28"/>
          <w:szCs w:val="28"/>
        </w:rPr>
      </w:pPr>
      <w:r w:rsidRPr="0051406E">
        <w:rPr>
          <w:sz w:val="28"/>
          <w:szCs w:val="28"/>
        </w:rPr>
        <w:t xml:space="preserve">В соответствии с </w:t>
      </w:r>
      <w:hyperlink r:id="rId12" w:history="1">
        <w:r w:rsidRPr="00297296">
          <w:rPr>
            <w:rStyle w:val="ab"/>
            <w:color w:val="auto"/>
            <w:sz w:val="28"/>
            <w:szCs w:val="28"/>
            <w:u w:val="none"/>
          </w:rPr>
          <w:t>пунктом 1 части 1 статьи 6</w:t>
        </w:r>
      </w:hyperlink>
      <w:r w:rsidRPr="00297296">
        <w:rPr>
          <w:sz w:val="28"/>
          <w:szCs w:val="28"/>
        </w:rPr>
        <w:t xml:space="preserve"> Федерального </w:t>
      </w:r>
      <w:hyperlink r:id="rId13" w:history="1">
        <w:r w:rsidRPr="00297296">
          <w:rPr>
            <w:rStyle w:val="ab"/>
            <w:color w:val="auto"/>
            <w:sz w:val="28"/>
            <w:szCs w:val="28"/>
            <w:u w:val="none"/>
          </w:rPr>
          <w:t>закон</w:t>
        </w:r>
      </w:hyperlink>
      <w:r w:rsidRPr="00297296">
        <w:rPr>
          <w:sz w:val="28"/>
          <w:szCs w:val="28"/>
        </w:rPr>
        <w:t xml:space="preserve">а </w:t>
      </w:r>
      <w:r w:rsidRPr="0051406E">
        <w:rPr>
          <w:sz w:val="28"/>
          <w:szCs w:val="28"/>
        </w:rPr>
        <w:t>от 07.12.2011 № 416-ФЗ</w:t>
      </w:r>
      <w:r w:rsidR="00585690" w:rsidRPr="00585690">
        <w:t xml:space="preserve"> </w:t>
      </w:r>
      <w:r w:rsidR="00585690">
        <w:t>«</w:t>
      </w:r>
      <w:r w:rsidR="00585690" w:rsidRPr="00585690">
        <w:rPr>
          <w:sz w:val="28"/>
          <w:szCs w:val="28"/>
        </w:rPr>
        <w:t>О водоснабжении и водоотведении</w:t>
      </w:r>
      <w:r w:rsidR="00585690">
        <w:rPr>
          <w:sz w:val="28"/>
          <w:szCs w:val="28"/>
        </w:rPr>
        <w:t>»</w:t>
      </w:r>
      <w:r w:rsidRPr="0051406E">
        <w:rPr>
          <w:sz w:val="28"/>
          <w:szCs w:val="28"/>
        </w:rPr>
        <w:t xml:space="preserve"> к полномочиям органов местного самоуправления городских округов по организации водоснабжения и водоотведения на соответствующих территориях относятся организация водоснабжения населения, в том числе принятие мер по организации водоснабжения населения и (или) водоотведения </w:t>
      </w:r>
      <w:r w:rsidRPr="0051406E">
        <w:rPr>
          <w:i/>
          <w:sz w:val="28"/>
          <w:szCs w:val="28"/>
        </w:rPr>
        <w:t>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w:t>
      </w:r>
      <w:r w:rsidRPr="0051406E">
        <w:rPr>
          <w:sz w:val="28"/>
          <w:szCs w:val="28"/>
        </w:rPr>
        <w:t xml:space="preserve"> либо в случае отказа указанных организаций от исполнения своих обязательств.</w:t>
      </w:r>
    </w:p>
    <w:p w:rsidR="000652A6" w:rsidRDefault="0051406E" w:rsidP="00797D10">
      <w:pPr>
        <w:autoSpaceDE w:val="0"/>
        <w:autoSpaceDN w:val="0"/>
        <w:adjustRightInd w:val="0"/>
        <w:ind w:firstLine="709"/>
        <w:jc w:val="both"/>
        <w:rPr>
          <w:sz w:val="28"/>
          <w:szCs w:val="28"/>
        </w:rPr>
      </w:pPr>
      <w:r w:rsidRPr="0051406E">
        <w:rPr>
          <w:sz w:val="28"/>
          <w:szCs w:val="28"/>
        </w:rPr>
        <w:t xml:space="preserve">Таким образом, предлагаем </w:t>
      </w:r>
      <w:r w:rsidR="006013AF">
        <w:rPr>
          <w:sz w:val="28"/>
          <w:szCs w:val="28"/>
        </w:rPr>
        <w:t>пункт</w:t>
      </w:r>
      <w:r w:rsidR="00685047">
        <w:rPr>
          <w:sz w:val="28"/>
          <w:szCs w:val="28"/>
        </w:rPr>
        <w:t>ом</w:t>
      </w:r>
      <w:r w:rsidR="006013AF">
        <w:rPr>
          <w:sz w:val="28"/>
          <w:szCs w:val="28"/>
        </w:rPr>
        <w:t xml:space="preserve"> 1.2. «Цели предоставления»</w:t>
      </w:r>
      <w:r w:rsidRPr="0051406E">
        <w:rPr>
          <w:sz w:val="28"/>
          <w:szCs w:val="28"/>
        </w:rPr>
        <w:t xml:space="preserve"> Проекта порядка предоставления субсидии определить нап</w:t>
      </w:r>
      <w:r w:rsidR="00910E7B">
        <w:rPr>
          <w:sz w:val="28"/>
          <w:szCs w:val="28"/>
        </w:rPr>
        <w:t xml:space="preserve">равление расходования </w:t>
      </w:r>
      <w:r w:rsidR="00960231">
        <w:rPr>
          <w:sz w:val="28"/>
          <w:szCs w:val="28"/>
        </w:rPr>
        <w:t>субсидии «</w:t>
      </w:r>
      <w:r w:rsidRPr="0051406E">
        <w:rPr>
          <w:sz w:val="28"/>
          <w:szCs w:val="28"/>
        </w:rPr>
        <w:t xml:space="preserve">на погашение задолженности </w:t>
      </w:r>
      <w:r w:rsidR="000652A6">
        <w:rPr>
          <w:sz w:val="28"/>
          <w:szCs w:val="28"/>
        </w:rPr>
        <w:t>за потребление топливно-энергетически</w:t>
      </w:r>
      <w:r w:rsidR="000914D8">
        <w:rPr>
          <w:sz w:val="28"/>
          <w:szCs w:val="28"/>
        </w:rPr>
        <w:t>х</w:t>
      </w:r>
      <w:r w:rsidR="000652A6">
        <w:rPr>
          <w:sz w:val="28"/>
          <w:szCs w:val="28"/>
        </w:rPr>
        <w:t xml:space="preserve"> ресурс</w:t>
      </w:r>
      <w:r w:rsidR="000914D8">
        <w:rPr>
          <w:sz w:val="28"/>
          <w:szCs w:val="28"/>
        </w:rPr>
        <w:t xml:space="preserve">ов, </w:t>
      </w:r>
      <w:r w:rsidR="00CE4CDA">
        <w:rPr>
          <w:sz w:val="28"/>
          <w:szCs w:val="28"/>
        </w:rPr>
        <w:t xml:space="preserve">по </w:t>
      </w:r>
      <w:r w:rsidR="000652A6">
        <w:rPr>
          <w:sz w:val="28"/>
          <w:szCs w:val="28"/>
        </w:rPr>
        <w:t>обязательным платежам, заработной плате работников</w:t>
      </w:r>
      <w:r w:rsidR="00910E7B">
        <w:rPr>
          <w:sz w:val="28"/>
          <w:szCs w:val="28"/>
        </w:rPr>
        <w:t>»</w:t>
      </w:r>
      <w:r w:rsidR="000652A6">
        <w:rPr>
          <w:sz w:val="28"/>
          <w:szCs w:val="28"/>
        </w:rPr>
        <w:t>.</w:t>
      </w:r>
    </w:p>
    <w:p w:rsidR="009E70E1" w:rsidRPr="009E70E1" w:rsidRDefault="009E70E1" w:rsidP="00797D10">
      <w:pPr>
        <w:autoSpaceDE w:val="0"/>
        <w:autoSpaceDN w:val="0"/>
        <w:adjustRightInd w:val="0"/>
        <w:ind w:firstLine="709"/>
        <w:jc w:val="both"/>
        <w:rPr>
          <w:sz w:val="28"/>
          <w:szCs w:val="28"/>
        </w:rPr>
      </w:pPr>
      <w:r w:rsidRPr="009E70E1">
        <w:rPr>
          <w:sz w:val="28"/>
          <w:szCs w:val="28"/>
        </w:rPr>
        <w:t>1.</w:t>
      </w:r>
      <w:r>
        <w:rPr>
          <w:sz w:val="28"/>
          <w:szCs w:val="28"/>
        </w:rPr>
        <w:t>2</w:t>
      </w:r>
      <w:r w:rsidRPr="009E70E1">
        <w:rPr>
          <w:sz w:val="28"/>
          <w:szCs w:val="28"/>
        </w:rPr>
        <w:t>.</w:t>
      </w:r>
      <w:r w:rsidRPr="009E70E1">
        <w:rPr>
          <w:sz w:val="28"/>
          <w:szCs w:val="28"/>
        </w:rPr>
        <w:tab/>
        <w:t>Пунктом 1.2. «Цели предоставления субсидии» Проекта порядка предоставления субсидии предусмотрено, что субсидия из бюджета города Нефтеюганска предоставляется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в связи с оказанием услуг по водоснабжению и водоотведению на территории города Нефтеюганска в целях обеспечения бесперебойными услугами водоснабжения и водоотведения потребителей муниципального образования город Нефтеюганск, создания условий для устойчивой работы гарантирующей организации в сфере водоснабжения и водоотведения на территории города Нефтеюганска, имеющим задолженность за потребленные топливно-энергетические ресурсы, задолженности по обязательным платежам, заработной плате работников.</w:t>
      </w:r>
    </w:p>
    <w:p w:rsidR="009E70E1" w:rsidRPr="009E70E1" w:rsidRDefault="009E70E1" w:rsidP="00797D10">
      <w:pPr>
        <w:autoSpaceDE w:val="0"/>
        <w:autoSpaceDN w:val="0"/>
        <w:adjustRightInd w:val="0"/>
        <w:ind w:firstLine="709"/>
        <w:jc w:val="both"/>
        <w:rPr>
          <w:sz w:val="28"/>
          <w:szCs w:val="28"/>
        </w:rPr>
      </w:pPr>
      <w:r w:rsidRPr="009E70E1">
        <w:rPr>
          <w:sz w:val="28"/>
          <w:szCs w:val="28"/>
        </w:rPr>
        <w:t xml:space="preserve">Слова «имеющим задолженность за потребленные топливно-энергетические ресурсы, задолженности по обязательным платежам, заработной плате </w:t>
      </w:r>
      <w:r w:rsidRPr="009E70E1">
        <w:rPr>
          <w:sz w:val="28"/>
          <w:szCs w:val="28"/>
        </w:rPr>
        <w:lastRenderedPageBreak/>
        <w:t>работников» характеризуют получателя субсидии, а именно критерий, которому должно соответствовать юридическое лицо.</w:t>
      </w:r>
    </w:p>
    <w:p w:rsidR="009E70E1" w:rsidRDefault="00F56DD4" w:rsidP="00797D10">
      <w:pPr>
        <w:autoSpaceDE w:val="0"/>
        <w:autoSpaceDN w:val="0"/>
        <w:adjustRightInd w:val="0"/>
        <w:ind w:firstLine="709"/>
        <w:jc w:val="both"/>
        <w:rPr>
          <w:sz w:val="28"/>
          <w:szCs w:val="28"/>
        </w:rPr>
      </w:pPr>
      <w:r>
        <w:rPr>
          <w:sz w:val="28"/>
          <w:szCs w:val="28"/>
        </w:rPr>
        <w:t>Предлагаем</w:t>
      </w:r>
      <w:r w:rsidR="009E70E1" w:rsidRPr="009E70E1">
        <w:rPr>
          <w:sz w:val="28"/>
          <w:szCs w:val="28"/>
        </w:rPr>
        <w:t xml:space="preserve"> пункт 1.4 Проекта порядка дополнить указанным выше критерием.</w:t>
      </w:r>
    </w:p>
    <w:p w:rsidR="00CA2261" w:rsidRPr="00341DFA" w:rsidRDefault="00EB58CB" w:rsidP="00797D10">
      <w:pPr>
        <w:pStyle w:val="ac"/>
        <w:numPr>
          <w:ilvl w:val="1"/>
          <w:numId w:val="2"/>
        </w:numPr>
        <w:autoSpaceDE w:val="0"/>
        <w:autoSpaceDN w:val="0"/>
        <w:adjustRightInd w:val="0"/>
        <w:ind w:left="0" w:firstLine="709"/>
        <w:jc w:val="both"/>
        <w:rPr>
          <w:sz w:val="28"/>
          <w:szCs w:val="28"/>
        </w:rPr>
      </w:pPr>
      <w:r w:rsidRPr="00341DFA">
        <w:rPr>
          <w:sz w:val="28"/>
          <w:szCs w:val="28"/>
        </w:rPr>
        <w:t>Согласно пункту</w:t>
      </w:r>
      <w:r w:rsidR="000E3C70" w:rsidRPr="00341DFA">
        <w:rPr>
          <w:sz w:val="28"/>
          <w:szCs w:val="28"/>
        </w:rPr>
        <w:t xml:space="preserve"> </w:t>
      </w:r>
      <w:r w:rsidR="00CA2261" w:rsidRPr="00341DFA">
        <w:rPr>
          <w:sz w:val="28"/>
          <w:szCs w:val="28"/>
        </w:rPr>
        <w:t>5</w:t>
      </w:r>
      <w:r w:rsidR="000E3C70" w:rsidRPr="00341DFA">
        <w:rPr>
          <w:sz w:val="28"/>
          <w:szCs w:val="28"/>
        </w:rPr>
        <w:t xml:space="preserve"> статьи 78 БК РФ </w:t>
      </w:r>
      <w:r w:rsidR="001D55B0" w:rsidRPr="00341DFA">
        <w:rPr>
          <w:sz w:val="28"/>
          <w:szCs w:val="28"/>
        </w:rPr>
        <w:t xml:space="preserve">(с изменениями </w:t>
      </w:r>
      <w:r w:rsidR="009704FA" w:rsidRPr="00341DFA">
        <w:rPr>
          <w:sz w:val="28"/>
          <w:szCs w:val="28"/>
        </w:rPr>
        <w:t>от 27.12.2018</w:t>
      </w:r>
      <w:r w:rsidR="001D55B0" w:rsidRPr="00341DFA">
        <w:rPr>
          <w:sz w:val="28"/>
          <w:szCs w:val="28"/>
        </w:rPr>
        <w:t xml:space="preserve">) </w:t>
      </w:r>
      <w:r w:rsidR="00CA2261" w:rsidRPr="00341DFA">
        <w:rPr>
          <w:sz w:val="28"/>
          <w:szCs w:val="28"/>
        </w:rPr>
        <w:t xml:space="preserve">обязательным условием  предоставления субсидий,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w:t>
      </w:r>
      <w:r w:rsidR="00CA2261" w:rsidRPr="00341DFA">
        <w:rPr>
          <w:sz w:val="28"/>
          <w:szCs w:val="28"/>
          <w:u w:val="single"/>
        </w:rPr>
        <w:t>на финансовое обеспечение затрат в связи с производством (реализацией) товаров, выполнением работ, оказанием услуг</w:t>
      </w:r>
      <w:r w:rsidR="00CA2261" w:rsidRPr="00341DFA">
        <w:rPr>
          <w:sz w:val="28"/>
          <w:szCs w:val="28"/>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556496" w:rsidRPr="00556496" w:rsidRDefault="00EE2DDD" w:rsidP="00797D10">
      <w:pPr>
        <w:autoSpaceDE w:val="0"/>
        <w:autoSpaceDN w:val="0"/>
        <w:adjustRightInd w:val="0"/>
        <w:ind w:firstLine="709"/>
        <w:jc w:val="both"/>
        <w:rPr>
          <w:sz w:val="28"/>
          <w:szCs w:val="28"/>
        </w:rPr>
      </w:pPr>
      <w:bookmarkStart w:id="0" w:name="_GoBack"/>
      <w:bookmarkEnd w:id="0"/>
      <w:r>
        <w:rPr>
          <w:sz w:val="28"/>
          <w:szCs w:val="28"/>
        </w:rPr>
        <w:t>В</w:t>
      </w:r>
      <w:r w:rsidR="00556496">
        <w:rPr>
          <w:sz w:val="28"/>
          <w:szCs w:val="28"/>
        </w:rPr>
        <w:t xml:space="preserve"> Проекте порядка предоставления субсидии </w:t>
      </w:r>
      <w:r w:rsidR="00556496" w:rsidRPr="00556496">
        <w:rPr>
          <w:sz w:val="28"/>
          <w:szCs w:val="28"/>
        </w:rPr>
        <w:t>не учитывались изменения, внес</w:t>
      </w:r>
      <w:r w:rsidR="00556496">
        <w:rPr>
          <w:sz w:val="28"/>
          <w:szCs w:val="28"/>
        </w:rPr>
        <w:t>ё</w:t>
      </w:r>
      <w:r w:rsidR="00556496" w:rsidRPr="00556496">
        <w:rPr>
          <w:sz w:val="28"/>
          <w:szCs w:val="28"/>
        </w:rPr>
        <w:t xml:space="preserve">нные в </w:t>
      </w:r>
      <w:hyperlink r:id="rId14" w:history="1">
        <w:r w:rsidR="00556496" w:rsidRPr="00FC79EB">
          <w:rPr>
            <w:rStyle w:val="ab"/>
            <w:color w:val="auto"/>
            <w:sz w:val="28"/>
            <w:szCs w:val="28"/>
            <w:u w:val="none"/>
          </w:rPr>
          <w:t>пункт 5 статьи 78</w:t>
        </w:r>
      </w:hyperlink>
      <w:r w:rsidR="00556496" w:rsidRPr="00556496">
        <w:rPr>
          <w:sz w:val="28"/>
          <w:szCs w:val="28"/>
        </w:rPr>
        <w:t xml:space="preserve"> </w:t>
      </w:r>
      <w:r w:rsidR="005B6C06">
        <w:rPr>
          <w:sz w:val="28"/>
          <w:szCs w:val="28"/>
        </w:rPr>
        <w:t xml:space="preserve">БК РФ </w:t>
      </w:r>
      <w:r w:rsidR="00556496" w:rsidRPr="00556496">
        <w:rPr>
          <w:sz w:val="28"/>
          <w:szCs w:val="28"/>
        </w:rPr>
        <w:t xml:space="preserve">Федеральным законом </w:t>
      </w:r>
      <w:r w:rsidR="00556496">
        <w:rPr>
          <w:sz w:val="28"/>
          <w:szCs w:val="28"/>
        </w:rPr>
        <w:t xml:space="preserve">от </w:t>
      </w:r>
      <w:r w:rsidR="00556496" w:rsidRPr="00556496">
        <w:rPr>
          <w:sz w:val="28"/>
          <w:szCs w:val="28"/>
        </w:rPr>
        <w:t>27.12.2018</w:t>
      </w:r>
      <w:r w:rsidR="00556496">
        <w:rPr>
          <w:sz w:val="28"/>
          <w:szCs w:val="28"/>
        </w:rPr>
        <w:t xml:space="preserve"> № 504</w:t>
      </w:r>
      <w:r w:rsidR="00A30EDF" w:rsidRPr="00A30EDF">
        <w:rPr>
          <w:sz w:val="28"/>
          <w:szCs w:val="28"/>
        </w:rPr>
        <w:t xml:space="preserve"> </w:t>
      </w:r>
      <w:r w:rsidR="00A30EDF">
        <w:rPr>
          <w:sz w:val="28"/>
          <w:szCs w:val="28"/>
        </w:rPr>
        <w:t>«</w:t>
      </w:r>
      <w:r w:rsidR="00A30EDF" w:rsidRPr="00A30EDF">
        <w:rPr>
          <w:sz w:val="28"/>
          <w:szCs w:val="28"/>
        </w:rPr>
        <w:t>О внесении изменений в Бюджетный кодекс Российской Федерации</w:t>
      </w:r>
      <w:r w:rsidR="00A30EDF">
        <w:rPr>
          <w:sz w:val="28"/>
          <w:szCs w:val="28"/>
        </w:rPr>
        <w:t>»</w:t>
      </w:r>
      <w:r w:rsidR="00556496" w:rsidRPr="00556496">
        <w:rPr>
          <w:sz w:val="28"/>
          <w:szCs w:val="28"/>
        </w:rPr>
        <w:t xml:space="preserve">. </w:t>
      </w:r>
    </w:p>
    <w:p w:rsidR="00493EF3" w:rsidRDefault="00EE2DDD" w:rsidP="00797D10">
      <w:pPr>
        <w:autoSpaceDE w:val="0"/>
        <w:autoSpaceDN w:val="0"/>
        <w:adjustRightInd w:val="0"/>
        <w:ind w:firstLine="709"/>
        <w:jc w:val="both"/>
        <w:rPr>
          <w:sz w:val="28"/>
          <w:szCs w:val="28"/>
        </w:rPr>
      </w:pPr>
      <w:r>
        <w:rPr>
          <w:sz w:val="28"/>
          <w:szCs w:val="28"/>
        </w:rPr>
        <w:t>Рекомендуем</w:t>
      </w:r>
      <w:r w:rsidR="00430CDA">
        <w:rPr>
          <w:sz w:val="28"/>
          <w:szCs w:val="28"/>
        </w:rPr>
        <w:t xml:space="preserve"> пункты 2.7, 4.1 Проекта порядка предоставления субсидии привести в соответствие с пунктом 5 статьи 78 БК РФ.</w:t>
      </w:r>
      <w:r>
        <w:rPr>
          <w:sz w:val="28"/>
          <w:szCs w:val="28"/>
        </w:rPr>
        <w:t xml:space="preserve"> </w:t>
      </w:r>
    </w:p>
    <w:p w:rsidR="00790A46" w:rsidRDefault="00790A46" w:rsidP="00797D10">
      <w:pPr>
        <w:tabs>
          <w:tab w:val="left" w:pos="0"/>
        </w:tabs>
        <w:ind w:firstLine="709"/>
        <w:jc w:val="both"/>
        <w:rPr>
          <w:sz w:val="28"/>
          <w:szCs w:val="28"/>
        </w:rPr>
      </w:pPr>
      <w:r w:rsidRPr="005951FD">
        <w:rPr>
          <w:sz w:val="28"/>
          <w:szCs w:val="28"/>
        </w:rPr>
        <w:t>На основании выше</w:t>
      </w:r>
      <w:r w:rsidR="00B15440">
        <w:rPr>
          <w:sz w:val="28"/>
          <w:szCs w:val="28"/>
        </w:rPr>
        <w:t>указанных замечаний, в Проект порядка предоставления субсидии необходимо внести соответствующие изменения, в связи, в чем копия настоящего заключения направлена разработчику проекта муниципального правового акта.</w:t>
      </w:r>
    </w:p>
    <w:p w:rsidR="00790A46" w:rsidRDefault="00790A46" w:rsidP="00790A46">
      <w:pPr>
        <w:tabs>
          <w:tab w:val="left" w:pos="0"/>
        </w:tabs>
        <w:jc w:val="both"/>
        <w:rPr>
          <w:sz w:val="28"/>
          <w:szCs w:val="28"/>
        </w:rPr>
      </w:pPr>
    </w:p>
    <w:p w:rsidR="00797D10" w:rsidRDefault="00797D10" w:rsidP="00790A46">
      <w:pPr>
        <w:tabs>
          <w:tab w:val="left" w:pos="0"/>
        </w:tabs>
        <w:jc w:val="both"/>
        <w:rPr>
          <w:sz w:val="28"/>
          <w:szCs w:val="28"/>
        </w:rPr>
      </w:pPr>
    </w:p>
    <w:p w:rsidR="00797D10" w:rsidRDefault="00797D10" w:rsidP="00790A46">
      <w:pPr>
        <w:tabs>
          <w:tab w:val="left" w:pos="0"/>
        </w:tabs>
        <w:jc w:val="both"/>
        <w:rPr>
          <w:sz w:val="28"/>
          <w:szCs w:val="28"/>
        </w:rPr>
      </w:pPr>
    </w:p>
    <w:p w:rsidR="00191AE0" w:rsidRDefault="00706D4B" w:rsidP="00191AE0">
      <w:pPr>
        <w:autoSpaceDE w:val="0"/>
        <w:autoSpaceDN w:val="0"/>
        <w:adjustRightInd w:val="0"/>
        <w:jc w:val="both"/>
        <w:rPr>
          <w:rFonts w:eastAsiaTheme="minorHAnsi"/>
          <w:sz w:val="28"/>
          <w:szCs w:val="28"/>
          <w:lang w:eastAsia="en-US"/>
        </w:rPr>
      </w:pPr>
      <w:r>
        <w:rPr>
          <w:rFonts w:eastAsiaTheme="minorHAnsi"/>
          <w:sz w:val="28"/>
          <w:szCs w:val="28"/>
          <w:lang w:eastAsia="en-US"/>
        </w:rPr>
        <w:t>П</w:t>
      </w:r>
      <w:r w:rsidR="00191AE0">
        <w:rPr>
          <w:rFonts w:eastAsiaTheme="minorHAnsi"/>
          <w:sz w:val="28"/>
          <w:szCs w:val="28"/>
          <w:lang w:eastAsia="en-US"/>
        </w:rPr>
        <w:t>редседател</w:t>
      </w:r>
      <w:r>
        <w:rPr>
          <w:rFonts w:eastAsiaTheme="minorHAnsi"/>
          <w:sz w:val="28"/>
          <w:szCs w:val="28"/>
          <w:lang w:eastAsia="en-US"/>
        </w:rPr>
        <w:t>ь</w:t>
      </w:r>
      <w:r w:rsidR="00191AE0">
        <w:rPr>
          <w:rFonts w:eastAsiaTheme="minorHAnsi"/>
          <w:sz w:val="28"/>
          <w:szCs w:val="28"/>
          <w:lang w:eastAsia="en-US"/>
        </w:rPr>
        <w:t xml:space="preserve">                                                     </w:t>
      </w:r>
      <w:r>
        <w:rPr>
          <w:rFonts w:eastAsiaTheme="minorHAnsi"/>
          <w:sz w:val="28"/>
          <w:szCs w:val="28"/>
          <w:lang w:eastAsia="en-US"/>
        </w:rPr>
        <w:t xml:space="preserve">                         </w:t>
      </w:r>
      <w:r w:rsidR="00191AE0">
        <w:rPr>
          <w:rFonts w:eastAsiaTheme="minorHAnsi"/>
          <w:sz w:val="28"/>
          <w:szCs w:val="28"/>
          <w:lang w:eastAsia="en-US"/>
        </w:rPr>
        <w:t xml:space="preserve"> </w:t>
      </w:r>
      <w:r w:rsidR="00797D10">
        <w:rPr>
          <w:rFonts w:eastAsiaTheme="minorHAnsi"/>
          <w:sz w:val="28"/>
          <w:szCs w:val="28"/>
          <w:lang w:eastAsia="en-US"/>
        </w:rPr>
        <w:t xml:space="preserve">                </w:t>
      </w:r>
      <w:r>
        <w:rPr>
          <w:rFonts w:eastAsiaTheme="minorHAnsi"/>
          <w:sz w:val="28"/>
          <w:szCs w:val="28"/>
          <w:lang w:eastAsia="en-US"/>
        </w:rPr>
        <w:t>С.А. Гичкина</w:t>
      </w:r>
    </w:p>
    <w:p w:rsidR="00191AE0" w:rsidRDefault="00191AE0" w:rsidP="00191AE0">
      <w:pPr>
        <w:autoSpaceDE w:val="0"/>
        <w:autoSpaceDN w:val="0"/>
        <w:adjustRightInd w:val="0"/>
        <w:jc w:val="both"/>
        <w:rPr>
          <w:rFonts w:eastAsiaTheme="minorHAnsi"/>
          <w:sz w:val="28"/>
          <w:szCs w:val="28"/>
          <w:lang w:eastAsia="en-US"/>
        </w:rPr>
      </w:pPr>
    </w:p>
    <w:p w:rsidR="00797D10" w:rsidRDefault="00797D10" w:rsidP="00191AE0">
      <w:pPr>
        <w:autoSpaceDE w:val="0"/>
        <w:autoSpaceDN w:val="0"/>
        <w:adjustRightInd w:val="0"/>
        <w:jc w:val="both"/>
        <w:rPr>
          <w:rFonts w:eastAsiaTheme="minorHAnsi"/>
          <w:sz w:val="28"/>
          <w:szCs w:val="28"/>
          <w:lang w:eastAsia="en-US"/>
        </w:rPr>
      </w:pPr>
    </w:p>
    <w:p w:rsidR="00797D10" w:rsidRDefault="00797D10" w:rsidP="00191AE0">
      <w:pPr>
        <w:autoSpaceDE w:val="0"/>
        <w:autoSpaceDN w:val="0"/>
        <w:adjustRightInd w:val="0"/>
        <w:jc w:val="both"/>
        <w:rPr>
          <w:rFonts w:eastAsiaTheme="minorHAnsi"/>
          <w:sz w:val="28"/>
          <w:szCs w:val="28"/>
          <w:lang w:eastAsia="en-US"/>
        </w:rPr>
      </w:pPr>
    </w:p>
    <w:p w:rsidR="00016941" w:rsidRDefault="00016941" w:rsidP="00191AE0">
      <w:pPr>
        <w:jc w:val="both"/>
        <w:rPr>
          <w:sz w:val="20"/>
          <w:szCs w:val="20"/>
        </w:rPr>
      </w:pPr>
    </w:p>
    <w:p w:rsidR="00191AE0" w:rsidRDefault="00191AE0" w:rsidP="00191AE0">
      <w:pPr>
        <w:jc w:val="both"/>
        <w:rPr>
          <w:sz w:val="20"/>
          <w:szCs w:val="20"/>
        </w:rPr>
      </w:pPr>
      <w:r>
        <w:rPr>
          <w:sz w:val="20"/>
          <w:szCs w:val="20"/>
        </w:rPr>
        <w:t>Исполнитель:</w:t>
      </w:r>
    </w:p>
    <w:p w:rsidR="00191AE0" w:rsidRDefault="002B6A91" w:rsidP="00191AE0">
      <w:pPr>
        <w:jc w:val="both"/>
        <w:rPr>
          <w:sz w:val="20"/>
          <w:szCs w:val="20"/>
        </w:rPr>
      </w:pPr>
      <w:r>
        <w:rPr>
          <w:sz w:val="20"/>
          <w:szCs w:val="20"/>
        </w:rPr>
        <w:t>инспектор</w:t>
      </w:r>
      <w:r w:rsidR="00191AE0">
        <w:rPr>
          <w:sz w:val="20"/>
          <w:szCs w:val="20"/>
        </w:rPr>
        <w:t xml:space="preserve"> инспекторского отдела № 1</w:t>
      </w:r>
    </w:p>
    <w:p w:rsidR="00191AE0" w:rsidRDefault="00D91FDC" w:rsidP="00191AE0">
      <w:pPr>
        <w:jc w:val="both"/>
        <w:rPr>
          <w:sz w:val="20"/>
          <w:szCs w:val="20"/>
        </w:rPr>
      </w:pPr>
      <w:r>
        <w:rPr>
          <w:sz w:val="20"/>
          <w:szCs w:val="20"/>
        </w:rPr>
        <w:t>Счё</w:t>
      </w:r>
      <w:r w:rsidR="00191AE0">
        <w:rPr>
          <w:sz w:val="20"/>
          <w:szCs w:val="20"/>
        </w:rPr>
        <w:t>тной палаты</w:t>
      </w:r>
    </w:p>
    <w:p w:rsidR="00191AE0" w:rsidRDefault="007533D2" w:rsidP="00191AE0">
      <w:pPr>
        <w:jc w:val="both"/>
        <w:rPr>
          <w:sz w:val="20"/>
          <w:szCs w:val="20"/>
        </w:rPr>
      </w:pPr>
      <w:r>
        <w:rPr>
          <w:sz w:val="20"/>
          <w:szCs w:val="20"/>
        </w:rPr>
        <w:t>Филатова Юлия Евгеньевна</w:t>
      </w:r>
    </w:p>
    <w:p w:rsidR="00DC4908" w:rsidRPr="00DC4908" w:rsidRDefault="00191AE0" w:rsidP="00191AE0">
      <w:pPr>
        <w:autoSpaceDE w:val="0"/>
        <w:autoSpaceDN w:val="0"/>
        <w:adjustRightInd w:val="0"/>
        <w:jc w:val="both"/>
        <w:rPr>
          <w:sz w:val="28"/>
          <w:szCs w:val="28"/>
        </w:rPr>
      </w:pPr>
      <w:r>
        <w:rPr>
          <w:sz w:val="20"/>
          <w:szCs w:val="20"/>
        </w:rPr>
        <w:t xml:space="preserve">Тел. 8 (3463) </w:t>
      </w:r>
      <w:r w:rsidR="00790A46">
        <w:rPr>
          <w:sz w:val="20"/>
          <w:szCs w:val="20"/>
        </w:rPr>
        <w:t>203948</w:t>
      </w:r>
    </w:p>
    <w:sectPr w:rsidR="00DC4908" w:rsidRPr="00DC4908" w:rsidSect="00C105A0">
      <w:headerReference w:type="default" r:id="rId15"/>
      <w:pgSz w:w="11906" w:h="16838"/>
      <w:pgMar w:top="709"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1A6" w:rsidRDefault="00EC01A6" w:rsidP="00C456A5">
      <w:r>
        <w:separator/>
      </w:r>
    </w:p>
  </w:endnote>
  <w:endnote w:type="continuationSeparator" w:id="0">
    <w:p w:rsidR="00EC01A6" w:rsidRDefault="00EC01A6" w:rsidP="00C4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1A6" w:rsidRDefault="00EC01A6" w:rsidP="00C456A5">
      <w:r>
        <w:separator/>
      </w:r>
    </w:p>
  </w:footnote>
  <w:footnote w:type="continuationSeparator" w:id="0">
    <w:p w:rsidR="00EC01A6" w:rsidRDefault="00EC01A6" w:rsidP="00C45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590719"/>
      <w:docPartObj>
        <w:docPartGallery w:val="Page Numbers (Top of Page)"/>
        <w:docPartUnique/>
      </w:docPartObj>
    </w:sdtPr>
    <w:sdtEndPr/>
    <w:sdtContent>
      <w:p w:rsidR="00AB4B0C" w:rsidRDefault="009B71BC">
        <w:pPr>
          <w:pStyle w:val="a7"/>
          <w:jc w:val="center"/>
        </w:pPr>
        <w:r>
          <w:fldChar w:fldCharType="begin"/>
        </w:r>
        <w:r>
          <w:instrText xml:space="preserve"> PAGE   \* MERGEFORMAT </w:instrText>
        </w:r>
        <w:r>
          <w:fldChar w:fldCharType="separate"/>
        </w:r>
        <w:r w:rsidR="00960231">
          <w:rPr>
            <w:noProof/>
          </w:rPr>
          <w:t>2</w:t>
        </w:r>
        <w:r>
          <w:rPr>
            <w:noProof/>
          </w:rPr>
          <w:fldChar w:fldCharType="end"/>
        </w:r>
      </w:p>
    </w:sdtContent>
  </w:sdt>
  <w:p w:rsidR="00AB4B0C" w:rsidRDefault="00AB4B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5448"/>
    <w:multiLevelType w:val="multilevel"/>
    <w:tmpl w:val="14788F4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736A75D6"/>
    <w:multiLevelType w:val="multilevel"/>
    <w:tmpl w:val="BF8AA20A"/>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4908"/>
    <w:rsid w:val="00002A84"/>
    <w:rsid w:val="0000394D"/>
    <w:rsid w:val="000041AE"/>
    <w:rsid w:val="00016941"/>
    <w:rsid w:val="00017C6C"/>
    <w:rsid w:val="00023F52"/>
    <w:rsid w:val="00027651"/>
    <w:rsid w:val="00027FD7"/>
    <w:rsid w:val="00031D0F"/>
    <w:rsid w:val="00031FCC"/>
    <w:rsid w:val="00032AC9"/>
    <w:rsid w:val="00045F0A"/>
    <w:rsid w:val="00060CBC"/>
    <w:rsid w:val="000652A6"/>
    <w:rsid w:val="000869CA"/>
    <w:rsid w:val="00090F6B"/>
    <w:rsid w:val="000914D8"/>
    <w:rsid w:val="000A0D68"/>
    <w:rsid w:val="000A2EDF"/>
    <w:rsid w:val="000B1D28"/>
    <w:rsid w:val="000B42B1"/>
    <w:rsid w:val="000C02A8"/>
    <w:rsid w:val="000E3C70"/>
    <w:rsid w:val="000E4C4B"/>
    <w:rsid w:val="000E5509"/>
    <w:rsid w:val="000E7C30"/>
    <w:rsid w:val="000F16DD"/>
    <w:rsid w:val="000F5659"/>
    <w:rsid w:val="000F61BE"/>
    <w:rsid w:val="000F7C2D"/>
    <w:rsid w:val="00106A8D"/>
    <w:rsid w:val="00115EC5"/>
    <w:rsid w:val="00122419"/>
    <w:rsid w:val="00133582"/>
    <w:rsid w:val="001527F4"/>
    <w:rsid w:val="001543DB"/>
    <w:rsid w:val="001624DE"/>
    <w:rsid w:val="001713AF"/>
    <w:rsid w:val="00191AE0"/>
    <w:rsid w:val="0019271D"/>
    <w:rsid w:val="0019315C"/>
    <w:rsid w:val="001A30A1"/>
    <w:rsid w:val="001A6798"/>
    <w:rsid w:val="001B03D5"/>
    <w:rsid w:val="001B3BD3"/>
    <w:rsid w:val="001B3E52"/>
    <w:rsid w:val="001B40B6"/>
    <w:rsid w:val="001B488D"/>
    <w:rsid w:val="001B54B2"/>
    <w:rsid w:val="001B60CE"/>
    <w:rsid w:val="001C029F"/>
    <w:rsid w:val="001C03B7"/>
    <w:rsid w:val="001D30D8"/>
    <w:rsid w:val="001D55B0"/>
    <w:rsid w:val="001D78A7"/>
    <w:rsid w:val="001E2D61"/>
    <w:rsid w:val="001E66A7"/>
    <w:rsid w:val="001E717D"/>
    <w:rsid w:val="001F667B"/>
    <w:rsid w:val="001F6958"/>
    <w:rsid w:val="00206133"/>
    <w:rsid w:val="00222883"/>
    <w:rsid w:val="0023589A"/>
    <w:rsid w:val="00236F07"/>
    <w:rsid w:val="00242DAA"/>
    <w:rsid w:val="00243159"/>
    <w:rsid w:val="00254525"/>
    <w:rsid w:val="002549D2"/>
    <w:rsid w:val="002766A5"/>
    <w:rsid w:val="00276824"/>
    <w:rsid w:val="00280D67"/>
    <w:rsid w:val="00283894"/>
    <w:rsid w:val="00287D44"/>
    <w:rsid w:val="002905DE"/>
    <w:rsid w:val="0029130D"/>
    <w:rsid w:val="0029489D"/>
    <w:rsid w:val="00296968"/>
    <w:rsid w:val="00297296"/>
    <w:rsid w:val="002A7248"/>
    <w:rsid w:val="002B1CC5"/>
    <w:rsid w:val="002B1FF8"/>
    <w:rsid w:val="002B25FA"/>
    <w:rsid w:val="002B6A91"/>
    <w:rsid w:val="002C0314"/>
    <w:rsid w:val="002C283B"/>
    <w:rsid w:val="002C4679"/>
    <w:rsid w:val="002C5A5D"/>
    <w:rsid w:val="002C6521"/>
    <w:rsid w:val="002D114F"/>
    <w:rsid w:val="002D78A8"/>
    <w:rsid w:val="002E05CB"/>
    <w:rsid w:val="002E1900"/>
    <w:rsid w:val="002E281D"/>
    <w:rsid w:val="002F6735"/>
    <w:rsid w:val="00301B80"/>
    <w:rsid w:val="003038A2"/>
    <w:rsid w:val="00312C92"/>
    <w:rsid w:val="003138F4"/>
    <w:rsid w:val="00324AAA"/>
    <w:rsid w:val="003306C6"/>
    <w:rsid w:val="00341DFA"/>
    <w:rsid w:val="003503AD"/>
    <w:rsid w:val="003528C1"/>
    <w:rsid w:val="00353CF2"/>
    <w:rsid w:val="00360205"/>
    <w:rsid w:val="003637B9"/>
    <w:rsid w:val="00377E81"/>
    <w:rsid w:val="00381A7A"/>
    <w:rsid w:val="0038742F"/>
    <w:rsid w:val="003902D1"/>
    <w:rsid w:val="00393CC5"/>
    <w:rsid w:val="003A2316"/>
    <w:rsid w:val="003A2EB9"/>
    <w:rsid w:val="003A3DF7"/>
    <w:rsid w:val="003B09EC"/>
    <w:rsid w:val="003B7819"/>
    <w:rsid w:val="003B7CB1"/>
    <w:rsid w:val="003C0E5B"/>
    <w:rsid w:val="003C4D7A"/>
    <w:rsid w:val="003D666A"/>
    <w:rsid w:val="003E60F8"/>
    <w:rsid w:val="003F3DA8"/>
    <w:rsid w:val="003F764B"/>
    <w:rsid w:val="003F7B20"/>
    <w:rsid w:val="00404F98"/>
    <w:rsid w:val="004069A5"/>
    <w:rsid w:val="00415DD6"/>
    <w:rsid w:val="00417C35"/>
    <w:rsid w:val="00421479"/>
    <w:rsid w:val="00421BA4"/>
    <w:rsid w:val="00426139"/>
    <w:rsid w:val="00427CEC"/>
    <w:rsid w:val="00430CDA"/>
    <w:rsid w:val="004322AC"/>
    <w:rsid w:val="00432D5F"/>
    <w:rsid w:val="00432EFD"/>
    <w:rsid w:val="004345FD"/>
    <w:rsid w:val="00443516"/>
    <w:rsid w:val="00446342"/>
    <w:rsid w:val="00446EEF"/>
    <w:rsid w:val="00456C5E"/>
    <w:rsid w:val="0046351F"/>
    <w:rsid w:val="004752ED"/>
    <w:rsid w:val="00481A6E"/>
    <w:rsid w:val="004827FA"/>
    <w:rsid w:val="0049213D"/>
    <w:rsid w:val="00493EF3"/>
    <w:rsid w:val="0049733C"/>
    <w:rsid w:val="004A1229"/>
    <w:rsid w:val="004A46C1"/>
    <w:rsid w:val="004B3251"/>
    <w:rsid w:val="004C4FEF"/>
    <w:rsid w:val="004D6663"/>
    <w:rsid w:val="004D6CAE"/>
    <w:rsid w:val="004E4876"/>
    <w:rsid w:val="00502CCA"/>
    <w:rsid w:val="005033A2"/>
    <w:rsid w:val="00503597"/>
    <w:rsid w:val="00510A44"/>
    <w:rsid w:val="00510F18"/>
    <w:rsid w:val="0051406E"/>
    <w:rsid w:val="00515163"/>
    <w:rsid w:val="0052594C"/>
    <w:rsid w:val="00527E26"/>
    <w:rsid w:val="005307CF"/>
    <w:rsid w:val="00532035"/>
    <w:rsid w:val="005360E6"/>
    <w:rsid w:val="0055155F"/>
    <w:rsid w:val="005524EE"/>
    <w:rsid w:val="00556496"/>
    <w:rsid w:val="00564C78"/>
    <w:rsid w:val="005708F3"/>
    <w:rsid w:val="00576580"/>
    <w:rsid w:val="00584602"/>
    <w:rsid w:val="00585690"/>
    <w:rsid w:val="00595BC8"/>
    <w:rsid w:val="00596786"/>
    <w:rsid w:val="0059796D"/>
    <w:rsid w:val="005A2096"/>
    <w:rsid w:val="005A3B64"/>
    <w:rsid w:val="005B5A00"/>
    <w:rsid w:val="005B6C06"/>
    <w:rsid w:val="005C3415"/>
    <w:rsid w:val="005D193E"/>
    <w:rsid w:val="005D253B"/>
    <w:rsid w:val="005D56CF"/>
    <w:rsid w:val="005E1911"/>
    <w:rsid w:val="005E327B"/>
    <w:rsid w:val="005E3FC7"/>
    <w:rsid w:val="005E4080"/>
    <w:rsid w:val="005F618F"/>
    <w:rsid w:val="006013AF"/>
    <w:rsid w:val="00601E4A"/>
    <w:rsid w:val="00607F06"/>
    <w:rsid w:val="00615BD6"/>
    <w:rsid w:val="00615FF3"/>
    <w:rsid w:val="006160E2"/>
    <w:rsid w:val="00620319"/>
    <w:rsid w:val="00620B97"/>
    <w:rsid w:val="00621B1D"/>
    <w:rsid w:val="0062200B"/>
    <w:rsid w:val="00624111"/>
    <w:rsid w:val="006249B1"/>
    <w:rsid w:val="006257C1"/>
    <w:rsid w:val="00627FF2"/>
    <w:rsid w:val="0063462D"/>
    <w:rsid w:val="00636F3D"/>
    <w:rsid w:val="00640A21"/>
    <w:rsid w:val="00646CA6"/>
    <w:rsid w:val="00651324"/>
    <w:rsid w:val="00651DE6"/>
    <w:rsid w:val="0065455F"/>
    <w:rsid w:val="00660372"/>
    <w:rsid w:val="006647EA"/>
    <w:rsid w:val="00673E86"/>
    <w:rsid w:val="00684036"/>
    <w:rsid w:val="00685047"/>
    <w:rsid w:val="006861FC"/>
    <w:rsid w:val="00692203"/>
    <w:rsid w:val="006952E0"/>
    <w:rsid w:val="006A2B96"/>
    <w:rsid w:val="006A4CF2"/>
    <w:rsid w:val="006B0C13"/>
    <w:rsid w:val="006B1EFB"/>
    <w:rsid w:val="006B678E"/>
    <w:rsid w:val="006B7F83"/>
    <w:rsid w:val="006C5153"/>
    <w:rsid w:val="006C7174"/>
    <w:rsid w:val="006D1652"/>
    <w:rsid w:val="006D247A"/>
    <w:rsid w:val="006E359C"/>
    <w:rsid w:val="006E7831"/>
    <w:rsid w:val="006F0141"/>
    <w:rsid w:val="006F3257"/>
    <w:rsid w:val="006F7E66"/>
    <w:rsid w:val="00703C68"/>
    <w:rsid w:val="00704A45"/>
    <w:rsid w:val="00705BEE"/>
    <w:rsid w:val="007066B2"/>
    <w:rsid w:val="00706D4B"/>
    <w:rsid w:val="007109D9"/>
    <w:rsid w:val="00711351"/>
    <w:rsid w:val="00715A38"/>
    <w:rsid w:val="00717E82"/>
    <w:rsid w:val="00723FC5"/>
    <w:rsid w:val="00727C34"/>
    <w:rsid w:val="00744F1A"/>
    <w:rsid w:val="0075028A"/>
    <w:rsid w:val="00750973"/>
    <w:rsid w:val="00752ECA"/>
    <w:rsid w:val="007533D2"/>
    <w:rsid w:val="0075575F"/>
    <w:rsid w:val="00756FF7"/>
    <w:rsid w:val="00776AA9"/>
    <w:rsid w:val="00776E4C"/>
    <w:rsid w:val="00786235"/>
    <w:rsid w:val="00786E6E"/>
    <w:rsid w:val="00787B8A"/>
    <w:rsid w:val="00790A46"/>
    <w:rsid w:val="00791E19"/>
    <w:rsid w:val="007922EF"/>
    <w:rsid w:val="007931CC"/>
    <w:rsid w:val="0079404B"/>
    <w:rsid w:val="007946F1"/>
    <w:rsid w:val="00797D10"/>
    <w:rsid w:val="007A39F0"/>
    <w:rsid w:val="007A7F88"/>
    <w:rsid w:val="007B2789"/>
    <w:rsid w:val="007B50C0"/>
    <w:rsid w:val="007C10ED"/>
    <w:rsid w:val="007D301C"/>
    <w:rsid w:val="007E0739"/>
    <w:rsid w:val="007F110C"/>
    <w:rsid w:val="007F25C1"/>
    <w:rsid w:val="007F50A7"/>
    <w:rsid w:val="007F64EE"/>
    <w:rsid w:val="007F733A"/>
    <w:rsid w:val="00801CD3"/>
    <w:rsid w:val="00805DD9"/>
    <w:rsid w:val="00806B3C"/>
    <w:rsid w:val="00810C7D"/>
    <w:rsid w:val="00813040"/>
    <w:rsid w:val="00820A1B"/>
    <w:rsid w:val="00824C90"/>
    <w:rsid w:val="008261E6"/>
    <w:rsid w:val="00832F19"/>
    <w:rsid w:val="00836AAF"/>
    <w:rsid w:val="00837B9A"/>
    <w:rsid w:val="00843FD5"/>
    <w:rsid w:val="00855719"/>
    <w:rsid w:val="00855B29"/>
    <w:rsid w:val="00855E6E"/>
    <w:rsid w:val="00863867"/>
    <w:rsid w:val="0086478B"/>
    <w:rsid w:val="0086692F"/>
    <w:rsid w:val="00871D7D"/>
    <w:rsid w:val="008725F8"/>
    <w:rsid w:val="008772A6"/>
    <w:rsid w:val="0088094F"/>
    <w:rsid w:val="00882DE5"/>
    <w:rsid w:val="008844CD"/>
    <w:rsid w:val="0089404E"/>
    <w:rsid w:val="00894498"/>
    <w:rsid w:val="008B6440"/>
    <w:rsid w:val="008C345D"/>
    <w:rsid w:val="008D5965"/>
    <w:rsid w:val="008E27E5"/>
    <w:rsid w:val="008E40CC"/>
    <w:rsid w:val="008E7027"/>
    <w:rsid w:val="008F4669"/>
    <w:rsid w:val="008F5D64"/>
    <w:rsid w:val="008F71CE"/>
    <w:rsid w:val="00900D1E"/>
    <w:rsid w:val="00905A78"/>
    <w:rsid w:val="00910621"/>
    <w:rsid w:val="00910E7B"/>
    <w:rsid w:val="009160F3"/>
    <w:rsid w:val="00925BF6"/>
    <w:rsid w:val="00930BAD"/>
    <w:rsid w:val="00933355"/>
    <w:rsid w:val="0093668F"/>
    <w:rsid w:val="00945C2A"/>
    <w:rsid w:val="009574D2"/>
    <w:rsid w:val="00960231"/>
    <w:rsid w:val="00961661"/>
    <w:rsid w:val="009704FA"/>
    <w:rsid w:val="00980598"/>
    <w:rsid w:val="00990100"/>
    <w:rsid w:val="009947CE"/>
    <w:rsid w:val="00996E17"/>
    <w:rsid w:val="009A1536"/>
    <w:rsid w:val="009A4BAC"/>
    <w:rsid w:val="009B71BC"/>
    <w:rsid w:val="009C4042"/>
    <w:rsid w:val="009D185A"/>
    <w:rsid w:val="009D1BA7"/>
    <w:rsid w:val="009D22F9"/>
    <w:rsid w:val="009E497D"/>
    <w:rsid w:val="009E70E1"/>
    <w:rsid w:val="009F2E0F"/>
    <w:rsid w:val="009F7E8B"/>
    <w:rsid w:val="00A0309B"/>
    <w:rsid w:val="00A107F4"/>
    <w:rsid w:val="00A1572C"/>
    <w:rsid w:val="00A2366E"/>
    <w:rsid w:val="00A245E6"/>
    <w:rsid w:val="00A30EDF"/>
    <w:rsid w:val="00A365FA"/>
    <w:rsid w:val="00A45456"/>
    <w:rsid w:val="00A51D79"/>
    <w:rsid w:val="00A548A7"/>
    <w:rsid w:val="00A623D7"/>
    <w:rsid w:val="00A737AF"/>
    <w:rsid w:val="00A834B3"/>
    <w:rsid w:val="00A84761"/>
    <w:rsid w:val="00AA1FF9"/>
    <w:rsid w:val="00AA2639"/>
    <w:rsid w:val="00AB375A"/>
    <w:rsid w:val="00AB4B0C"/>
    <w:rsid w:val="00AC0B46"/>
    <w:rsid w:val="00AD068E"/>
    <w:rsid w:val="00AD0F7C"/>
    <w:rsid w:val="00AE30D2"/>
    <w:rsid w:val="00AE64CD"/>
    <w:rsid w:val="00AF7172"/>
    <w:rsid w:val="00B06097"/>
    <w:rsid w:val="00B1358C"/>
    <w:rsid w:val="00B136C7"/>
    <w:rsid w:val="00B15440"/>
    <w:rsid w:val="00B26789"/>
    <w:rsid w:val="00B30194"/>
    <w:rsid w:val="00B32966"/>
    <w:rsid w:val="00B3319C"/>
    <w:rsid w:val="00B415B2"/>
    <w:rsid w:val="00B44972"/>
    <w:rsid w:val="00B45004"/>
    <w:rsid w:val="00B546D7"/>
    <w:rsid w:val="00B55D5F"/>
    <w:rsid w:val="00B57C0A"/>
    <w:rsid w:val="00B606D2"/>
    <w:rsid w:val="00B704AA"/>
    <w:rsid w:val="00B74B06"/>
    <w:rsid w:val="00B74EBE"/>
    <w:rsid w:val="00B81D24"/>
    <w:rsid w:val="00B83F30"/>
    <w:rsid w:val="00B859A2"/>
    <w:rsid w:val="00B96774"/>
    <w:rsid w:val="00BA2D34"/>
    <w:rsid w:val="00BA6EF0"/>
    <w:rsid w:val="00BB0CF3"/>
    <w:rsid w:val="00BB1DB3"/>
    <w:rsid w:val="00BB7036"/>
    <w:rsid w:val="00BC16CC"/>
    <w:rsid w:val="00BC1FCF"/>
    <w:rsid w:val="00BC6713"/>
    <w:rsid w:val="00BC6EF3"/>
    <w:rsid w:val="00BE28CB"/>
    <w:rsid w:val="00BE6169"/>
    <w:rsid w:val="00BE712C"/>
    <w:rsid w:val="00BF34B0"/>
    <w:rsid w:val="00BF7CD4"/>
    <w:rsid w:val="00C00901"/>
    <w:rsid w:val="00C03687"/>
    <w:rsid w:val="00C05D95"/>
    <w:rsid w:val="00C105A0"/>
    <w:rsid w:val="00C15F8C"/>
    <w:rsid w:val="00C174D0"/>
    <w:rsid w:val="00C248CF"/>
    <w:rsid w:val="00C3196B"/>
    <w:rsid w:val="00C41221"/>
    <w:rsid w:val="00C456A5"/>
    <w:rsid w:val="00C5046D"/>
    <w:rsid w:val="00C53979"/>
    <w:rsid w:val="00C61E1E"/>
    <w:rsid w:val="00C621F1"/>
    <w:rsid w:val="00C64AF3"/>
    <w:rsid w:val="00C86CCE"/>
    <w:rsid w:val="00C910FF"/>
    <w:rsid w:val="00C93815"/>
    <w:rsid w:val="00C9415C"/>
    <w:rsid w:val="00CA072B"/>
    <w:rsid w:val="00CA2261"/>
    <w:rsid w:val="00CA2633"/>
    <w:rsid w:val="00CA3584"/>
    <w:rsid w:val="00CA51FB"/>
    <w:rsid w:val="00CA6F71"/>
    <w:rsid w:val="00CC3051"/>
    <w:rsid w:val="00CC38F3"/>
    <w:rsid w:val="00CC4ABF"/>
    <w:rsid w:val="00CC4C58"/>
    <w:rsid w:val="00CC7152"/>
    <w:rsid w:val="00CD3310"/>
    <w:rsid w:val="00CD4214"/>
    <w:rsid w:val="00CD529F"/>
    <w:rsid w:val="00CE074C"/>
    <w:rsid w:val="00CE4CDA"/>
    <w:rsid w:val="00CE6B92"/>
    <w:rsid w:val="00CE7B2F"/>
    <w:rsid w:val="00D005D8"/>
    <w:rsid w:val="00D02AC8"/>
    <w:rsid w:val="00D04360"/>
    <w:rsid w:val="00D06C6F"/>
    <w:rsid w:val="00D075C1"/>
    <w:rsid w:val="00D07D09"/>
    <w:rsid w:val="00D10C1E"/>
    <w:rsid w:val="00D11B6A"/>
    <w:rsid w:val="00D14802"/>
    <w:rsid w:val="00D151C1"/>
    <w:rsid w:val="00D17CE3"/>
    <w:rsid w:val="00D23448"/>
    <w:rsid w:val="00D246B0"/>
    <w:rsid w:val="00D2629F"/>
    <w:rsid w:val="00D315D0"/>
    <w:rsid w:val="00D33B44"/>
    <w:rsid w:val="00D36923"/>
    <w:rsid w:val="00D43054"/>
    <w:rsid w:val="00D431EC"/>
    <w:rsid w:val="00D438C6"/>
    <w:rsid w:val="00D52F5C"/>
    <w:rsid w:val="00D60A97"/>
    <w:rsid w:val="00D61E67"/>
    <w:rsid w:val="00D73938"/>
    <w:rsid w:val="00D75A0B"/>
    <w:rsid w:val="00D83075"/>
    <w:rsid w:val="00D91FDC"/>
    <w:rsid w:val="00D93DF4"/>
    <w:rsid w:val="00D95601"/>
    <w:rsid w:val="00DA69D6"/>
    <w:rsid w:val="00DA75D1"/>
    <w:rsid w:val="00DA7CEB"/>
    <w:rsid w:val="00DC20B3"/>
    <w:rsid w:val="00DC3751"/>
    <w:rsid w:val="00DC43A5"/>
    <w:rsid w:val="00DC4903"/>
    <w:rsid w:val="00DC4908"/>
    <w:rsid w:val="00DD0AFA"/>
    <w:rsid w:val="00DD18CA"/>
    <w:rsid w:val="00DD27A7"/>
    <w:rsid w:val="00DE143A"/>
    <w:rsid w:val="00DE3F53"/>
    <w:rsid w:val="00DF1D7C"/>
    <w:rsid w:val="00E03BDE"/>
    <w:rsid w:val="00E05045"/>
    <w:rsid w:val="00E14862"/>
    <w:rsid w:val="00E14997"/>
    <w:rsid w:val="00E2438F"/>
    <w:rsid w:val="00E31687"/>
    <w:rsid w:val="00E33F0E"/>
    <w:rsid w:val="00E355A9"/>
    <w:rsid w:val="00E45D6A"/>
    <w:rsid w:val="00E47397"/>
    <w:rsid w:val="00E55BA2"/>
    <w:rsid w:val="00E56E94"/>
    <w:rsid w:val="00E5777E"/>
    <w:rsid w:val="00E57B98"/>
    <w:rsid w:val="00E70C28"/>
    <w:rsid w:val="00E70D85"/>
    <w:rsid w:val="00E82723"/>
    <w:rsid w:val="00E869DD"/>
    <w:rsid w:val="00E91E19"/>
    <w:rsid w:val="00E95D8A"/>
    <w:rsid w:val="00E971C5"/>
    <w:rsid w:val="00EA066E"/>
    <w:rsid w:val="00EA0F92"/>
    <w:rsid w:val="00EB0097"/>
    <w:rsid w:val="00EB30A2"/>
    <w:rsid w:val="00EB58CB"/>
    <w:rsid w:val="00EC01A6"/>
    <w:rsid w:val="00EC172B"/>
    <w:rsid w:val="00EC70B3"/>
    <w:rsid w:val="00ED1848"/>
    <w:rsid w:val="00ED7382"/>
    <w:rsid w:val="00EE176F"/>
    <w:rsid w:val="00EE2DDD"/>
    <w:rsid w:val="00EE5013"/>
    <w:rsid w:val="00EE6746"/>
    <w:rsid w:val="00F008DD"/>
    <w:rsid w:val="00F1127B"/>
    <w:rsid w:val="00F1379A"/>
    <w:rsid w:val="00F14594"/>
    <w:rsid w:val="00F17070"/>
    <w:rsid w:val="00F30E24"/>
    <w:rsid w:val="00F34A17"/>
    <w:rsid w:val="00F35243"/>
    <w:rsid w:val="00F35D52"/>
    <w:rsid w:val="00F37764"/>
    <w:rsid w:val="00F40C87"/>
    <w:rsid w:val="00F415F1"/>
    <w:rsid w:val="00F43B7F"/>
    <w:rsid w:val="00F50D14"/>
    <w:rsid w:val="00F5116F"/>
    <w:rsid w:val="00F56DD4"/>
    <w:rsid w:val="00F60346"/>
    <w:rsid w:val="00F649C3"/>
    <w:rsid w:val="00F7378B"/>
    <w:rsid w:val="00F7386F"/>
    <w:rsid w:val="00F7579C"/>
    <w:rsid w:val="00F803F5"/>
    <w:rsid w:val="00F93519"/>
    <w:rsid w:val="00F9398E"/>
    <w:rsid w:val="00FA2473"/>
    <w:rsid w:val="00FB03E9"/>
    <w:rsid w:val="00FB39E1"/>
    <w:rsid w:val="00FB5E65"/>
    <w:rsid w:val="00FC1588"/>
    <w:rsid w:val="00FC79EB"/>
    <w:rsid w:val="00FD10D3"/>
    <w:rsid w:val="00FD6670"/>
    <w:rsid w:val="00FE37DF"/>
    <w:rsid w:val="00FE5E03"/>
    <w:rsid w:val="00FE74E9"/>
    <w:rsid w:val="00FF04B7"/>
    <w:rsid w:val="00FF2A0D"/>
    <w:rsid w:val="00FF4541"/>
    <w:rsid w:val="00FF5A44"/>
    <w:rsid w:val="00FF5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E654817-EEA1-4053-993E-B4A2C7B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9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4908"/>
    <w:rPr>
      <w:i/>
      <w:sz w:val="20"/>
      <w:szCs w:val="20"/>
    </w:rPr>
  </w:style>
  <w:style w:type="character" w:customStyle="1" w:styleId="a4">
    <w:name w:val="Основной текст Знак"/>
    <w:basedOn w:val="a0"/>
    <w:link w:val="a3"/>
    <w:rsid w:val="00DC4908"/>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DC4908"/>
    <w:rPr>
      <w:rFonts w:ascii="Tahoma" w:hAnsi="Tahoma" w:cs="Tahoma"/>
      <w:sz w:val="16"/>
      <w:szCs w:val="16"/>
    </w:rPr>
  </w:style>
  <w:style w:type="character" w:customStyle="1" w:styleId="a6">
    <w:name w:val="Текст выноски Знак"/>
    <w:basedOn w:val="a0"/>
    <w:link w:val="a5"/>
    <w:uiPriority w:val="99"/>
    <w:semiHidden/>
    <w:rsid w:val="00DC4908"/>
    <w:rPr>
      <w:rFonts w:ascii="Tahoma" w:eastAsia="Times New Roman" w:hAnsi="Tahoma" w:cs="Tahoma"/>
      <w:sz w:val="16"/>
      <w:szCs w:val="16"/>
      <w:lang w:eastAsia="ru-RU"/>
    </w:rPr>
  </w:style>
  <w:style w:type="paragraph" w:styleId="a7">
    <w:name w:val="header"/>
    <w:basedOn w:val="a"/>
    <w:link w:val="a8"/>
    <w:uiPriority w:val="99"/>
    <w:unhideWhenUsed/>
    <w:rsid w:val="00C456A5"/>
    <w:pPr>
      <w:tabs>
        <w:tab w:val="center" w:pos="4677"/>
        <w:tab w:val="right" w:pos="9355"/>
      </w:tabs>
    </w:pPr>
  </w:style>
  <w:style w:type="character" w:customStyle="1" w:styleId="a8">
    <w:name w:val="Верхний колонтитул Знак"/>
    <w:basedOn w:val="a0"/>
    <w:link w:val="a7"/>
    <w:uiPriority w:val="99"/>
    <w:rsid w:val="00C456A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456A5"/>
    <w:pPr>
      <w:tabs>
        <w:tab w:val="center" w:pos="4677"/>
        <w:tab w:val="right" w:pos="9355"/>
      </w:tabs>
    </w:pPr>
  </w:style>
  <w:style w:type="character" w:customStyle="1" w:styleId="aa">
    <w:name w:val="Нижний колонтитул Знак"/>
    <w:basedOn w:val="a0"/>
    <w:link w:val="a9"/>
    <w:uiPriority w:val="99"/>
    <w:semiHidden/>
    <w:rsid w:val="00C456A5"/>
    <w:rPr>
      <w:rFonts w:ascii="Times New Roman" w:eastAsia="Times New Roman" w:hAnsi="Times New Roman" w:cs="Times New Roman"/>
      <w:sz w:val="24"/>
      <w:szCs w:val="24"/>
      <w:lang w:eastAsia="ru-RU"/>
    </w:rPr>
  </w:style>
  <w:style w:type="character" w:styleId="ab">
    <w:name w:val="Hyperlink"/>
    <w:rsid w:val="005033A2"/>
    <w:rPr>
      <w:color w:val="0000FF"/>
      <w:u w:val="single"/>
    </w:rPr>
  </w:style>
  <w:style w:type="paragraph" w:customStyle="1" w:styleId="ConsPlusNormal">
    <w:name w:val="ConsPlusNormal"/>
    <w:rsid w:val="007066B2"/>
    <w:pPr>
      <w:autoSpaceDE w:val="0"/>
      <w:autoSpaceDN w:val="0"/>
      <w:adjustRightInd w:val="0"/>
      <w:spacing w:after="0" w:line="240" w:lineRule="auto"/>
    </w:pPr>
    <w:rPr>
      <w:rFonts w:ascii="Arial" w:eastAsiaTheme="minorEastAsia" w:hAnsi="Arial" w:cs="Arial"/>
      <w:sz w:val="20"/>
      <w:szCs w:val="20"/>
      <w:lang w:eastAsia="ru-RU"/>
    </w:rPr>
  </w:style>
  <w:style w:type="paragraph" w:styleId="ac">
    <w:name w:val="List Paragraph"/>
    <w:basedOn w:val="a"/>
    <w:uiPriority w:val="34"/>
    <w:qFormat/>
    <w:rsid w:val="00705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5007">
      <w:bodyDiv w:val="1"/>
      <w:marLeft w:val="0"/>
      <w:marRight w:val="0"/>
      <w:marTop w:val="0"/>
      <w:marBottom w:val="0"/>
      <w:divBdr>
        <w:top w:val="none" w:sz="0" w:space="0" w:color="auto"/>
        <w:left w:val="none" w:sz="0" w:space="0" w:color="auto"/>
        <w:bottom w:val="none" w:sz="0" w:space="0" w:color="auto"/>
        <w:right w:val="none" w:sz="0" w:space="0" w:color="auto"/>
      </w:divBdr>
    </w:div>
    <w:div w:id="155249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AF5E4BA537C5C78D7F00EC9D3E2AACB90976EDE8954E1FC3217AC81EC1A6B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80534205AB0691EE1FE4E218EDB0E0436DE075CC5483AA3D3E455C4DAC22E112D9971BA78A87F11E6B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5B850D236E9B7F5BA8046ACA4B4015305B0C5DD8B1A0AAD29D2B9A9B45474C621A66B43F704010n5SB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maugansk.ru" TargetMode="External"/><Relationship Id="rId4" Type="http://schemas.openxmlformats.org/officeDocument/2006/relationships/settings" Target="settings.xml"/><Relationship Id="rId9" Type="http://schemas.openxmlformats.org/officeDocument/2006/relationships/hyperlink" Target="mailto:sp-ugansk@mail.ru" TargetMode="External"/><Relationship Id="rId14" Type="http://schemas.openxmlformats.org/officeDocument/2006/relationships/hyperlink" Target="consultantplus://offline/ref=61854E445C307C0CE064096740927825C1BA20DFE91C52E9AB4FAEFD65E592D528452462C61DB45Fu04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A837F-5C5A-4E67-B787-37830507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2155</TotalTime>
  <Pages>3</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330</cp:revision>
  <cp:lastPrinted>2019-03-18T06:38:00Z</cp:lastPrinted>
  <dcterms:created xsi:type="dcterms:W3CDTF">2014-03-25T09:32:00Z</dcterms:created>
  <dcterms:modified xsi:type="dcterms:W3CDTF">2019-03-26T05:56:00Z</dcterms:modified>
</cp:coreProperties>
</file>