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E" w:rsidRPr="006924C8" w:rsidRDefault="00D673AE" w:rsidP="00D673AE">
      <w:pPr>
        <w:pStyle w:val="2"/>
        <w:shd w:val="clear" w:color="auto" w:fill="FFFFFF"/>
        <w:jc w:val="center"/>
        <w:rPr>
          <w:sz w:val="32"/>
          <w:szCs w:val="32"/>
        </w:rPr>
      </w:pPr>
      <w:r w:rsidRPr="006924C8">
        <w:rPr>
          <w:bCs w:val="0"/>
          <w:sz w:val="32"/>
          <w:szCs w:val="32"/>
        </w:rPr>
        <w:t xml:space="preserve">Меры поддержки  для лиц, </w:t>
      </w:r>
      <w:r w:rsidRPr="006924C8">
        <w:rPr>
          <w:sz w:val="32"/>
          <w:szCs w:val="32"/>
        </w:rPr>
        <w:t>состоящих на профилактическом учете в органах внутренних дел</w:t>
      </w:r>
    </w:p>
    <w:p w:rsidR="00D673AE" w:rsidRDefault="00D673AE" w:rsidP="00D673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</w:p>
    <w:p w:rsidR="00D673AE" w:rsidRDefault="00D673AE" w:rsidP="00D673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  <w:r w:rsidRPr="00FF0F27">
        <w:rPr>
          <w:b/>
          <w:i/>
          <w:color w:val="auto"/>
        </w:rPr>
        <w:t xml:space="preserve">«Не из страха, а из чувства </w:t>
      </w:r>
    </w:p>
    <w:p w:rsidR="00D673AE" w:rsidRDefault="00D673AE" w:rsidP="00D673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  <w:r w:rsidRPr="00FF0F27">
        <w:rPr>
          <w:b/>
          <w:i/>
          <w:color w:val="auto"/>
        </w:rPr>
        <w:t xml:space="preserve">долга должно воздержаться </w:t>
      </w:r>
    </w:p>
    <w:p w:rsidR="00D673AE" w:rsidRDefault="00D673AE" w:rsidP="00D673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  <w:r w:rsidRPr="00FF0F27">
        <w:rPr>
          <w:b/>
          <w:i/>
          <w:color w:val="auto"/>
        </w:rPr>
        <w:t xml:space="preserve">от дурных поступков» </w:t>
      </w:r>
    </w:p>
    <w:p w:rsidR="00D673AE" w:rsidRDefault="00D673AE" w:rsidP="00D673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  <w:proofErr w:type="spellStart"/>
      <w:r w:rsidRPr="00FF0F27">
        <w:rPr>
          <w:b/>
          <w:i/>
          <w:color w:val="auto"/>
        </w:rPr>
        <w:t>Демокрит</w:t>
      </w:r>
      <w:proofErr w:type="spellEnd"/>
    </w:p>
    <w:p w:rsidR="00D673AE" w:rsidRPr="00FF0F27" w:rsidRDefault="00D673AE" w:rsidP="00D673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</w:p>
    <w:p w:rsidR="00D673AE" w:rsidRDefault="00D673AE" w:rsidP="00D673AE">
      <w:pPr>
        <w:ind w:firstLine="708"/>
        <w:jc w:val="both"/>
        <w:rPr>
          <w:sz w:val="27"/>
          <w:szCs w:val="27"/>
        </w:rPr>
      </w:pPr>
      <w:proofErr w:type="gramStart"/>
      <w:r w:rsidRPr="00FF0F27">
        <w:rPr>
          <w:sz w:val="27"/>
          <w:szCs w:val="27"/>
        </w:rPr>
        <w:t>Правовую основу системы профилактики правонарушений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настоящий Федеральный закон, другие федеральные законы, нормативные правовые акты Президента Российской Федерации и Правительства Российской Федерации, нормативные правовые акты федеральных органов исполнительной власти, а также нормативные правовые акты субъектов Российской Федерации и нормативные правовые акты органов местного самоуправления</w:t>
      </w:r>
      <w:proofErr w:type="gramEnd"/>
      <w:r w:rsidRPr="00FF0F27">
        <w:rPr>
          <w:sz w:val="27"/>
          <w:szCs w:val="27"/>
        </w:rPr>
        <w:t>, регулирующие вопросы в сфере профилактики правонарушений.</w:t>
      </w:r>
    </w:p>
    <w:p w:rsidR="00D673AE" w:rsidRPr="00FF0F27" w:rsidRDefault="00D673AE" w:rsidP="00D673AE">
      <w:pPr>
        <w:ind w:firstLine="708"/>
        <w:jc w:val="both"/>
        <w:rPr>
          <w:sz w:val="27"/>
          <w:szCs w:val="27"/>
        </w:rPr>
      </w:pPr>
      <w:r w:rsidRPr="00FF0F27">
        <w:rPr>
          <w:sz w:val="27"/>
          <w:szCs w:val="27"/>
        </w:rPr>
        <w:t xml:space="preserve">Основные направления государственной </w:t>
      </w:r>
      <w:proofErr w:type="gramStart"/>
      <w:r w:rsidRPr="00FF0F27">
        <w:rPr>
          <w:sz w:val="27"/>
          <w:szCs w:val="27"/>
        </w:rPr>
        <w:t>политики в области обеспечения функционирования системы профилактики правонарушений</w:t>
      </w:r>
      <w:proofErr w:type="gramEnd"/>
      <w:r w:rsidRPr="00FF0F27">
        <w:rPr>
          <w:sz w:val="27"/>
          <w:szCs w:val="27"/>
        </w:rPr>
        <w:t xml:space="preserve"> определяются Президентом Российской Федерации.</w:t>
      </w:r>
    </w:p>
    <w:p w:rsidR="00D673AE" w:rsidRPr="00FF0F27" w:rsidRDefault="00D673AE" w:rsidP="00D673A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7"/>
          <w:szCs w:val="27"/>
          <w:shd w:val="clear" w:color="auto" w:fill="FFFFFF"/>
        </w:rPr>
      </w:pPr>
      <w:r w:rsidRPr="00FF0F27">
        <w:rPr>
          <w:color w:val="auto"/>
          <w:sz w:val="27"/>
          <w:szCs w:val="27"/>
          <w:shd w:val="clear" w:color="auto" w:fill="FFFFFF"/>
        </w:rPr>
        <w:t>Одним из приоритетных направлений государственной политики является осуществление мероприятий, способствующих занятости лиц</w:t>
      </w:r>
      <w:r w:rsidRPr="00FF0F27">
        <w:rPr>
          <w:color w:val="auto"/>
          <w:sz w:val="27"/>
          <w:szCs w:val="27"/>
        </w:rPr>
        <w:t>, состоящих на профилактическом учете в органах внутренних дел</w:t>
      </w:r>
      <w:r w:rsidRPr="00FF0F27">
        <w:rPr>
          <w:color w:val="auto"/>
          <w:sz w:val="27"/>
          <w:szCs w:val="27"/>
          <w:shd w:val="clear" w:color="auto" w:fill="FFFFFF"/>
        </w:rPr>
        <w:t>.</w:t>
      </w:r>
    </w:p>
    <w:p w:rsidR="00D673AE" w:rsidRPr="00FF0F27" w:rsidRDefault="00D673AE" w:rsidP="00D673A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0F27">
        <w:rPr>
          <w:rFonts w:ascii="Times New Roman" w:hAnsi="Times New Roman" w:cs="Times New Roman"/>
          <w:sz w:val="27"/>
          <w:szCs w:val="27"/>
        </w:rPr>
        <w:t>Гражданам Российской Федерации гарантируются: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F0F27">
        <w:rPr>
          <w:rFonts w:ascii="Times New Roman" w:hAnsi="Times New Roman" w:cs="Times New Roman"/>
          <w:sz w:val="27"/>
          <w:szCs w:val="27"/>
        </w:rPr>
        <w:t>свобода выбора рода деятельности</w:t>
      </w:r>
      <w:r w:rsidRPr="00AE24D0">
        <w:rPr>
          <w:rFonts w:ascii="Times New Roman" w:hAnsi="Times New Roman" w:cs="Times New Roman"/>
          <w:sz w:val="27"/>
          <w:szCs w:val="27"/>
        </w:rPr>
        <w:t>, профессии (специальности), вида и характера труда;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защита от безработицы;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бесплатное содействие в подборе подходящей работы и трудоустройстве при посредничестве органов службы занятости;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информирование о положении на рынке труда.</w:t>
      </w:r>
    </w:p>
    <w:p w:rsidR="00D673AE" w:rsidRPr="00AE24D0" w:rsidRDefault="00D673AE" w:rsidP="00D673AE">
      <w:pPr>
        <w:pStyle w:val="ListParagraph"/>
        <w:ind w:left="0" w:firstLine="709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>При обращении  в органы службы занятости населения Ханты-Мансийского автономного округа - Югры Вам могут быть оказаны следующие государственные услуги: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6"/>
        </w:numPr>
        <w:autoSpaceDE/>
        <w:autoSpaceDN/>
        <w:adjustRightInd/>
        <w:ind w:left="0" w:firstLine="371"/>
        <w:jc w:val="both"/>
        <w:rPr>
          <w:sz w:val="27"/>
          <w:szCs w:val="27"/>
        </w:rPr>
      </w:pPr>
      <w:r w:rsidRPr="00AE24D0">
        <w:rPr>
          <w:bCs/>
          <w:sz w:val="27"/>
          <w:szCs w:val="27"/>
        </w:rPr>
        <w:t xml:space="preserve">Информированию о положении на рынке труда </w:t>
      </w:r>
      <w:proofErr w:type="gramStart"/>
      <w:r w:rsidRPr="00AE24D0">
        <w:rPr>
          <w:bCs/>
          <w:sz w:val="27"/>
          <w:szCs w:val="27"/>
        </w:rPr>
        <w:t>в</w:t>
      </w:r>
      <w:proofErr w:type="gramEnd"/>
      <w:r w:rsidRPr="00AE24D0">
        <w:rPr>
          <w:bCs/>
          <w:sz w:val="27"/>
          <w:szCs w:val="27"/>
        </w:rPr>
        <w:t xml:space="preserve"> </w:t>
      </w:r>
      <w:proofErr w:type="gramStart"/>
      <w:r w:rsidRPr="00AE24D0">
        <w:rPr>
          <w:bCs/>
          <w:sz w:val="27"/>
          <w:szCs w:val="27"/>
        </w:rPr>
        <w:t>Ханты-Мансийском</w:t>
      </w:r>
      <w:proofErr w:type="gramEnd"/>
      <w:r w:rsidRPr="00AE24D0">
        <w:rPr>
          <w:bCs/>
          <w:sz w:val="27"/>
          <w:szCs w:val="27"/>
        </w:rPr>
        <w:t xml:space="preserve"> автономном округе – Югре;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6"/>
        </w:numPr>
        <w:autoSpaceDE/>
        <w:autoSpaceDN/>
        <w:adjustRightInd/>
        <w:ind w:left="0" w:firstLine="371"/>
        <w:jc w:val="both"/>
        <w:rPr>
          <w:sz w:val="27"/>
          <w:szCs w:val="27"/>
        </w:rPr>
      </w:pPr>
      <w:r w:rsidRPr="00AE24D0">
        <w:rPr>
          <w:bCs/>
          <w:sz w:val="27"/>
          <w:szCs w:val="27"/>
        </w:rPr>
        <w:t>Содействию гражданам в поиске подходящей работы, а работодателям в подборе  необходимых работников;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6"/>
        </w:numPr>
        <w:autoSpaceDE/>
        <w:autoSpaceDN/>
        <w:adjustRightInd/>
        <w:ind w:left="0" w:firstLine="371"/>
        <w:jc w:val="both"/>
        <w:rPr>
          <w:sz w:val="27"/>
          <w:szCs w:val="27"/>
        </w:rPr>
      </w:pPr>
      <w:r w:rsidRPr="00AE24D0">
        <w:rPr>
          <w:bCs/>
          <w:sz w:val="27"/>
          <w:szCs w:val="27"/>
        </w:rPr>
        <w:t>Организация ярмарок вакансий и учебных рабочих мест;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6"/>
        </w:numPr>
        <w:autoSpaceDE/>
        <w:autoSpaceDN/>
        <w:adjustRightInd/>
        <w:ind w:left="0" w:firstLine="371"/>
        <w:jc w:val="both"/>
        <w:rPr>
          <w:sz w:val="27"/>
          <w:szCs w:val="27"/>
        </w:rPr>
      </w:pPr>
      <w:r w:rsidRPr="00AE24D0">
        <w:rPr>
          <w:bCs/>
          <w:sz w:val="27"/>
          <w:szCs w:val="27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D673AE" w:rsidRPr="00FF0F27" w:rsidRDefault="00D673AE" w:rsidP="00D673AE">
      <w:pPr>
        <w:ind w:firstLine="708"/>
        <w:jc w:val="both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240030</wp:posOffset>
                </wp:positionV>
                <wp:extent cx="3554095" cy="1308735"/>
                <wp:effectExtent l="161925" t="5715" r="8255" b="9525"/>
                <wp:wrapSquare wrapText="bothSides"/>
                <wp:docPr id="7" name="Овальная вынос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4095" cy="1308735"/>
                        </a:xfrm>
                        <a:prstGeom prst="wedgeEllipseCallout">
                          <a:avLst>
                            <a:gd name="adj1" fmla="val -53875"/>
                            <a:gd name="adj2" fmla="val -443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3AE" w:rsidRPr="006E5113" w:rsidRDefault="00D673AE" w:rsidP="00D673AE">
                            <w:pPr>
                              <w:pStyle w:val="ConsPlusNormal"/>
                              <w:ind w:left="709" w:firstLine="4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Порядок регистрации </w:t>
                            </w:r>
                            <w:r w:rsidRPr="006E5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граждан в целях поиска подходящей работы, регистрации безработных граждан и требованиях к подбору подходящей работы</w:t>
                            </w:r>
                            <w:r w:rsidRPr="006E511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утвержден постановление Правительства Российской Федерации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от 7 сентября 2012 года</w:t>
                            </w:r>
                          </w:p>
                          <w:p w:rsidR="00D673AE" w:rsidRDefault="00D673AE" w:rsidP="00D67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7" o:spid="_x0000_s1026" type="#_x0000_t63" style="position:absolute;left:0;text-align:left;margin-left:225pt;margin-top:18.9pt;width:279.85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" adj="-837,1226">
                <v:textbox>
                  <w:txbxContent>
                    <w:p w:rsidR="00D673AE" w:rsidRPr="006E5113" w:rsidRDefault="00D673AE" w:rsidP="00D673AE">
                      <w:pPr>
                        <w:pStyle w:val="ConsPlusNormal"/>
                        <w:ind w:left="709" w:firstLine="425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Порядок регистрации </w:t>
                      </w:r>
                      <w:r w:rsidRPr="006E5113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граждан в целях поиска подходящей работы, регистрации безработных граждан и требованиях к подбору подходящей работы</w:t>
                      </w:r>
                      <w:r w:rsidRPr="006E511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утвержден постановление Правительства Российской Федерации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от 7 сентября 2012 года</w:t>
                      </w:r>
                    </w:p>
                    <w:p w:rsidR="00D673AE" w:rsidRDefault="00D673AE" w:rsidP="00D673AE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FF0F27">
        <w:rPr>
          <w:sz w:val="27"/>
          <w:szCs w:val="27"/>
        </w:rPr>
        <w:t xml:space="preserve">Решение о признании гражданина, зарегистрированного в целях поиска подходящей </w:t>
      </w:r>
      <w:r w:rsidRPr="00FF0F27">
        <w:rPr>
          <w:sz w:val="27"/>
          <w:szCs w:val="27"/>
        </w:rPr>
        <w:lastRenderedPageBreak/>
        <w:t xml:space="preserve">работы,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паспорта, трудовой книжки или документов, их заменяющих, документов, удостоверяющих его квалификацию, </w:t>
      </w:r>
      <w:hyperlink r:id="rId6" w:history="1">
        <w:r w:rsidRPr="00FF0F27">
          <w:rPr>
            <w:sz w:val="27"/>
            <w:szCs w:val="27"/>
          </w:rPr>
          <w:t>справки</w:t>
        </w:r>
      </w:hyperlink>
      <w:r w:rsidRPr="00FF0F27">
        <w:rPr>
          <w:sz w:val="27"/>
          <w:szCs w:val="27"/>
        </w:rPr>
        <w:t xml:space="preserve"> о среднем заработке за последние три месяца по последнему месту работы (службы) </w:t>
      </w:r>
      <w:r w:rsidRPr="00FF0F27">
        <w:rPr>
          <w:bCs/>
          <w:sz w:val="27"/>
          <w:szCs w:val="27"/>
        </w:rPr>
        <w:t>и, помимо вышеуказанных услуг, Вам будут оказываться</w:t>
      </w:r>
      <w:proofErr w:type="gramEnd"/>
      <w:r w:rsidRPr="00FF0F27">
        <w:rPr>
          <w:bCs/>
          <w:sz w:val="27"/>
          <w:szCs w:val="27"/>
        </w:rPr>
        <w:t xml:space="preserve"> государственные услуги: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Осуществление социальных выплат гражданам, признанным в установленном порядке безработными;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Психологическая поддержка безработных граждан;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Социальная адаптация безработных граждан на рынке труда;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bCs/>
          <w:sz w:val="27"/>
          <w:szCs w:val="27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Содействию </w:t>
      </w:r>
      <w:proofErr w:type="spellStart"/>
      <w:r w:rsidRPr="00AE24D0">
        <w:rPr>
          <w:rFonts w:ascii="Times New Roman" w:hAnsi="Times New Roman" w:cs="Times New Roman"/>
          <w:bCs/>
          <w:sz w:val="27"/>
          <w:szCs w:val="27"/>
        </w:rPr>
        <w:t>самозанятости</w:t>
      </w:r>
      <w:proofErr w:type="spell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</w:r>
      <w:proofErr w:type="gramEnd"/>
      <w:r w:rsidRPr="00AE24D0">
        <w:rPr>
          <w:rFonts w:ascii="Times New Roman" w:hAnsi="Times New Roman" w:cs="Times New Roman"/>
          <w:bCs/>
          <w:sz w:val="27"/>
          <w:szCs w:val="27"/>
        </w:rPr>
        <w:t xml:space="preserve"> государственной регистрации.</w:t>
      </w:r>
    </w:p>
    <w:p w:rsidR="00D673AE" w:rsidRPr="00AE24D0" w:rsidRDefault="00D673AE" w:rsidP="00D673A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Безработным гражданам гарантируются: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социальная поддержка;</w:t>
      </w:r>
      <w:r w:rsidRPr="00AE24D0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 xml:space="preserve"> 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осуществление мер активной политики занятости населения, включая бесплатное получение услуг по профессиональной ориентации и психологической поддержке, профессиональному обучению и дополнительному профессиональному образованию по направлению органов службы занятости;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образования.</w:t>
      </w:r>
    </w:p>
    <w:p w:rsidR="00D673AE" w:rsidRPr="00AE24D0" w:rsidRDefault="00D673AE" w:rsidP="00D673AE">
      <w:pPr>
        <w:shd w:val="clear" w:color="auto" w:fill="FFFFFF"/>
        <w:ind w:firstLine="709"/>
        <w:jc w:val="both"/>
        <w:rPr>
          <w:b/>
          <w:sz w:val="27"/>
          <w:szCs w:val="27"/>
        </w:rPr>
      </w:pPr>
      <w:r w:rsidRPr="00AE24D0">
        <w:rPr>
          <w:b/>
          <w:sz w:val="27"/>
          <w:szCs w:val="27"/>
        </w:rPr>
        <w:t xml:space="preserve">Гражданам </w:t>
      </w:r>
      <w:proofErr w:type="spellStart"/>
      <w:r w:rsidRPr="00AE24D0">
        <w:rPr>
          <w:b/>
          <w:sz w:val="27"/>
          <w:szCs w:val="27"/>
        </w:rPr>
        <w:t>предпенсионного</w:t>
      </w:r>
      <w:proofErr w:type="spellEnd"/>
      <w:r w:rsidRPr="00AE24D0">
        <w:rPr>
          <w:b/>
          <w:sz w:val="27"/>
          <w:szCs w:val="27"/>
        </w:rPr>
        <w:t xml:space="preserve"> возраста установлены следующие дополнительные гарантии социальной поддержки в виде:</w:t>
      </w: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  <w:r w:rsidRPr="00AE24D0">
        <w:rPr>
          <w:sz w:val="27"/>
          <w:szCs w:val="27"/>
        </w:rPr>
        <w:t>1. Выплаты пособия по безработице:</w:t>
      </w: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1.1. В течение 12 месяцев </w:t>
      </w:r>
      <w:proofErr w:type="gramStart"/>
      <w:r w:rsidRPr="00AE24D0">
        <w:rPr>
          <w:sz w:val="27"/>
          <w:szCs w:val="27"/>
        </w:rPr>
        <w:t>состоявшим</w:t>
      </w:r>
      <w:proofErr w:type="gramEnd"/>
      <w:r w:rsidRPr="00AE24D0">
        <w:rPr>
          <w:sz w:val="27"/>
          <w:szCs w:val="27"/>
        </w:rPr>
        <w:t xml:space="preserve"> в период, предшествующий началу безработицы, в трудовых (служебных) отношениях не менее 26 недель:</w:t>
      </w:r>
    </w:p>
    <w:p w:rsidR="00D673AE" w:rsidRPr="00AE24D0" w:rsidRDefault="00D673AE" w:rsidP="00D673AE">
      <w:pPr>
        <w:pStyle w:val="ListParagraph"/>
        <w:shd w:val="clear" w:color="auto" w:fill="FFFFFF"/>
        <w:ind w:left="0"/>
        <w:jc w:val="both"/>
        <w:rPr>
          <w:sz w:val="27"/>
          <w:szCs w:val="27"/>
        </w:rPr>
      </w:pPr>
      <w:r w:rsidRPr="00AE24D0">
        <w:rPr>
          <w:sz w:val="27"/>
          <w:szCs w:val="27"/>
        </w:rPr>
        <w:t>- в размере 75 процентов их среднемесячного заработка (денежного содержания, довольствия), исчисленного за последние три месяца по последнему месту работы (службы) в первые три месяца;</w:t>
      </w:r>
    </w:p>
    <w:p w:rsidR="00D673AE" w:rsidRPr="00AE24D0" w:rsidRDefault="00D673AE" w:rsidP="00D673AE">
      <w:pPr>
        <w:pStyle w:val="ListParagraph"/>
        <w:shd w:val="clear" w:color="auto" w:fill="FFFFFF"/>
        <w:ind w:left="0"/>
        <w:jc w:val="both"/>
        <w:rPr>
          <w:sz w:val="27"/>
          <w:szCs w:val="27"/>
        </w:rPr>
      </w:pPr>
      <w:r w:rsidRPr="00AE24D0">
        <w:rPr>
          <w:sz w:val="27"/>
          <w:szCs w:val="27"/>
        </w:rPr>
        <w:t>- в размере 60 процентов такого заработка - в следующие четыре месяца;</w:t>
      </w:r>
    </w:p>
    <w:p w:rsidR="00D673AE" w:rsidRPr="00AE24D0" w:rsidRDefault="00D673AE" w:rsidP="00D673AE">
      <w:pPr>
        <w:pStyle w:val="ListParagraph"/>
        <w:shd w:val="clear" w:color="auto" w:fill="FFFFFF"/>
        <w:ind w:left="0"/>
        <w:jc w:val="both"/>
        <w:rPr>
          <w:sz w:val="27"/>
          <w:szCs w:val="27"/>
        </w:rPr>
      </w:pPr>
      <w:r w:rsidRPr="00AE24D0">
        <w:rPr>
          <w:sz w:val="27"/>
          <w:szCs w:val="27"/>
        </w:rPr>
        <w:t>- в размере 45 процентов такого заработка - в дальнейшем (во всех случаях не выше максимальной величины пособия по безработице и не ниже минимальной величины);</w:t>
      </w: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1.2. В течение 3 месяцев в размере минимальной величины пособия по </w:t>
      </w:r>
      <w:r w:rsidRPr="00AE24D0">
        <w:rPr>
          <w:sz w:val="27"/>
          <w:szCs w:val="27"/>
        </w:rPr>
        <w:lastRenderedPageBreak/>
        <w:t>безработице:</w:t>
      </w:r>
    </w:p>
    <w:p w:rsidR="00D673AE" w:rsidRPr="00AE24D0" w:rsidRDefault="00D673AE" w:rsidP="00D673AE">
      <w:pPr>
        <w:pStyle w:val="ListParagraph"/>
        <w:shd w:val="clear" w:color="auto" w:fill="FFFFFF"/>
        <w:ind w:left="0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- </w:t>
      </w:r>
      <w:proofErr w:type="gramStart"/>
      <w:r w:rsidRPr="00AE24D0">
        <w:rPr>
          <w:sz w:val="27"/>
          <w:szCs w:val="27"/>
        </w:rPr>
        <w:t>стремящимся</w:t>
      </w:r>
      <w:proofErr w:type="gramEnd"/>
      <w:r w:rsidRPr="00AE24D0">
        <w:rPr>
          <w:sz w:val="27"/>
          <w:szCs w:val="27"/>
        </w:rPr>
        <w:t xml:space="preserve"> возобновить трудовую деятельность после длительного (более одного года) перерыва;</w:t>
      </w:r>
    </w:p>
    <w:p w:rsidR="00D673AE" w:rsidRPr="00AE24D0" w:rsidRDefault="00D673AE" w:rsidP="00D673AE">
      <w:pPr>
        <w:pStyle w:val="ListParagraph"/>
        <w:shd w:val="clear" w:color="auto" w:fill="FFFFFF"/>
        <w:ind w:left="0"/>
        <w:jc w:val="both"/>
        <w:rPr>
          <w:sz w:val="27"/>
          <w:szCs w:val="27"/>
        </w:rPr>
      </w:pPr>
      <w:r w:rsidRPr="00AE24D0">
        <w:rPr>
          <w:sz w:val="27"/>
          <w:szCs w:val="27"/>
        </w:rPr>
        <w:t>- уволенным за нарушение трудовой дисциплины или другие виновные действия, предусмотренные законодательством Российской Федерации;</w:t>
      </w:r>
    </w:p>
    <w:p w:rsidR="00D673AE" w:rsidRPr="00AE24D0" w:rsidRDefault="00D673AE" w:rsidP="00D673AE">
      <w:pPr>
        <w:pStyle w:val="ListParagraph"/>
        <w:shd w:val="clear" w:color="auto" w:fill="FFFFFF"/>
        <w:ind w:left="0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- </w:t>
      </w:r>
      <w:proofErr w:type="gramStart"/>
      <w:r w:rsidRPr="00AE24D0">
        <w:rPr>
          <w:sz w:val="27"/>
          <w:szCs w:val="27"/>
        </w:rPr>
        <w:t>состоявшим</w:t>
      </w:r>
      <w:proofErr w:type="gramEnd"/>
      <w:r w:rsidRPr="00AE24D0">
        <w:rPr>
          <w:sz w:val="27"/>
          <w:szCs w:val="27"/>
        </w:rPr>
        <w:t xml:space="preserve"> в трудовых отношениях менее 26 недель в течение 12 месяцев, предшествовавших началу безработицы;</w:t>
      </w:r>
    </w:p>
    <w:p w:rsidR="00D673AE" w:rsidRPr="00AE24D0" w:rsidRDefault="00D673AE" w:rsidP="00D673AE">
      <w:pPr>
        <w:pStyle w:val="ListParagraph"/>
        <w:shd w:val="clear" w:color="auto" w:fill="FFFFFF"/>
        <w:ind w:left="0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- </w:t>
      </w:r>
      <w:proofErr w:type="gramStart"/>
      <w:r w:rsidRPr="00AE24D0">
        <w:rPr>
          <w:sz w:val="27"/>
          <w:szCs w:val="27"/>
        </w:rPr>
        <w:t>направленным</w:t>
      </w:r>
      <w:proofErr w:type="gramEnd"/>
      <w:r w:rsidRPr="00AE24D0">
        <w:rPr>
          <w:sz w:val="27"/>
          <w:szCs w:val="27"/>
        </w:rPr>
        <w:t xml:space="preserve"> органами службы занятости на обучение и отчисленные за виновные действия.</w:t>
      </w: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  <w:r w:rsidRPr="00AE24D0">
        <w:rPr>
          <w:sz w:val="27"/>
          <w:szCs w:val="27"/>
        </w:rPr>
        <w:t>2. Выплаты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размере не выше максимальной величины пособия по безработице и не ниже минимальной величины.</w:t>
      </w: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  <w:r w:rsidRPr="00AE24D0">
        <w:rPr>
          <w:sz w:val="27"/>
          <w:szCs w:val="27"/>
        </w:rPr>
        <w:t>3. Продления периода выплаты пособия по безработице сверх установленных 12 месяцев на две недели за каждый год работы, превышающей страховой стаж продолжительностью не менее 25 и 20 лет для мужчин и женщин соответственно.</w:t>
      </w: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  <w:r w:rsidRPr="00AE24D0">
        <w:rPr>
          <w:sz w:val="27"/>
          <w:szCs w:val="27"/>
        </w:rPr>
        <w:t>При этом</w:t>
      </w:r>
      <w:proofErr w:type="gramStart"/>
      <w:r w:rsidRPr="00AE24D0">
        <w:rPr>
          <w:sz w:val="27"/>
          <w:szCs w:val="27"/>
        </w:rPr>
        <w:t>,</w:t>
      </w:r>
      <w:proofErr w:type="gramEnd"/>
      <w:r w:rsidRPr="00AE24D0">
        <w:rPr>
          <w:sz w:val="27"/>
          <w:szCs w:val="27"/>
        </w:rPr>
        <w:t xml:space="preserve"> размеры минимальной и максимальной величин пособия по безработице для граждан </w:t>
      </w:r>
      <w:proofErr w:type="spellStart"/>
      <w:r w:rsidRPr="00AE24D0">
        <w:rPr>
          <w:sz w:val="27"/>
          <w:szCs w:val="27"/>
        </w:rPr>
        <w:t>предпенсионного</w:t>
      </w:r>
      <w:proofErr w:type="spellEnd"/>
      <w:r w:rsidRPr="00AE24D0">
        <w:rPr>
          <w:sz w:val="27"/>
          <w:szCs w:val="27"/>
        </w:rPr>
        <w:t xml:space="preserve"> возраста будут ежегодно определяться Правительством Российской Федерации.</w:t>
      </w: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31115</wp:posOffset>
                </wp:positionV>
                <wp:extent cx="6063615" cy="710565"/>
                <wp:effectExtent l="6350" t="565785" r="340360" b="9525"/>
                <wp:wrapNone/>
                <wp:docPr id="6" name="Ова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710565"/>
                        </a:xfrm>
                        <a:prstGeom prst="wedgeEllipseCallout">
                          <a:avLst>
                            <a:gd name="adj1" fmla="val 54532"/>
                            <a:gd name="adj2" fmla="val -126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3AE" w:rsidRPr="008F5BAF" w:rsidRDefault="00D673AE" w:rsidP="00D673A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F5BAF">
                              <w:rPr>
                                <w:b/>
                                <w:sz w:val="16"/>
                                <w:szCs w:val="16"/>
                              </w:rPr>
                              <w:t>Постановление Правительства Российской Федерации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5BA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 15 ноября 2018 года установлены размеры  минимальной и максимальной величины пособия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r w:rsidRPr="008F5BAF">
                              <w:rPr>
                                <w:b/>
                                <w:sz w:val="16"/>
                                <w:szCs w:val="16"/>
                              </w:rPr>
                              <w:t>по безработице на 2019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Овальная выноска 6" o:spid="_x0000_s1027" type="#_x0000_t63" style="position:absolute;left:0;text-align:left;margin-left:32pt;margin-top:2.45pt;width:477.45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" adj="22579,-16446">
                <v:textbox>
                  <w:txbxContent>
                    <w:p w:rsidR="00D673AE" w:rsidRPr="008F5BAF" w:rsidRDefault="00D673AE" w:rsidP="00D673A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F5BAF">
                        <w:rPr>
                          <w:b/>
                          <w:sz w:val="16"/>
                          <w:szCs w:val="16"/>
                        </w:rPr>
                        <w:t>Постановление Правительства Российской Федерации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F5BAF">
                        <w:rPr>
                          <w:b/>
                          <w:sz w:val="16"/>
                          <w:szCs w:val="16"/>
                        </w:rPr>
                        <w:t xml:space="preserve">от 15 ноября 2018 года установлены размеры  минимальной и максимальной величины пособия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</w:t>
                      </w:r>
                      <w:r w:rsidRPr="008F5BAF">
                        <w:rPr>
                          <w:b/>
                          <w:sz w:val="16"/>
                          <w:szCs w:val="16"/>
                        </w:rPr>
                        <w:t>по безработице на 2019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</w:p>
    <w:p w:rsidR="00D673AE" w:rsidRPr="00AE24D0" w:rsidRDefault="00D673AE" w:rsidP="00D673AE">
      <w:pPr>
        <w:pStyle w:val="ListParagraph"/>
        <w:shd w:val="clear" w:color="auto" w:fill="FFFFFF"/>
        <w:ind w:left="0" w:firstLine="709"/>
        <w:jc w:val="both"/>
        <w:rPr>
          <w:sz w:val="27"/>
          <w:szCs w:val="27"/>
        </w:rPr>
      </w:pPr>
      <w:r w:rsidRPr="00AE24D0">
        <w:rPr>
          <w:sz w:val="27"/>
          <w:szCs w:val="27"/>
        </w:rPr>
        <w:t>Обращаем Ваше внимание, что гражданам, признанным безработными до 01.01.2019, пособие по безработице будет выплачиваться в порядке, сроки и размерах, которые установлены Законом о занятости (в редакции, действовавшей до 01.01.2019).</w:t>
      </w:r>
    </w:p>
    <w:p w:rsidR="00D673AE" w:rsidRPr="009C12FA" w:rsidRDefault="00D673AE" w:rsidP="00D673AE">
      <w:pPr>
        <w:pStyle w:val="ListParagraph"/>
        <w:shd w:val="clear" w:color="auto" w:fill="FFFFFF"/>
        <w:ind w:left="0" w:firstLine="709"/>
        <w:jc w:val="both"/>
        <w:rPr>
          <w:sz w:val="27"/>
          <w:szCs w:val="27"/>
        </w:rPr>
      </w:pPr>
      <w:r w:rsidRPr="009C12FA">
        <w:rPr>
          <w:sz w:val="27"/>
          <w:szCs w:val="27"/>
        </w:rPr>
        <w:t>Для граждан, состоящих на профилактическом учете в органах внутренних дел, государственной программы Ханты-Мансийского автономного округа – Югры «Поддержка занятости населения» утвержденной постановлением Правительства Ханты-Мансийского автономного округа – Югры от 5 октября 2018 года  № 343-п,  предусмотрены ряд мероприятий:</w:t>
      </w: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63440" cy="822960"/>
                <wp:effectExtent l="885825" t="224790" r="13335" b="9525"/>
                <wp:wrapNone/>
                <wp:docPr id="5" name="Овальная вынос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822960"/>
                        </a:xfrm>
                        <a:prstGeom prst="wedgeEllipseCallout">
                          <a:avLst>
                            <a:gd name="adj1" fmla="val -67319"/>
                            <a:gd name="adj2" fmla="val -74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3AE" w:rsidRPr="00A76FDB" w:rsidRDefault="00D673AE" w:rsidP="00D673AE">
                            <w:pPr>
                              <w:pStyle w:val="ListParagraph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76FDB">
                              <w:rPr>
                                <w:b/>
                                <w:sz w:val="16"/>
                                <w:szCs w:val="16"/>
                              </w:rPr>
                              <w:t>Более подробно Вы можете  ознакомиться на официальном сайте Департамента труда и занятости населения Ханты-Мансийского автономного округа – Югры  https://deptrud.admhmao.ru</w:t>
                            </w:r>
                          </w:p>
                          <w:p w:rsidR="00D673AE" w:rsidRDefault="00D673AE" w:rsidP="00D67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Овальная выноска 5" o:spid="_x0000_s1028" type="#_x0000_t63" style="position:absolute;left:0;text-align:left;margin-left:2in;margin-top:14pt;width:367.2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" adj="-3741,-5233">
                <v:textbox>
                  <w:txbxContent>
                    <w:p w:rsidR="00D673AE" w:rsidRPr="00A76FDB" w:rsidRDefault="00D673AE" w:rsidP="00D673AE">
                      <w:pPr>
                        <w:pStyle w:val="ListParagraph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  <w:u w:val="single"/>
                        </w:rPr>
                      </w:pPr>
                      <w:r w:rsidRPr="00A76FDB">
                        <w:rPr>
                          <w:b/>
                          <w:sz w:val="16"/>
                          <w:szCs w:val="16"/>
                        </w:rPr>
                        <w:t>Более подробно Вы можете  ознакомиться на официальном сайте Департамента труда и занятости населения Ханты-Мансийского автономного округа – Югры  https://deptrud.admhmao.ru</w:t>
                      </w:r>
                    </w:p>
                    <w:p w:rsidR="00D673AE" w:rsidRDefault="00D673AE" w:rsidP="00D673AE"/>
                  </w:txbxContent>
                </v:textbox>
              </v:shape>
            </w:pict>
          </mc:Fallback>
        </mc:AlternateContent>
      </w: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</w:p>
    <w:p w:rsidR="00D673AE" w:rsidRPr="00AE24D0" w:rsidRDefault="00D673AE" w:rsidP="00D673AE">
      <w:pPr>
        <w:pStyle w:val="ListParagraph"/>
        <w:shd w:val="clear" w:color="auto" w:fill="FFFFFF"/>
        <w:ind w:left="0" w:firstLine="708"/>
        <w:jc w:val="both"/>
        <w:rPr>
          <w:sz w:val="27"/>
          <w:szCs w:val="27"/>
        </w:rPr>
      </w:pPr>
    </w:p>
    <w:p w:rsidR="00D673AE" w:rsidRPr="00AE24D0" w:rsidRDefault="00D673AE" w:rsidP="00D673AE">
      <w:pPr>
        <w:pStyle w:val="ListParagraph"/>
        <w:jc w:val="right"/>
        <w:rPr>
          <w:sz w:val="27"/>
          <w:szCs w:val="27"/>
        </w:rPr>
      </w:pPr>
    </w:p>
    <w:p w:rsidR="00D673AE" w:rsidRPr="00AE24D0" w:rsidRDefault="00D673AE" w:rsidP="00D673AE">
      <w:pPr>
        <w:pStyle w:val="ListParagraph"/>
        <w:jc w:val="right"/>
        <w:rPr>
          <w:sz w:val="27"/>
          <w:szCs w:val="27"/>
        </w:rPr>
      </w:pPr>
    </w:p>
    <w:p w:rsidR="00D673AE" w:rsidRPr="00AE24D0" w:rsidRDefault="00D673AE" w:rsidP="00D673AE">
      <w:pPr>
        <w:pStyle w:val="ListParagraph"/>
        <w:jc w:val="right"/>
        <w:rPr>
          <w:sz w:val="27"/>
          <w:szCs w:val="27"/>
        </w:rPr>
      </w:pPr>
    </w:p>
    <w:p w:rsidR="00D673AE" w:rsidRPr="00AE24D0" w:rsidRDefault="00D673AE" w:rsidP="00D673AE">
      <w:pPr>
        <w:pStyle w:val="ListParagraph"/>
        <w:jc w:val="center"/>
        <w:rPr>
          <w:b/>
          <w:color w:val="0070C0"/>
          <w:sz w:val="27"/>
          <w:szCs w:val="27"/>
          <w:u w:val="single"/>
        </w:rPr>
      </w:pPr>
      <w:r w:rsidRPr="00AE24D0">
        <w:rPr>
          <w:b/>
          <w:color w:val="0070C0"/>
          <w:sz w:val="27"/>
          <w:szCs w:val="27"/>
          <w:u w:val="single"/>
        </w:rPr>
        <w:t>Организация проведения оплачиваемых общественных работ для не занятых трудовой  деятельностью и безработных граждан</w:t>
      </w:r>
    </w:p>
    <w:p w:rsidR="00D673AE" w:rsidRPr="00AE24D0" w:rsidRDefault="00D673AE" w:rsidP="00D673AE">
      <w:pPr>
        <w:pStyle w:val="ListParagraph"/>
        <w:ind w:left="0"/>
        <w:jc w:val="both"/>
        <w:rPr>
          <w:sz w:val="27"/>
          <w:szCs w:val="27"/>
        </w:rPr>
      </w:pPr>
      <w:r w:rsidRPr="00AE24D0">
        <w:rPr>
          <w:sz w:val="27"/>
          <w:szCs w:val="27"/>
        </w:rPr>
        <w:tab/>
        <w:t xml:space="preserve">Под общественными работами понимается трудовая деятельность, не имеющая социально полезную направленность и организуемая в качестве </w:t>
      </w:r>
      <w:r w:rsidRPr="00AE24D0">
        <w:rPr>
          <w:sz w:val="27"/>
          <w:szCs w:val="27"/>
        </w:rPr>
        <w:lastRenderedPageBreak/>
        <w:t>дополнительной социальной поддержки граждан, ищущих работу.</w:t>
      </w:r>
    </w:p>
    <w:p w:rsidR="00D673AE" w:rsidRDefault="00D673AE" w:rsidP="00D673AE">
      <w:pPr>
        <w:ind w:firstLine="708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Средняя продолжительность участия граждан в мероприятии </w:t>
      </w:r>
      <w:r w:rsidRPr="00AE24D0">
        <w:rPr>
          <w:b/>
          <w:sz w:val="27"/>
          <w:szCs w:val="27"/>
        </w:rPr>
        <w:t>до 2-месяцев</w:t>
      </w:r>
      <w:r w:rsidRPr="00AE24D0">
        <w:rPr>
          <w:sz w:val="27"/>
          <w:szCs w:val="27"/>
        </w:rPr>
        <w:t xml:space="preserve">. Центр занятости в период действия договора ежемесячно может оказывать материальную поддержку </w:t>
      </w:r>
      <w:r w:rsidRPr="00AE24D0">
        <w:rPr>
          <w:b/>
          <w:sz w:val="27"/>
          <w:szCs w:val="27"/>
        </w:rPr>
        <w:t>в размере  1275 рублей</w:t>
      </w:r>
      <w:r w:rsidRPr="00AE24D0">
        <w:rPr>
          <w:sz w:val="27"/>
          <w:szCs w:val="27"/>
        </w:rPr>
        <w:t xml:space="preserve"> участникам мероприятия из числа безработных граждан. Компенсация расходов работодателя по оплате труда участника мероприятия  с учетом страховых взносов составляет </w:t>
      </w:r>
      <w:r w:rsidRPr="00AE24D0">
        <w:rPr>
          <w:b/>
          <w:sz w:val="27"/>
          <w:szCs w:val="27"/>
        </w:rPr>
        <w:t>не более 8430 рублей в месяц за полную штатную единицу</w:t>
      </w:r>
      <w:r w:rsidRPr="00AE24D0">
        <w:rPr>
          <w:sz w:val="27"/>
          <w:szCs w:val="27"/>
        </w:rPr>
        <w:t>.</w:t>
      </w:r>
    </w:p>
    <w:p w:rsidR="00D673AE" w:rsidRDefault="00D673AE" w:rsidP="00D673AE">
      <w:pPr>
        <w:ind w:firstLine="708"/>
        <w:jc w:val="both"/>
        <w:rPr>
          <w:sz w:val="27"/>
          <w:szCs w:val="27"/>
        </w:rPr>
      </w:pPr>
    </w:p>
    <w:p w:rsidR="00D673AE" w:rsidRDefault="00D673AE" w:rsidP="00D673AE">
      <w:pPr>
        <w:ind w:firstLine="708"/>
        <w:jc w:val="center"/>
        <w:rPr>
          <w:b/>
          <w:bCs/>
          <w:color w:val="0070C0"/>
          <w:sz w:val="27"/>
          <w:szCs w:val="27"/>
          <w:u w:val="single"/>
        </w:rPr>
      </w:pPr>
      <w:r w:rsidRPr="009C12FA">
        <w:rPr>
          <w:b/>
          <w:bCs/>
          <w:color w:val="0070C0"/>
          <w:sz w:val="27"/>
          <w:szCs w:val="27"/>
          <w:u w:val="single"/>
        </w:rPr>
        <w:t xml:space="preserve">Организация временного трудоустройства в организациях коммерческого сегмента рынка труда лиц, освобожденных из учреждений, </w:t>
      </w:r>
    </w:p>
    <w:p w:rsidR="00D673AE" w:rsidRDefault="00D673AE" w:rsidP="00D673AE">
      <w:pPr>
        <w:ind w:firstLine="708"/>
        <w:jc w:val="center"/>
        <w:rPr>
          <w:b/>
          <w:bCs/>
          <w:color w:val="0070C0"/>
          <w:sz w:val="27"/>
          <w:szCs w:val="27"/>
          <w:u w:val="single"/>
        </w:rPr>
      </w:pPr>
      <w:proofErr w:type="gramStart"/>
      <w:r w:rsidRPr="009C12FA">
        <w:rPr>
          <w:b/>
          <w:bCs/>
          <w:color w:val="0070C0"/>
          <w:sz w:val="27"/>
          <w:szCs w:val="27"/>
          <w:u w:val="single"/>
        </w:rPr>
        <w:t>исполняющих</w:t>
      </w:r>
      <w:proofErr w:type="gramEnd"/>
      <w:r w:rsidRPr="009C12FA">
        <w:rPr>
          <w:b/>
          <w:bCs/>
          <w:color w:val="0070C0"/>
          <w:sz w:val="27"/>
          <w:szCs w:val="27"/>
          <w:u w:val="single"/>
        </w:rPr>
        <w:t xml:space="preserve"> наказания в виде лишения свободы</w:t>
      </w:r>
    </w:p>
    <w:p w:rsidR="00D673AE" w:rsidRDefault="00D673AE" w:rsidP="00D673AE">
      <w:pPr>
        <w:ind w:firstLine="708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Средняя продолжительность участия граждан в мероприятии </w:t>
      </w:r>
      <w:r>
        <w:rPr>
          <w:b/>
          <w:sz w:val="27"/>
          <w:szCs w:val="27"/>
        </w:rPr>
        <w:t>до 6</w:t>
      </w:r>
      <w:r w:rsidRPr="00AE24D0">
        <w:rPr>
          <w:b/>
          <w:sz w:val="27"/>
          <w:szCs w:val="27"/>
        </w:rPr>
        <w:t>-месяцев</w:t>
      </w:r>
      <w:r w:rsidRPr="00AE24D0">
        <w:rPr>
          <w:sz w:val="27"/>
          <w:szCs w:val="27"/>
        </w:rPr>
        <w:t xml:space="preserve">. Центр занятости в период действия договора ежемесячно может оказывать материальную поддержку </w:t>
      </w:r>
      <w:r w:rsidRPr="00AE24D0">
        <w:rPr>
          <w:b/>
          <w:sz w:val="27"/>
          <w:szCs w:val="27"/>
        </w:rPr>
        <w:t>в размере  1275 рублей</w:t>
      </w:r>
      <w:r w:rsidRPr="00AE24D0">
        <w:rPr>
          <w:sz w:val="27"/>
          <w:szCs w:val="27"/>
        </w:rPr>
        <w:t xml:space="preserve"> участникам мероприятия из числа безработных граждан. Компенсация расходов работодателя по оплате труда участника мероприятия  с учетом страховых взносов составляет </w:t>
      </w:r>
      <w:r w:rsidRPr="00AE24D0">
        <w:rPr>
          <w:b/>
          <w:sz w:val="27"/>
          <w:szCs w:val="27"/>
        </w:rPr>
        <w:t xml:space="preserve">не более </w:t>
      </w:r>
      <w:r>
        <w:rPr>
          <w:b/>
          <w:sz w:val="27"/>
          <w:szCs w:val="27"/>
        </w:rPr>
        <w:t>11136</w:t>
      </w:r>
      <w:r w:rsidRPr="00AE24D0">
        <w:rPr>
          <w:b/>
          <w:sz w:val="27"/>
          <w:szCs w:val="27"/>
        </w:rPr>
        <w:t xml:space="preserve"> рублей в месяц за полную штатную единицу</w:t>
      </w:r>
      <w:r w:rsidRPr="00AE24D0">
        <w:rPr>
          <w:sz w:val="27"/>
          <w:szCs w:val="27"/>
        </w:rPr>
        <w:t>.</w:t>
      </w:r>
    </w:p>
    <w:p w:rsidR="00D673AE" w:rsidRPr="00243F2F" w:rsidRDefault="00D673AE" w:rsidP="00D673AE">
      <w:pPr>
        <w:rPr>
          <w:b/>
          <w:color w:val="0070C0"/>
          <w:sz w:val="27"/>
          <w:szCs w:val="27"/>
          <w:u w:val="single"/>
        </w:rPr>
      </w:pPr>
    </w:p>
    <w:p w:rsidR="00D673AE" w:rsidRPr="00AE24D0" w:rsidRDefault="00D673AE" w:rsidP="00D673AE">
      <w:pPr>
        <w:pStyle w:val="ListParagraph"/>
        <w:jc w:val="center"/>
        <w:rPr>
          <w:b/>
          <w:color w:val="0070C0"/>
          <w:sz w:val="27"/>
          <w:szCs w:val="27"/>
          <w:u w:val="single"/>
        </w:rPr>
      </w:pPr>
      <w:r w:rsidRPr="00AE24D0">
        <w:rPr>
          <w:b/>
          <w:color w:val="0070C0"/>
          <w:sz w:val="27"/>
          <w:szCs w:val="27"/>
          <w:u w:val="single"/>
        </w:rPr>
        <w:t>Организация временного трудоустройства безработных граждан, испытывающих трудности в поиске работы</w:t>
      </w:r>
    </w:p>
    <w:p w:rsidR="00D673AE" w:rsidRPr="00AE24D0" w:rsidRDefault="00D673AE" w:rsidP="00D673AE">
      <w:pPr>
        <w:jc w:val="both"/>
        <w:rPr>
          <w:sz w:val="27"/>
          <w:szCs w:val="27"/>
        </w:rPr>
      </w:pPr>
      <w:r w:rsidRPr="00AE24D0">
        <w:rPr>
          <w:b/>
          <w:color w:val="0070C0"/>
          <w:sz w:val="27"/>
          <w:szCs w:val="27"/>
        </w:rPr>
        <w:tab/>
      </w:r>
      <w:r w:rsidRPr="00AE24D0">
        <w:rPr>
          <w:sz w:val="27"/>
          <w:szCs w:val="27"/>
        </w:rPr>
        <w:t xml:space="preserve">Предусматривает временное трудоустройство граждан, признанных в установленном порядке безработными, указанных в ч.2 ст.5 Закона Российской Федерации «О занятости населения в Российской Федерации от 19.04.1991  № 1032-1 (инвалиды; лица, освобожденные из учреждений, исполняющих наказание в виде лишения свободы; несовершеннолетние в возрасте от 14 до 18 лет; </w:t>
      </w:r>
      <w:proofErr w:type="gramStart"/>
      <w:r w:rsidRPr="00AE24D0">
        <w:rPr>
          <w:sz w:val="27"/>
          <w:szCs w:val="27"/>
        </w:rPr>
        <w:t xml:space="preserve">граждане </w:t>
      </w:r>
      <w:proofErr w:type="spellStart"/>
      <w:r w:rsidRPr="00AE24D0">
        <w:rPr>
          <w:sz w:val="27"/>
          <w:szCs w:val="27"/>
        </w:rPr>
        <w:t>предпенсионного</w:t>
      </w:r>
      <w:proofErr w:type="spellEnd"/>
      <w:r w:rsidRPr="00AE24D0">
        <w:rPr>
          <w:sz w:val="27"/>
          <w:szCs w:val="27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</w:t>
      </w:r>
      <w:proofErr w:type="gramEnd"/>
      <w:r w:rsidRPr="00AE24D0">
        <w:rPr>
          <w:sz w:val="27"/>
          <w:szCs w:val="27"/>
        </w:rPr>
        <w:t xml:space="preserve"> граждане в возрасте от 18 до 20 лет, имеющие среднее профессиональное образование и ищущие работу впервые). </w:t>
      </w:r>
    </w:p>
    <w:p w:rsidR="00D673AE" w:rsidRPr="00AE24D0" w:rsidRDefault="00D673AE" w:rsidP="00D673AE">
      <w:pPr>
        <w:ind w:firstLine="708"/>
        <w:jc w:val="both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1080770</wp:posOffset>
                </wp:positionV>
                <wp:extent cx="5817235" cy="1274445"/>
                <wp:effectExtent l="9525" t="158115" r="497840" b="5715"/>
                <wp:wrapNone/>
                <wp:docPr id="4" name="Ова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7235" cy="1274445"/>
                        </a:xfrm>
                        <a:prstGeom prst="wedgeEllipseCallout">
                          <a:avLst>
                            <a:gd name="adj1" fmla="val 57750"/>
                            <a:gd name="adj2" fmla="val -60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3AE" w:rsidRPr="00A63BF2" w:rsidRDefault="00D673AE" w:rsidP="00D673AE">
                            <w:pPr>
                              <w:pStyle w:val="ListParagraph"/>
                              <w:ind w:left="0" w:firstLine="708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63BF2">
                              <w:rPr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Обращаем Ваше внимание,</w:t>
                            </w:r>
                            <w:r w:rsidRPr="00A63BF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что работы в рамках мероприятий активной политики занятости должны осуществляться на основании срочного трудового договора. Заработная плата работодателей не должна быть ниже минимальной заработной платы установленной Трехсторонним соглашением «О минимальной заработной плате </w:t>
                            </w:r>
                            <w:proofErr w:type="gramStart"/>
                            <w:r w:rsidRPr="00A63BF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в</w:t>
                            </w:r>
                            <w:proofErr w:type="gramEnd"/>
                            <w:r w:rsidRPr="00A63BF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A63BF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Ханты-Мансийском</w:t>
                            </w:r>
                            <w:proofErr w:type="gramEnd"/>
                            <w:r w:rsidRPr="00A63BF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автономном округе – Югре»!!!</w:t>
                            </w:r>
                          </w:p>
                          <w:p w:rsidR="00D673AE" w:rsidRDefault="00D673AE" w:rsidP="00D67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Овальная выноска 4" o:spid="_x0000_s1029" type="#_x0000_t63" style="position:absolute;left:0;text-align:left;margin-left:45pt;margin-top:85.1pt;width:458.05pt;height:10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" adj="23274,-2350">
                <v:textbox>
                  <w:txbxContent>
                    <w:p w:rsidR="00D673AE" w:rsidRPr="00A63BF2" w:rsidRDefault="00D673AE" w:rsidP="00D673AE">
                      <w:pPr>
                        <w:pStyle w:val="ListParagraph"/>
                        <w:ind w:left="0" w:firstLine="708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63BF2">
                        <w:rPr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Обращаем Ваше внимание,</w:t>
                      </w:r>
                      <w:r w:rsidRPr="00A63BF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что работы в рамках мероприятий активной политики занятости должны осуществляться на основании срочного трудового договора. Заработная плата работодателей не должна быть ниже минимальной заработной платы установленной Трехсторонним соглашением «О минимальной заработной плате </w:t>
                      </w:r>
                      <w:proofErr w:type="gramStart"/>
                      <w:r w:rsidRPr="00A63BF2">
                        <w:rPr>
                          <w:b/>
                          <w:sz w:val="16"/>
                          <w:szCs w:val="16"/>
                          <w:u w:val="single"/>
                        </w:rPr>
                        <w:t>в</w:t>
                      </w:r>
                      <w:proofErr w:type="gramEnd"/>
                      <w:r w:rsidRPr="00A63BF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gramStart"/>
                      <w:r w:rsidRPr="00A63BF2">
                        <w:rPr>
                          <w:b/>
                          <w:sz w:val="16"/>
                          <w:szCs w:val="16"/>
                          <w:u w:val="single"/>
                        </w:rPr>
                        <w:t>Ханты-Мансийском</w:t>
                      </w:r>
                      <w:proofErr w:type="gramEnd"/>
                      <w:r w:rsidRPr="00A63BF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автономном округе – Югре»!!!</w:t>
                      </w:r>
                    </w:p>
                    <w:p w:rsidR="00D673AE" w:rsidRDefault="00D673AE" w:rsidP="00D673AE"/>
                  </w:txbxContent>
                </v:textbox>
              </v:shape>
            </w:pict>
          </mc:Fallback>
        </mc:AlternateContent>
      </w:r>
      <w:r w:rsidRPr="00AE24D0">
        <w:rPr>
          <w:sz w:val="27"/>
          <w:szCs w:val="27"/>
        </w:rPr>
        <w:t xml:space="preserve">Средняя продолжительность участия граждан в данном мероприятии </w:t>
      </w:r>
      <w:r w:rsidRPr="00AE24D0">
        <w:rPr>
          <w:b/>
          <w:sz w:val="27"/>
          <w:szCs w:val="27"/>
        </w:rPr>
        <w:t>до 3-х месяцев</w:t>
      </w:r>
      <w:r w:rsidRPr="00AE24D0">
        <w:rPr>
          <w:sz w:val="27"/>
          <w:szCs w:val="27"/>
        </w:rPr>
        <w:t xml:space="preserve">.  Центр занятости в период действия договора ежемесячно может оказывать материальную поддержку в размере  1275 рублей. Компенсация расходов работодателя по оплате труда участника мероприятия  с учетом страховых взносов составляет </w:t>
      </w:r>
      <w:r w:rsidRPr="00AE24D0">
        <w:rPr>
          <w:b/>
          <w:sz w:val="27"/>
          <w:szCs w:val="27"/>
        </w:rPr>
        <w:t>не более 15909 рублей в месяц за полную штатную единицу</w:t>
      </w:r>
      <w:r w:rsidRPr="00AE24D0">
        <w:rPr>
          <w:sz w:val="27"/>
          <w:szCs w:val="27"/>
        </w:rPr>
        <w:t>.</w:t>
      </w:r>
    </w:p>
    <w:p w:rsidR="00D673AE" w:rsidRPr="00AE24D0" w:rsidRDefault="00D673AE" w:rsidP="00D673AE">
      <w:pPr>
        <w:pStyle w:val="ListParagraph"/>
        <w:rPr>
          <w:b/>
          <w:color w:val="0070C0"/>
          <w:sz w:val="27"/>
          <w:szCs w:val="27"/>
        </w:rPr>
      </w:pPr>
    </w:p>
    <w:p w:rsidR="00D673AE" w:rsidRPr="00AE24D0" w:rsidRDefault="00D673AE" w:rsidP="00D673AE">
      <w:pPr>
        <w:pStyle w:val="ListParagraph"/>
        <w:rPr>
          <w:b/>
          <w:color w:val="0070C0"/>
          <w:sz w:val="27"/>
          <w:szCs w:val="27"/>
        </w:rPr>
      </w:pPr>
    </w:p>
    <w:p w:rsidR="00D673AE" w:rsidRPr="00AE24D0" w:rsidRDefault="00D673AE" w:rsidP="00D673AE">
      <w:pPr>
        <w:pStyle w:val="ListParagraph"/>
        <w:rPr>
          <w:b/>
          <w:color w:val="0070C0"/>
          <w:sz w:val="27"/>
          <w:szCs w:val="27"/>
        </w:rPr>
      </w:pPr>
    </w:p>
    <w:p w:rsidR="00D673AE" w:rsidRPr="00AE24D0" w:rsidRDefault="00D673AE" w:rsidP="00D673AE">
      <w:pPr>
        <w:pStyle w:val="ListParagraph"/>
        <w:jc w:val="center"/>
        <w:rPr>
          <w:b/>
          <w:color w:val="0070C0"/>
          <w:sz w:val="27"/>
          <w:szCs w:val="27"/>
          <w:u w:val="single"/>
        </w:rPr>
      </w:pPr>
    </w:p>
    <w:p w:rsidR="00D673AE" w:rsidRPr="00AE24D0" w:rsidRDefault="00D673AE" w:rsidP="00D673AE">
      <w:pPr>
        <w:pStyle w:val="ListParagraph"/>
        <w:jc w:val="center"/>
        <w:rPr>
          <w:b/>
          <w:color w:val="0070C0"/>
          <w:sz w:val="27"/>
          <w:szCs w:val="27"/>
          <w:u w:val="single"/>
        </w:rPr>
      </w:pPr>
    </w:p>
    <w:p w:rsidR="00D673AE" w:rsidRPr="00AE24D0" w:rsidRDefault="00D673AE" w:rsidP="00D673AE">
      <w:pPr>
        <w:pStyle w:val="ListParagraph"/>
        <w:jc w:val="center"/>
        <w:rPr>
          <w:b/>
          <w:color w:val="0070C0"/>
          <w:sz w:val="27"/>
          <w:szCs w:val="27"/>
          <w:u w:val="single"/>
        </w:rPr>
      </w:pPr>
    </w:p>
    <w:p w:rsidR="00D673AE" w:rsidRPr="00AE24D0" w:rsidRDefault="00D673AE" w:rsidP="00D673AE">
      <w:pPr>
        <w:pStyle w:val="ListParagraph"/>
        <w:jc w:val="center"/>
        <w:rPr>
          <w:b/>
          <w:color w:val="0070C0"/>
          <w:sz w:val="27"/>
          <w:szCs w:val="27"/>
          <w:u w:val="single"/>
        </w:rPr>
      </w:pPr>
    </w:p>
    <w:p w:rsidR="00D673AE" w:rsidRPr="00AE24D0" w:rsidRDefault="00D673AE" w:rsidP="00D673AE">
      <w:pPr>
        <w:pStyle w:val="ListParagraph"/>
        <w:jc w:val="center"/>
        <w:rPr>
          <w:b/>
          <w:color w:val="0070C0"/>
          <w:sz w:val="27"/>
          <w:szCs w:val="27"/>
          <w:u w:val="single"/>
        </w:rPr>
      </w:pPr>
      <w:r w:rsidRPr="00AE24D0">
        <w:rPr>
          <w:b/>
          <w:color w:val="0070C0"/>
          <w:sz w:val="27"/>
          <w:szCs w:val="27"/>
          <w:u w:val="single"/>
        </w:rPr>
        <w:t xml:space="preserve">Организация временного трудоустройства граждан </w:t>
      </w:r>
      <w:proofErr w:type="spellStart"/>
      <w:r w:rsidRPr="00AE24D0">
        <w:rPr>
          <w:b/>
          <w:color w:val="0070C0"/>
          <w:sz w:val="27"/>
          <w:szCs w:val="27"/>
          <w:u w:val="single"/>
        </w:rPr>
        <w:t>предпенсионного</w:t>
      </w:r>
      <w:proofErr w:type="spellEnd"/>
      <w:r w:rsidRPr="00AE24D0">
        <w:rPr>
          <w:b/>
          <w:color w:val="0070C0"/>
          <w:sz w:val="27"/>
          <w:szCs w:val="27"/>
          <w:u w:val="single"/>
        </w:rPr>
        <w:t xml:space="preserve"> </w:t>
      </w:r>
    </w:p>
    <w:p w:rsidR="00D673AE" w:rsidRPr="00AE24D0" w:rsidRDefault="00D673AE" w:rsidP="00D673AE">
      <w:pPr>
        <w:pStyle w:val="ListParagraph"/>
        <w:jc w:val="center"/>
        <w:rPr>
          <w:b/>
          <w:color w:val="0070C0"/>
          <w:sz w:val="27"/>
          <w:szCs w:val="27"/>
          <w:u w:val="single"/>
        </w:rPr>
      </w:pPr>
      <w:r w:rsidRPr="00AE24D0">
        <w:rPr>
          <w:b/>
          <w:color w:val="0070C0"/>
          <w:sz w:val="27"/>
          <w:szCs w:val="27"/>
          <w:u w:val="single"/>
        </w:rPr>
        <w:t>и пенсионного возраста</w:t>
      </w:r>
    </w:p>
    <w:p w:rsidR="00D673AE" w:rsidRPr="00AE24D0" w:rsidRDefault="00D673AE" w:rsidP="00D673AE">
      <w:pPr>
        <w:ind w:firstLine="708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Участниками мероприятия могут быть граждане </w:t>
      </w:r>
      <w:proofErr w:type="spellStart"/>
      <w:r w:rsidRPr="00AE24D0">
        <w:rPr>
          <w:sz w:val="27"/>
          <w:szCs w:val="27"/>
        </w:rPr>
        <w:t>предпенсионного</w:t>
      </w:r>
      <w:proofErr w:type="spellEnd"/>
      <w:r w:rsidRPr="00AE24D0">
        <w:rPr>
          <w:sz w:val="27"/>
          <w:szCs w:val="27"/>
        </w:rPr>
        <w:t xml:space="preserve"> и пенсионного возраста. Средняя продолжительность участия граждан в данном мероприятии </w:t>
      </w:r>
      <w:r w:rsidRPr="00AE24D0">
        <w:rPr>
          <w:b/>
          <w:sz w:val="27"/>
          <w:szCs w:val="27"/>
        </w:rPr>
        <w:t>до 2-х месяцев</w:t>
      </w:r>
      <w:r w:rsidRPr="00AE24D0">
        <w:rPr>
          <w:sz w:val="27"/>
          <w:szCs w:val="27"/>
        </w:rPr>
        <w:t xml:space="preserve">. Компенсация расходов работодателя по оплате труда участника мероприятия  с учетом страховых взносов составляет </w:t>
      </w:r>
      <w:r w:rsidRPr="00AE24D0">
        <w:rPr>
          <w:b/>
          <w:sz w:val="27"/>
          <w:szCs w:val="27"/>
        </w:rPr>
        <w:t>не более 7955 рублей в месяц за полную штатную единицу</w:t>
      </w:r>
      <w:r>
        <w:rPr>
          <w:sz w:val="27"/>
          <w:szCs w:val="27"/>
        </w:rPr>
        <w:t>.</w:t>
      </w:r>
    </w:p>
    <w:p w:rsidR="00D673AE" w:rsidRPr="00AE24D0" w:rsidRDefault="00D673AE" w:rsidP="00D673AE">
      <w:pPr>
        <w:jc w:val="center"/>
        <w:rPr>
          <w:b/>
          <w:color w:val="0070C0"/>
          <w:sz w:val="27"/>
          <w:szCs w:val="27"/>
          <w:u w:val="single"/>
        </w:rPr>
      </w:pPr>
      <w:r w:rsidRPr="00AE24D0">
        <w:rPr>
          <w:b/>
          <w:color w:val="0070C0"/>
          <w:sz w:val="27"/>
          <w:szCs w:val="27"/>
          <w:u w:val="single"/>
        </w:rPr>
        <w:t xml:space="preserve">Организация стажировки инвалидов молодого возраста и инвалидов, </w:t>
      </w:r>
    </w:p>
    <w:p w:rsidR="00D673AE" w:rsidRPr="00AE24D0" w:rsidRDefault="00D673AE" w:rsidP="00D673AE">
      <w:pPr>
        <w:jc w:val="center"/>
        <w:rPr>
          <w:b/>
          <w:color w:val="0070C0"/>
          <w:sz w:val="27"/>
          <w:szCs w:val="27"/>
          <w:u w:val="single"/>
        </w:rPr>
      </w:pPr>
      <w:proofErr w:type="gramStart"/>
      <w:r w:rsidRPr="00AE24D0">
        <w:rPr>
          <w:b/>
          <w:color w:val="0070C0"/>
          <w:sz w:val="27"/>
          <w:szCs w:val="27"/>
          <w:u w:val="single"/>
        </w:rPr>
        <w:t>получивших</w:t>
      </w:r>
      <w:proofErr w:type="gramEnd"/>
      <w:r w:rsidRPr="00AE24D0">
        <w:rPr>
          <w:b/>
          <w:color w:val="0070C0"/>
          <w:sz w:val="27"/>
          <w:szCs w:val="27"/>
          <w:u w:val="single"/>
        </w:rPr>
        <w:t xml:space="preserve"> инвалидность впервые</w:t>
      </w:r>
    </w:p>
    <w:p w:rsidR="00D673AE" w:rsidRPr="00AE24D0" w:rsidRDefault="00D673AE" w:rsidP="00D673AE">
      <w:pPr>
        <w:ind w:firstLine="709"/>
        <w:jc w:val="both"/>
        <w:rPr>
          <w:sz w:val="27"/>
          <w:szCs w:val="27"/>
        </w:rPr>
      </w:pPr>
      <w:proofErr w:type="gramStart"/>
      <w:r w:rsidRPr="00AE24D0">
        <w:rPr>
          <w:sz w:val="27"/>
          <w:szCs w:val="27"/>
        </w:rPr>
        <w:t>Участниками мероприятия могут быть инвалиды молодого возраста (от 18 до 44 лет) и инвалиды в трудоспособном возрасте (мужчины от 16 до 59 лет, женщины от 16 до 54 лет), получившие инвалидность впервые (инвалиды, обратившиеся в центр занятости населения в течение 12 месяцев после получения инвалидности), обратившиеся в центр занятости населения в целях поиска подходящей работы и представившие ИПРА инвалида, в</w:t>
      </w:r>
      <w:proofErr w:type="gramEnd"/>
      <w:r w:rsidRPr="00AE24D0">
        <w:rPr>
          <w:sz w:val="27"/>
          <w:szCs w:val="27"/>
        </w:rPr>
        <w:t xml:space="preserve"> </w:t>
      </w:r>
      <w:proofErr w:type="gramStart"/>
      <w:r w:rsidRPr="00AE24D0">
        <w:rPr>
          <w:sz w:val="27"/>
          <w:szCs w:val="27"/>
        </w:rPr>
        <w:t>соответствии</w:t>
      </w:r>
      <w:proofErr w:type="gramEnd"/>
      <w:r w:rsidRPr="00AE24D0">
        <w:rPr>
          <w:sz w:val="27"/>
          <w:szCs w:val="27"/>
        </w:rPr>
        <w:t xml:space="preserve"> с которой имеют рекомендации по трудовой деятельности.</w:t>
      </w:r>
    </w:p>
    <w:p w:rsidR="00D673AE" w:rsidRPr="00AE24D0" w:rsidRDefault="00D673AE" w:rsidP="00D673AE">
      <w:pPr>
        <w:ind w:firstLine="709"/>
        <w:jc w:val="both"/>
        <w:rPr>
          <w:sz w:val="27"/>
          <w:szCs w:val="27"/>
        </w:rPr>
      </w:pPr>
      <w:r w:rsidRPr="00AE24D0">
        <w:rPr>
          <w:sz w:val="27"/>
          <w:szCs w:val="27"/>
        </w:rPr>
        <w:t>Направление на стажировку осуществляется если: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инвалид не имеет опыта работы по имеющимся профессиям (специальностям), независимо от даты окончания профессиональной образовательной организации и образовательной организации высшего образования, получения дополнительного профессионального образования;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инвалид имеет недостаточный опыт работы (менее 2 лет) по имеющимся профессиям (специальностям), в том числе смежным профессиям;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E24D0">
        <w:rPr>
          <w:rFonts w:ascii="Times New Roman" w:hAnsi="Times New Roman" w:cs="Times New Roman"/>
          <w:sz w:val="27"/>
          <w:szCs w:val="27"/>
        </w:rPr>
        <w:t>инвалид со стойкими расстройствами функций организма (1 - 2 группы инвалидности с нарушением функций слуха, зрения, одновременно слуха и зрения, имеющие значительно выраженные ограничения в передвижении, в том числе использующие кресла-коляски, 1 - 3 группы инвалидности с нарушением функций интеллекта) утратил способность выполнять работы по имеющимся профессиям (специальностям) и в соответствии с рекомендациями ИПРА может выполнять неквалифицированные виды труда (стажировка на рабочих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местах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с неквалифицированными видами труда).</w:t>
      </w:r>
    </w:p>
    <w:p w:rsidR="00D673AE" w:rsidRPr="00AE24D0" w:rsidRDefault="00D673AE" w:rsidP="00D673AE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Средняя продолжительность участия граждан в мероприятии </w:t>
      </w:r>
      <w:r w:rsidRPr="00AE24D0">
        <w:rPr>
          <w:rFonts w:ascii="Times New Roman" w:hAnsi="Times New Roman" w:cs="Times New Roman"/>
          <w:b/>
          <w:sz w:val="27"/>
          <w:szCs w:val="27"/>
        </w:rPr>
        <w:t>до 6-и месяцев</w:t>
      </w:r>
      <w:r w:rsidRPr="00AE24D0">
        <w:rPr>
          <w:rFonts w:ascii="Times New Roman" w:hAnsi="Times New Roman" w:cs="Times New Roman"/>
          <w:sz w:val="27"/>
          <w:szCs w:val="27"/>
        </w:rPr>
        <w:t xml:space="preserve">. Компенсация расходов работодателя по оплате труда инвалида с учетом страховых взносов составляет </w:t>
      </w:r>
      <w:r w:rsidRPr="00AE24D0">
        <w:rPr>
          <w:rFonts w:ascii="Times New Roman" w:hAnsi="Times New Roman" w:cs="Times New Roman"/>
          <w:b/>
          <w:sz w:val="27"/>
          <w:szCs w:val="27"/>
        </w:rPr>
        <w:t>не более 15909 рублей в месяц за полную штатную единицу</w:t>
      </w:r>
      <w:r w:rsidRPr="00AE24D0">
        <w:rPr>
          <w:rFonts w:ascii="Times New Roman" w:hAnsi="Times New Roman" w:cs="Times New Roman"/>
          <w:sz w:val="27"/>
          <w:szCs w:val="27"/>
        </w:rPr>
        <w:t xml:space="preserve">. В соответствии с заключенным договором могут компенсироваться затраты работодателя на доплату труда наставника в размере </w:t>
      </w:r>
      <w:r w:rsidRPr="00AE24D0">
        <w:rPr>
          <w:rFonts w:ascii="Times New Roman" w:hAnsi="Times New Roman" w:cs="Times New Roman"/>
          <w:b/>
          <w:sz w:val="27"/>
          <w:szCs w:val="27"/>
        </w:rPr>
        <w:t xml:space="preserve">не более </w:t>
      </w:r>
      <w:r>
        <w:rPr>
          <w:rFonts w:ascii="Times New Roman" w:hAnsi="Times New Roman" w:cs="Times New Roman"/>
          <w:b/>
          <w:sz w:val="24"/>
          <w:szCs w:val="24"/>
        </w:rPr>
        <w:t>7365</w:t>
      </w:r>
      <w:r w:rsidRPr="00AE24D0">
        <w:rPr>
          <w:rFonts w:ascii="Times New Roman" w:hAnsi="Times New Roman" w:cs="Times New Roman"/>
          <w:b/>
          <w:sz w:val="27"/>
          <w:szCs w:val="27"/>
        </w:rPr>
        <w:t xml:space="preserve"> рублей</w:t>
      </w:r>
      <w:r w:rsidRPr="00AE24D0">
        <w:rPr>
          <w:rFonts w:ascii="Times New Roman" w:hAnsi="Times New Roman" w:cs="Times New Roman"/>
          <w:sz w:val="27"/>
          <w:szCs w:val="27"/>
        </w:rPr>
        <w:t xml:space="preserve"> с учетом страховых взносов на период </w:t>
      </w:r>
      <w:r w:rsidRPr="00AE24D0">
        <w:rPr>
          <w:rFonts w:ascii="Times New Roman" w:hAnsi="Times New Roman" w:cs="Times New Roman"/>
          <w:b/>
          <w:sz w:val="27"/>
          <w:szCs w:val="27"/>
        </w:rPr>
        <w:t>не белее 3-х месяцев</w:t>
      </w:r>
      <w:r w:rsidRPr="00AE24D0">
        <w:rPr>
          <w:rFonts w:ascii="Times New Roman" w:hAnsi="Times New Roman" w:cs="Times New Roman"/>
          <w:sz w:val="27"/>
          <w:szCs w:val="27"/>
        </w:rPr>
        <w:t>.</w:t>
      </w:r>
    </w:p>
    <w:p w:rsidR="00D673AE" w:rsidRPr="00AE24D0" w:rsidRDefault="00D673AE" w:rsidP="00D673A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D673AE" w:rsidRPr="00600C42" w:rsidRDefault="00D673AE" w:rsidP="00D673A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proofErr w:type="gramStart"/>
      <w:r w:rsidRPr="00AE24D0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>Содействие в трудоустройстве незанятых инвалидов на оборудованные (оснащенные) для них рабочие места</w:t>
      </w:r>
      <w:proofErr w:type="gramEnd"/>
    </w:p>
    <w:p w:rsidR="00D673AE" w:rsidRPr="00AE24D0" w:rsidRDefault="00D673AE" w:rsidP="00D673AE">
      <w:pPr>
        <w:ind w:firstLine="709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Участниками мероприятия являются: незанятые инвалиды в трудоспособном возрасте (мужчины 16 - 59 лет, женщины 16 - 54 года), в том числе инвалиды молодого возраста (инвалиды в возрасте 16 - 44 лет). </w:t>
      </w:r>
      <w:r w:rsidRPr="00AE24D0">
        <w:rPr>
          <w:sz w:val="27"/>
          <w:szCs w:val="27"/>
        </w:rPr>
        <w:tab/>
      </w:r>
    </w:p>
    <w:p w:rsidR="00D673AE" w:rsidRPr="00AE24D0" w:rsidRDefault="00D673AE" w:rsidP="00D673AE">
      <w:pPr>
        <w:ind w:firstLine="709"/>
        <w:jc w:val="both"/>
        <w:rPr>
          <w:sz w:val="27"/>
          <w:szCs w:val="27"/>
        </w:rPr>
      </w:pPr>
      <w:r w:rsidRPr="00AE24D0">
        <w:rPr>
          <w:sz w:val="27"/>
          <w:szCs w:val="27"/>
        </w:rPr>
        <w:lastRenderedPageBreak/>
        <w:t xml:space="preserve">Работодателю выделяются бюджетные средства на создание постоянного рабочего места (в том числе специальное) по фактически понесенным затратам в размере, подтвержденном сметой, но </w:t>
      </w:r>
      <w:r w:rsidRPr="00AE24D0">
        <w:rPr>
          <w:b/>
          <w:sz w:val="27"/>
          <w:szCs w:val="27"/>
        </w:rPr>
        <w:t>не более 72690 рублей</w:t>
      </w:r>
      <w:r w:rsidRPr="00AE24D0">
        <w:rPr>
          <w:sz w:val="27"/>
          <w:szCs w:val="27"/>
        </w:rPr>
        <w:t xml:space="preserve">. Могут возмещаться частичные затраты по оплате труда работника-наставника, осуществляющего </w:t>
      </w:r>
      <w:proofErr w:type="gramStart"/>
      <w:r w:rsidRPr="00AE24D0">
        <w:rPr>
          <w:sz w:val="27"/>
          <w:szCs w:val="27"/>
        </w:rPr>
        <w:t>регулярную</w:t>
      </w:r>
      <w:proofErr w:type="gramEnd"/>
      <w:r w:rsidRPr="00AE24D0">
        <w:rPr>
          <w:sz w:val="27"/>
          <w:szCs w:val="27"/>
        </w:rPr>
        <w:t xml:space="preserve"> помощь инвалиду, трудоустроенному на созданное рабочее место, с целью его адаптации на рабочем месте, с учетом страховых взносов, </w:t>
      </w:r>
      <w:r w:rsidRPr="00AE24D0">
        <w:rPr>
          <w:b/>
          <w:sz w:val="27"/>
          <w:szCs w:val="27"/>
        </w:rPr>
        <w:t xml:space="preserve">в размере не более </w:t>
      </w:r>
      <w:r w:rsidRPr="00627CE4">
        <w:rPr>
          <w:b/>
        </w:rPr>
        <w:t>7365</w:t>
      </w:r>
      <w:r w:rsidRPr="00AE24D0">
        <w:rPr>
          <w:b/>
          <w:sz w:val="27"/>
          <w:szCs w:val="27"/>
        </w:rPr>
        <w:t xml:space="preserve"> рублей</w:t>
      </w:r>
      <w:r w:rsidRPr="00AE24D0">
        <w:rPr>
          <w:sz w:val="27"/>
          <w:szCs w:val="27"/>
        </w:rPr>
        <w:t xml:space="preserve"> на период </w:t>
      </w:r>
      <w:r w:rsidRPr="00AE24D0">
        <w:rPr>
          <w:b/>
          <w:sz w:val="27"/>
          <w:szCs w:val="27"/>
        </w:rPr>
        <w:t>не более 3 месяцев</w:t>
      </w:r>
      <w:r w:rsidRPr="00AE24D0">
        <w:rPr>
          <w:sz w:val="27"/>
          <w:szCs w:val="27"/>
        </w:rPr>
        <w:t>.</w:t>
      </w:r>
    </w:p>
    <w:p w:rsidR="00D673AE" w:rsidRPr="00AE24D0" w:rsidRDefault="00D673AE" w:rsidP="00D673AE">
      <w:pPr>
        <w:ind w:firstLine="709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Возмещению подлежат затраты работодателя </w:t>
      </w:r>
      <w:proofErr w:type="gramStart"/>
      <w:r w:rsidRPr="00AE24D0">
        <w:rPr>
          <w:sz w:val="27"/>
          <w:szCs w:val="27"/>
        </w:rPr>
        <w:t>на</w:t>
      </w:r>
      <w:proofErr w:type="gramEnd"/>
      <w:r w:rsidRPr="00AE24D0">
        <w:rPr>
          <w:sz w:val="27"/>
          <w:szCs w:val="27"/>
        </w:rPr>
        <w:t>: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приобретение, монтаж и установку необходимого для создания постоянного рабочего места с учетом индивидуальных возможностей инвалида технического и организационного оснащения, дополнительного оснащения и обеспечения техническими приспособлениями, мебелью;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приобретение, монтаж и установку специального оборудования, необходимого для создания постоянного рабочего места для трудоустройства незанятого инвалида, на приобретение технических приспособлений (визуальных, акустических, тактильных и иных), предметов и приспособлений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шумоизоляции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, специальной мебели, а также оборудования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климат-контроля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для создания благоприятных климатических условий работы;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связанные с изменением отдельных элементов интерьера (установка пандусов на входе, расширение дверных проемов, переоборудование санитарно-бытовых помещений, приобретение и монтаж подъемных устройств, ограждение лестничных проемов и другое), а также расходы, связанные с оформлением документов, при трудоустройстве инвалидов, использующих кресла-коляски, на оборудованные (оснащенные) рабочие места, в том числе на дому;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приобретение специальных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аудиопрограмм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для слабовидящих и слепых людей, с помощью которых инвалиды учатся набирать компьютерный текст, находить информацию в Интернете, осваивают электронную почту, записывают компакт-диски; специального программного обеспечения, позволяющего увеличивать шрифт или картинки на экране компьютера; для слабослышащего инвалида - на приобретение специального оборудования, усиливающего звук, и другое вспомогательное оснащение;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организацию специального рабочего места для инвалида у него дома, если надомный труд используется в этой организации как форма хозяйствования, а оформление надомного труда осуществляется в соответствии со </w:t>
      </w:r>
      <w:hyperlink r:id="rId7" w:history="1">
        <w:r w:rsidRPr="00AE24D0">
          <w:rPr>
            <w:rFonts w:ascii="Times New Roman" w:hAnsi="Times New Roman" w:cs="Times New Roman"/>
            <w:color w:val="0000FF"/>
            <w:sz w:val="27"/>
            <w:szCs w:val="27"/>
          </w:rPr>
          <w:t>статьями 310</w:t>
        </w:r>
      </w:hyperlink>
      <w:r w:rsidRPr="00AE24D0">
        <w:rPr>
          <w:rFonts w:ascii="Times New Roman" w:hAnsi="Times New Roman" w:cs="Times New Roman"/>
          <w:sz w:val="27"/>
          <w:szCs w:val="27"/>
        </w:rPr>
        <w:t xml:space="preserve"> - </w:t>
      </w:r>
      <w:hyperlink r:id="rId8" w:history="1">
        <w:r w:rsidRPr="00AE24D0">
          <w:rPr>
            <w:rFonts w:ascii="Times New Roman" w:hAnsi="Times New Roman" w:cs="Times New Roman"/>
            <w:color w:val="0000FF"/>
            <w:sz w:val="27"/>
            <w:szCs w:val="27"/>
          </w:rPr>
          <w:t>312</w:t>
        </w:r>
      </w:hyperlink>
      <w:r w:rsidRPr="00AE24D0">
        <w:rPr>
          <w:rFonts w:ascii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 w:rsidR="00D673AE" w:rsidRPr="00AE24D0" w:rsidRDefault="00D673AE" w:rsidP="00D673A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D673AE" w:rsidRPr="00AE24D0" w:rsidRDefault="00D673AE" w:rsidP="00D673AE">
      <w:pPr>
        <w:autoSpaceDE w:val="0"/>
        <w:autoSpaceDN w:val="0"/>
        <w:adjustRightInd w:val="0"/>
        <w:ind w:firstLine="540"/>
        <w:jc w:val="center"/>
        <w:rPr>
          <w:b/>
          <w:color w:val="0070C0"/>
          <w:sz w:val="27"/>
          <w:szCs w:val="27"/>
          <w:u w:val="single"/>
        </w:rPr>
      </w:pPr>
      <w:proofErr w:type="gramStart"/>
      <w:r w:rsidRPr="00AE24D0">
        <w:rPr>
          <w:b/>
          <w:color w:val="0070C0"/>
          <w:sz w:val="27"/>
          <w:szCs w:val="27"/>
          <w:u w:val="single"/>
        </w:rPr>
        <w:t xml:space="preserve">Содействие </w:t>
      </w:r>
      <w:proofErr w:type="spellStart"/>
      <w:r w:rsidRPr="00AE24D0">
        <w:rPr>
          <w:b/>
          <w:color w:val="0070C0"/>
          <w:sz w:val="27"/>
          <w:szCs w:val="27"/>
          <w:u w:val="single"/>
        </w:rPr>
        <w:t>самозанятости</w:t>
      </w:r>
      <w:proofErr w:type="spellEnd"/>
      <w:r w:rsidRPr="00AE24D0">
        <w:rPr>
          <w:b/>
          <w:color w:val="0070C0"/>
          <w:sz w:val="27"/>
          <w:szCs w:val="27"/>
          <w:u w:val="single"/>
        </w:rPr>
        <w:t xml:space="preserve"> безработных граждан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 дополнительное профессиональное образование  по направлению 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</w:t>
      </w:r>
      <w:r w:rsidRPr="00AE24D0">
        <w:rPr>
          <w:b/>
          <w:color w:val="0070C0"/>
          <w:sz w:val="27"/>
          <w:szCs w:val="27"/>
          <w:u w:val="single"/>
        </w:rPr>
        <w:lastRenderedPageBreak/>
        <w:t>единовременной финансовой помощи на подготовку документов для соответствующей</w:t>
      </w:r>
      <w:proofErr w:type="gramEnd"/>
      <w:r w:rsidRPr="00AE24D0">
        <w:rPr>
          <w:b/>
          <w:color w:val="0070C0"/>
          <w:sz w:val="27"/>
          <w:szCs w:val="27"/>
          <w:u w:val="single"/>
        </w:rPr>
        <w:t xml:space="preserve"> государственной регистрации</w:t>
      </w:r>
    </w:p>
    <w:p w:rsidR="00D673AE" w:rsidRPr="00AE24D0" w:rsidRDefault="00D673AE" w:rsidP="00D673AE">
      <w:pPr>
        <w:jc w:val="center"/>
        <w:rPr>
          <w:color w:val="0070C0"/>
          <w:sz w:val="27"/>
          <w:szCs w:val="27"/>
          <w:u w:val="single"/>
        </w:rPr>
      </w:pPr>
    </w:p>
    <w:p w:rsidR="00D673AE" w:rsidRPr="00AE24D0" w:rsidRDefault="00D673AE" w:rsidP="00D673A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>Субсидия на организацию собственного дела выделяется на цели, предусмотренные технико-экономическим обоснованием (бизнес-планом).</w:t>
      </w:r>
    </w:p>
    <w:p w:rsidR="00D673AE" w:rsidRPr="00AE24D0" w:rsidRDefault="00D673AE" w:rsidP="00D673A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 xml:space="preserve">Размер субсидии не может превышать двенадцатикратную максимальную величину пособия по безработице, установленную Правительством Российской Федерации, увеличенную на размер районного коэффициента, установленного </w:t>
      </w:r>
      <w:proofErr w:type="gramStart"/>
      <w:r w:rsidRPr="00AE24D0">
        <w:rPr>
          <w:bCs/>
          <w:sz w:val="27"/>
          <w:szCs w:val="27"/>
        </w:rPr>
        <w:t>в</w:t>
      </w:r>
      <w:proofErr w:type="gramEnd"/>
      <w:r w:rsidRPr="00AE24D0">
        <w:rPr>
          <w:bCs/>
          <w:sz w:val="27"/>
          <w:szCs w:val="27"/>
        </w:rPr>
        <w:t xml:space="preserve"> </w:t>
      </w:r>
      <w:proofErr w:type="gramStart"/>
      <w:r w:rsidRPr="00AE24D0">
        <w:rPr>
          <w:bCs/>
          <w:sz w:val="27"/>
          <w:szCs w:val="27"/>
        </w:rPr>
        <w:t>Ханты-Мансийском</w:t>
      </w:r>
      <w:proofErr w:type="gramEnd"/>
      <w:r w:rsidRPr="00AE24D0">
        <w:rPr>
          <w:bCs/>
          <w:sz w:val="27"/>
          <w:szCs w:val="27"/>
        </w:rPr>
        <w:t xml:space="preserve"> автономном округе - Югре федеральным законодательством (88200 рублей).</w:t>
      </w:r>
      <w:r w:rsidRPr="00AE24D0">
        <w:rPr>
          <w:b/>
          <w:noProof/>
          <w:color w:val="F79646"/>
          <w:sz w:val="27"/>
          <w:szCs w:val="27"/>
          <w:u w:val="single"/>
        </w:rPr>
        <w:t xml:space="preserve"> </w:t>
      </w:r>
    </w:p>
    <w:p w:rsidR="00D673AE" w:rsidRPr="00AE24D0" w:rsidRDefault="00D673AE" w:rsidP="00D673A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AE24D0">
        <w:rPr>
          <w:bCs/>
          <w:sz w:val="27"/>
          <w:szCs w:val="27"/>
        </w:rPr>
        <w:t>Финансовая</w:t>
      </w:r>
      <w:proofErr w:type="gramEnd"/>
      <w:r w:rsidRPr="00AE24D0">
        <w:rPr>
          <w:bCs/>
          <w:sz w:val="27"/>
          <w:szCs w:val="27"/>
        </w:rPr>
        <w:t xml:space="preserve"> помощь предоставляется по фактическим расходам, </w:t>
      </w:r>
    </w:p>
    <w:p w:rsidR="00D673AE" w:rsidRPr="00AE24D0" w:rsidRDefault="00D673AE" w:rsidP="00D673A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 xml:space="preserve">Гражданин, получивший субсидию, финансовую помощь, обязан заниматься предпринимательской деятельностью </w:t>
      </w:r>
      <w:proofErr w:type="gramStart"/>
      <w:r w:rsidRPr="00AE24D0">
        <w:rPr>
          <w:bCs/>
          <w:sz w:val="27"/>
          <w:szCs w:val="27"/>
        </w:rPr>
        <w:t>в</w:t>
      </w:r>
      <w:proofErr w:type="gramEnd"/>
      <w:r w:rsidRPr="00AE24D0">
        <w:rPr>
          <w:bCs/>
          <w:sz w:val="27"/>
          <w:szCs w:val="27"/>
        </w:rPr>
        <w:t xml:space="preserve"> </w:t>
      </w:r>
      <w:proofErr w:type="gramStart"/>
      <w:r w:rsidRPr="00AE24D0">
        <w:rPr>
          <w:bCs/>
          <w:sz w:val="27"/>
          <w:szCs w:val="27"/>
        </w:rPr>
        <w:t>Ханты-Мансийском</w:t>
      </w:r>
      <w:proofErr w:type="gramEnd"/>
      <w:r w:rsidRPr="00AE24D0">
        <w:rPr>
          <w:bCs/>
          <w:sz w:val="27"/>
          <w:szCs w:val="27"/>
        </w:rPr>
        <w:t xml:space="preserve"> автономном округе - Югре не менее двенадцати месяцев со дня внесения записи в Единый государственный реестр юридических лиц либо Единый государственный реестр индивидуальных предпринимателей.</w:t>
      </w:r>
    </w:p>
    <w:p w:rsidR="00D673AE" w:rsidRPr="00AE24D0" w:rsidRDefault="00D673AE" w:rsidP="00D673A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>Субсидия должна быть использована гражданином в течение трех месяцев со дня ее перечисления на его лицевой счет.</w:t>
      </w:r>
    </w:p>
    <w:p w:rsidR="00D673AE" w:rsidRPr="00AE24D0" w:rsidRDefault="00D673AE" w:rsidP="00D673AE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</w:p>
    <w:p w:rsidR="00D673AE" w:rsidRPr="00AE24D0" w:rsidRDefault="00D673AE" w:rsidP="00D673AE">
      <w:pPr>
        <w:pStyle w:val="ConsPlusTitle"/>
        <w:jc w:val="center"/>
        <w:rPr>
          <w:rFonts w:ascii="Times New Roman" w:hAnsi="Times New Roman" w:cs="Times New Roman"/>
          <w:color w:val="0070C0"/>
          <w:sz w:val="27"/>
          <w:szCs w:val="27"/>
          <w:u w:val="single"/>
        </w:rPr>
      </w:pPr>
      <w:r w:rsidRPr="00AE24D0">
        <w:rPr>
          <w:rFonts w:ascii="Times New Roman" w:hAnsi="Times New Roman" w:cs="Times New Roman"/>
          <w:color w:val="0070C0"/>
          <w:sz w:val="27"/>
          <w:szCs w:val="27"/>
          <w:u w:val="single"/>
        </w:rPr>
        <w:t xml:space="preserve">Организации трудоустройства не </w:t>
      </w:r>
      <w:proofErr w:type="gramStart"/>
      <w:r w:rsidRPr="00AE24D0">
        <w:rPr>
          <w:rFonts w:ascii="Times New Roman" w:hAnsi="Times New Roman" w:cs="Times New Roman"/>
          <w:color w:val="0070C0"/>
          <w:sz w:val="27"/>
          <w:szCs w:val="27"/>
          <w:u w:val="single"/>
        </w:rPr>
        <w:t>занятых</w:t>
      </w:r>
      <w:proofErr w:type="gramEnd"/>
      <w:r w:rsidRPr="00AE24D0">
        <w:rPr>
          <w:rFonts w:ascii="Times New Roman" w:hAnsi="Times New Roman" w:cs="Times New Roman"/>
          <w:color w:val="0070C0"/>
          <w:sz w:val="27"/>
          <w:szCs w:val="27"/>
          <w:u w:val="single"/>
        </w:rPr>
        <w:t xml:space="preserve"> трудовой</w:t>
      </w:r>
    </w:p>
    <w:p w:rsidR="00D673AE" w:rsidRDefault="00D673AE" w:rsidP="00D673A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r w:rsidRPr="00AE24D0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 xml:space="preserve">деятельностью граждан на рабочие места с применением гибких </w:t>
      </w:r>
    </w:p>
    <w:p w:rsidR="00D673AE" w:rsidRPr="00AE24D0" w:rsidRDefault="00D673AE" w:rsidP="00D673A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r w:rsidRPr="00AE24D0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>форм занятости, включая надомный труд</w:t>
      </w:r>
    </w:p>
    <w:p w:rsidR="00D673AE" w:rsidRPr="00AE24D0" w:rsidRDefault="00D673AE" w:rsidP="00D673A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Гибкие формы занятости - формы выполнения труда, основанные на применении нестандартных организационно-правовых условий занятости работников (гибкий график рабочего времени, работники по вызовам, надомный труд).</w:t>
      </w:r>
    </w:p>
    <w:p w:rsidR="00D673AE" w:rsidRPr="00AE24D0" w:rsidRDefault="00D673AE" w:rsidP="00D673A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Надомный труд - выполнение гражданином работы на дому из материалов и с использованием инструментов и механизмов, выделяемых работодателем либо приобретаемых гражданином за свой счет.</w:t>
      </w:r>
    </w:p>
    <w:p w:rsidR="00D673AE" w:rsidRPr="00AE24D0" w:rsidRDefault="00D673AE" w:rsidP="00D673A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Размер субсидии определяется в соответствии с согласованной работодателем сметой расходов гражданина и не может превышать 88 200 рублей.</w:t>
      </w:r>
    </w:p>
    <w:p w:rsidR="00D673AE" w:rsidRPr="00AE24D0" w:rsidRDefault="00D673AE" w:rsidP="00D673A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Средства субсидии должны быть использованы гражданином в течение трех месяцев со дня ее перечисления на его лицевой счет.</w:t>
      </w:r>
    </w:p>
    <w:p w:rsidR="00D673AE" w:rsidRPr="00AE24D0" w:rsidRDefault="00D673AE" w:rsidP="00D673A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Гражданин, получивший субсидию, обязан осуществлять трудовую деятельность не менее двенадцати месяцев со дня заключения им трудового договора с работодателем.</w:t>
      </w:r>
    </w:p>
    <w:p w:rsidR="00D673AE" w:rsidRPr="00600C42" w:rsidRDefault="00D673AE" w:rsidP="00D673AE">
      <w:pPr>
        <w:autoSpaceDE w:val="0"/>
        <w:autoSpaceDN w:val="0"/>
        <w:adjustRightInd w:val="0"/>
        <w:spacing w:before="200"/>
        <w:ind w:firstLine="540"/>
        <w:jc w:val="center"/>
        <w:rPr>
          <w:b/>
          <w:color w:val="0070C0"/>
          <w:sz w:val="27"/>
          <w:szCs w:val="27"/>
          <w:u w:val="single"/>
        </w:rPr>
      </w:pPr>
      <w:proofErr w:type="gramStart"/>
      <w:r w:rsidRPr="00AE24D0">
        <w:rPr>
          <w:b/>
          <w:color w:val="0070C0"/>
          <w:sz w:val="27"/>
          <w:szCs w:val="27"/>
          <w:u w:val="single"/>
        </w:rPr>
        <w:t>Организация профессионального обучения и дополнительного профессионального образования безработных граждан включая</w:t>
      </w:r>
      <w:proofErr w:type="gramEnd"/>
      <w:r w:rsidRPr="00AE24D0">
        <w:rPr>
          <w:b/>
          <w:color w:val="0070C0"/>
          <w:sz w:val="27"/>
          <w:szCs w:val="27"/>
          <w:u w:val="single"/>
        </w:rPr>
        <w:t xml:space="preserve"> обучение в другой местности</w:t>
      </w:r>
    </w:p>
    <w:p w:rsidR="00D673AE" w:rsidRPr="00AE24D0" w:rsidRDefault="00D673AE" w:rsidP="00D673A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Участниками  являются граждане, признанные в установленном порядке безработными. Государственная услуга предоставляется в случае, если:</w:t>
      </w:r>
    </w:p>
    <w:p w:rsidR="00D673AE" w:rsidRPr="00AE24D0" w:rsidRDefault="00D673AE" w:rsidP="00D673AE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 xml:space="preserve"> заявитель не имеет квалификации;</w:t>
      </w:r>
    </w:p>
    <w:p w:rsidR="00D673AE" w:rsidRPr="00AE24D0" w:rsidRDefault="00D673AE" w:rsidP="00D673AE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 xml:space="preserve"> невозможно подобрать подходящую работу из-за отсутствия у заявителя необходимой квалификации;</w:t>
      </w:r>
    </w:p>
    <w:p w:rsidR="00D673AE" w:rsidRPr="00AE24D0" w:rsidRDefault="00D673AE" w:rsidP="00D673AE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lastRenderedPageBreak/>
        <w:t xml:space="preserve"> необходимо изменить профессию (род занятий) в связи с отсутствием работы, отвечающей имеющейся у заявителя квалификации;</w:t>
      </w:r>
    </w:p>
    <w:p w:rsidR="00D673AE" w:rsidRPr="00AE24D0" w:rsidRDefault="00D673AE" w:rsidP="00D673AE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 xml:space="preserve"> заявитель утратил способность к выполнению работы по имеющейся квалификации.</w:t>
      </w:r>
    </w:p>
    <w:p w:rsidR="00D673AE" w:rsidRPr="00AE24D0" w:rsidRDefault="00D673AE" w:rsidP="00D673A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>П</w:t>
      </w:r>
      <w:r w:rsidRPr="00AE24D0">
        <w:rPr>
          <w:bCs/>
          <w:iCs/>
          <w:sz w:val="27"/>
          <w:szCs w:val="27"/>
        </w:rPr>
        <w:t>раво в приоритетном порядке пройти профессиональное обучение и получить дополнительное профессиональное образование, включая обучение в другой местности, имеют граждане, признанные в установленном порядке безработными:</w:t>
      </w:r>
    </w:p>
    <w:p w:rsidR="00D673AE" w:rsidRPr="00AE24D0" w:rsidRDefault="00D673AE" w:rsidP="00D673AE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 xml:space="preserve"> инвалиды;</w:t>
      </w:r>
    </w:p>
    <w:p w:rsidR="00D673AE" w:rsidRPr="00AE24D0" w:rsidRDefault="00D673AE" w:rsidP="00D673AE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</w:t>
      </w:r>
      <w:r w:rsidRPr="00AE24D0">
        <w:rPr>
          <w:bCs/>
          <w:sz w:val="27"/>
          <w:szCs w:val="27"/>
        </w:rPr>
        <w:t>родители, усыновители, опекуны (попечители), воспитывающие детей – инвалидов;</w:t>
      </w:r>
    </w:p>
    <w:p w:rsidR="00D673AE" w:rsidRPr="00AE24D0" w:rsidRDefault="00D673AE" w:rsidP="00D673AE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 xml:space="preserve"> граждане по истечению шестимесячного периода безработицы;</w:t>
      </w:r>
    </w:p>
    <w:p w:rsidR="00D673AE" w:rsidRPr="00AE24D0" w:rsidRDefault="00D673AE" w:rsidP="00D673AE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 xml:space="preserve"> граждане, уволенные с военной службы;</w:t>
      </w:r>
    </w:p>
    <w:p w:rsidR="00D673AE" w:rsidRPr="00AE24D0" w:rsidRDefault="00D673AE" w:rsidP="00D673AE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 xml:space="preserve"> жены (мужья) военнослужащих и граждан, уволенных с военной службы;</w:t>
      </w:r>
    </w:p>
    <w:p w:rsidR="00D673AE" w:rsidRPr="00AE24D0" w:rsidRDefault="00D673AE" w:rsidP="00D673AE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 xml:space="preserve"> выпускники общеобразовательных организаций;</w:t>
      </w:r>
    </w:p>
    <w:p w:rsidR="00D673AE" w:rsidRPr="00AE24D0" w:rsidRDefault="00D673AE" w:rsidP="00D673AE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 xml:space="preserve"> граждане, впервые ищущие работу (ранее не работавшие) и при этом не имеющие квалификации;</w:t>
      </w:r>
    </w:p>
    <w:p w:rsidR="00D673AE" w:rsidRPr="00AE24D0" w:rsidRDefault="00D673AE" w:rsidP="00D673AE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7"/>
          <w:szCs w:val="27"/>
        </w:rPr>
      </w:pPr>
      <w:r w:rsidRPr="00AE24D0">
        <w:rPr>
          <w:bCs/>
          <w:sz w:val="27"/>
          <w:szCs w:val="27"/>
        </w:rPr>
        <w:t xml:space="preserve"> граждане, прошедшие военную службу по призыву, в течение трех лет после увольнения с военной службы. </w:t>
      </w:r>
    </w:p>
    <w:p w:rsidR="00D673AE" w:rsidRPr="00AE24D0" w:rsidRDefault="00D673AE" w:rsidP="00D673AE">
      <w:pPr>
        <w:autoSpaceDE w:val="0"/>
        <w:autoSpaceDN w:val="0"/>
        <w:adjustRightInd w:val="0"/>
        <w:ind w:firstLine="708"/>
        <w:jc w:val="both"/>
        <w:rPr>
          <w:bCs/>
          <w:iCs/>
          <w:sz w:val="27"/>
          <w:szCs w:val="27"/>
        </w:rPr>
      </w:pPr>
      <w:r w:rsidRPr="00AE24D0">
        <w:rPr>
          <w:bCs/>
          <w:sz w:val="27"/>
          <w:szCs w:val="27"/>
        </w:rPr>
        <w:t xml:space="preserve">Профессиональная подготовка, переподготовка или повышение квалификации организуется центром занятости по профессиям (специальностям) востребованным на рыке труда автономного округа.  </w:t>
      </w:r>
      <w:r w:rsidRPr="00AE24D0">
        <w:rPr>
          <w:sz w:val="27"/>
          <w:szCs w:val="27"/>
        </w:rPr>
        <w:t>Безработным гражданам гарантируются</w:t>
      </w:r>
      <w:r w:rsidRPr="00AE24D0">
        <w:rPr>
          <w:bCs/>
          <w:sz w:val="27"/>
          <w:szCs w:val="27"/>
        </w:rPr>
        <w:t xml:space="preserve"> </w:t>
      </w:r>
      <w:r w:rsidRPr="00AE24D0">
        <w:rPr>
          <w:sz w:val="27"/>
          <w:szCs w:val="27"/>
        </w:rPr>
        <w:t xml:space="preserve">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образования. </w:t>
      </w:r>
      <w:r w:rsidRPr="00AE24D0">
        <w:rPr>
          <w:bCs/>
          <w:sz w:val="27"/>
          <w:szCs w:val="27"/>
        </w:rPr>
        <w:t xml:space="preserve">В период профессионального обучения слушателям назначается стипендия.  </w:t>
      </w:r>
    </w:p>
    <w:p w:rsidR="00D673AE" w:rsidRPr="00AE24D0" w:rsidRDefault="00D673AE" w:rsidP="00D673AE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color w:val="F79646"/>
          <w:sz w:val="27"/>
          <w:szCs w:val="27"/>
          <w:u w:val="single"/>
        </w:rPr>
      </w:pPr>
    </w:p>
    <w:p w:rsidR="00D673AE" w:rsidRPr="00AE24D0" w:rsidRDefault="00D673AE" w:rsidP="00D673AE">
      <w:pPr>
        <w:pStyle w:val="ConsPlusTitle"/>
        <w:jc w:val="center"/>
        <w:rPr>
          <w:rFonts w:ascii="Times New Roman" w:hAnsi="Times New Roman" w:cs="Times New Roman"/>
          <w:color w:val="0070C0"/>
          <w:sz w:val="27"/>
          <w:szCs w:val="27"/>
          <w:u w:val="single"/>
        </w:rPr>
      </w:pPr>
      <w:r w:rsidRPr="00AE24D0">
        <w:rPr>
          <w:rFonts w:ascii="Times New Roman" w:hAnsi="Times New Roman" w:cs="Times New Roman"/>
          <w:color w:val="0070C0"/>
          <w:sz w:val="27"/>
          <w:szCs w:val="27"/>
          <w:u w:val="single"/>
        </w:rPr>
        <w:t>Организации профессионального обучения и дополнительного</w:t>
      </w:r>
    </w:p>
    <w:p w:rsidR="00D673AE" w:rsidRPr="00AE24D0" w:rsidRDefault="00D673AE" w:rsidP="00D673AE">
      <w:pPr>
        <w:pStyle w:val="ConsPlusTitle"/>
        <w:jc w:val="center"/>
        <w:rPr>
          <w:rFonts w:ascii="Times New Roman" w:hAnsi="Times New Roman" w:cs="Times New Roman"/>
          <w:color w:val="0070C0"/>
          <w:sz w:val="27"/>
          <w:szCs w:val="27"/>
          <w:u w:val="single"/>
        </w:rPr>
      </w:pPr>
      <w:r w:rsidRPr="00AE24D0">
        <w:rPr>
          <w:rFonts w:ascii="Times New Roman" w:hAnsi="Times New Roman" w:cs="Times New Roman"/>
          <w:color w:val="0070C0"/>
          <w:sz w:val="27"/>
          <w:szCs w:val="27"/>
          <w:u w:val="single"/>
        </w:rPr>
        <w:t>профессионального образования незанятых граждан</w:t>
      </w:r>
    </w:p>
    <w:p w:rsidR="00D673AE" w:rsidRPr="00AE24D0" w:rsidRDefault="00D673AE" w:rsidP="00D673AE">
      <w:pPr>
        <w:pStyle w:val="ConsPlusTitle"/>
        <w:jc w:val="center"/>
        <w:rPr>
          <w:rFonts w:ascii="Times New Roman" w:hAnsi="Times New Roman" w:cs="Times New Roman"/>
          <w:color w:val="0070C0"/>
          <w:sz w:val="27"/>
          <w:szCs w:val="27"/>
          <w:u w:val="single"/>
        </w:rPr>
      </w:pPr>
      <w:proofErr w:type="spellStart"/>
      <w:r w:rsidRPr="00AE24D0">
        <w:rPr>
          <w:rFonts w:ascii="Times New Roman" w:hAnsi="Times New Roman" w:cs="Times New Roman"/>
          <w:color w:val="0070C0"/>
          <w:sz w:val="27"/>
          <w:szCs w:val="27"/>
          <w:u w:val="single"/>
        </w:rPr>
        <w:t>предпенсионного</w:t>
      </w:r>
      <w:proofErr w:type="spellEnd"/>
      <w:r w:rsidRPr="00AE24D0">
        <w:rPr>
          <w:rFonts w:ascii="Times New Roman" w:hAnsi="Times New Roman" w:cs="Times New Roman"/>
          <w:color w:val="0070C0"/>
          <w:sz w:val="27"/>
          <w:szCs w:val="27"/>
          <w:u w:val="single"/>
        </w:rPr>
        <w:t xml:space="preserve"> возраста, пенсионного возраста, которым</w:t>
      </w:r>
    </w:p>
    <w:p w:rsidR="00D673AE" w:rsidRPr="00AE24D0" w:rsidRDefault="00D673AE" w:rsidP="00D673AE">
      <w:pPr>
        <w:pStyle w:val="ConsPlusTitle"/>
        <w:jc w:val="center"/>
        <w:rPr>
          <w:rFonts w:ascii="Times New Roman" w:hAnsi="Times New Roman" w:cs="Times New Roman"/>
          <w:color w:val="0070C0"/>
          <w:sz w:val="27"/>
          <w:szCs w:val="27"/>
          <w:u w:val="single"/>
        </w:rPr>
      </w:pPr>
      <w:r w:rsidRPr="00AE24D0">
        <w:rPr>
          <w:rFonts w:ascii="Times New Roman" w:hAnsi="Times New Roman" w:cs="Times New Roman"/>
          <w:color w:val="0070C0"/>
          <w:sz w:val="27"/>
          <w:szCs w:val="27"/>
          <w:u w:val="single"/>
        </w:rPr>
        <w:t>в соответствии с законодательством российской федерации</w:t>
      </w:r>
    </w:p>
    <w:p w:rsidR="00D673AE" w:rsidRPr="00AE24D0" w:rsidRDefault="00D673AE" w:rsidP="00D673AE">
      <w:pPr>
        <w:pStyle w:val="ConsPlusTitle"/>
        <w:jc w:val="center"/>
        <w:rPr>
          <w:rFonts w:ascii="Times New Roman" w:hAnsi="Times New Roman" w:cs="Times New Roman"/>
          <w:color w:val="0070C0"/>
          <w:sz w:val="27"/>
          <w:szCs w:val="27"/>
          <w:u w:val="single"/>
        </w:rPr>
      </w:pPr>
      <w:r w:rsidRPr="00AE24D0">
        <w:rPr>
          <w:rFonts w:ascii="Times New Roman" w:hAnsi="Times New Roman" w:cs="Times New Roman"/>
          <w:color w:val="0070C0"/>
          <w:sz w:val="27"/>
          <w:szCs w:val="27"/>
          <w:u w:val="single"/>
        </w:rPr>
        <w:t xml:space="preserve">назначена страховая пенсия по </w:t>
      </w:r>
      <w:proofErr w:type="gramStart"/>
      <w:r w:rsidRPr="00AE24D0">
        <w:rPr>
          <w:rFonts w:ascii="Times New Roman" w:hAnsi="Times New Roman" w:cs="Times New Roman"/>
          <w:color w:val="0070C0"/>
          <w:sz w:val="27"/>
          <w:szCs w:val="27"/>
          <w:u w:val="single"/>
        </w:rPr>
        <w:t>старости</w:t>
      </w:r>
      <w:proofErr w:type="gramEnd"/>
      <w:r w:rsidRPr="00AE24D0">
        <w:rPr>
          <w:rFonts w:ascii="Times New Roman" w:hAnsi="Times New Roman" w:cs="Times New Roman"/>
          <w:color w:val="0070C0"/>
          <w:sz w:val="27"/>
          <w:szCs w:val="27"/>
          <w:u w:val="single"/>
        </w:rPr>
        <w:t xml:space="preserve"> и </w:t>
      </w:r>
      <w:proofErr w:type="gramStart"/>
      <w:r w:rsidRPr="00AE24D0">
        <w:rPr>
          <w:rFonts w:ascii="Times New Roman" w:hAnsi="Times New Roman" w:cs="Times New Roman"/>
          <w:color w:val="0070C0"/>
          <w:sz w:val="27"/>
          <w:szCs w:val="27"/>
          <w:u w:val="single"/>
        </w:rPr>
        <w:t>которые</w:t>
      </w:r>
      <w:proofErr w:type="gramEnd"/>
      <w:r w:rsidRPr="00AE24D0">
        <w:rPr>
          <w:rFonts w:ascii="Times New Roman" w:hAnsi="Times New Roman" w:cs="Times New Roman"/>
          <w:color w:val="0070C0"/>
          <w:sz w:val="27"/>
          <w:szCs w:val="27"/>
          <w:u w:val="single"/>
        </w:rPr>
        <w:t xml:space="preserve"> стремятся</w:t>
      </w:r>
    </w:p>
    <w:p w:rsidR="00D673AE" w:rsidRPr="00600C42" w:rsidRDefault="00D673AE" w:rsidP="00D673A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</w:pPr>
      <w:r w:rsidRPr="00AE24D0">
        <w:rPr>
          <w:rFonts w:ascii="Times New Roman" w:hAnsi="Times New Roman" w:cs="Times New Roman"/>
          <w:b/>
          <w:color w:val="0070C0"/>
          <w:sz w:val="27"/>
          <w:szCs w:val="27"/>
          <w:u w:val="single"/>
        </w:rPr>
        <w:t>возобновить трудовую деятельность</w:t>
      </w:r>
    </w:p>
    <w:p w:rsidR="00D673AE" w:rsidRPr="00AE24D0" w:rsidRDefault="00D673AE" w:rsidP="00D673A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E24D0">
        <w:rPr>
          <w:rFonts w:ascii="Times New Roman" w:hAnsi="Times New Roman" w:cs="Times New Roman"/>
          <w:sz w:val="27"/>
          <w:szCs w:val="27"/>
        </w:rPr>
        <w:t xml:space="preserve">Участником мероприятия может стать гражданин Российской Федерации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предпенсионного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возраста, зарегистрированный в установленном законодательством Российской Федерации порядке по месту жительства на территории автономного округа, из числа незанятого населения, ищущий работу и готовый приступить к ней, обратившийся в центр занятости населения за пять лет до наступления возраста, дающего право выхода на страховую пенсию по старости, в том числе назначаемую досрочно;</w:t>
      </w:r>
      <w:proofErr w:type="gramEnd"/>
      <w:r w:rsidRPr="00AE24D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E24D0">
        <w:rPr>
          <w:rFonts w:ascii="Times New Roman" w:hAnsi="Times New Roman" w:cs="Times New Roman"/>
          <w:sz w:val="27"/>
          <w:szCs w:val="27"/>
        </w:rPr>
        <w:t>гражданин Российской Федерации пенсионного возраста, зарегистрированный в установленном законодательством Российской Федерации порядке по месту жительства на территории автономного округа из числа незанятого населения, которому в соответствии с законодательством Российской Федерации назначена страховая пенсия по старости, и который стремится возобновить трудовую деятельность.</w:t>
      </w:r>
      <w:proofErr w:type="gramEnd"/>
    </w:p>
    <w:p w:rsidR="00D673AE" w:rsidRPr="00AE24D0" w:rsidRDefault="00D673AE" w:rsidP="00D673A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E24D0">
        <w:rPr>
          <w:rFonts w:ascii="Times New Roman" w:hAnsi="Times New Roman" w:cs="Times New Roman"/>
          <w:sz w:val="27"/>
          <w:szCs w:val="27"/>
        </w:rPr>
        <w:lastRenderedPageBreak/>
        <w:t>Профобучение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граждан осуществляется:</w:t>
      </w:r>
    </w:p>
    <w:p w:rsidR="00D673AE" w:rsidRDefault="00D673AE" w:rsidP="00D673AE">
      <w:pPr>
        <w:pStyle w:val="ConsPlusNormal"/>
        <w:widowControl w:val="0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по профессиям (специальностям), востребованным на рынке труда автономного округа или муниципального образования автономного округа по месту жительства граждан;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D673AE" w:rsidRPr="00AE24D0" w:rsidRDefault="00D673AE" w:rsidP="00D673AE">
      <w:pPr>
        <w:pStyle w:val="ListParagraph"/>
        <w:rPr>
          <w:b/>
          <w:color w:val="FF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597650" cy="893445"/>
                <wp:effectExtent l="9525" t="297815" r="12700" b="8890"/>
                <wp:wrapNone/>
                <wp:docPr id="3" name="Ова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0" cy="893445"/>
                        </a:xfrm>
                        <a:prstGeom prst="wedgeEllipseCallout">
                          <a:avLst>
                            <a:gd name="adj1" fmla="val -48083"/>
                            <a:gd name="adj2" fmla="val -81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3AE" w:rsidRPr="00162DEC" w:rsidRDefault="00D673AE" w:rsidP="00D673AE">
                            <w:pPr>
                              <w:pStyle w:val="ListParagraph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62DE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Распоряжение Департамента труда и занятости населения Ханты-Мансийского автономного округа – Югры от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06.02</w:t>
                            </w:r>
                            <w:r w:rsidRPr="00162DEC">
                              <w:rPr>
                                <w:b/>
                                <w:sz w:val="16"/>
                                <w:szCs w:val="16"/>
                              </w:rPr>
                              <w:t>.201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9 </w:t>
                            </w:r>
                            <w:r w:rsidRPr="00162DEC">
                              <w:rPr>
                                <w:b/>
                                <w:sz w:val="16"/>
                                <w:szCs w:val="16"/>
                              </w:rPr>
                              <w:t>№ 17-Р-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43 утвержден перечень наиболее востребованных </w:t>
                            </w:r>
                            <w:r w:rsidRPr="00162DE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профессий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на рынке труда Ханты-Мансийского автономного округа – Югры </w:t>
                            </w:r>
                            <w:r w:rsidRPr="00162DE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для обучения граждан </w:t>
                            </w:r>
                            <w:proofErr w:type="spellStart"/>
                            <w:r w:rsidRPr="00162DEC">
                              <w:rPr>
                                <w:b/>
                                <w:sz w:val="16"/>
                                <w:szCs w:val="16"/>
                              </w:rPr>
                              <w:t>предпенсионного</w:t>
                            </w:r>
                            <w:proofErr w:type="spellEnd"/>
                            <w:r w:rsidRPr="00162DE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возраста </w:t>
                            </w:r>
                          </w:p>
                          <w:p w:rsidR="00D673AE" w:rsidRDefault="00D673AE" w:rsidP="00D67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Овальная выноска 3" o:spid="_x0000_s1030" type="#_x0000_t63" style="position:absolute;left:0;text-align:left;margin-left:0;margin-top:11.05pt;width:519.5pt;height:7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" adj="414,-6709">
                <v:textbox>
                  <w:txbxContent>
                    <w:p w:rsidR="00D673AE" w:rsidRPr="00162DEC" w:rsidRDefault="00D673AE" w:rsidP="00D673AE">
                      <w:pPr>
                        <w:pStyle w:val="ListParagraph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62DEC">
                        <w:rPr>
                          <w:b/>
                          <w:sz w:val="16"/>
                          <w:szCs w:val="16"/>
                        </w:rPr>
                        <w:t xml:space="preserve">Распоряжение Департамента труда и занятости населения Ханты-Мансийского автономного округа – Югры от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06.02</w:t>
                      </w:r>
                      <w:r w:rsidRPr="00162DEC">
                        <w:rPr>
                          <w:b/>
                          <w:sz w:val="16"/>
                          <w:szCs w:val="16"/>
                        </w:rPr>
                        <w:t>.201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9 </w:t>
                      </w:r>
                      <w:r w:rsidRPr="00162DEC">
                        <w:rPr>
                          <w:b/>
                          <w:sz w:val="16"/>
                          <w:szCs w:val="16"/>
                        </w:rPr>
                        <w:t>№ 17-Р-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43 утвержден перечень наиболее востребованных </w:t>
                      </w:r>
                      <w:r w:rsidRPr="00162DEC">
                        <w:rPr>
                          <w:b/>
                          <w:sz w:val="16"/>
                          <w:szCs w:val="16"/>
                        </w:rPr>
                        <w:t xml:space="preserve">профессий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на рынке труда Ханты-Мансийского автономного округа – Югры </w:t>
                      </w:r>
                      <w:r w:rsidRPr="00162DEC">
                        <w:rPr>
                          <w:b/>
                          <w:sz w:val="16"/>
                          <w:szCs w:val="16"/>
                        </w:rPr>
                        <w:t xml:space="preserve">для обучения граждан </w:t>
                      </w:r>
                      <w:proofErr w:type="spellStart"/>
                      <w:r w:rsidRPr="00162DEC">
                        <w:rPr>
                          <w:b/>
                          <w:sz w:val="16"/>
                          <w:szCs w:val="16"/>
                        </w:rPr>
                        <w:t>предпенсионного</w:t>
                      </w:r>
                      <w:proofErr w:type="spellEnd"/>
                      <w:r w:rsidRPr="00162DEC">
                        <w:rPr>
                          <w:b/>
                          <w:sz w:val="16"/>
                          <w:szCs w:val="16"/>
                        </w:rPr>
                        <w:t xml:space="preserve"> возраста </w:t>
                      </w:r>
                    </w:p>
                    <w:p w:rsidR="00D673AE" w:rsidRDefault="00D673AE" w:rsidP="00D673AE"/>
                  </w:txbxContent>
                </v:textbox>
              </v:shape>
            </w:pict>
          </mc:Fallback>
        </mc:AlternateContent>
      </w:r>
    </w:p>
    <w:p w:rsidR="00D673AE" w:rsidRPr="00AE24D0" w:rsidRDefault="00D673AE" w:rsidP="00D673AE">
      <w:pPr>
        <w:pStyle w:val="ListParagraph"/>
        <w:rPr>
          <w:b/>
          <w:color w:val="FF0000"/>
          <w:sz w:val="27"/>
          <w:szCs w:val="27"/>
        </w:rPr>
      </w:pPr>
    </w:p>
    <w:p w:rsidR="00D673AE" w:rsidRPr="00AE24D0" w:rsidRDefault="00D673AE" w:rsidP="00D673AE">
      <w:pPr>
        <w:pStyle w:val="ListParagraph"/>
        <w:rPr>
          <w:b/>
          <w:color w:val="FF0000"/>
          <w:sz w:val="27"/>
          <w:szCs w:val="27"/>
        </w:rPr>
      </w:pPr>
    </w:p>
    <w:p w:rsidR="00D673AE" w:rsidRPr="00AE24D0" w:rsidRDefault="00D673AE" w:rsidP="00D673AE">
      <w:pPr>
        <w:pStyle w:val="ListParagraph"/>
        <w:rPr>
          <w:b/>
          <w:color w:val="FF0000"/>
          <w:sz w:val="27"/>
          <w:szCs w:val="27"/>
        </w:rPr>
      </w:pPr>
    </w:p>
    <w:p w:rsidR="00D673AE" w:rsidRPr="00AE24D0" w:rsidRDefault="00D673AE" w:rsidP="00D673AE">
      <w:pPr>
        <w:pStyle w:val="ListParagraph"/>
        <w:rPr>
          <w:b/>
          <w:color w:val="FF0000"/>
          <w:sz w:val="27"/>
          <w:szCs w:val="27"/>
        </w:rPr>
      </w:pPr>
    </w:p>
    <w:p w:rsidR="00D673AE" w:rsidRPr="00AE24D0" w:rsidRDefault="00D673AE" w:rsidP="00D673AE">
      <w:pPr>
        <w:pStyle w:val="ConsPlusNormal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под гарантированное рабочее место работодателя;</w:t>
      </w:r>
    </w:p>
    <w:p w:rsidR="00D673AE" w:rsidRPr="00AE24D0" w:rsidRDefault="00D673AE" w:rsidP="00D673AE">
      <w:pPr>
        <w:pStyle w:val="ConsPlusNormal"/>
        <w:widowControl w:val="0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для открытия собственного дела граждан, с целью обеспечения их дальнейшей занятости.</w:t>
      </w:r>
    </w:p>
    <w:p w:rsidR="00D673AE" w:rsidRPr="00AE24D0" w:rsidRDefault="00D673AE" w:rsidP="00D673A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Продолжительность </w:t>
      </w:r>
      <w:proofErr w:type="spellStart"/>
      <w:r w:rsidRPr="00AE24D0">
        <w:rPr>
          <w:rFonts w:ascii="Times New Roman" w:hAnsi="Times New Roman" w:cs="Times New Roman"/>
          <w:sz w:val="27"/>
          <w:szCs w:val="27"/>
        </w:rPr>
        <w:t>профобучения</w:t>
      </w:r>
      <w:proofErr w:type="spellEnd"/>
      <w:r w:rsidRPr="00AE24D0">
        <w:rPr>
          <w:rFonts w:ascii="Times New Roman" w:hAnsi="Times New Roman" w:cs="Times New Roman"/>
          <w:sz w:val="27"/>
          <w:szCs w:val="27"/>
        </w:rPr>
        <w:t xml:space="preserve"> граждан устанавливается профессиональными образовательными программами и не должна превышать 8 месяцев.</w:t>
      </w:r>
    </w:p>
    <w:p w:rsidR="00D673AE" w:rsidRPr="00AE24D0" w:rsidRDefault="00D673AE" w:rsidP="00D673A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Для участия в мероприятии гражданин представляет в центр занятости населения следующие документы:</w:t>
      </w:r>
    </w:p>
    <w:p w:rsidR="00D673AE" w:rsidRPr="00AE24D0" w:rsidRDefault="00D673AE" w:rsidP="00D673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личное заявление по форме, утвержденной Департаментом;</w:t>
      </w:r>
    </w:p>
    <w:p w:rsidR="00D673AE" w:rsidRPr="00AE24D0" w:rsidRDefault="00D673AE" w:rsidP="00D673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паспорт или документ, его заменяющий;</w:t>
      </w:r>
    </w:p>
    <w:p w:rsidR="00D673AE" w:rsidRPr="00AE24D0" w:rsidRDefault="00D673AE" w:rsidP="00D673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трудовая книжка или документ, ее заменяющий;</w:t>
      </w:r>
    </w:p>
    <w:p w:rsidR="00D673AE" w:rsidRPr="00AE24D0" w:rsidRDefault="00D673AE" w:rsidP="00D673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документ об образовании и (или) о квалификации;</w:t>
      </w:r>
    </w:p>
    <w:p w:rsidR="00D673AE" w:rsidRPr="00AE24D0" w:rsidRDefault="00D673AE" w:rsidP="00D673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>- документ, подтверждающий назначение страховой пенсии по старости, - для граждан пенсионного возраста;</w:t>
      </w:r>
    </w:p>
    <w:p w:rsidR="00D673AE" w:rsidRPr="00E82492" w:rsidRDefault="00D673AE" w:rsidP="00D673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E24D0">
        <w:rPr>
          <w:rFonts w:ascii="Times New Roman" w:hAnsi="Times New Roman" w:cs="Times New Roman"/>
          <w:sz w:val="27"/>
          <w:szCs w:val="27"/>
        </w:rPr>
        <w:t xml:space="preserve">- индивидуальную программу реабилитации инвалида, выдаваемую в </w:t>
      </w:r>
      <w:r w:rsidRPr="00E82492">
        <w:rPr>
          <w:rFonts w:ascii="Times New Roman" w:hAnsi="Times New Roman" w:cs="Times New Roman"/>
          <w:sz w:val="27"/>
          <w:szCs w:val="27"/>
        </w:rPr>
        <w:t>установленном порядке, - для граждан, относящихся к категории инвалидов;</w:t>
      </w:r>
    </w:p>
    <w:p w:rsidR="00D673AE" w:rsidRPr="00E82492" w:rsidRDefault="00D673AE" w:rsidP="00D673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82492">
        <w:rPr>
          <w:rFonts w:ascii="Times New Roman" w:hAnsi="Times New Roman" w:cs="Times New Roman"/>
          <w:sz w:val="27"/>
          <w:szCs w:val="27"/>
        </w:rPr>
        <w:t xml:space="preserve">- гарантийное письмо работодателя о последующем трудоустройстве после прохождения </w:t>
      </w:r>
      <w:proofErr w:type="spellStart"/>
      <w:r w:rsidRPr="00E82492">
        <w:rPr>
          <w:rFonts w:ascii="Times New Roman" w:hAnsi="Times New Roman" w:cs="Times New Roman"/>
          <w:sz w:val="27"/>
          <w:szCs w:val="27"/>
        </w:rPr>
        <w:t>профобучения</w:t>
      </w:r>
      <w:proofErr w:type="spellEnd"/>
      <w:r w:rsidRPr="00E82492">
        <w:rPr>
          <w:rFonts w:ascii="Times New Roman" w:hAnsi="Times New Roman" w:cs="Times New Roman"/>
          <w:sz w:val="27"/>
          <w:szCs w:val="27"/>
        </w:rPr>
        <w:t xml:space="preserve"> (для граждан, желающих пройти </w:t>
      </w:r>
      <w:proofErr w:type="spellStart"/>
      <w:r w:rsidRPr="00E82492">
        <w:rPr>
          <w:rFonts w:ascii="Times New Roman" w:hAnsi="Times New Roman" w:cs="Times New Roman"/>
          <w:sz w:val="27"/>
          <w:szCs w:val="27"/>
        </w:rPr>
        <w:t>профобучение</w:t>
      </w:r>
      <w:proofErr w:type="spellEnd"/>
      <w:r w:rsidRPr="00E82492">
        <w:rPr>
          <w:rFonts w:ascii="Times New Roman" w:hAnsi="Times New Roman" w:cs="Times New Roman"/>
          <w:sz w:val="27"/>
          <w:szCs w:val="27"/>
        </w:rPr>
        <w:t xml:space="preserve"> под гарантированное рабочее место).</w:t>
      </w:r>
    </w:p>
    <w:p w:rsidR="00D673AE" w:rsidRPr="00AE24D0" w:rsidRDefault="00D673AE" w:rsidP="00D673AE">
      <w:pPr>
        <w:ind w:firstLine="709"/>
        <w:jc w:val="both"/>
        <w:rPr>
          <w:sz w:val="27"/>
          <w:szCs w:val="27"/>
        </w:rPr>
      </w:pPr>
      <w:r w:rsidRPr="00AE24D0">
        <w:rPr>
          <w:b/>
          <w:sz w:val="27"/>
          <w:szCs w:val="27"/>
        </w:rPr>
        <w:t xml:space="preserve">В КУ «Нефтеюганский центр занятости населения» </w:t>
      </w:r>
      <w:r w:rsidRPr="00AE24D0">
        <w:rPr>
          <w:sz w:val="27"/>
          <w:szCs w:val="27"/>
        </w:rPr>
        <w:t>Вы можете получить информацию о порядке предоставления государственных услуг в области занятости населения, о возможностях участия в дополнительных мероприятиях, реализуемых органами службы занятости, переобучения, открытия собственного дела.  Вас научат технологиям поиска работы, в том числе посредством портала «Работа в России» и социальной сети деловых контактов (</w:t>
      </w:r>
      <w:proofErr w:type="spellStart"/>
      <w:r w:rsidRPr="00AE24D0">
        <w:rPr>
          <w:sz w:val="27"/>
          <w:szCs w:val="27"/>
        </w:rPr>
        <w:t>SkilsNet</w:t>
      </w:r>
      <w:proofErr w:type="spellEnd"/>
      <w:r w:rsidRPr="00AE24D0">
        <w:rPr>
          <w:sz w:val="27"/>
          <w:szCs w:val="27"/>
        </w:rPr>
        <w:t xml:space="preserve">). </w:t>
      </w:r>
      <w:r>
        <w:rPr>
          <w:sz w:val="27"/>
          <w:szCs w:val="27"/>
        </w:rPr>
        <w:t>Здесь</w:t>
      </w:r>
      <w:r w:rsidRPr="00AE24D0">
        <w:rPr>
          <w:sz w:val="27"/>
          <w:szCs w:val="27"/>
        </w:rPr>
        <w:t xml:space="preserve"> можно задать вопросы, связанные с применением норм трудового законодательства и закона «О занятости населения в Российской Федерации».</w:t>
      </w:r>
    </w:p>
    <w:p w:rsidR="00D673AE" w:rsidRPr="00AE24D0" w:rsidRDefault="00D673AE" w:rsidP="00D673AE">
      <w:pPr>
        <w:ind w:firstLine="708"/>
        <w:jc w:val="both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105410</wp:posOffset>
            </wp:positionV>
            <wp:extent cx="1659890" cy="1344930"/>
            <wp:effectExtent l="0" t="0" r="0" b="7620"/>
            <wp:wrapSquare wrapText="bothSides"/>
            <wp:docPr id="2" name="Рисунок 2" descr="https://im2-tub-ru.yandex.net/i?id=ed9a2f47a2916bce76dbc752ee267e92&amp;n=33&amp;h=190&amp;w=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im2-tub-ru.yandex.net/i?id=ed9a2f47a2916bce76dbc752ee267e92&amp;n=33&amp;h=190&amp;w=398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4D0">
        <w:rPr>
          <w:b/>
          <w:bCs/>
          <w:sz w:val="27"/>
          <w:szCs w:val="27"/>
        </w:rPr>
        <w:t xml:space="preserve"> </w:t>
      </w:r>
      <w:r w:rsidRPr="00AE24D0">
        <w:rPr>
          <w:sz w:val="27"/>
          <w:szCs w:val="27"/>
        </w:rPr>
        <w:t xml:space="preserve">Поиск работы в сети интернет становится все более популярным среди соискателей. В настоящее время существует множество сайтов, посвященных поиску работы. Во всем многообразии специализированных ресурсов хочется обратить внимание ищущих работу граждан </w:t>
      </w:r>
      <w:proofErr w:type="spellStart"/>
      <w:r w:rsidRPr="00AE24D0">
        <w:rPr>
          <w:sz w:val="27"/>
          <w:szCs w:val="27"/>
        </w:rPr>
        <w:t>предпенсионного</w:t>
      </w:r>
      <w:proofErr w:type="spellEnd"/>
      <w:r w:rsidRPr="00AE24D0">
        <w:rPr>
          <w:sz w:val="27"/>
          <w:szCs w:val="27"/>
        </w:rPr>
        <w:t xml:space="preserve"> возраста </w:t>
      </w:r>
      <w:r w:rsidRPr="00AE24D0">
        <w:rPr>
          <w:b/>
          <w:color w:val="FF0000"/>
          <w:sz w:val="27"/>
          <w:szCs w:val="27"/>
        </w:rPr>
        <w:t>на портал «Работа в России»</w:t>
      </w:r>
      <w:r w:rsidRPr="00AE24D0">
        <w:rPr>
          <w:sz w:val="27"/>
          <w:szCs w:val="27"/>
        </w:rPr>
        <w:t xml:space="preserve"> (</w:t>
      </w:r>
      <w:hyperlink r:id="rId11" w:tgtFrame="_blank" w:history="1">
        <w:r w:rsidRPr="00AE24D0">
          <w:rPr>
            <w:rStyle w:val="a3"/>
            <w:sz w:val="27"/>
            <w:szCs w:val="27"/>
          </w:rPr>
          <w:t>www.trudvsem.ru</w:t>
        </w:r>
      </w:hyperlink>
      <w:r w:rsidRPr="00AE24D0">
        <w:rPr>
          <w:sz w:val="27"/>
          <w:szCs w:val="27"/>
        </w:rPr>
        <w:t xml:space="preserve">).  </w:t>
      </w:r>
    </w:p>
    <w:p w:rsidR="00D673AE" w:rsidRPr="00AE24D0" w:rsidRDefault="00D673AE" w:rsidP="00D673AE">
      <w:pPr>
        <w:ind w:firstLine="709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Портал «Работа в России» обеспечивает доступ к </w:t>
      </w:r>
      <w:r w:rsidRPr="00AE24D0">
        <w:rPr>
          <w:sz w:val="27"/>
          <w:szCs w:val="27"/>
        </w:rPr>
        <w:lastRenderedPageBreak/>
        <w:t>Общероссийской базе вакансий во всех регионах страны. База вакансий формируется центрами занятости населения, работодателями, а также другими источниками. Несмотря на масштабы, соискатель может быть полностью уверен, что он не столкнется с недобросовестными компаниями и организациями. Каждый работодатель, который размещается на Портале, проходит строгую проверку, что позволяет полностью исключить случаи мошенничества и несоблюдения трудового законодательства.</w:t>
      </w:r>
    </w:p>
    <w:p w:rsidR="00D673AE" w:rsidRPr="00AE24D0" w:rsidRDefault="00D673AE" w:rsidP="00D673AE">
      <w:pPr>
        <w:ind w:firstLine="709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Портал содержит вакансии всех работодателей в стране, подходящие для граждан любого возраста, а также социально незащищенным категориям населения. Функционал Портала позволяет соискателю в удобной форме осуществлять поиск вакансий, учитывая социально-экономические показатели субъектов Российской Федерации, в том числе на интерактивной карте. В паспорте региона представлена информация, которая позволит соискателю выбрать наиболее привлекательное для себя место работы. В том числе сведения об инвестиционных проектах и региональных программах в сфере занятости населения. Поэтому, если соискателя заинтересовала вакансия или ему сделали предложение в другом регионе, он всегда сможет оценить привлекательность нового места работы. </w:t>
      </w:r>
    </w:p>
    <w:p w:rsidR="00D673AE" w:rsidRPr="00AE24D0" w:rsidRDefault="00D673AE" w:rsidP="00D673AE">
      <w:pPr>
        <w:ind w:firstLine="709"/>
        <w:jc w:val="both"/>
        <w:rPr>
          <w:sz w:val="27"/>
          <w:szCs w:val="27"/>
        </w:rPr>
      </w:pPr>
      <w:r w:rsidRPr="00AE24D0">
        <w:rPr>
          <w:sz w:val="27"/>
          <w:szCs w:val="27"/>
        </w:rPr>
        <w:t>Благодаря простой и удобной поисковой системе граждане могут осуществлять поиск вакансий по большому количеству показателей: по региону, заработной плате, подходящие социально-незащищенным группам граждан, с предоставлением жилья, обучением и другим критериям. Просматривать результаты поиска можно в разных формах – в виде списка или алфавита специальностей, или воспользоваться картой. На карте отражаются близлежащие к месту работы школы, детские сады, медицинские учреждения и другие, важные для жизни объекты.</w:t>
      </w:r>
    </w:p>
    <w:p w:rsidR="00D673AE" w:rsidRPr="00AE24D0" w:rsidRDefault="00D673AE" w:rsidP="00D673AE">
      <w:pPr>
        <w:pStyle w:val="a4"/>
        <w:spacing w:before="0" w:beforeAutospacing="0" w:after="0" w:afterAutospacing="0"/>
        <w:ind w:firstLine="709"/>
        <w:jc w:val="both"/>
        <w:rPr>
          <w:color w:val="auto"/>
          <w:sz w:val="27"/>
          <w:szCs w:val="27"/>
        </w:rPr>
      </w:pPr>
      <w:r w:rsidRPr="00AE24D0">
        <w:rPr>
          <w:color w:val="auto"/>
          <w:sz w:val="27"/>
          <w:szCs w:val="27"/>
        </w:rPr>
        <w:t xml:space="preserve">В тоже время на данном портале можно </w:t>
      </w:r>
      <w:proofErr w:type="gramStart"/>
      <w:r w:rsidRPr="00AE24D0">
        <w:rPr>
          <w:color w:val="auto"/>
          <w:sz w:val="27"/>
          <w:szCs w:val="27"/>
        </w:rPr>
        <w:t>разместить</w:t>
      </w:r>
      <w:proofErr w:type="gramEnd"/>
      <w:r w:rsidRPr="00AE24D0">
        <w:rPr>
          <w:color w:val="auto"/>
          <w:sz w:val="27"/>
          <w:szCs w:val="27"/>
        </w:rPr>
        <w:t xml:space="preserve"> свое резюме, сообщив потенциальному работодателю о своих профессиональных навыках. Добавить резюме и связаться с работодателями можно после входа на сайт. Ваше резюме попадёт в базу данных сайта, которые постоянно просматривают работодатели в поиске специалистов и квалифицированных работников.</w:t>
      </w:r>
    </w:p>
    <w:p w:rsidR="00D673AE" w:rsidRPr="00AE24D0" w:rsidRDefault="00D673AE" w:rsidP="00D673AE">
      <w:pPr>
        <w:ind w:firstLine="709"/>
        <w:jc w:val="both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1071245</wp:posOffset>
            </wp:positionV>
            <wp:extent cx="2013585" cy="1287145"/>
            <wp:effectExtent l="0" t="0" r="5715" b="8255"/>
            <wp:wrapSquare wrapText="bothSides"/>
            <wp:docPr id="1" name="Рисунок 1" descr="https://pbs.twimg.com/media/DgSm8JCWsAABZ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bs.twimg.com/media/DgSm8JCWsAABZK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4D0">
        <w:rPr>
          <w:sz w:val="27"/>
          <w:szCs w:val="27"/>
        </w:rPr>
        <w:t xml:space="preserve">Для того чтобы создать на Портале резюме, откликнуться на вакансии или получить приглашения от работодателей, соискателю необходимо зарегистрировать «личный кабинет». В личном кабинете можно создавать сразу несколько резюме и редактировать их. А благодаря специальным настройкам всегда можно посмотреть, кто из работодателей интересовался резюме. Кроме того, портал дает возможность связаться с работодателем и провести собеседование дистанционно, по </w:t>
      </w:r>
      <w:proofErr w:type="spellStart"/>
      <w:r w:rsidRPr="00AE24D0">
        <w:rPr>
          <w:sz w:val="27"/>
          <w:szCs w:val="27"/>
        </w:rPr>
        <w:t>Skype</w:t>
      </w:r>
      <w:proofErr w:type="spellEnd"/>
      <w:r w:rsidRPr="00AE24D0">
        <w:rPr>
          <w:sz w:val="27"/>
          <w:szCs w:val="27"/>
        </w:rPr>
        <w:t xml:space="preserve">. </w:t>
      </w:r>
    </w:p>
    <w:p w:rsidR="00D673AE" w:rsidRPr="00AE24D0" w:rsidRDefault="00D673AE" w:rsidP="00D673AE">
      <w:pPr>
        <w:ind w:firstLine="709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На базе портала «Работа в России» создана первая общероссийская </w:t>
      </w:r>
      <w:r w:rsidRPr="00AE24D0">
        <w:rPr>
          <w:b/>
          <w:color w:val="FF0000"/>
          <w:sz w:val="27"/>
          <w:szCs w:val="27"/>
        </w:rPr>
        <w:t>социальная сеть деловых контактов «</w:t>
      </w:r>
      <w:proofErr w:type="spellStart"/>
      <w:r w:rsidRPr="00AE24D0">
        <w:rPr>
          <w:b/>
          <w:color w:val="FF0000"/>
          <w:sz w:val="27"/>
          <w:szCs w:val="27"/>
        </w:rPr>
        <w:t>SkilsNet</w:t>
      </w:r>
      <w:proofErr w:type="spellEnd"/>
      <w:r w:rsidRPr="00AE24D0">
        <w:rPr>
          <w:b/>
          <w:color w:val="FF0000"/>
          <w:sz w:val="27"/>
          <w:szCs w:val="27"/>
        </w:rPr>
        <w:t>»</w:t>
      </w:r>
      <w:r w:rsidRPr="00AE24D0">
        <w:rPr>
          <w:sz w:val="27"/>
          <w:szCs w:val="27"/>
        </w:rPr>
        <w:t xml:space="preserve">, которая является частью современной цифровой платформы для обеспечения продуктивной занятости. </w:t>
      </w:r>
    </w:p>
    <w:p w:rsidR="00D673AE" w:rsidRPr="00AE24D0" w:rsidRDefault="00D673AE" w:rsidP="00D673AE">
      <w:pPr>
        <w:ind w:firstLine="709"/>
        <w:jc w:val="both"/>
        <w:rPr>
          <w:sz w:val="27"/>
          <w:szCs w:val="27"/>
        </w:rPr>
      </w:pPr>
      <w:r w:rsidRPr="00AE24D0">
        <w:rPr>
          <w:sz w:val="27"/>
          <w:szCs w:val="27"/>
        </w:rPr>
        <w:t xml:space="preserve">Главным отличием социальной сети деловых контактов от сайтов по поиску работы является возможность прямого общения зарегистрированных </w:t>
      </w:r>
      <w:r w:rsidRPr="00AE24D0">
        <w:rPr>
          <w:sz w:val="27"/>
          <w:szCs w:val="27"/>
        </w:rPr>
        <w:lastRenderedPageBreak/>
        <w:t>лиц между собой. Соискателей – в целях взаимного содействия трудоустройству, обсуждения перспективных направлений поиска работы, положительных и отрицательных сторон конкретных работодателей и других вопросов. Работодателей – для проверки степени достоверности сведений, указанных в размещенных резюме, уточнения личных качеств отдельных соискателей и др.</w:t>
      </w:r>
    </w:p>
    <w:p w:rsidR="00D673AE" w:rsidRPr="00AE24D0" w:rsidRDefault="00D673AE" w:rsidP="00D673AE">
      <w:pPr>
        <w:ind w:firstLine="709"/>
        <w:jc w:val="both"/>
        <w:rPr>
          <w:b/>
          <w:bCs/>
          <w:sz w:val="27"/>
          <w:szCs w:val="27"/>
        </w:rPr>
      </w:pPr>
    </w:p>
    <w:p w:rsidR="00D673AE" w:rsidRPr="00E82492" w:rsidRDefault="00D673AE" w:rsidP="00D673AE">
      <w:pPr>
        <w:ind w:firstLine="708"/>
        <w:jc w:val="center"/>
        <w:rPr>
          <w:b/>
          <w:bCs/>
          <w:color w:val="0070C0"/>
          <w:sz w:val="27"/>
          <w:szCs w:val="27"/>
          <w:u w:val="single"/>
        </w:rPr>
      </w:pPr>
      <w:r w:rsidRPr="00AE24D0">
        <w:rPr>
          <w:b/>
          <w:bCs/>
          <w:color w:val="0070C0"/>
          <w:sz w:val="27"/>
          <w:szCs w:val="27"/>
          <w:u w:val="single"/>
        </w:rPr>
        <w:t>Советы психолога при собеседовании с работодателем</w:t>
      </w:r>
    </w:p>
    <w:p w:rsidR="00D673AE" w:rsidRPr="00AE24D0" w:rsidRDefault="00D673AE" w:rsidP="00D673AE">
      <w:pPr>
        <w:ind w:firstLine="708"/>
        <w:jc w:val="both"/>
        <w:rPr>
          <w:b/>
          <w:bCs/>
          <w:sz w:val="27"/>
          <w:szCs w:val="27"/>
        </w:rPr>
      </w:pPr>
      <w:r w:rsidRPr="00AE24D0">
        <w:rPr>
          <w:b/>
          <w:bCs/>
          <w:iCs/>
          <w:sz w:val="27"/>
          <w:szCs w:val="27"/>
        </w:rPr>
        <w:t>Вас пригласили на собеседование, приготовьтесь: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подготовьте  и возьмите с собой все документы, имеющие отношение к вашей профессионально – служебной деятельности (дипломы, аттестаты, свидетельства об образовании, военный билет и другие документы);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просмотрите документы и будьте готовы ответить на любой вопрос работодателя, касающийся Вашей предыдущей деятельности и учебы (где учились, занимаемые должности, навыки, содержание работы и т.д.);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по возможности, больше узнайте об организации, фирме, куда Вы идете на собеседование (сфера деятельности, что производится, кто руководит, как принято одеваться; как зовут того, с кем придется беседовать);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потренируйтесь: расскажите вслух о себе, о своих сильных сторонах, о том, что Вас привлекает в этой работе, это позволит уверенно чувствовать себя во время собеседования (перед зеркалом или перед родными). В трудных случаях записывайте. «Домашние заготовки» есть у всех, кто влияет на других (адвоката, политика и т.п.);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позаботьтесь о своем внешнем виде: он создает первое впечатление;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определите, сколько времени необходимо на дорогу, не опаздывайте к началу собеседования;</w:t>
      </w:r>
    </w:p>
    <w:p w:rsidR="00D673AE" w:rsidRPr="00E82492" w:rsidRDefault="00D673AE" w:rsidP="00D673AE">
      <w:pPr>
        <w:pStyle w:val="ListParagraph"/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bCs/>
          <w:sz w:val="27"/>
          <w:szCs w:val="27"/>
        </w:rPr>
      </w:pPr>
      <w:r w:rsidRPr="00E82492">
        <w:rPr>
          <w:sz w:val="27"/>
          <w:szCs w:val="27"/>
        </w:rPr>
        <w:t xml:space="preserve">приготовьте блокнот и ручку.   </w:t>
      </w:r>
    </w:p>
    <w:p w:rsidR="00D673AE" w:rsidRPr="00E82492" w:rsidRDefault="00D673AE" w:rsidP="00D673AE">
      <w:pPr>
        <w:ind w:firstLine="708"/>
        <w:jc w:val="center"/>
        <w:rPr>
          <w:b/>
          <w:bCs/>
          <w:sz w:val="27"/>
          <w:szCs w:val="27"/>
        </w:rPr>
      </w:pPr>
      <w:r w:rsidRPr="00E82492">
        <w:rPr>
          <w:b/>
          <w:bCs/>
          <w:iCs/>
          <w:sz w:val="27"/>
          <w:szCs w:val="27"/>
        </w:rPr>
        <w:t>Собеседование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Часто претендента на должность отвергают в первые минуты собеседования. Важно уметь произвести хорошее впечатление уже в первые секунды контакта. Явитесь в кабинет точно в назначенное время, представьтесь, установите контакт глазами, улыбнитесь, постарайтесь снять скованность, держитесь спокойно. В поведении хорошо продемонстрировать качества: собранность, четкость, доброжелательность.  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Если возможно, удобно расположитесь на расстоянии от работодателя 1,5 – </w:t>
      </w:r>
      <w:smartTag w:uri="urn:schemas-microsoft-com:office:smarttags" w:element="metricconverter">
        <w:smartTagPr>
          <w:attr w:name="ProductID" w:val="3 метра"/>
        </w:smartTagPr>
        <w:r w:rsidRPr="00AE24D0">
          <w:rPr>
            <w:bCs/>
            <w:iCs/>
            <w:sz w:val="27"/>
            <w:szCs w:val="27"/>
          </w:rPr>
          <w:t>3 метра</w:t>
        </w:r>
      </w:smartTag>
      <w:r w:rsidRPr="00AE24D0">
        <w:rPr>
          <w:bCs/>
          <w:iCs/>
          <w:sz w:val="27"/>
          <w:szCs w:val="27"/>
        </w:rPr>
        <w:t>. Если работодатель не предложил сесть, можно спросить разрешение. Поза должна располагать к общению. Следите за жестами и мимикой, старайтесь «</w:t>
      </w:r>
      <w:proofErr w:type="spellStart"/>
      <w:r w:rsidRPr="00AE24D0">
        <w:rPr>
          <w:bCs/>
          <w:iCs/>
          <w:sz w:val="27"/>
          <w:szCs w:val="27"/>
        </w:rPr>
        <w:t>отзеркаливать</w:t>
      </w:r>
      <w:proofErr w:type="spellEnd"/>
      <w:r w:rsidRPr="00AE24D0">
        <w:rPr>
          <w:bCs/>
          <w:iCs/>
          <w:sz w:val="27"/>
          <w:szCs w:val="27"/>
        </w:rPr>
        <w:t>» поведение работодателя.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На вопросы отвечайте  коротко, четко, без лишних рассуждений, не применяйте жаргон. Не отзывайтесь отрицательно о своем бывшем руководителе и сослуживцах. Демонстрируйте образцы достойного поведения, но </w:t>
      </w:r>
      <w:proofErr w:type="gramStart"/>
      <w:r w:rsidRPr="00AE24D0">
        <w:rPr>
          <w:bCs/>
          <w:iCs/>
          <w:sz w:val="27"/>
          <w:szCs w:val="27"/>
        </w:rPr>
        <w:t>не в коем случае</w:t>
      </w:r>
      <w:proofErr w:type="gramEnd"/>
      <w:r w:rsidRPr="00AE24D0">
        <w:rPr>
          <w:bCs/>
          <w:iCs/>
          <w:sz w:val="27"/>
          <w:szCs w:val="27"/>
        </w:rPr>
        <w:t xml:space="preserve"> не старайтесь «взять верх», давить, доминировать или, наоборот, заискивать.</w:t>
      </w:r>
    </w:p>
    <w:p w:rsidR="00D673AE" w:rsidRPr="00E82492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Говорите уверенно, не стесняйтесь как можно лучше раскрывать свой профессиональный потенциал, говорить о себе положительно.</w:t>
      </w:r>
      <w:r w:rsidRPr="00AE24D0">
        <w:rPr>
          <w:bCs/>
          <w:sz w:val="27"/>
          <w:szCs w:val="27"/>
        </w:rPr>
        <w:t xml:space="preserve"> </w:t>
      </w:r>
    </w:p>
    <w:p w:rsidR="00D673AE" w:rsidRPr="00AE24D0" w:rsidRDefault="00D673AE" w:rsidP="00D673AE">
      <w:pPr>
        <w:ind w:firstLine="708"/>
        <w:jc w:val="center"/>
        <w:rPr>
          <w:b/>
          <w:bCs/>
          <w:sz w:val="27"/>
          <w:szCs w:val="27"/>
        </w:rPr>
      </w:pPr>
      <w:r w:rsidRPr="00AE24D0">
        <w:rPr>
          <w:b/>
          <w:bCs/>
          <w:iCs/>
          <w:sz w:val="27"/>
          <w:szCs w:val="27"/>
        </w:rPr>
        <w:t>Вопросы, которые могут задать на собеседовании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lastRenderedPageBreak/>
        <w:t>Какова Ваша профессиональная подготовка?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Почему Вы считаете, что эта должность Вам подходит?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Каковы Ваши сильные стороны?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Каковы Ваши слабые стороны?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Почему Вы хотите здесь работать?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Каковы Ваши интересы вне производства?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Что Вы ожидаете от работы у нас?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На какую зарплату Вы рассчитываете?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По какой причине уволены с последнего места работы?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Чем Вы занимались, когда у Вас не было работы (после сокращения)?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Каковы Ваши профессиональные планы?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Расскажите подробнее о себе.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Где и на каких должностях Вы работали?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Есть ли проблемы со здоровьем?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Нужна ли Вам переподготовка для перехода на новую должность?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Не будет ли у Вас трудностей с вхождением в новый коллектив?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Как долго Вы думаете у нас проработать?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Какие перспективы в построении Вашей карьеры Вы видите на нашем предприятии?</w:t>
      </w:r>
    </w:p>
    <w:p w:rsidR="00D673AE" w:rsidRPr="00AE24D0" w:rsidRDefault="00D673AE" w:rsidP="00D673AE">
      <w:pPr>
        <w:numPr>
          <w:ilvl w:val="0"/>
          <w:numId w:val="12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Хотите ли вы задать нам какие – либо вопросы?</w:t>
      </w:r>
    </w:p>
    <w:p w:rsidR="00D673AE" w:rsidRPr="00AE24D0" w:rsidRDefault="00D673AE" w:rsidP="00D673AE">
      <w:pPr>
        <w:ind w:firstLine="708"/>
        <w:jc w:val="center"/>
        <w:rPr>
          <w:b/>
          <w:bCs/>
          <w:sz w:val="27"/>
          <w:szCs w:val="27"/>
        </w:rPr>
      </w:pPr>
      <w:r w:rsidRPr="00AE24D0">
        <w:rPr>
          <w:b/>
          <w:bCs/>
          <w:iCs/>
          <w:sz w:val="27"/>
          <w:szCs w:val="27"/>
        </w:rPr>
        <w:t>Вы можете спросить работодателя</w:t>
      </w:r>
    </w:p>
    <w:p w:rsidR="00D673AE" w:rsidRPr="00AE24D0" w:rsidRDefault="00D673AE" w:rsidP="00D673AE">
      <w:pPr>
        <w:numPr>
          <w:ilvl w:val="0"/>
          <w:numId w:val="13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Как будет выглядеть мой рабочий день?</w:t>
      </w:r>
    </w:p>
    <w:p w:rsidR="00D673AE" w:rsidRPr="00AE24D0" w:rsidRDefault="00D673AE" w:rsidP="00D673AE">
      <w:pPr>
        <w:numPr>
          <w:ilvl w:val="0"/>
          <w:numId w:val="13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Кто будет моим непосредственным начальником? Могу ли я с ним встретиться?</w:t>
      </w:r>
    </w:p>
    <w:p w:rsidR="00D673AE" w:rsidRPr="00AE24D0" w:rsidRDefault="00D673AE" w:rsidP="00D673AE">
      <w:pPr>
        <w:numPr>
          <w:ilvl w:val="0"/>
          <w:numId w:val="13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Будет ли кто – то в моем подчинении? Могу ли я с ними встретиться?</w:t>
      </w:r>
    </w:p>
    <w:p w:rsidR="00D673AE" w:rsidRPr="00AE24D0" w:rsidRDefault="00D673AE" w:rsidP="00D673AE">
      <w:pPr>
        <w:numPr>
          <w:ilvl w:val="0"/>
          <w:numId w:val="13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Есть ли перспективы служебного и профессионального роста?</w:t>
      </w:r>
    </w:p>
    <w:p w:rsidR="00D673AE" w:rsidRPr="00AE24D0" w:rsidRDefault="00D673AE" w:rsidP="00D673AE">
      <w:pPr>
        <w:numPr>
          <w:ilvl w:val="0"/>
          <w:numId w:val="13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По какой причине оставил работу мой предшественник</w:t>
      </w:r>
      <w:proofErr w:type="gramStart"/>
      <w:r w:rsidRPr="00AE24D0">
        <w:rPr>
          <w:bCs/>
          <w:iCs/>
          <w:sz w:val="27"/>
          <w:szCs w:val="27"/>
        </w:rPr>
        <w:t>7</w:t>
      </w:r>
      <w:proofErr w:type="gramEnd"/>
    </w:p>
    <w:p w:rsidR="00D673AE" w:rsidRPr="00AE24D0" w:rsidRDefault="00D673AE" w:rsidP="00D673AE">
      <w:pPr>
        <w:numPr>
          <w:ilvl w:val="0"/>
          <w:numId w:val="13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В чем состоит главная проблема данной работы? 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Собеседование должно показать Вас в лучшем свете. Если заранее подготовиться, то волнений будет меньше, и Ваши ответы будут уверенней.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В случае отказа не расстраивайтесь: возможно, стремились попасть не на то место, или просто не смогли достойно себя преподнести. И еще неизвестно, кто проиграл </w:t>
      </w:r>
      <w:proofErr w:type="gramStart"/>
      <w:r w:rsidRPr="00AE24D0">
        <w:rPr>
          <w:bCs/>
          <w:iCs/>
          <w:sz w:val="27"/>
          <w:szCs w:val="27"/>
        </w:rPr>
        <w:t>из</w:t>
      </w:r>
      <w:proofErr w:type="gramEnd"/>
      <w:r w:rsidRPr="00AE24D0">
        <w:rPr>
          <w:bCs/>
          <w:iCs/>
          <w:sz w:val="27"/>
          <w:szCs w:val="27"/>
        </w:rPr>
        <w:t xml:space="preserve"> – </w:t>
      </w:r>
      <w:proofErr w:type="gramStart"/>
      <w:r w:rsidRPr="00AE24D0">
        <w:rPr>
          <w:bCs/>
          <w:iCs/>
          <w:sz w:val="27"/>
          <w:szCs w:val="27"/>
        </w:rPr>
        <w:t>за</w:t>
      </w:r>
      <w:proofErr w:type="gramEnd"/>
      <w:r w:rsidRPr="00AE24D0">
        <w:rPr>
          <w:bCs/>
          <w:iCs/>
          <w:sz w:val="27"/>
          <w:szCs w:val="27"/>
        </w:rPr>
        <w:t xml:space="preserve"> того, что Вас не взяли – вы или работодатель!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Но в любом случае, Вами приобретен опыт, который в дальнейшем пригодится. Проанализируйте, что именно явилось причиной неудачи. Постарайтесь восстановить последовательность и вспомнить, как вел себя наниматель, в какой момент изменилось его </w:t>
      </w:r>
      <w:proofErr w:type="gramStart"/>
      <w:r w:rsidRPr="00AE24D0">
        <w:rPr>
          <w:bCs/>
          <w:iCs/>
          <w:sz w:val="27"/>
          <w:szCs w:val="27"/>
        </w:rPr>
        <w:t>отношение</w:t>
      </w:r>
      <w:proofErr w:type="gramEnd"/>
      <w:r w:rsidRPr="00AE24D0">
        <w:rPr>
          <w:bCs/>
          <w:iCs/>
          <w:sz w:val="27"/>
          <w:szCs w:val="27"/>
        </w:rPr>
        <w:t xml:space="preserve"> а Вам. Что ему не понравилось. Такой анализ необходим для того, чтобы не повторять ошибок в дальнейшем. Ваш опыт – это учебный процесс, который учит науке побеждать!</w:t>
      </w:r>
    </w:p>
    <w:p w:rsidR="00D673AE" w:rsidRPr="00AE24D0" w:rsidRDefault="00D673AE" w:rsidP="00D673AE">
      <w:pPr>
        <w:ind w:firstLine="708"/>
        <w:jc w:val="center"/>
        <w:rPr>
          <w:b/>
          <w:bCs/>
          <w:sz w:val="27"/>
          <w:szCs w:val="27"/>
        </w:rPr>
      </w:pPr>
      <w:r w:rsidRPr="00AE24D0">
        <w:rPr>
          <w:b/>
          <w:bCs/>
          <w:iCs/>
          <w:sz w:val="27"/>
          <w:szCs w:val="27"/>
        </w:rPr>
        <w:t>Что такое персональное резюме?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Вы безработный? Или Вы хотите найти более высокооплачиваемую работу?</w:t>
      </w:r>
      <w:r w:rsidRPr="00AE24D0">
        <w:rPr>
          <w:bCs/>
          <w:sz w:val="27"/>
          <w:szCs w:val="27"/>
        </w:rPr>
        <w:t xml:space="preserve"> </w:t>
      </w:r>
      <w:r w:rsidRPr="00AE24D0">
        <w:rPr>
          <w:bCs/>
          <w:iCs/>
          <w:sz w:val="27"/>
          <w:szCs w:val="27"/>
        </w:rPr>
        <w:t>Что для этого надо сделать?</w:t>
      </w:r>
      <w:r w:rsidRPr="00AE24D0">
        <w:rPr>
          <w:bCs/>
          <w:sz w:val="27"/>
          <w:szCs w:val="27"/>
        </w:rPr>
        <w:t xml:space="preserve"> </w:t>
      </w:r>
      <w:r w:rsidRPr="00AE24D0">
        <w:rPr>
          <w:bCs/>
          <w:iCs/>
          <w:sz w:val="27"/>
          <w:szCs w:val="27"/>
        </w:rPr>
        <w:t>В первую очередь необходимо найти работодателя.</w:t>
      </w:r>
      <w:r w:rsidRPr="00AE24D0">
        <w:rPr>
          <w:bCs/>
          <w:sz w:val="27"/>
          <w:szCs w:val="27"/>
        </w:rPr>
        <w:t xml:space="preserve"> </w:t>
      </w:r>
      <w:r w:rsidRPr="00AE24D0">
        <w:rPr>
          <w:bCs/>
          <w:iCs/>
          <w:sz w:val="27"/>
          <w:szCs w:val="27"/>
        </w:rPr>
        <w:t>А дальше?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Как показать начальнику, что Вы лучше, чем все остальные претенденты, желающие работать на этой должности? Что именно Вы, и только Вы, обладаете всеми необходимыми качествами. Как сделать так, что именно на Вас зафиксировалось внимание Вашего будущего начальника? Ведь при первой </w:t>
      </w:r>
      <w:r w:rsidRPr="00AE24D0">
        <w:rPr>
          <w:bCs/>
          <w:iCs/>
          <w:sz w:val="27"/>
          <w:szCs w:val="27"/>
        </w:rPr>
        <w:lastRenderedPageBreak/>
        <w:t>встречи под взором строгого руководителя очень тяжело рассказывать о себе все самое главное, самое основное и ничего не забыть упомянуть.</w:t>
      </w:r>
    </w:p>
    <w:p w:rsidR="00D673AE" w:rsidRPr="00E82492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И вот тут Вам поможет резюме.</w:t>
      </w:r>
      <w:r w:rsidRPr="00AE24D0">
        <w:rPr>
          <w:bCs/>
          <w:sz w:val="27"/>
          <w:szCs w:val="27"/>
        </w:rPr>
        <w:t xml:space="preserve"> </w:t>
      </w:r>
      <w:r w:rsidRPr="00AE24D0">
        <w:rPr>
          <w:bCs/>
          <w:iCs/>
          <w:sz w:val="27"/>
          <w:szCs w:val="27"/>
        </w:rPr>
        <w:t>Одним из главных его преимуществ является то, что писать Вы будете дома, где никто не сможет Вас побеспокоить, отвлечь и помешать сосредоточиться.</w:t>
      </w:r>
    </w:p>
    <w:p w:rsidR="00D673AE" w:rsidRPr="00AE24D0" w:rsidRDefault="00D673AE" w:rsidP="00D673AE">
      <w:pPr>
        <w:ind w:firstLine="708"/>
        <w:jc w:val="center"/>
        <w:rPr>
          <w:b/>
          <w:bCs/>
          <w:sz w:val="27"/>
          <w:szCs w:val="27"/>
        </w:rPr>
      </w:pPr>
      <w:r w:rsidRPr="00AE24D0">
        <w:rPr>
          <w:b/>
          <w:bCs/>
          <w:iCs/>
          <w:sz w:val="27"/>
          <w:szCs w:val="27"/>
        </w:rPr>
        <w:t>Итак, что же такое резюме?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В резюме Вы можете написать все то, что, по Вашему мнению, заинтересует в Вас работодателя. Оно должно охарактеризовать Вас не только как специалиста, но и рассказать работодателю о Вас как о человеке.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Персональное резюме - это краткая информация о себе как о специалисте: образовании, специальности (квалификации), профессиональных достоинствах, трудовой биографии, а также о своих целях в поиске работы.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Главная цель резюме – привлечь к себе внимание работодателя, создать у него благополучное впечатление о себе и получить приглашение на личную встречу с ним или его представителем. Если Вы обращались по поводу конкретной должности (например, по объявлению), необходимо убедить его в том, что именно Вы подходите для данной работы. При встрече Ваше резюме поможет ему быстро сориентироваться, с каким специалистом он беседует. 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Существуют различные способы составления резюме. Но в любом случае должны быть соблюдены три правила: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КРАТКОСТЬ (не более 2-х страниц машинописного текста);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АККУРАТНОСТЬ (отпечатано без ошибок и исправлений, четко, на хорошей бумаге);</w:t>
      </w:r>
    </w:p>
    <w:p w:rsidR="00D673AE" w:rsidRPr="00E82492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ПРАВДИВОСТЬ (не включайте в резюме ложную информацию, но правильно расставляйте акценты).</w:t>
      </w:r>
    </w:p>
    <w:p w:rsidR="00D673AE" w:rsidRPr="00AE24D0" w:rsidRDefault="00D673AE" w:rsidP="00D673AE">
      <w:pPr>
        <w:ind w:firstLine="708"/>
        <w:jc w:val="both"/>
        <w:rPr>
          <w:b/>
          <w:bCs/>
          <w:sz w:val="27"/>
          <w:szCs w:val="27"/>
        </w:rPr>
      </w:pPr>
      <w:r w:rsidRPr="00AE24D0">
        <w:rPr>
          <w:b/>
          <w:bCs/>
          <w:iCs/>
          <w:sz w:val="27"/>
          <w:szCs w:val="27"/>
          <w:u w:val="single"/>
        </w:rPr>
        <w:t>Как правило, резюме содержит следующую информацию:</w:t>
      </w:r>
    </w:p>
    <w:p w:rsidR="00D673AE" w:rsidRPr="00AE24D0" w:rsidRDefault="00D673AE" w:rsidP="00D673AE">
      <w:pPr>
        <w:numPr>
          <w:ilvl w:val="0"/>
          <w:numId w:val="14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ЗАГОЛОВОК: фамилия, имя, отчество (не употребляйте слово «резюме» в заголовке).</w:t>
      </w:r>
    </w:p>
    <w:p w:rsidR="00D673AE" w:rsidRPr="00AE24D0" w:rsidRDefault="00D673AE" w:rsidP="00D673AE">
      <w:pPr>
        <w:numPr>
          <w:ilvl w:val="0"/>
          <w:numId w:val="14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ЦЕЛЬ В ПОИСКЕ </w:t>
      </w:r>
      <w:proofErr w:type="gramStart"/>
      <w:r w:rsidRPr="00AE24D0">
        <w:rPr>
          <w:bCs/>
          <w:iCs/>
          <w:sz w:val="27"/>
          <w:szCs w:val="27"/>
        </w:rPr>
        <w:t>РАБОТЫ</w:t>
      </w:r>
      <w:proofErr w:type="gramEnd"/>
      <w:r w:rsidRPr="00AE24D0">
        <w:rPr>
          <w:bCs/>
          <w:iCs/>
          <w:sz w:val="27"/>
          <w:szCs w:val="27"/>
        </w:rPr>
        <w:t>: какую работу Вы можете и хотите делать, а иногда еще и на каких условиях.</w:t>
      </w:r>
    </w:p>
    <w:p w:rsidR="00D673AE" w:rsidRPr="00AE24D0" w:rsidRDefault="00D673AE" w:rsidP="00D673AE">
      <w:pPr>
        <w:numPr>
          <w:ilvl w:val="0"/>
          <w:numId w:val="14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ОСНОВНЫЕ ЛИЧНЫЕ ДАННЫЕ: точный адрес с почтовым индексом, по которому работодатель может выслать Вам ответ, и номер Вашего телефона. Эта информация является обязательной. К </w:t>
      </w:r>
      <w:proofErr w:type="gramStart"/>
      <w:r w:rsidRPr="00AE24D0">
        <w:rPr>
          <w:bCs/>
          <w:iCs/>
          <w:sz w:val="27"/>
          <w:szCs w:val="27"/>
        </w:rPr>
        <w:t>необязательной</w:t>
      </w:r>
      <w:proofErr w:type="gramEnd"/>
      <w:r w:rsidRPr="00AE24D0">
        <w:rPr>
          <w:bCs/>
          <w:iCs/>
          <w:sz w:val="27"/>
          <w:szCs w:val="27"/>
        </w:rPr>
        <w:t xml:space="preserve"> относиться информация о возрасте, семейном положении, иждивенцах, здоровье, гражданстве. Ее следует включить лишь в том случае, если Вы считаете, что она произведет впечатление. </w:t>
      </w:r>
    </w:p>
    <w:p w:rsidR="00D673AE" w:rsidRPr="00AE24D0" w:rsidRDefault="00D673AE" w:rsidP="00D673AE">
      <w:pPr>
        <w:numPr>
          <w:ilvl w:val="0"/>
          <w:numId w:val="14"/>
        </w:numPr>
        <w:ind w:left="0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ОПЫТ РАБОТЫ: наличие предыдущего опыта работы в избранной области часто оказывается решающим фактором вашего трудоустройства. Здесь Вы должны в хронологическом порядке (как правило, обратном, начиная с последнего места работы) перечислить предыдущие места работы с указанием дат и занимаемых должностей, основных функций и достижений. Если Вам приходилось часто менять работу, то укажите лишь несколько последних мест или те из них, которые соответствуют избранной специальности. Укажите свои дополнительные обязанности, с какой техникой Вам приходилось работать, перечислите награды, отличия, рекомендации.</w:t>
      </w:r>
    </w:p>
    <w:p w:rsidR="00D673AE" w:rsidRPr="00AE24D0" w:rsidRDefault="00D673AE" w:rsidP="00D673AE">
      <w:pPr>
        <w:numPr>
          <w:ilvl w:val="0"/>
          <w:numId w:val="14"/>
        </w:numPr>
        <w:ind w:left="0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lastRenderedPageBreak/>
        <w:t>ОБРАЗОВАНИЕ: в первую очередь внесите в список свое последнее образование. Укажите название учебных заведений, их местонахождение, время учебы, пройденные курсы и достигнутый уровень. Перечислите все особые награды, стипендии, достижения (диплом с отличием) и т.п., но будьте избирательны и не растягивайте свой список. Если помимо основного образования Вы прошли еще курсы, имеющие отношение к искомой работе, также упомяните о них. Для выпускников и студентов советуем помещать этот пункт перед предыдущим, так как опыт работы, если и есть, то менее значителен. Можно добавит отметки, подчеркнуть те изученные дисциплины, которые соответствуют Вашей цели.</w:t>
      </w:r>
      <w:r w:rsidRPr="00AE24D0">
        <w:rPr>
          <w:bCs/>
          <w:sz w:val="27"/>
          <w:szCs w:val="27"/>
        </w:rPr>
        <w:t xml:space="preserve"> </w:t>
      </w:r>
    </w:p>
    <w:p w:rsidR="00D673AE" w:rsidRPr="00AE24D0" w:rsidRDefault="00D673AE" w:rsidP="00D673AE">
      <w:pPr>
        <w:numPr>
          <w:ilvl w:val="0"/>
          <w:numId w:val="14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ДОПОЛНИТЕЛЬНАЯ ИНФОРМАЦИЯ: этот раздел, не является обязательным, может содержать сведения, подчеркивающие Ваши сильные стороны: иностранные языки, которыми Вы владеете, и степень их знания; конкретные навыки, имеющие отношение к Вашей профессии (например, программы или типы компьютеров, которыми Вы владеете). Сюда может включаться все, что повышает Вашу ценность в глазах работодателя (наличие водительских прав, Ваши личные качества и др.). В этом же разделе можно указать Вашу работу в различных общественных организациях, Ваши личные качества и увлечения, дополнительные навыки и умения.</w:t>
      </w:r>
    </w:p>
    <w:p w:rsidR="00D673AE" w:rsidRPr="00AE24D0" w:rsidRDefault="00D673AE" w:rsidP="00D673AE">
      <w:pPr>
        <w:numPr>
          <w:ilvl w:val="0"/>
          <w:numId w:val="14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ЭФФЕКТИВНОЕ РЕЗЮМЕ должно быть составлено так, чтобы коротко сказать о многом</w:t>
      </w:r>
      <w:proofErr w:type="gramStart"/>
      <w:r w:rsidRPr="00AE24D0">
        <w:rPr>
          <w:bCs/>
          <w:iCs/>
          <w:sz w:val="27"/>
          <w:szCs w:val="27"/>
        </w:rPr>
        <w:t>4</w:t>
      </w:r>
      <w:proofErr w:type="gramEnd"/>
      <w:r w:rsidRPr="00AE24D0">
        <w:rPr>
          <w:bCs/>
          <w:iCs/>
          <w:sz w:val="27"/>
          <w:szCs w:val="27"/>
        </w:rPr>
        <w:t xml:space="preserve"> нацелено на работу, которую Вы хотите получить; ориентировано на получение приглашения на собеседование. </w:t>
      </w:r>
    </w:p>
    <w:p w:rsidR="00D673AE" w:rsidRPr="00AE24D0" w:rsidRDefault="00D673AE" w:rsidP="00D673AE">
      <w:pPr>
        <w:numPr>
          <w:ilvl w:val="0"/>
          <w:numId w:val="14"/>
        </w:numPr>
        <w:ind w:left="0"/>
        <w:jc w:val="both"/>
        <w:rPr>
          <w:bCs/>
          <w:sz w:val="27"/>
          <w:szCs w:val="27"/>
        </w:rPr>
      </w:pPr>
      <w:proofErr w:type="gramStart"/>
      <w:r w:rsidRPr="00AE24D0">
        <w:rPr>
          <w:bCs/>
          <w:iCs/>
          <w:sz w:val="27"/>
          <w:szCs w:val="27"/>
        </w:rPr>
        <w:t>При написании резюме следует использовать активные глаголы: управлять, руководить, помогать, обрабатывать, обучать, регистрировать, консультировать, классифицировать, составлять бюджет, проектировать, планировать и т.д.</w:t>
      </w:r>
      <w:proofErr w:type="gramEnd"/>
    </w:p>
    <w:p w:rsidR="00D673AE" w:rsidRPr="00AE24D0" w:rsidRDefault="00D673AE" w:rsidP="00D673AE">
      <w:pPr>
        <w:numPr>
          <w:ilvl w:val="0"/>
          <w:numId w:val="14"/>
        </w:numPr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Избегайте непонятных сокращений длинных слов, выделяйте необходимые заголовки.</w:t>
      </w:r>
    </w:p>
    <w:p w:rsidR="00D673AE" w:rsidRPr="00E82492" w:rsidRDefault="00D673AE" w:rsidP="00D673AE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0"/>
        <w:jc w:val="both"/>
        <w:rPr>
          <w:bCs/>
          <w:i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Прежде чем направить резюме адресату, покажите его человеку, мнению которого Вы доверяете. </w:t>
      </w:r>
    </w:p>
    <w:p w:rsidR="00D673AE" w:rsidRPr="00AE24D0" w:rsidRDefault="00D673AE" w:rsidP="00D673AE">
      <w:pPr>
        <w:pStyle w:val="ListParagraph"/>
        <w:ind w:left="0"/>
        <w:jc w:val="center"/>
        <w:rPr>
          <w:b/>
          <w:bCs/>
          <w:sz w:val="27"/>
          <w:szCs w:val="27"/>
        </w:rPr>
      </w:pPr>
      <w:r w:rsidRPr="00AE24D0">
        <w:rPr>
          <w:b/>
          <w:bCs/>
          <w:iCs/>
          <w:sz w:val="27"/>
          <w:szCs w:val="27"/>
        </w:rPr>
        <w:t>Некоторые правила общения по телефону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0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Перед звонком, если есть возможность, тщательно проверьте, как зовут вашего собеседника. Постарайтесь быстро перейти к цели своего звонка – это производит благоприятное впечатление.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0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Необходимо тщательно подготовиться к телефонному звонку, продумать, что и как вы собираетесь говорить, попытаться подготовить ответы на наиболее вероятные вопросы. Неплохо набросать </w:t>
      </w:r>
      <w:proofErr w:type="gramStart"/>
      <w:r w:rsidRPr="00AE24D0">
        <w:rPr>
          <w:bCs/>
          <w:iCs/>
          <w:sz w:val="27"/>
          <w:szCs w:val="27"/>
        </w:rPr>
        <w:t>план</w:t>
      </w:r>
      <w:proofErr w:type="gramEnd"/>
      <w:r w:rsidRPr="00AE24D0">
        <w:rPr>
          <w:bCs/>
          <w:iCs/>
          <w:sz w:val="27"/>
          <w:szCs w:val="27"/>
        </w:rPr>
        <w:t xml:space="preserve"> беседы: о чем и в </w:t>
      </w:r>
      <w:proofErr w:type="gramStart"/>
      <w:r w:rsidRPr="00AE24D0">
        <w:rPr>
          <w:bCs/>
          <w:iCs/>
          <w:sz w:val="27"/>
          <w:szCs w:val="27"/>
        </w:rPr>
        <w:t>каком</w:t>
      </w:r>
      <w:proofErr w:type="gramEnd"/>
      <w:r w:rsidRPr="00AE24D0">
        <w:rPr>
          <w:bCs/>
          <w:iCs/>
          <w:sz w:val="27"/>
          <w:szCs w:val="27"/>
        </w:rPr>
        <w:t xml:space="preserve"> порядке вы хотели бы переговорить.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0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Не забывайте, что разговор – диалог, а не монолог. Не старайтесь проговорить на одном дыхании заранее разученный текст, а хуже всего, если вы замечательно и гладко произнесете заготовленный текст, а на простейший вопрос, заданный вам собеседником, не будете в состоянии ответить.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0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Ваша цель – не только рассказать о себе, но и узнать о предполагаемой работе, чередуйте рассказ о себе с интересующими вас вопросами. Очень полезно вставить в разговор информацию о данной организации, которой следует запастись заранее.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0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lastRenderedPageBreak/>
        <w:t xml:space="preserve">  Перед тем, как звонить, оденьтесь в привычном для вас стиле, даже если вы звоните из дома. Доказано, что внешний вид человека отражается на его внутреннем состоянии, собранности и т.п. На ваш голос </w:t>
      </w:r>
      <w:proofErr w:type="gramStart"/>
      <w:r w:rsidRPr="00AE24D0">
        <w:rPr>
          <w:bCs/>
          <w:iCs/>
          <w:sz w:val="27"/>
          <w:szCs w:val="27"/>
        </w:rPr>
        <w:t>оказывается</w:t>
      </w:r>
      <w:proofErr w:type="gramEnd"/>
      <w:r w:rsidRPr="00AE24D0">
        <w:rPr>
          <w:bCs/>
          <w:iCs/>
          <w:sz w:val="27"/>
          <w:szCs w:val="27"/>
        </w:rPr>
        <w:t xml:space="preserve"> влияет и то, как вы сидите, поэтому сядьте прямо, не облокачивайтесь.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0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Не забывайте, что предмет разговора чисто деловой, не затягивайте разговор, крайне нежелательно утомлять собеседника чрезмерной говорливостью.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0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Телефон обеспечивает лишь ограниченную обратную связь: вы не видите выражение лица собеседника, его жесты и мимику, поэтому, реагируя на его высказывания, старайтесь быть вежливыми и аккуратными, чтобы не попасть впросак. 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0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Готовясь к разговору и ведя его, четко представляйте свою цель: получить приглашение на собеседование по поводу работы.</w:t>
      </w:r>
    </w:p>
    <w:p w:rsidR="00D673AE" w:rsidRPr="00E82492" w:rsidRDefault="00D673AE" w:rsidP="00D673AE">
      <w:pPr>
        <w:pStyle w:val="ListParagraph"/>
        <w:widowControl/>
        <w:numPr>
          <w:ilvl w:val="0"/>
          <w:numId w:val="15"/>
        </w:numPr>
        <w:autoSpaceDE/>
        <w:autoSpaceDN/>
        <w:adjustRightInd/>
        <w:ind w:left="0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Если вам не удалось добиться успеха с первой попытки, постарайтесь выяснить, можете ли вы обратиться в другое время или к другому человеку. Будьте настойчивы, но при этом проявляйте вежливость и доброжелательность.</w:t>
      </w:r>
      <w:r w:rsidRPr="00AE24D0">
        <w:rPr>
          <w:bCs/>
          <w:sz w:val="27"/>
          <w:szCs w:val="27"/>
        </w:rPr>
        <w:t xml:space="preserve"> </w:t>
      </w:r>
    </w:p>
    <w:p w:rsidR="00D673AE" w:rsidRPr="00AE24D0" w:rsidRDefault="00D673AE" w:rsidP="00D673AE">
      <w:pPr>
        <w:pStyle w:val="ListParagraph"/>
        <w:ind w:left="0"/>
        <w:jc w:val="center"/>
        <w:rPr>
          <w:b/>
          <w:bCs/>
          <w:sz w:val="27"/>
          <w:szCs w:val="27"/>
        </w:rPr>
      </w:pPr>
      <w:r w:rsidRPr="00AE24D0">
        <w:rPr>
          <w:b/>
          <w:bCs/>
          <w:iCs/>
          <w:sz w:val="27"/>
          <w:szCs w:val="27"/>
        </w:rPr>
        <w:t>«Как справиться со стрессом»</w:t>
      </w:r>
    </w:p>
    <w:p w:rsidR="00D673AE" w:rsidRPr="00AE24D0" w:rsidRDefault="00D673AE" w:rsidP="00D673AE">
      <w:pPr>
        <w:pStyle w:val="ListParagraph"/>
        <w:ind w:left="0"/>
        <w:jc w:val="center"/>
        <w:rPr>
          <w:b/>
          <w:bCs/>
          <w:sz w:val="27"/>
          <w:szCs w:val="27"/>
        </w:rPr>
      </w:pPr>
      <w:r w:rsidRPr="00AE24D0">
        <w:rPr>
          <w:b/>
          <w:bCs/>
          <w:iCs/>
          <w:sz w:val="27"/>
          <w:szCs w:val="27"/>
        </w:rPr>
        <w:t>(советы психолога)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Стресс могут вызвать разные жизненные ситуации, от повседневных происшествий до основополагающих, жизненно важных событий (потеря работы, развод, смерть близкого человека).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Вызовет ли то или иное событие стресс или нет, зависит не только от самого события, сколько от того, как вам удастся справиться с ним. Незначительные на первый взгляд проблемы, перед которыми вы, однако, окажетесь бессильны, могут вызвать гораздо более сильный стресс, нежели некие грандиозные проблемы, разрешение которых, тем не менее, не вызовет у вас затруднений.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Если из–за стресса у вас утрачивается чувство радости жизни, нарушаются ваши взаимоотношения с другими людьми, расстраивается сон, изменяется аппетит, если вы перестаете чувствовать себя здоровым, это значит, что ваш организм посылает вам сигналы о том, что стресс оказался чрезмерным.</w:t>
      </w:r>
    </w:p>
    <w:p w:rsidR="00D673AE" w:rsidRPr="00AE24D0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Понять находитесь вы в стрессовом состоянии или нет, поможет перечень симптомов стресса. Если вы отметили у себя сразу несколько из следующих симптомов, это значит, что вы испытываете стресс: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>расстройство сна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необъяснимое чувство тревоги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повышенный или пониженный аппетит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небрежность, склонность попадать в сложные ситуации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напряжение в мышцах шеи или плечевого пояса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отсутствие ясности в мыслях и невозможность сосредоточиться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чувство усталости при пробуждении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раздражительность, плаксивость или внезапные перепады настроения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нежелание видеть других людей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сухость во рту или горле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постоянные боли или небольшие недомогания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нерешительность</w:t>
      </w:r>
    </w:p>
    <w:p w:rsidR="00D673AE" w:rsidRPr="00AE24D0" w:rsidRDefault="00D673AE" w:rsidP="00D673AE">
      <w:pPr>
        <w:pStyle w:val="ListParagraph"/>
        <w:widowControl/>
        <w:numPr>
          <w:ilvl w:val="0"/>
          <w:numId w:val="16"/>
        </w:numPr>
        <w:autoSpaceDE/>
        <w:autoSpaceDN/>
        <w:adjustRightInd/>
        <w:ind w:left="0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t xml:space="preserve"> постоянное беспокойство о здоровье</w:t>
      </w:r>
    </w:p>
    <w:p w:rsidR="00D673AE" w:rsidRPr="00600C42" w:rsidRDefault="00D673AE" w:rsidP="00D673AE">
      <w:pPr>
        <w:ind w:firstLine="708"/>
        <w:jc w:val="both"/>
        <w:rPr>
          <w:bCs/>
          <w:sz w:val="27"/>
          <w:szCs w:val="27"/>
        </w:rPr>
      </w:pPr>
      <w:r w:rsidRPr="00AE24D0">
        <w:rPr>
          <w:bCs/>
          <w:iCs/>
          <w:sz w:val="27"/>
          <w:szCs w:val="27"/>
        </w:rPr>
        <w:lastRenderedPageBreak/>
        <w:t xml:space="preserve">В повседневной жизни мы не можем избежать неприятностей, с которыми сталкиваемся, но можем научиться </w:t>
      </w:r>
      <w:proofErr w:type="gramStart"/>
      <w:r w:rsidRPr="00AE24D0">
        <w:rPr>
          <w:bCs/>
          <w:iCs/>
          <w:sz w:val="27"/>
          <w:szCs w:val="27"/>
        </w:rPr>
        <w:t>по–другому</w:t>
      </w:r>
      <w:proofErr w:type="gramEnd"/>
      <w:r w:rsidRPr="00AE24D0">
        <w:rPr>
          <w:bCs/>
          <w:iCs/>
          <w:sz w:val="27"/>
          <w:szCs w:val="27"/>
        </w:rPr>
        <w:t xml:space="preserve"> реагировать на них. </w:t>
      </w:r>
    </w:p>
    <w:p w:rsidR="00D673AE" w:rsidRPr="00AE24D0" w:rsidRDefault="00D673AE" w:rsidP="00D673AE">
      <w:pPr>
        <w:ind w:firstLine="284"/>
        <w:jc w:val="center"/>
        <w:rPr>
          <w:b/>
          <w:bCs/>
          <w:color w:val="FF0000"/>
          <w:sz w:val="27"/>
          <w:szCs w:val="27"/>
        </w:rPr>
      </w:pPr>
      <w:r w:rsidRPr="00AE24D0">
        <w:rPr>
          <w:b/>
          <w:bCs/>
          <w:color w:val="FF0000"/>
          <w:sz w:val="27"/>
          <w:szCs w:val="27"/>
        </w:rPr>
        <w:t>Ждем Вас по адресу:</w:t>
      </w:r>
    </w:p>
    <w:p w:rsidR="00D673AE" w:rsidRPr="00AE24D0" w:rsidRDefault="00D673AE" w:rsidP="00D673AE">
      <w:pPr>
        <w:ind w:firstLine="708"/>
        <w:jc w:val="center"/>
        <w:rPr>
          <w:b/>
          <w:color w:val="FF0000"/>
          <w:sz w:val="27"/>
          <w:szCs w:val="27"/>
        </w:rPr>
      </w:pPr>
      <w:r w:rsidRPr="00AE24D0">
        <w:rPr>
          <w:b/>
          <w:bCs/>
          <w:color w:val="FF0000"/>
          <w:sz w:val="27"/>
          <w:szCs w:val="27"/>
        </w:rPr>
        <w:t xml:space="preserve">г. Нефтеюганск, 2А </w:t>
      </w:r>
      <w:proofErr w:type="spellStart"/>
      <w:r w:rsidRPr="00AE24D0">
        <w:rPr>
          <w:b/>
          <w:bCs/>
          <w:color w:val="FF0000"/>
          <w:sz w:val="27"/>
          <w:szCs w:val="27"/>
        </w:rPr>
        <w:t>мкр</w:t>
      </w:r>
      <w:proofErr w:type="spellEnd"/>
      <w:r w:rsidRPr="00AE24D0">
        <w:rPr>
          <w:b/>
          <w:bCs/>
          <w:color w:val="FF0000"/>
          <w:sz w:val="27"/>
          <w:szCs w:val="27"/>
        </w:rPr>
        <w:t>., дом 9/3.</w:t>
      </w:r>
    </w:p>
    <w:p w:rsidR="00D673AE" w:rsidRPr="00AE24D0" w:rsidRDefault="00D673AE" w:rsidP="00D673AE">
      <w:pPr>
        <w:ind w:firstLine="284"/>
        <w:jc w:val="center"/>
        <w:rPr>
          <w:b/>
          <w:bCs/>
          <w:color w:val="FF0000"/>
          <w:sz w:val="27"/>
          <w:szCs w:val="27"/>
        </w:rPr>
      </w:pPr>
      <w:r w:rsidRPr="00AE24D0">
        <w:rPr>
          <w:b/>
          <w:bCs/>
          <w:color w:val="FF0000"/>
          <w:sz w:val="27"/>
          <w:szCs w:val="27"/>
        </w:rPr>
        <w:t>Часы приема получателей государственных услуг:</w:t>
      </w:r>
    </w:p>
    <w:p w:rsidR="00D673AE" w:rsidRDefault="00D673AE" w:rsidP="00D673AE">
      <w:pPr>
        <w:tabs>
          <w:tab w:val="left" w:pos="1080"/>
        </w:tabs>
        <w:ind w:firstLine="284"/>
        <w:jc w:val="center"/>
        <w:rPr>
          <w:b/>
          <w:bCs/>
          <w:color w:val="FF0000"/>
          <w:sz w:val="27"/>
          <w:szCs w:val="27"/>
        </w:rPr>
      </w:pPr>
      <w:proofErr w:type="gramStart"/>
      <w:r w:rsidRPr="00AE24D0">
        <w:rPr>
          <w:b/>
          <w:bCs/>
          <w:color w:val="FF0000"/>
          <w:sz w:val="27"/>
          <w:szCs w:val="27"/>
        </w:rPr>
        <w:t>ПН</w:t>
      </w:r>
      <w:proofErr w:type="gramEnd"/>
      <w:r w:rsidRPr="00AE24D0">
        <w:rPr>
          <w:b/>
          <w:bCs/>
          <w:color w:val="FF0000"/>
          <w:sz w:val="27"/>
          <w:szCs w:val="27"/>
        </w:rPr>
        <w:t xml:space="preserve"> – ПТ с 09-00 до 17-00</w:t>
      </w:r>
    </w:p>
    <w:p w:rsidR="00D673AE" w:rsidRPr="00243F2F" w:rsidRDefault="00D673AE" w:rsidP="00D673AE">
      <w:pPr>
        <w:ind w:firstLine="540"/>
        <w:jc w:val="both"/>
        <w:rPr>
          <w:sz w:val="27"/>
          <w:szCs w:val="27"/>
        </w:rPr>
      </w:pPr>
      <w:r w:rsidRPr="00243F2F">
        <w:rPr>
          <w:sz w:val="27"/>
          <w:szCs w:val="27"/>
        </w:rPr>
        <w:t xml:space="preserve">Законодательством Российской Федерации предусмотрено обращение за государственными услугами в сфере занятости населения через  </w:t>
      </w:r>
      <w:r w:rsidRPr="00243F2F">
        <w:rPr>
          <w:b/>
          <w:sz w:val="27"/>
          <w:szCs w:val="27"/>
          <w:u w:val="single"/>
        </w:rPr>
        <w:t>Единый портал государственных и муниципальных услуг</w:t>
      </w:r>
      <w:r w:rsidRPr="00243F2F">
        <w:rPr>
          <w:sz w:val="27"/>
          <w:szCs w:val="27"/>
        </w:rPr>
        <w:t xml:space="preserve">  по адресу в сети Интернет </w:t>
      </w:r>
      <w:hyperlink r:id="rId13" w:history="1">
        <w:r w:rsidRPr="00243F2F">
          <w:rPr>
            <w:rStyle w:val="a3"/>
            <w:bCs/>
            <w:sz w:val="27"/>
            <w:szCs w:val="27"/>
          </w:rPr>
          <w:t>www.gosuslugi.ru</w:t>
        </w:r>
      </w:hyperlink>
      <w:r w:rsidRPr="00243F2F">
        <w:rPr>
          <w:sz w:val="27"/>
          <w:szCs w:val="27"/>
        </w:rPr>
        <w:t>, через</w:t>
      </w:r>
      <w:r w:rsidRPr="00243F2F">
        <w:rPr>
          <w:bCs/>
          <w:sz w:val="27"/>
          <w:szCs w:val="27"/>
        </w:rPr>
        <w:t xml:space="preserve"> </w:t>
      </w:r>
      <w:r w:rsidRPr="00243F2F">
        <w:rPr>
          <w:b/>
          <w:sz w:val="27"/>
          <w:szCs w:val="27"/>
          <w:u w:val="single"/>
        </w:rPr>
        <w:t>интерактивный портал Департамента труда и занятости населения Ханты-Мансийского автономного округа - Югры</w:t>
      </w:r>
      <w:r w:rsidRPr="00243F2F">
        <w:rPr>
          <w:sz w:val="27"/>
          <w:szCs w:val="27"/>
        </w:rPr>
        <w:t xml:space="preserve">,  </w:t>
      </w:r>
      <w:r w:rsidRPr="00243F2F">
        <w:rPr>
          <w:bCs/>
          <w:sz w:val="27"/>
          <w:szCs w:val="27"/>
        </w:rPr>
        <w:t xml:space="preserve">либо </w:t>
      </w:r>
      <w:r w:rsidRPr="00243F2F">
        <w:rPr>
          <w:sz w:val="27"/>
          <w:szCs w:val="27"/>
        </w:rPr>
        <w:t xml:space="preserve">в </w:t>
      </w:r>
      <w:r w:rsidRPr="00243F2F">
        <w:rPr>
          <w:rStyle w:val="a5"/>
          <w:sz w:val="27"/>
          <w:szCs w:val="27"/>
        </w:rPr>
        <w:t xml:space="preserve">Многофункциональный центр предоставления государственных и муниципальных услуг </w:t>
      </w:r>
      <w:r w:rsidRPr="00243F2F">
        <w:rPr>
          <w:sz w:val="27"/>
          <w:szCs w:val="27"/>
        </w:rPr>
        <w:t xml:space="preserve">по адресу: </w:t>
      </w:r>
      <w:proofErr w:type="spellStart"/>
      <w:r w:rsidRPr="00243F2F">
        <w:rPr>
          <w:sz w:val="27"/>
          <w:szCs w:val="27"/>
        </w:rPr>
        <w:t>г</w:t>
      </w:r>
      <w:proofErr w:type="gramStart"/>
      <w:r w:rsidRPr="00243F2F">
        <w:rPr>
          <w:sz w:val="27"/>
          <w:szCs w:val="27"/>
        </w:rPr>
        <w:t>.Н</w:t>
      </w:r>
      <w:proofErr w:type="gramEnd"/>
      <w:r w:rsidRPr="00243F2F">
        <w:rPr>
          <w:sz w:val="27"/>
          <w:szCs w:val="27"/>
        </w:rPr>
        <w:t>ефтеюганск</w:t>
      </w:r>
      <w:proofErr w:type="spellEnd"/>
      <w:r w:rsidRPr="00243F2F">
        <w:rPr>
          <w:sz w:val="27"/>
          <w:szCs w:val="27"/>
        </w:rPr>
        <w:t xml:space="preserve">, </w:t>
      </w:r>
      <w:proofErr w:type="spellStart"/>
      <w:r w:rsidRPr="00243F2F">
        <w:rPr>
          <w:sz w:val="27"/>
          <w:szCs w:val="27"/>
        </w:rPr>
        <w:t>ул.Сургутская</w:t>
      </w:r>
      <w:proofErr w:type="spellEnd"/>
      <w:r w:rsidRPr="00243F2F">
        <w:rPr>
          <w:sz w:val="27"/>
          <w:szCs w:val="27"/>
        </w:rPr>
        <w:t xml:space="preserve">, строение 3, помещение 2. </w:t>
      </w:r>
    </w:p>
    <w:p w:rsidR="00D673AE" w:rsidRPr="00243F2F" w:rsidRDefault="00D673AE" w:rsidP="00D673AE">
      <w:pPr>
        <w:ind w:firstLine="708"/>
        <w:rPr>
          <w:sz w:val="27"/>
          <w:szCs w:val="27"/>
        </w:rPr>
      </w:pPr>
      <w:r w:rsidRPr="00243F2F">
        <w:rPr>
          <w:rStyle w:val="a5"/>
          <w:sz w:val="27"/>
          <w:szCs w:val="27"/>
        </w:rPr>
        <w:t>График работы:</w:t>
      </w:r>
      <w:r w:rsidRPr="00243F2F">
        <w:rPr>
          <w:b/>
          <w:sz w:val="27"/>
          <w:szCs w:val="27"/>
        </w:rPr>
        <w:br/>
      </w:r>
      <w:r w:rsidRPr="00243F2F">
        <w:rPr>
          <w:sz w:val="27"/>
          <w:szCs w:val="27"/>
        </w:rPr>
        <w:t>Понедельник – четверг - с 8.00 до 20.00 (без перерыва на обед)</w:t>
      </w:r>
      <w:r w:rsidRPr="00243F2F">
        <w:rPr>
          <w:sz w:val="27"/>
          <w:szCs w:val="27"/>
        </w:rPr>
        <w:br/>
        <w:t xml:space="preserve">Пятница - с 8.00 до 20.00 (прием заявителей с 10.00 </w:t>
      </w:r>
      <w:proofErr w:type="gramStart"/>
      <w:r w:rsidRPr="00243F2F">
        <w:rPr>
          <w:sz w:val="27"/>
          <w:szCs w:val="27"/>
        </w:rPr>
        <w:t>до</w:t>
      </w:r>
      <w:proofErr w:type="gramEnd"/>
      <w:r w:rsidRPr="00243F2F">
        <w:rPr>
          <w:sz w:val="27"/>
          <w:szCs w:val="27"/>
        </w:rPr>
        <w:t xml:space="preserve"> 20.00 без перерыва на обед)</w:t>
      </w:r>
      <w:r w:rsidRPr="00243F2F">
        <w:rPr>
          <w:sz w:val="27"/>
          <w:szCs w:val="27"/>
        </w:rPr>
        <w:br/>
        <w:t>Суббота - с 8.00 до 18.00</w:t>
      </w:r>
      <w:r w:rsidRPr="00243F2F">
        <w:rPr>
          <w:sz w:val="27"/>
          <w:szCs w:val="27"/>
        </w:rPr>
        <w:br/>
        <w:t>Воскресенье - выходной</w:t>
      </w:r>
    </w:p>
    <w:p w:rsidR="00D673AE" w:rsidRPr="00243F2F" w:rsidRDefault="00D673AE" w:rsidP="00D673AE">
      <w:pPr>
        <w:ind w:firstLine="708"/>
        <w:jc w:val="both"/>
        <w:rPr>
          <w:sz w:val="27"/>
          <w:szCs w:val="27"/>
        </w:rPr>
      </w:pPr>
      <w:r w:rsidRPr="00243F2F">
        <w:rPr>
          <w:sz w:val="27"/>
          <w:szCs w:val="27"/>
        </w:rPr>
        <w:t>После поступления заявления в центр занятости специалист пригласит Вас для оказания государственной  услуги в удобное для Вас время.</w:t>
      </w:r>
    </w:p>
    <w:p w:rsidR="008E42E9" w:rsidRDefault="008E42E9">
      <w:bookmarkStart w:id="0" w:name="_GoBack"/>
      <w:bookmarkEnd w:id="0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622"/>
    <w:multiLevelType w:val="hybridMultilevel"/>
    <w:tmpl w:val="7034ED42"/>
    <w:lvl w:ilvl="0" w:tplc="8EDE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F6E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C45E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9EE8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08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5ED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EEA2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1E9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DCD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8A43AB"/>
    <w:multiLevelType w:val="hybridMultilevel"/>
    <w:tmpl w:val="95880714"/>
    <w:lvl w:ilvl="0" w:tplc="DD267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F0D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2C6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0927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A2DB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5EF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2AF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BE1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824C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AF43BD"/>
    <w:multiLevelType w:val="hybridMultilevel"/>
    <w:tmpl w:val="DDCEAD7A"/>
    <w:lvl w:ilvl="0" w:tplc="BED6C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6D7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66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001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0B2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80A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A35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C5E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496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BE0346"/>
    <w:multiLevelType w:val="hybridMultilevel"/>
    <w:tmpl w:val="725CC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B687D"/>
    <w:multiLevelType w:val="hybridMultilevel"/>
    <w:tmpl w:val="A4700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F6315"/>
    <w:multiLevelType w:val="hybridMultilevel"/>
    <w:tmpl w:val="C2804994"/>
    <w:lvl w:ilvl="0" w:tplc="08A4E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2BC469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B81C6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E2440B6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106A95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4EA969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27AC7F9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28CE9C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628CBC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24F455FA"/>
    <w:multiLevelType w:val="hybridMultilevel"/>
    <w:tmpl w:val="2FE2586E"/>
    <w:lvl w:ilvl="0" w:tplc="F1C6F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44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E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60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44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AF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0D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E6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C2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B056FC"/>
    <w:multiLevelType w:val="hybridMultilevel"/>
    <w:tmpl w:val="199E4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25EC4"/>
    <w:multiLevelType w:val="hybridMultilevel"/>
    <w:tmpl w:val="B1EC41A2"/>
    <w:lvl w:ilvl="0" w:tplc="2FECB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855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76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4BB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839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645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CB8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6D0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A80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235A97"/>
    <w:multiLevelType w:val="hybridMultilevel"/>
    <w:tmpl w:val="4D82D6E4"/>
    <w:lvl w:ilvl="0" w:tplc="849C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D6F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88F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3A26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3EC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82A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BD20B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FCC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28A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BC28AB"/>
    <w:multiLevelType w:val="hybridMultilevel"/>
    <w:tmpl w:val="B644CD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3C65C8"/>
    <w:multiLevelType w:val="hybridMultilevel"/>
    <w:tmpl w:val="E5A81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23F42"/>
    <w:multiLevelType w:val="hybridMultilevel"/>
    <w:tmpl w:val="22768A82"/>
    <w:lvl w:ilvl="0" w:tplc="1EFAD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A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86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8B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C7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4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2E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2C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0C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1C16BF1"/>
    <w:multiLevelType w:val="hybridMultilevel"/>
    <w:tmpl w:val="A198F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71C6A"/>
    <w:multiLevelType w:val="hybridMultilevel"/>
    <w:tmpl w:val="A79A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81CDD"/>
    <w:multiLevelType w:val="hybridMultilevel"/>
    <w:tmpl w:val="2670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AE"/>
    <w:rsid w:val="008E42E9"/>
    <w:rsid w:val="00D673AE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73AE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673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D673AE"/>
    <w:rPr>
      <w:color w:val="0000FF"/>
      <w:u w:val="single"/>
    </w:rPr>
  </w:style>
  <w:style w:type="paragraph" w:customStyle="1" w:styleId="ConsPlusNormal">
    <w:name w:val="ConsPlusNormal"/>
    <w:link w:val="ConsPlusNormal0"/>
    <w:rsid w:val="00D673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7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D673AE"/>
    <w:pPr>
      <w:spacing w:before="100" w:beforeAutospacing="1" w:after="100" w:afterAutospacing="1"/>
    </w:pPr>
    <w:rPr>
      <w:color w:val="003300"/>
    </w:rPr>
  </w:style>
  <w:style w:type="character" w:styleId="a5">
    <w:name w:val="Strong"/>
    <w:uiPriority w:val="22"/>
    <w:qFormat/>
    <w:rsid w:val="00D673AE"/>
    <w:rPr>
      <w:b/>
      <w:bCs/>
    </w:rPr>
  </w:style>
  <w:style w:type="paragraph" w:customStyle="1" w:styleId="ListParagraph">
    <w:name w:val="List Paragraph"/>
    <w:basedOn w:val="a"/>
    <w:link w:val="ListParagraphChar"/>
    <w:rsid w:val="00D673A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73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locked/>
    <w:rsid w:val="00D673A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73AE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673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D673AE"/>
    <w:rPr>
      <w:color w:val="0000FF"/>
      <w:u w:val="single"/>
    </w:rPr>
  </w:style>
  <w:style w:type="paragraph" w:customStyle="1" w:styleId="ConsPlusNormal">
    <w:name w:val="ConsPlusNormal"/>
    <w:link w:val="ConsPlusNormal0"/>
    <w:rsid w:val="00D673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7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D673AE"/>
    <w:pPr>
      <w:spacing w:before="100" w:beforeAutospacing="1" w:after="100" w:afterAutospacing="1"/>
    </w:pPr>
    <w:rPr>
      <w:color w:val="003300"/>
    </w:rPr>
  </w:style>
  <w:style w:type="character" w:styleId="a5">
    <w:name w:val="Strong"/>
    <w:uiPriority w:val="22"/>
    <w:qFormat/>
    <w:rsid w:val="00D673AE"/>
    <w:rPr>
      <w:b/>
      <w:bCs/>
    </w:rPr>
  </w:style>
  <w:style w:type="paragraph" w:customStyle="1" w:styleId="ListParagraph">
    <w:name w:val="List Paragraph"/>
    <w:basedOn w:val="a"/>
    <w:link w:val="ListParagraphChar"/>
    <w:rsid w:val="00D673A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73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locked/>
    <w:rsid w:val="00D673A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62C91D9772472A0283DAD067F0F16CCD56945FB2595B979C1FF31AC4694BC7737B55B4FD070A378C7080FDE1467ABAA80F3E977EFF6BF68m3G" TargetMode="External"/><Relationship Id="rId13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262C91D9772472A0283DAD067F0F16CCD56945FB2595B979C1FF31AC4694BC7737B55B4FD07FAA77C7080FDE1467ABAA80F3E977EFF6BF68m3G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6C97223A490A98267C91DB890E36668988A7CEA5EFD90DE9203F9C0D4EBE694D2D857AEB63242F89173B77CB4F04D9E49522E2F254B177X9o6G" TargetMode="External"/><Relationship Id="rId11" Type="http://schemas.openxmlformats.org/officeDocument/2006/relationships/hyperlink" Target="http://www.trudvse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im2-tub-ru.yandex.net/i?id=ed9a2f47a2916bce76dbc752ee267e92&amp;n=33&amp;h=190&amp;w=3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5917</Words>
  <Characters>33730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2019-02-18T11:03:00Z</dcterms:created>
  <dcterms:modified xsi:type="dcterms:W3CDTF">2019-02-18T11:05:00Z</dcterms:modified>
</cp:coreProperties>
</file>