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AF9" w:rsidRPr="007B5AF9" w:rsidRDefault="007B5AF9" w:rsidP="00E16538">
      <w:pPr>
        <w:rPr>
          <w:rFonts w:ascii="Times New Roman" w:hAnsi="Times New Roman"/>
          <w:i/>
          <w:sz w:val="28"/>
          <w:szCs w:val="28"/>
        </w:rPr>
      </w:pPr>
      <w:r w:rsidRPr="007B5AF9">
        <w:rPr>
          <w:noProof/>
          <w:lang w:eastAsia="ru-RU"/>
        </w:rPr>
        <w:drawing>
          <wp:anchor distT="0" distB="0" distL="114300" distR="114300" simplePos="0" relativeHeight="251659264" behindDoc="1" locked="0" layoutInCell="1" allowOverlap="1">
            <wp:simplePos x="0" y="0"/>
            <wp:positionH relativeFrom="column">
              <wp:posOffset>2677772</wp:posOffset>
            </wp:positionH>
            <wp:positionV relativeFrom="paragraph">
              <wp:posOffset>89</wp:posOffset>
            </wp:positionV>
            <wp:extent cx="586740" cy="685800"/>
            <wp:effectExtent l="0" t="0" r="381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AF9" w:rsidRPr="007B5AF9" w:rsidRDefault="007B5AF9" w:rsidP="007B5AF9">
      <w:pPr>
        <w:autoSpaceDE w:val="0"/>
        <w:autoSpaceDN w:val="0"/>
        <w:adjustRightInd w:val="0"/>
        <w:spacing w:after="0" w:line="240" w:lineRule="auto"/>
        <w:ind w:firstLine="540"/>
        <w:jc w:val="both"/>
        <w:rPr>
          <w:rFonts w:ascii="Times New Roman" w:hAnsi="Times New Roman"/>
          <w:i/>
          <w:sz w:val="28"/>
          <w:szCs w:val="28"/>
        </w:rPr>
      </w:pPr>
    </w:p>
    <w:p w:rsidR="007B5AF9" w:rsidRPr="007B5AF9" w:rsidRDefault="007B5AF9" w:rsidP="007B5AF9">
      <w:pPr>
        <w:autoSpaceDE w:val="0"/>
        <w:autoSpaceDN w:val="0"/>
        <w:adjustRightInd w:val="0"/>
        <w:spacing w:after="0" w:line="240" w:lineRule="auto"/>
        <w:jc w:val="center"/>
        <w:rPr>
          <w:rFonts w:ascii="Times New Roman" w:eastAsia="Calibri" w:hAnsi="Times New Roman"/>
          <w:b/>
          <w:sz w:val="10"/>
          <w:szCs w:val="10"/>
          <w:lang w:eastAsia="ru-RU"/>
        </w:rPr>
      </w:pPr>
    </w:p>
    <w:p w:rsidR="00E16538" w:rsidRDefault="00E16538" w:rsidP="007B5AF9">
      <w:pPr>
        <w:autoSpaceDE w:val="0"/>
        <w:autoSpaceDN w:val="0"/>
        <w:adjustRightInd w:val="0"/>
        <w:spacing w:after="0" w:line="240" w:lineRule="auto"/>
        <w:jc w:val="center"/>
        <w:rPr>
          <w:rFonts w:ascii="Times New Roman" w:eastAsia="Calibri" w:hAnsi="Times New Roman"/>
          <w:b/>
          <w:sz w:val="32"/>
          <w:szCs w:val="32"/>
          <w:lang w:eastAsia="ru-RU"/>
        </w:rPr>
      </w:pPr>
    </w:p>
    <w:p w:rsidR="007B5AF9" w:rsidRPr="007B5AF9" w:rsidRDefault="007B5AF9" w:rsidP="007B5AF9">
      <w:pPr>
        <w:autoSpaceDE w:val="0"/>
        <w:autoSpaceDN w:val="0"/>
        <w:adjustRightInd w:val="0"/>
        <w:spacing w:after="0" w:line="240" w:lineRule="auto"/>
        <w:jc w:val="center"/>
        <w:rPr>
          <w:rFonts w:ascii="Times New Roman" w:eastAsia="Calibri" w:hAnsi="Times New Roman"/>
          <w:b/>
          <w:sz w:val="32"/>
          <w:szCs w:val="32"/>
          <w:lang w:eastAsia="ru-RU"/>
        </w:rPr>
      </w:pPr>
      <w:r w:rsidRPr="007B5AF9">
        <w:rPr>
          <w:rFonts w:ascii="Times New Roman" w:eastAsia="Calibri" w:hAnsi="Times New Roman"/>
          <w:b/>
          <w:sz w:val="32"/>
          <w:szCs w:val="32"/>
          <w:lang w:eastAsia="ru-RU"/>
        </w:rPr>
        <w:t xml:space="preserve">АДМИНИСТРАЦИЯ ГОРОДА НЕФТЕЮГАНСКА                              </w:t>
      </w:r>
    </w:p>
    <w:p w:rsidR="007B5AF9" w:rsidRPr="007B5AF9" w:rsidRDefault="007B5AF9" w:rsidP="007B5AF9">
      <w:pPr>
        <w:autoSpaceDE w:val="0"/>
        <w:autoSpaceDN w:val="0"/>
        <w:adjustRightInd w:val="0"/>
        <w:spacing w:after="0" w:line="240" w:lineRule="auto"/>
        <w:jc w:val="center"/>
        <w:rPr>
          <w:rFonts w:ascii="Times New Roman" w:eastAsia="Calibri" w:hAnsi="Times New Roman"/>
          <w:b/>
          <w:sz w:val="8"/>
          <w:szCs w:val="8"/>
          <w:lang w:eastAsia="ru-RU"/>
        </w:rPr>
      </w:pPr>
    </w:p>
    <w:p w:rsidR="007B5AF9" w:rsidRPr="007B5AF9" w:rsidRDefault="007B5AF9" w:rsidP="007B5AF9">
      <w:pPr>
        <w:autoSpaceDE w:val="0"/>
        <w:autoSpaceDN w:val="0"/>
        <w:adjustRightInd w:val="0"/>
        <w:spacing w:after="0" w:line="240" w:lineRule="auto"/>
        <w:jc w:val="center"/>
        <w:rPr>
          <w:rFonts w:ascii="Times New Roman" w:eastAsia="Calibri" w:hAnsi="Times New Roman"/>
          <w:b/>
          <w:sz w:val="40"/>
          <w:szCs w:val="40"/>
          <w:lang w:eastAsia="ru-RU"/>
        </w:rPr>
      </w:pPr>
      <w:r w:rsidRPr="007B5AF9">
        <w:rPr>
          <w:rFonts w:ascii="Times New Roman" w:eastAsia="Calibri" w:hAnsi="Times New Roman"/>
          <w:b/>
          <w:sz w:val="40"/>
          <w:szCs w:val="40"/>
          <w:lang w:eastAsia="ru-RU"/>
        </w:rPr>
        <w:t>ПОСТАНОВЛЕНИЕ</w:t>
      </w:r>
    </w:p>
    <w:p w:rsidR="007B5AF9" w:rsidRPr="007B5AF9" w:rsidRDefault="007B5AF9" w:rsidP="007B5AF9">
      <w:pPr>
        <w:autoSpaceDE w:val="0"/>
        <w:autoSpaceDN w:val="0"/>
        <w:adjustRightInd w:val="0"/>
        <w:spacing w:after="0" w:line="240" w:lineRule="auto"/>
        <w:jc w:val="center"/>
        <w:rPr>
          <w:rFonts w:ascii="Times New Roman" w:eastAsia="Calibri" w:hAnsi="Times New Roman"/>
          <w:sz w:val="28"/>
          <w:szCs w:val="28"/>
          <w:lang w:eastAsia="ru-RU"/>
        </w:rPr>
      </w:pPr>
    </w:p>
    <w:p w:rsidR="007B5AF9" w:rsidRPr="007B5AF9" w:rsidRDefault="0052037B" w:rsidP="007B5AF9">
      <w:pPr>
        <w:spacing w:after="0" w:line="240" w:lineRule="auto"/>
        <w:jc w:val="both"/>
        <w:rPr>
          <w:rFonts w:ascii="Times New Roman" w:hAnsi="Times New Roman"/>
          <w:sz w:val="28"/>
          <w:szCs w:val="28"/>
        </w:rPr>
      </w:pPr>
      <w:r>
        <w:rPr>
          <w:rFonts w:ascii="Times New Roman" w:hAnsi="Times New Roman"/>
          <w:color w:val="000000"/>
          <w:sz w:val="28"/>
          <w:szCs w:val="28"/>
        </w:rPr>
        <w:t xml:space="preserve">15.02.2019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  № 34-нп</w:t>
      </w:r>
    </w:p>
    <w:p w:rsidR="007B5AF9" w:rsidRPr="007B5AF9" w:rsidRDefault="007B5AF9" w:rsidP="007B5AF9">
      <w:pPr>
        <w:autoSpaceDE w:val="0"/>
        <w:autoSpaceDN w:val="0"/>
        <w:adjustRightInd w:val="0"/>
        <w:spacing w:after="0" w:line="240" w:lineRule="auto"/>
        <w:jc w:val="center"/>
        <w:rPr>
          <w:rFonts w:ascii="Times New Roman" w:eastAsia="Calibri" w:hAnsi="Times New Roman"/>
          <w:sz w:val="24"/>
          <w:szCs w:val="24"/>
          <w:lang w:eastAsia="ru-RU"/>
        </w:rPr>
      </w:pPr>
      <w:r w:rsidRPr="007B5AF9">
        <w:rPr>
          <w:rFonts w:ascii="Times New Roman" w:eastAsia="Calibri" w:hAnsi="Times New Roman"/>
          <w:sz w:val="24"/>
          <w:szCs w:val="24"/>
          <w:lang w:eastAsia="ru-RU"/>
        </w:rPr>
        <w:t>г.Нефтеюганск</w:t>
      </w:r>
    </w:p>
    <w:p w:rsidR="007B5AF9" w:rsidRPr="00E16538" w:rsidRDefault="007B5AF9" w:rsidP="007B5AF9">
      <w:pPr>
        <w:autoSpaceDE w:val="0"/>
        <w:autoSpaceDN w:val="0"/>
        <w:adjustRightInd w:val="0"/>
        <w:spacing w:after="0" w:line="240" w:lineRule="auto"/>
        <w:jc w:val="center"/>
        <w:rPr>
          <w:rFonts w:ascii="Times New Roman" w:eastAsia="Calibri" w:hAnsi="Times New Roman"/>
          <w:sz w:val="28"/>
          <w:szCs w:val="28"/>
          <w:lang w:eastAsia="ru-RU"/>
        </w:rPr>
      </w:pPr>
    </w:p>
    <w:p w:rsidR="007B5AF9" w:rsidRPr="007B5AF9" w:rsidRDefault="007B5AF9" w:rsidP="007B5AF9">
      <w:pPr>
        <w:autoSpaceDE w:val="0"/>
        <w:autoSpaceDN w:val="0"/>
        <w:adjustRightInd w:val="0"/>
        <w:spacing w:after="0" w:line="240" w:lineRule="auto"/>
        <w:jc w:val="center"/>
        <w:rPr>
          <w:rFonts w:ascii="Times New Roman" w:eastAsia="Calibri" w:hAnsi="Times New Roman"/>
          <w:b/>
          <w:bCs/>
          <w:sz w:val="28"/>
          <w:szCs w:val="28"/>
        </w:rPr>
      </w:pPr>
      <w:r w:rsidRPr="007B5AF9">
        <w:rPr>
          <w:rFonts w:ascii="Times New Roman" w:eastAsia="Calibri" w:hAnsi="Times New Roman"/>
          <w:b/>
          <w:sz w:val="28"/>
          <w:szCs w:val="28"/>
        </w:rPr>
        <w:t xml:space="preserve">О </w:t>
      </w:r>
      <w:r w:rsidRPr="007B5AF9">
        <w:rPr>
          <w:rFonts w:ascii="Times New Roman" w:eastAsia="Calibri" w:hAnsi="Times New Roman"/>
          <w:b/>
          <w:bCs/>
          <w:sz w:val="28"/>
          <w:szCs w:val="28"/>
        </w:rPr>
        <w:t>порядке проведения оценки регулирующего воздействия проектов муниципальных нормативных правовых актов в администрации города Нефтеюганска, экспертизы и оценки фактического воздействия принятых администрацией города Нефтеюганска муниципальных нормативных правовых актов, затрагивающих вопросы осуществления предпринимательской и инвестиционной деятельности</w:t>
      </w:r>
    </w:p>
    <w:p w:rsidR="007B5AF9" w:rsidRPr="007B5AF9" w:rsidRDefault="007B5AF9" w:rsidP="007B5AF9">
      <w:pPr>
        <w:spacing w:after="0" w:line="240" w:lineRule="auto"/>
        <w:jc w:val="center"/>
        <w:rPr>
          <w:rFonts w:ascii="Times New Roman CYR" w:hAnsi="Times New Roman CYR"/>
          <w:color w:val="FF0000"/>
          <w:sz w:val="28"/>
          <w:szCs w:val="20"/>
          <w:lang w:eastAsia="ru-RU"/>
        </w:rPr>
      </w:pPr>
    </w:p>
    <w:p w:rsidR="007B5AF9" w:rsidRPr="007B5AF9" w:rsidRDefault="007B5AF9" w:rsidP="007B5AF9">
      <w:pPr>
        <w:tabs>
          <w:tab w:val="left" w:pos="709"/>
        </w:tabs>
        <w:spacing w:after="0" w:line="240" w:lineRule="auto"/>
        <w:ind w:firstLine="709"/>
        <w:jc w:val="both"/>
        <w:rPr>
          <w:rFonts w:ascii="Times New Roman" w:hAnsi="Times New Roman"/>
          <w:sz w:val="28"/>
          <w:szCs w:val="28"/>
        </w:rPr>
      </w:pPr>
      <w:r w:rsidRPr="007B5AF9">
        <w:rPr>
          <w:rFonts w:ascii="Times New Roman" w:hAnsi="Times New Roman"/>
          <w:sz w:val="28"/>
          <w:szCs w:val="28"/>
        </w:rPr>
        <w:t xml:space="preserve">В соответствии с </w:t>
      </w:r>
      <w:r w:rsidRPr="007B5AF9">
        <w:rPr>
          <w:rFonts w:ascii="Times New Roman" w:hAnsi="Times New Roman" w:hint="eastAsia"/>
          <w:sz w:val="28"/>
          <w:szCs w:val="28"/>
        </w:rPr>
        <w:t>Федеральн</w:t>
      </w:r>
      <w:r w:rsidRPr="007B5AF9">
        <w:rPr>
          <w:rFonts w:ascii="Times New Roman" w:hAnsi="Times New Roman"/>
          <w:sz w:val="28"/>
          <w:szCs w:val="28"/>
        </w:rPr>
        <w:t xml:space="preserve">ым </w:t>
      </w:r>
      <w:r w:rsidRPr="007B5AF9">
        <w:rPr>
          <w:rFonts w:ascii="Times New Roman" w:hAnsi="Times New Roman" w:hint="eastAsia"/>
          <w:sz w:val="28"/>
          <w:szCs w:val="28"/>
        </w:rPr>
        <w:t>закон</w:t>
      </w:r>
      <w:r w:rsidRPr="007B5AF9">
        <w:rPr>
          <w:rFonts w:ascii="Times New Roman" w:hAnsi="Times New Roman"/>
          <w:sz w:val="28"/>
          <w:szCs w:val="28"/>
        </w:rPr>
        <w:t xml:space="preserve">ом Российской Федерации </w:t>
      </w:r>
      <w:r w:rsidR="00D15C54">
        <w:rPr>
          <w:rFonts w:ascii="Times New Roman" w:hAnsi="Times New Roman"/>
          <w:sz w:val="28"/>
          <w:szCs w:val="28"/>
        </w:rPr>
        <w:t xml:space="preserve">                              </w:t>
      </w:r>
      <w:r w:rsidRPr="007B5AF9">
        <w:rPr>
          <w:rFonts w:ascii="Times New Roman" w:hAnsi="Times New Roman" w:hint="eastAsia"/>
          <w:sz w:val="28"/>
          <w:szCs w:val="28"/>
        </w:rPr>
        <w:t>от</w:t>
      </w:r>
      <w:r w:rsidRPr="007B5AF9">
        <w:rPr>
          <w:rFonts w:ascii="Times New Roman" w:hAnsi="Times New Roman"/>
          <w:sz w:val="28"/>
          <w:szCs w:val="28"/>
        </w:rPr>
        <w:t xml:space="preserve"> 06.10.2003 </w:t>
      </w:r>
      <w:r w:rsidRPr="007B5AF9">
        <w:rPr>
          <w:rFonts w:ascii="Times New Roman" w:hAnsi="Times New Roman" w:hint="eastAsia"/>
          <w:sz w:val="28"/>
          <w:szCs w:val="28"/>
        </w:rPr>
        <w:t>№</w:t>
      </w:r>
      <w:r w:rsidRPr="007B5AF9">
        <w:rPr>
          <w:rFonts w:ascii="Times New Roman" w:hAnsi="Times New Roman"/>
          <w:sz w:val="28"/>
          <w:szCs w:val="28"/>
        </w:rPr>
        <w:t xml:space="preserve"> 131-</w:t>
      </w:r>
      <w:r w:rsidRPr="007B5AF9">
        <w:rPr>
          <w:rFonts w:ascii="Times New Roman" w:hAnsi="Times New Roman" w:hint="eastAsia"/>
          <w:sz w:val="28"/>
          <w:szCs w:val="28"/>
        </w:rPr>
        <w:t>ФЗ</w:t>
      </w:r>
      <w:r w:rsidRPr="007B5AF9">
        <w:rPr>
          <w:rFonts w:ascii="Times New Roman" w:hAnsi="Times New Roman"/>
          <w:sz w:val="28"/>
          <w:szCs w:val="28"/>
        </w:rPr>
        <w:t xml:space="preserve"> «</w:t>
      </w:r>
      <w:r w:rsidRPr="007B5AF9">
        <w:rPr>
          <w:rFonts w:ascii="Times New Roman" w:hAnsi="Times New Roman" w:hint="eastAsia"/>
          <w:sz w:val="28"/>
          <w:szCs w:val="28"/>
        </w:rPr>
        <w:t>Об</w:t>
      </w:r>
      <w:r w:rsidRPr="007B5AF9">
        <w:rPr>
          <w:rFonts w:ascii="Times New Roman" w:hAnsi="Times New Roman"/>
          <w:sz w:val="28"/>
          <w:szCs w:val="28"/>
        </w:rPr>
        <w:t xml:space="preserve"> </w:t>
      </w:r>
      <w:r w:rsidRPr="007B5AF9">
        <w:rPr>
          <w:rFonts w:ascii="Times New Roman" w:hAnsi="Times New Roman" w:hint="eastAsia"/>
          <w:sz w:val="28"/>
          <w:szCs w:val="28"/>
        </w:rPr>
        <w:t>общих</w:t>
      </w:r>
      <w:r w:rsidRPr="007B5AF9">
        <w:rPr>
          <w:rFonts w:ascii="Times New Roman" w:hAnsi="Times New Roman"/>
          <w:sz w:val="28"/>
          <w:szCs w:val="28"/>
        </w:rPr>
        <w:t xml:space="preserve"> </w:t>
      </w:r>
      <w:r w:rsidRPr="007B5AF9">
        <w:rPr>
          <w:rFonts w:ascii="Times New Roman" w:hAnsi="Times New Roman" w:hint="eastAsia"/>
          <w:sz w:val="28"/>
          <w:szCs w:val="28"/>
        </w:rPr>
        <w:t>принципах</w:t>
      </w:r>
      <w:r w:rsidRPr="007B5AF9">
        <w:rPr>
          <w:rFonts w:ascii="Times New Roman" w:hAnsi="Times New Roman"/>
          <w:sz w:val="28"/>
          <w:szCs w:val="28"/>
        </w:rPr>
        <w:t xml:space="preserve"> </w:t>
      </w:r>
      <w:r w:rsidRPr="007B5AF9">
        <w:rPr>
          <w:rFonts w:ascii="Times New Roman" w:hAnsi="Times New Roman" w:hint="eastAsia"/>
          <w:sz w:val="28"/>
          <w:szCs w:val="28"/>
        </w:rPr>
        <w:t>организации</w:t>
      </w:r>
      <w:r w:rsidRPr="007B5AF9">
        <w:rPr>
          <w:rFonts w:ascii="Times New Roman" w:hAnsi="Times New Roman"/>
          <w:sz w:val="28"/>
          <w:szCs w:val="28"/>
        </w:rPr>
        <w:t xml:space="preserve"> </w:t>
      </w:r>
      <w:r w:rsidRPr="007B5AF9">
        <w:rPr>
          <w:rFonts w:ascii="Times New Roman" w:hAnsi="Times New Roman" w:hint="eastAsia"/>
          <w:sz w:val="28"/>
          <w:szCs w:val="28"/>
        </w:rPr>
        <w:t>местного</w:t>
      </w:r>
      <w:r w:rsidRPr="007B5AF9">
        <w:rPr>
          <w:rFonts w:ascii="Times New Roman" w:hAnsi="Times New Roman"/>
          <w:sz w:val="28"/>
          <w:szCs w:val="28"/>
        </w:rPr>
        <w:t xml:space="preserve"> </w:t>
      </w:r>
      <w:r w:rsidRPr="007B5AF9">
        <w:rPr>
          <w:rFonts w:ascii="Times New Roman" w:hAnsi="Times New Roman" w:hint="eastAsia"/>
          <w:sz w:val="28"/>
          <w:szCs w:val="28"/>
        </w:rPr>
        <w:t>самоуправления</w:t>
      </w:r>
      <w:r w:rsidRPr="007B5AF9">
        <w:rPr>
          <w:rFonts w:ascii="Times New Roman" w:hAnsi="Times New Roman"/>
          <w:sz w:val="28"/>
          <w:szCs w:val="28"/>
        </w:rPr>
        <w:t xml:space="preserve"> </w:t>
      </w:r>
      <w:r w:rsidRPr="007B5AF9">
        <w:rPr>
          <w:rFonts w:ascii="Times New Roman" w:hAnsi="Times New Roman" w:hint="eastAsia"/>
          <w:sz w:val="28"/>
          <w:szCs w:val="28"/>
        </w:rPr>
        <w:t>в</w:t>
      </w:r>
      <w:r w:rsidRPr="007B5AF9">
        <w:rPr>
          <w:rFonts w:ascii="Times New Roman" w:hAnsi="Times New Roman"/>
          <w:sz w:val="28"/>
          <w:szCs w:val="28"/>
        </w:rPr>
        <w:t xml:space="preserve"> </w:t>
      </w:r>
      <w:r w:rsidRPr="007B5AF9">
        <w:rPr>
          <w:rFonts w:ascii="Times New Roman" w:hAnsi="Times New Roman" w:hint="eastAsia"/>
          <w:sz w:val="28"/>
          <w:szCs w:val="28"/>
        </w:rPr>
        <w:t>Российской</w:t>
      </w:r>
      <w:r w:rsidRPr="007B5AF9">
        <w:rPr>
          <w:rFonts w:ascii="Times New Roman" w:hAnsi="Times New Roman"/>
          <w:sz w:val="28"/>
          <w:szCs w:val="28"/>
        </w:rPr>
        <w:t xml:space="preserve"> </w:t>
      </w:r>
      <w:r w:rsidRPr="007B5AF9">
        <w:rPr>
          <w:rFonts w:ascii="Times New Roman" w:hAnsi="Times New Roman" w:hint="eastAsia"/>
          <w:sz w:val="28"/>
          <w:szCs w:val="28"/>
        </w:rPr>
        <w:t>Федерации»</w:t>
      </w:r>
      <w:r w:rsidRPr="007B5AF9">
        <w:rPr>
          <w:rFonts w:ascii="Times New Roman" w:hAnsi="Times New Roman"/>
          <w:sz w:val="28"/>
          <w:szCs w:val="28"/>
        </w:rPr>
        <w:t xml:space="preserve">, </w:t>
      </w:r>
      <w:hyperlink r:id="rId10" w:history="1">
        <w:r w:rsidRPr="007B5AF9">
          <w:rPr>
            <w:rFonts w:ascii="Times New Roman" w:hAnsi="Times New Roman"/>
            <w:sz w:val="28"/>
            <w:szCs w:val="28"/>
          </w:rPr>
          <w:t>Указом</w:t>
        </w:r>
      </w:hyperlink>
      <w:r w:rsidRPr="007B5AF9">
        <w:rPr>
          <w:rFonts w:ascii="Times New Roman" w:hAnsi="Times New Roman"/>
          <w:sz w:val="28"/>
          <w:szCs w:val="28"/>
        </w:rPr>
        <w:t xml:space="preserve"> Президента Российской Федерации от 07.05.2012 № 601 «Об основных направлениях совершенствования системы государственного управления», Законом Ханты-Мансийского автономного округа – Югры от 29.05.2014 № 42-оз «Об отдельных вопросах организации оценки регулирующего воздействия проектов нормативных правовых актов, экспертизы и оценки фактического воздействия нормативных правовых актов в Ханты-Мансийском автономном округе – Югре и о внесении изменения в статью 33.2 Закона Ханты-Мансийского автономного округа – Югры «О нормативных правовых актах Ханты-Мансийского автономного округа – Югры», в целях внедрения процедур оценки регулирующего воздействия проектов муниципальных нормативных правовых актов, </w:t>
      </w:r>
      <w:r w:rsidRPr="007B5AF9">
        <w:rPr>
          <w:rFonts w:ascii="Times New Roman" w:eastAsia="Calibri" w:hAnsi="Times New Roman"/>
          <w:bCs/>
          <w:sz w:val="28"/>
          <w:szCs w:val="28"/>
        </w:rPr>
        <w:t>экспертизы и оценки фактического воздействия</w:t>
      </w:r>
      <w:r w:rsidRPr="007B5AF9">
        <w:rPr>
          <w:rFonts w:ascii="Times New Roman" w:hAnsi="Times New Roman"/>
          <w:sz w:val="28"/>
          <w:szCs w:val="28"/>
        </w:rPr>
        <w:t xml:space="preserve"> муниципальных нормативных правовых актов, затрагивающих вопросы осуществления предпринимательской и инвестиционной деятельности, администрация города Нефтеюганска постановляет:</w:t>
      </w:r>
    </w:p>
    <w:p w:rsidR="007B5AF9" w:rsidRPr="007B5AF9" w:rsidRDefault="007B5AF9" w:rsidP="007B5AF9">
      <w:pPr>
        <w:tabs>
          <w:tab w:val="left" w:pos="709"/>
        </w:tabs>
        <w:spacing w:after="0" w:line="240" w:lineRule="auto"/>
        <w:ind w:firstLine="709"/>
        <w:jc w:val="both"/>
        <w:rPr>
          <w:rFonts w:ascii="Times New Roman" w:hAnsi="Times New Roman"/>
          <w:sz w:val="28"/>
          <w:szCs w:val="28"/>
        </w:rPr>
      </w:pPr>
      <w:r w:rsidRPr="007B5AF9">
        <w:rPr>
          <w:rFonts w:ascii="Times New Roman" w:hAnsi="Times New Roman"/>
          <w:sz w:val="28"/>
          <w:szCs w:val="28"/>
        </w:rPr>
        <w:t>1.Утвердить:</w:t>
      </w:r>
    </w:p>
    <w:p w:rsidR="007B5AF9" w:rsidRPr="007B5AF9" w:rsidRDefault="007B5AF9" w:rsidP="007B5AF9">
      <w:pPr>
        <w:tabs>
          <w:tab w:val="left" w:pos="709"/>
        </w:tabs>
        <w:spacing w:after="0" w:line="240" w:lineRule="auto"/>
        <w:ind w:firstLine="709"/>
        <w:jc w:val="both"/>
        <w:rPr>
          <w:rFonts w:ascii="Times New Roman" w:hAnsi="Times New Roman"/>
          <w:sz w:val="28"/>
          <w:szCs w:val="28"/>
        </w:rPr>
      </w:pPr>
      <w:r w:rsidRPr="007B5AF9">
        <w:rPr>
          <w:rFonts w:ascii="Times New Roman" w:hAnsi="Times New Roman"/>
          <w:sz w:val="28"/>
          <w:szCs w:val="28"/>
        </w:rPr>
        <w:t xml:space="preserve">1.1.Порядок </w:t>
      </w:r>
      <w:r w:rsidRPr="007B5AF9">
        <w:rPr>
          <w:rFonts w:ascii="Times New Roman" w:eastAsia="Calibri" w:hAnsi="Times New Roman"/>
          <w:bCs/>
          <w:sz w:val="28"/>
          <w:szCs w:val="28"/>
        </w:rPr>
        <w:t>проведения оценки регулирующего воздействия проектов муниципальных нормативных правовых актов в администрации города Нефтеюганска</w:t>
      </w:r>
      <w:r w:rsidRPr="007B5AF9">
        <w:rPr>
          <w:rFonts w:ascii="Times New Roman" w:eastAsia="Calibri" w:hAnsi="Times New Roman"/>
          <w:bCs/>
          <w:i/>
          <w:sz w:val="28"/>
          <w:szCs w:val="28"/>
        </w:rPr>
        <w:t>,</w:t>
      </w:r>
      <w:r w:rsidRPr="007B5AF9">
        <w:rPr>
          <w:rFonts w:ascii="Times New Roman" w:eastAsia="Calibri" w:hAnsi="Times New Roman"/>
          <w:bCs/>
          <w:sz w:val="28"/>
          <w:szCs w:val="28"/>
        </w:rPr>
        <w:t xml:space="preserve"> экспертизы и оценки фактического воздействия принятых администрацией города Нефтеюганска муниципальных нормативных правовых актов, затрагивающих вопросы осуществления предпринимательск</w:t>
      </w:r>
      <w:r w:rsidR="00D15C54">
        <w:rPr>
          <w:rFonts w:ascii="Times New Roman" w:eastAsia="Calibri" w:hAnsi="Times New Roman"/>
          <w:bCs/>
          <w:sz w:val="28"/>
          <w:szCs w:val="28"/>
        </w:rPr>
        <w:t>ой и инвестиционной деятельности</w:t>
      </w:r>
      <w:r w:rsidR="005906EF">
        <w:rPr>
          <w:rFonts w:ascii="Times New Roman" w:eastAsia="Calibri" w:hAnsi="Times New Roman"/>
          <w:bCs/>
          <w:sz w:val="28"/>
          <w:szCs w:val="28"/>
        </w:rPr>
        <w:t>,</w:t>
      </w:r>
      <w:r w:rsidR="00D15C54">
        <w:rPr>
          <w:rFonts w:ascii="Times New Roman" w:eastAsia="Calibri" w:hAnsi="Times New Roman"/>
          <w:bCs/>
          <w:sz w:val="28"/>
          <w:szCs w:val="28"/>
        </w:rPr>
        <w:t xml:space="preserve"> </w:t>
      </w:r>
      <w:r w:rsidRPr="007B5AF9">
        <w:rPr>
          <w:rFonts w:ascii="Times New Roman" w:hAnsi="Times New Roman"/>
          <w:sz w:val="28"/>
          <w:szCs w:val="28"/>
        </w:rPr>
        <w:t>согласно приложению 1 к настоящему постановлению;</w:t>
      </w: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sz w:val="28"/>
          <w:szCs w:val="28"/>
        </w:rPr>
      </w:pPr>
      <w:r w:rsidRPr="007B5AF9">
        <w:rPr>
          <w:rFonts w:ascii="Times New Roman" w:hAnsi="Times New Roman"/>
          <w:sz w:val="28"/>
          <w:szCs w:val="28"/>
        </w:rPr>
        <w:t xml:space="preserve">1.2.Форму соглашения о взаимодействии между </w:t>
      </w:r>
      <w:r w:rsidRPr="007B5AF9">
        <w:rPr>
          <w:rFonts w:ascii="Times New Roman" w:eastAsia="Calibri" w:hAnsi="Times New Roman"/>
          <w:bCs/>
          <w:sz w:val="28"/>
          <w:szCs w:val="28"/>
        </w:rPr>
        <w:t xml:space="preserve">муниципальным </w:t>
      </w:r>
      <w:r w:rsidRPr="007B5AF9">
        <w:rPr>
          <w:rFonts w:ascii="Times New Roman" w:eastAsia="Calibri" w:hAnsi="Times New Roman"/>
          <w:bCs/>
          <w:sz w:val="28"/>
          <w:szCs w:val="28"/>
        </w:rPr>
        <w:lastRenderedPageBreak/>
        <w:t>образованием город Нефтеюганск</w:t>
      </w:r>
      <w:r w:rsidRPr="007B5AF9">
        <w:rPr>
          <w:rFonts w:ascii="Times New Roman" w:hAnsi="Times New Roman"/>
          <w:sz w:val="28"/>
          <w:szCs w:val="28"/>
        </w:rPr>
        <w:t xml:space="preserve"> и организациями, представляющими интересы предпринимательско</w:t>
      </w:r>
      <w:r w:rsidR="00B144B1">
        <w:rPr>
          <w:rFonts w:ascii="Times New Roman" w:hAnsi="Times New Roman"/>
          <w:sz w:val="28"/>
          <w:szCs w:val="28"/>
        </w:rPr>
        <w:t>го и инвестиционного сообщества</w:t>
      </w:r>
      <w:r w:rsidRPr="007B5AF9">
        <w:rPr>
          <w:rFonts w:ascii="Times New Roman" w:hAnsi="Times New Roman"/>
          <w:sz w:val="28"/>
          <w:szCs w:val="28"/>
        </w:rPr>
        <w:t xml:space="preserve"> при оценке регулирующего воздействия проектов муниципальных нормативных правовых актов, экспертизе и оценке фактического воздействия муниципал</w:t>
      </w:r>
      <w:r w:rsidR="00D15C54">
        <w:rPr>
          <w:rFonts w:ascii="Times New Roman" w:hAnsi="Times New Roman"/>
          <w:sz w:val="28"/>
          <w:szCs w:val="28"/>
        </w:rPr>
        <w:t>ьных нормативных правовых актов</w:t>
      </w:r>
      <w:r w:rsidR="00B144B1">
        <w:rPr>
          <w:rFonts w:ascii="Times New Roman" w:hAnsi="Times New Roman"/>
          <w:sz w:val="28"/>
          <w:szCs w:val="28"/>
        </w:rPr>
        <w:t>,</w:t>
      </w:r>
      <w:r w:rsidRPr="007B5AF9">
        <w:rPr>
          <w:rFonts w:ascii="Times New Roman" w:hAnsi="Times New Roman"/>
          <w:sz w:val="28"/>
          <w:szCs w:val="28"/>
        </w:rPr>
        <w:t xml:space="preserve"> согласно приложению 2 к настоящему постановлению;</w:t>
      </w: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sz w:val="28"/>
          <w:szCs w:val="28"/>
        </w:rPr>
      </w:pPr>
      <w:r w:rsidRPr="007B5AF9">
        <w:rPr>
          <w:rFonts w:ascii="Times New Roman" w:hAnsi="Times New Roman"/>
          <w:sz w:val="28"/>
          <w:szCs w:val="28"/>
        </w:rPr>
        <w:t>1.3.Форму сводного отчета о результатах проведения оценки регулирующего воздействия проекта муниципальн</w:t>
      </w:r>
      <w:r w:rsidR="00D15C54">
        <w:rPr>
          <w:rFonts w:ascii="Times New Roman" w:hAnsi="Times New Roman"/>
          <w:sz w:val="28"/>
          <w:szCs w:val="28"/>
        </w:rPr>
        <w:t>ого нормативного правового акта</w:t>
      </w:r>
      <w:r w:rsidRPr="007B5AF9">
        <w:rPr>
          <w:rFonts w:ascii="Times New Roman" w:hAnsi="Times New Roman"/>
          <w:sz w:val="28"/>
          <w:szCs w:val="28"/>
        </w:rPr>
        <w:t xml:space="preserve"> согласно приложению 3 к настоящему постановлению;</w:t>
      </w: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sz w:val="28"/>
          <w:szCs w:val="28"/>
        </w:rPr>
      </w:pPr>
      <w:r w:rsidRPr="007B5AF9">
        <w:rPr>
          <w:rFonts w:ascii="Times New Roman" w:hAnsi="Times New Roman"/>
          <w:sz w:val="28"/>
          <w:szCs w:val="28"/>
        </w:rPr>
        <w:t>1.4.Форму сводного отчета о результатах проведения экспертизы муниципальн</w:t>
      </w:r>
      <w:r w:rsidR="00D15C54">
        <w:rPr>
          <w:rFonts w:ascii="Times New Roman" w:hAnsi="Times New Roman"/>
          <w:sz w:val="28"/>
          <w:szCs w:val="28"/>
        </w:rPr>
        <w:t>ого нормативного правового акта</w:t>
      </w:r>
      <w:r w:rsidRPr="007B5AF9">
        <w:rPr>
          <w:rFonts w:ascii="Times New Roman" w:hAnsi="Times New Roman"/>
          <w:sz w:val="28"/>
          <w:szCs w:val="28"/>
        </w:rPr>
        <w:t xml:space="preserve"> согласно приложению                        4 к настоящему постановлению;</w:t>
      </w: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sz w:val="28"/>
          <w:szCs w:val="28"/>
        </w:rPr>
      </w:pPr>
      <w:r w:rsidRPr="007B5AF9">
        <w:rPr>
          <w:rFonts w:ascii="Times New Roman" w:hAnsi="Times New Roman"/>
          <w:sz w:val="28"/>
          <w:szCs w:val="28"/>
        </w:rPr>
        <w:t xml:space="preserve">1.5.Форму </w:t>
      </w:r>
      <w:r w:rsidR="000044BC">
        <w:rPr>
          <w:rFonts w:ascii="Times New Roman" w:hAnsi="Times New Roman"/>
          <w:sz w:val="28"/>
          <w:szCs w:val="28"/>
        </w:rPr>
        <w:t xml:space="preserve">заключения об оценке регулирующего воздействия проекта муниципального нормативного правового акта </w:t>
      </w:r>
      <w:r w:rsidRPr="007B5AF9">
        <w:rPr>
          <w:rFonts w:ascii="Times New Roman" w:hAnsi="Times New Roman"/>
          <w:sz w:val="28"/>
          <w:szCs w:val="28"/>
        </w:rPr>
        <w:t>согласно приложению 5 к настоящему постановлению;</w:t>
      </w:r>
    </w:p>
    <w:p w:rsidR="007B5AF9" w:rsidRPr="007B5AF9" w:rsidRDefault="007B5AF9" w:rsidP="0007269E">
      <w:pPr>
        <w:widowControl w:val="0"/>
        <w:autoSpaceDE w:val="0"/>
        <w:autoSpaceDN w:val="0"/>
        <w:adjustRightInd w:val="0"/>
        <w:spacing w:after="0" w:line="240" w:lineRule="auto"/>
        <w:ind w:firstLine="709"/>
        <w:jc w:val="both"/>
        <w:rPr>
          <w:rFonts w:ascii="Times New Roman" w:hAnsi="Times New Roman"/>
          <w:sz w:val="28"/>
          <w:szCs w:val="28"/>
        </w:rPr>
      </w:pPr>
      <w:r w:rsidRPr="007B5AF9">
        <w:rPr>
          <w:rFonts w:ascii="Times New Roman" w:hAnsi="Times New Roman"/>
          <w:sz w:val="28"/>
          <w:szCs w:val="28"/>
        </w:rPr>
        <w:t xml:space="preserve">1.6.Форму заключения об </w:t>
      </w:r>
      <w:r w:rsidR="000044BC">
        <w:rPr>
          <w:rFonts w:ascii="Times New Roman" w:hAnsi="Times New Roman"/>
          <w:sz w:val="28"/>
          <w:szCs w:val="28"/>
        </w:rPr>
        <w:t xml:space="preserve">экспертизе муниципального нормативного </w:t>
      </w:r>
      <w:r w:rsidR="005906EF">
        <w:rPr>
          <w:rFonts w:ascii="Times New Roman" w:hAnsi="Times New Roman"/>
          <w:sz w:val="28"/>
          <w:szCs w:val="28"/>
        </w:rPr>
        <w:t xml:space="preserve"> правового акта</w:t>
      </w:r>
      <w:r w:rsidRPr="007B5AF9">
        <w:rPr>
          <w:rFonts w:ascii="Times New Roman" w:hAnsi="Times New Roman"/>
          <w:sz w:val="28"/>
          <w:szCs w:val="28"/>
        </w:rPr>
        <w:t xml:space="preserve"> согласно прилож</w:t>
      </w:r>
      <w:r w:rsidR="00D15C54">
        <w:rPr>
          <w:rFonts w:ascii="Times New Roman" w:hAnsi="Times New Roman"/>
          <w:sz w:val="28"/>
          <w:szCs w:val="28"/>
        </w:rPr>
        <w:t xml:space="preserve">ению </w:t>
      </w:r>
      <w:r w:rsidRPr="007B5AF9">
        <w:rPr>
          <w:rFonts w:ascii="Times New Roman" w:hAnsi="Times New Roman"/>
          <w:sz w:val="28"/>
          <w:szCs w:val="28"/>
        </w:rPr>
        <w:t xml:space="preserve"> 6 к настоящему постановлению;</w:t>
      </w: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sz w:val="28"/>
          <w:szCs w:val="28"/>
        </w:rPr>
      </w:pPr>
      <w:r w:rsidRPr="007B5AF9">
        <w:rPr>
          <w:rFonts w:ascii="Times New Roman" w:hAnsi="Times New Roman"/>
          <w:sz w:val="28"/>
          <w:szCs w:val="28"/>
        </w:rPr>
        <w:t xml:space="preserve">1.7.Форму </w:t>
      </w:r>
      <w:r w:rsidR="000044BC">
        <w:rPr>
          <w:rFonts w:ascii="Times New Roman" w:hAnsi="Times New Roman"/>
          <w:sz w:val="28"/>
          <w:szCs w:val="28"/>
        </w:rPr>
        <w:t xml:space="preserve">отчета о результатах проведения оценки фактического воздействия </w:t>
      </w:r>
      <w:r w:rsidRPr="007B5AF9">
        <w:rPr>
          <w:rFonts w:ascii="Times New Roman" w:hAnsi="Times New Roman"/>
          <w:sz w:val="28"/>
          <w:szCs w:val="28"/>
        </w:rPr>
        <w:t>муниципальн</w:t>
      </w:r>
      <w:r w:rsidR="00D15C54">
        <w:rPr>
          <w:rFonts w:ascii="Times New Roman" w:hAnsi="Times New Roman"/>
          <w:sz w:val="28"/>
          <w:szCs w:val="28"/>
        </w:rPr>
        <w:t>ого нормативного правового акта</w:t>
      </w:r>
      <w:r w:rsidRPr="007B5AF9">
        <w:rPr>
          <w:rFonts w:ascii="Times New Roman" w:hAnsi="Times New Roman"/>
          <w:sz w:val="28"/>
          <w:szCs w:val="28"/>
        </w:rPr>
        <w:t xml:space="preserve"> согласно приложению 7 к настоящему постановлению;</w:t>
      </w: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sz w:val="28"/>
          <w:szCs w:val="28"/>
        </w:rPr>
      </w:pPr>
      <w:r w:rsidRPr="007B5AF9">
        <w:rPr>
          <w:rFonts w:ascii="Times New Roman" w:hAnsi="Times New Roman"/>
          <w:sz w:val="28"/>
          <w:szCs w:val="28"/>
        </w:rPr>
        <w:t>1.8.Форму заключения об оценке фактического воздействия муниципального нормативного</w:t>
      </w:r>
      <w:r w:rsidR="00D15C54">
        <w:rPr>
          <w:rFonts w:ascii="Times New Roman" w:hAnsi="Times New Roman"/>
          <w:sz w:val="28"/>
          <w:szCs w:val="28"/>
        </w:rPr>
        <w:t xml:space="preserve"> правового акта</w:t>
      </w:r>
      <w:r w:rsidRPr="007B5AF9">
        <w:rPr>
          <w:rFonts w:ascii="Times New Roman" w:hAnsi="Times New Roman"/>
          <w:sz w:val="28"/>
          <w:szCs w:val="28"/>
        </w:rPr>
        <w:t xml:space="preserve"> согласно </w:t>
      </w:r>
      <w:r w:rsidR="00D15C54">
        <w:rPr>
          <w:rFonts w:ascii="Times New Roman" w:hAnsi="Times New Roman"/>
          <w:sz w:val="28"/>
          <w:szCs w:val="28"/>
        </w:rPr>
        <w:t xml:space="preserve">                                      </w:t>
      </w:r>
      <w:r w:rsidRPr="007B5AF9">
        <w:rPr>
          <w:rFonts w:ascii="Times New Roman" w:hAnsi="Times New Roman"/>
          <w:sz w:val="28"/>
          <w:szCs w:val="28"/>
        </w:rPr>
        <w:t>приложению 8 к настоящему постановлению;</w:t>
      </w: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sz w:val="28"/>
          <w:szCs w:val="28"/>
        </w:rPr>
      </w:pPr>
      <w:r w:rsidRPr="007B5AF9">
        <w:rPr>
          <w:rFonts w:ascii="Times New Roman" w:hAnsi="Times New Roman"/>
          <w:sz w:val="28"/>
          <w:szCs w:val="28"/>
        </w:rPr>
        <w:t xml:space="preserve">1.9.Форму </w:t>
      </w:r>
      <w:r w:rsidR="00F73015">
        <w:rPr>
          <w:rFonts w:ascii="Times New Roman" w:hAnsi="Times New Roman"/>
          <w:sz w:val="28"/>
          <w:szCs w:val="28"/>
        </w:rPr>
        <w:t>проекта плана проведения экспертизы муниципальных нормативных правовых актов</w:t>
      </w:r>
      <w:r w:rsidRPr="007B5AF9">
        <w:rPr>
          <w:rFonts w:ascii="Times New Roman" w:hAnsi="Times New Roman"/>
          <w:sz w:val="28"/>
          <w:szCs w:val="28"/>
        </w:rPr>
        <w:t xml:space="preserve"> согласно приложению 9 к настоящему постановлению;</w:t>
      </w: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sz w:val="28"/>
          <w:szCs w:val="28"/>
        </w:rPr>
      </w:pPr>
      <w:r w:rsidRPr="007B5AF9">
        <w:rPr>
          <w:rFonts w:ascii="Times New Roman" w:hAnsi="Times New Roman"/>
          <w:sz w:val="28"/>
          <w:szCs w:val="28"/>
        </w:rPr>
        <w:t xml:space="preserve">1.10.Форму </w:t>
      </w:r>
      <w:r w:rsidR="00F73015">
        <w:rPr>
          <w:rFonts w:ascii="Times New Roman" w:hAnsi="Times New Roman"/>
          <w:sz w:val="28"/>
          <w:szCs w:val="28"/>
        </w:rPr>
        <w:t xml:space="preserve">проекта плана проведения оценки фактического воздействия муниципальных нормативных правовых актов </w:t>
      </w:r>
      <w:r w:rsidRPr="007B5AF9">
        <w:rPr>
          <w:rFonts w:ascii="Times New Roman" w:hAnsi="Times New Roman"/>
          <w:sz w:val="28"/>
          <w:szCs w:val="28"/>
        </w:rPr>
        <w:t>согласно приложению 10 к настоящему постановлению;</w:t>
      </w: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sz w:val="28"/>
          <w:szCs w:val="28"/>
        </w:rPr>
      </w:pPr>
      <w:r w:rsidRPr="007B5AF9">
        <w:rPr>
          <w:rFonts w:ascii="Times New Roman" w:hAnsi="Times New Roman"/>
          <w:sz w:val="28"/>
          <w:szCs w:val="28"/>
        </w:rPr>
        <w:t xml:space="preserve">1.11.Форму </w:t>
      </w:r>
      <w:r w:rsidR="00F73015">
        <w:rPr>
          <w:rFonts w:ascii="Times New Roman" w:hAnsi="Times New Roman"/>
          <w:sz w:val="28"/>
          <w:szCs w:val="28"/>
        </w:rPr>
        <w:t xml:space="preserve"> свода предложений в план проведения экспертизы/оценки фактического воздействия муниципальных </w:t>
      </w:r>
      <w:r w:rsidRPr="007B5AF9">
        <w:rPr>
          <w:rFonts w:ascii="Times New Roman" w:hAnsi="Times New Roman"/>
          <w:sz w:val="28"/>
          <w:szCs w:val="28"/>
        </w:rPr>
        <w:t>нормативн</w:t>
      </w:r>
      <w:r w:rsidR="00F73015">
        <w:rPr>
          <w:rFonts w:ascii="Times New Roman" w:hAnsi="Times New Roman"/>
          <w:sz w:val="28"/>
          <w:szCs w:val="28"/>
        </w:rPr>
        <w:t>ых</w:t>
      </w:r>
      <w:r w:rsidR="005906EF">
        <w:rPr>
          <w:rFonts w:ascii="Times New Roman" w:hAnsi="Times New Roman"/>
          <w:sz w:val="28"/>
          <w:szCs w:val="28"/>
        </w:rPr>
        <w:t xml:space="preserve"> правов</w:t>
      </w:r>
      <w:r w:rsidR="00F73015">
        <w:rPr>
          <w:rFonts w:ascii="Times New Roman" w:hAnsi="Times New Roman"/>
          <w:sz w:val="28"/>
          <w:szCs w:val="28"/>
        </w:rPr>
        <w:t>ых</w:t>
      </w:r>
      <w:r w:rsidR="005906EF">
        <w:rPr>
          <w:rFonts w:ascii="Times New Roman" w:hAnsi="Times New Roman"/>
          <w:sz w:val="28"/>
          <w:szCs w:val="28"/>
        </w:rPr>
        <w:t xml:space="preserve"> акт</w:t>
      </w:r>
      <w:r w:rsidR="00F73015">
        <w:rPr>
          <w:rFonts w:ascii="Times New Roman" w:hAnsi="Times New Roman"/>
          <w:sz w:val="28"/>
          <w:szCs w:val="28"/>
        </w:rPr>
        <w:t>ов</w:t>
      </w:r>
      <w:r w:rsidRPr="007B5AF9">
        <w:rPr>
          <w:rFonts w:ascii="Times New Roman" w:hAnsi="Times New Roman"/>
          <w:sz w:val="28"/>
          <w:szCs w:val="28"/>
        </w:rPr>
        <w:t xml:space="preserve"> согласно приложению 11 к настоящему постановлению;</w:t>
      </w: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sz w:val="28"/>
          <w:szCs w:val="28"/>
        </w:rPr>
      </w:pPr>
      <w:r w:rsidRPr="007B5AF9">
        <w:rPr>
          <w:rFonts w:ascii="Times New Roman" w:hAnsi="Times New Roman"/>
          <w:sz w:val="28"/>
          <w:szCs w:val="28"/>
        </w:rPr>
        <w:t xml:space="preserve">1.12.Форму уведомления о проведении публичных консультаций в целях </w:t>
      </w:r>
      <w:r w:rsidR="00795E15">
        <w:rPr>
          <w:rFonts w:ascii="Times New Roman" w:hAnsi="Times New Roman"/>
          <w:sz w:val="28"/>
          <w:szCs w:val="28"/>
        </w:rPr>
        <w:t xml:space="preserve">экспертизы </w:t>
      </w:r>
      <w:r w:rsidRPr="007B5AF9">
        <w:rPr>
          <w:rFonts w:ascii="Times New Roman" w:hAnsi="Times New Roman"/>
          <w:sz w:val="28"/>
          <w:szCs w:val="28"/>
        </w:rPr>
        <w:t>муниципального нормативного</w:t>
      </w:r>
      <w:r w:rsidRPr="007B5AF9">
        <w:rPr>
          <w:rFonts w:ascii="Times New Roman" w:hAnsi="Times New Roman"/>
          <w:b/>
          <w:sz w:val="28"/>
          <w:szCs w:val="28"/>
        </w:rPr>
        <w:t xml:space="preserve"> </w:t>
      </w:r>
      <w:r w:rsidRPr="007B5AF9">
        <w:rPr>
          <w:rFonts w:ascii="Times New Roman" w:hAnsi="Times New Roman"/>
          <w:sz w:val="28"/>
          <w:szCs w:val="28"/>
        </w:rPr>
        <w:t>правового акта согласно приложению 12  к настоящему постановлению;</w:t>
      </w: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sz w:val="28"/>
          <w:szCs w:val="28"/>
        </w:rPr>
      </w:pPr>
      <w:r w:rsidRPr="007B5AF9">
        <w:rPr>
          <w:rFonts w:ascii="Times New Roman" w:hAnsi="Times New Roman"/>
          <w:sz w:val="28"/>
          <w:szCs w:val="28"/>
        </w:rPr>
        <w:t>1.13.</w:t>
      </w:r>
      <w:r w:rsidR="00795E15">
        <w:rPr>
          <w:rFonts w:ascii="Times New Roman" w:hAnsi="Times New Roman"/>
          <w:sz w:val="28"/>
          <w:szCs w:val="28"/>
        </w:rPr>
        <w:t>Типову</w:t>
      </w:r>
      <w:r w:rsidR="00F82056">
        <w:rPr>
          <w:rFonts w:ascii="Times New Roman" w:hAnsi="Times New Roman"/>
          <w:sz w:val="28"/>
          <w:szCs w:val="28"/>
        </w:rPr>
        <w:t>ю</w:t>
      </w:r>
      <w:r w:rsidR="00795E15">
        <w:rPr>
          <w:rFonts w:ascii="Times New Roman" w:hAnsi="Times New Roman"/>
          <w:sz w:val="28"/>
          <w:szCs w:val="28"/>
        </w:rPr>
        <w:t xml:space="preserve"> ф</w:t>
      </w:r>
      <w:r w:rsidRPr="007B5AF9">
        <w:rPr>
          <w:rFonts w:ascii="Times New Roman" w:hAnsi="Times New Roman"/>
          <w:sz w:val="28"/>
          <w:szCs w:val="28"/>
        </w:rPr>
        <w:t xml:space="preserve">орму опросного листа при проведении публичных консультаций </w:t>
      </w:r>
      <w:r w:rsidR="00795E15">
        <w:rPr>
          <w:rFonts w:ascii="Times New Roman" w:hAnsi="Times New Roman"/>
          <w:sz w:val="28"/>
          <w:szCs w:val="28"/>
        </w:rPr>
        <w:t xml:space="preserve"> в рамках оценки регулирующего воздействия проекта муниципального нормативного правового акта</w:t>
      </w:r>
      <w:r w:rsidRPr="007B5AF9">
        <w:rPr>
          <w:rFonts w:ascii="Times New Roman" w:hAnsi="Times New Roman"/>
          <w:sz w:val="28"/>
          <w:szCs w:val="28"/>
        </w:rPr>
        <w:t xml:space="preserve"> согласно приложению 13 к настоящему постановлению;</w:t>
      </w: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sz w:val="28"/>
          <w:szCs w:val="28"/>
        </w:rPr>
      </w:pPr>
      <w:r w:rsidRPr="007B5AF9">
        <w:rPr>
          <w:rFonts w:ascii="Times New Roman" w:hAnsi="Times New Roman"/>
          <w:sz w:val="28"/>
          <w:szCs w:val="28"/>
        </w:rPr>
        <w:t>1.14.</w:t>
      </w:r>
      <w:r w:rsidR="000E0BF8">
        <w:rPr>
          <w:rFonts w:ascii="Times New Roman" w:hAnsi="Times New Roman"/>
          <w:sz w:val="28"/>
          <w:szCs w:val="28"/>
        </w:rPr>
        <w:t>Типовую ф</w:t>
      </w:r>
      <w:r w:rsidRPr="007B5AF9">
        <w:rPr>
          <w:rFonts w:ascii="Times New Roman" w:hAnsi="Times New Roman"/>
          <w:sz w:val="28"/>
          <w:szCs w:val="28"/>
        </w:rPr>
        <w:t>орму опросного листа при проведении публичных консультаций в рамках</w:t>
      </w:r>
      <w:r w:rsidR="000E0BF8">
        <w:rPr>
          <w:rFonts w:ascii="Times New Roman" w:hAnsi="Times New Roman"/>
          <w:sz w:val="28"/>
          <w:szCs w:val="28"/>
        </w:rPr>
        <w:t xml:space="preserve"> экспертизы </w:t>
      </w:r>
      <w:r w:rsidR="00795E15">
        <w:rPr>
          <w:rFonts w:ascii="Times New Roman" w:hAnsi="Times New Roman"/>
          <w:sz w:val="28"/>
          <w:szCs w:val="28"/>
        </w:rPr>
        <w:t>муниципального нормативного правового акта</w:t>
      </w:r>
      <w:r w:rsidR="00D15C54">
        <w:rPr>
          <w:rFonts w:ascii="Times New Roman" w:hAnsi="Times New Roman"/>
          <w:sz w:val="28"/>
          <w:szCs w:val="28"/>
        </w:rPr>
        <w:t xml:space="preserve"> </w:t>
      </w:r>
      <w:r w:rsidRPr="007B5AF9">
        <w:rPr>
          <w:rFonts w:ascii="Times New Roman" w:hAnsi="Times New Roman"/>
          <w:sz w:val="28"/>
          <w:szCs w:val="28"/>
        </w:rPr>
        <w:t xml:space="preserve"> согласно приложению 14 к настоящему постановлению;</w:t>
      </w: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sz w:val="28"/>
          <w:szCs w:val="28"/>
        </w:rPr>
      </w:pPr>
      <w:r w:rsidRPr="007B5AF9">
        <w:rPr>
          <w:rFonts w:ascii="Times New Roman" w:hAnsi="Times New Roman"/>
          <w:sz w:val="28"/>
          <w:szCs w:val="28"/>
        </w:rPr>
        <w:t>1.15.Форму</w:t>
      </w:r>
      <w:r w:rsidR="000E0BF8">
        <w:rPr>
          <w:rFonts w:ascii="Times New Roman" w:hAnsi="Times New Roman"/>
          <w:sz w:val="28"/>
          <w:szCs w:val="28"/>
        </w:rPr>
        <w:t xml:space="preserve"> свода предложений о результатах проведения публичных консультаций</w:t>
      </w:r>
      <w:r w:rsidR="00D15C54">
        <w:rPr>
          <w:rFonts w:ascii="Times New Roman" w:hAnsi="Times New Roman"/>
          <w:sz w:val="28"/>
          <w:szCs w:val="28"/>
        </w:rPr>
        <w:t xml:space="preserve"> </w:t>
      </w:r>
      <w:r w:rsidRPr="007B5AF9">
        <w:rPr>
          <w:rFonts w:ascii="Times New Roman" w:hAnsi="Times New Roman"/>
          <w:sz w:val="28"/>
          <w:szCs w:val="28"/>
        </w:rPr>
        <w:t xml:space="preserve"> согласно приложению 15 к настоящему постановлению;</w:t>
      </w: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sz w:val="28"/>
          <w:szCs w:val="28"/>
        </w:rPr>
      </w:pPr>
      <w:r w:rsidRPr="007B5AF9">
        <w:rPr>
          <w:rFonts w:ascii="Times New Roman" w:hAnsi="Times New Roman"/>
          <w:sz w:val="28"/>
          <w:szCs w:val="28"/>
        </w:rPr>
        <w:t xml:space="preserve">1.16.Форму </w:t>
      </w:r>
      <w:r w:rsidR="000E0BF8">
        <w:rPr>
          <w:rFonts w:ascii="Times New Roman" w:hAnsi="Times New Roman"/>
          <w:sz w:val="28"/>
          <w:szCs w:val="28"/>
        </w:rPr>
        <w:t xml:space="preserve">уведомления о проведении публичных консультаций в целях </w:t>
      </w:r>
      <w:r w:rsidR="000E0BF8">
        <w:rPr>
          <w:rFonts w:ascii="Times New Roman" w:hAnsi="Times New Roman"/>
          <w:sz w:val="28"/>
          <w:szCs w:val="28"/>
        </w:rPr>
        <w:lastRenderedPageBreak/>
        <w:t>оценки фактического воздействия муниципального нормативного правового акта</w:t>
      </w:r>
      <w:r w:rsidR="00D15C54">
        <w:rPr>
          <w:rFonts w:ascii="Times New Roman" w:hAnsi="Times New Roman"/>
          <w:sz w:val="28"/>
          <w:szCs w:val="28"/>
        </w:rPr>
        <w:t xml:space="preserve">  </w:t>
      </w:r>
      <w:r w:rsidRPr="007B5AF9">
        <w:rPr>
          <w:rFonts w:ascii="Times New Roman" w:hAnsi="Times New Roman"/>
          <w:sz w:val="28"/>
          <w:szCs w:val="28"/>
        </w:rPr>
        <w:t>согласно приложению 16 к настоящему постановлению;</w:t>
      </w: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sz w:val="28"/>
          <w:szCs w:val="28"/>
        </w:rPr>
      </w:pPr>
      <w:r w:rsidRPr="007B5AF9">
        <w:rPr>
          <w:rFonts w:ascii="Times New Roman" w:hAnsi="Times New Roman"/>
          <w:sz w:val="28"/>
          <w:szCs w:val="28"/>
        </w:rPr>
        <w:t>1.17.</w:t>
      </w:r>
      <w:r w:rsidR="000E0BF8">
        <w:rPr>
          <w:rFonts w:ascii="Times New Roman" w:hAnsi="Times New Roman"/>
          <w:sz w:val="28"/>
          <w:szCs w:val="28"/>
        </w:rPr>
        <w:t>Типовую ф</w:t>
      </w:r>
      <w:r w:rsidRPr="007B5AF9">
        <w:rPr>
          <w:rFonts w:ascii="Times New Roman" w:hAnsi="Times New Roman"/>
          <w:sz w:val="28"/>
          <w:szCs w:val="28"/>
        </w:rPr>
        <w:t xml:space="preserve">орму </w:t>
      </w:r>
      <w:r w:rsidR="000E0BF8">
        <w:rPr>
          <w:rFonts w:ascii="Times New Roman" w:hAnsi="Times New Roman"/>
          <w:sz w:val="28"/>
          <w:szCs w:val="28"/>
        </w:rPr>
        <w:t>опросного листа при проведении публичных консультаций в рамках оценки фактического воздействия муниципального нормативного правового акта</w:t>
      </w:r>
      <w:r w:rsidRPr="007B5AF9">
        <w:rPr>
          <w:rFonts w:ascii="Times New Roman" w:hAnsi="Times New Roman"/>
          <w:sz w:val="28"/>
          <w:szCs w:val="28"/>
        </w:rPr>
        <w:t xml:space="preserve"> согласно приложению 17 к настоящему постановлению;</w:t>
      </w: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sz w:val="28"/>
          <w:szCs w:val="28"/>
        </w:rPr>
      </w:pPr>
      <w:r w:rsidRPr="007B5AF9">
        <w:rPr>
          <w:rFonts w:ascii="Times New Roman" w:hAnsi="Times New Roman"/>
          <w:sz w:val="28"/>
          <w:szCs w:val="28"/>
        </w:rPr>
        <w:t xml:space="preserve">1.18.Форму </w:t>
      </w:r>
      <w:r w:rsidR="000E0BF8">
        <w:rPr>
          <w:rFonts w:ascii="Times New Roman" w:hAnsi="Times New Roman"/>
          <w:sz w:val="28"/>
          <w:szCs w:val="28"/>
        </w:rPr>
        <w:t>уведомления о проведении публичных консультаций по обсуждению концепции (идеи) предлагаемого правового регулирования</w:t>
      </w:r>
      <w:r w:rsidR="0007269E">
        <w:rPr>
          <w:rFonts w:ascii="Times New Roman" w:hAnsi="Times New Roman"/>
          <w:sz w:val="28"/>
          <w:szCs w:val="28"/>
        </w:rPr>
        <w:t xml:space="preserve"> </w:t>
      </w:r>
      <w:r w:rsidRPr="007B5AF9">
        <w:rPr>
          <w:rFonts w:ascii="Times New Roman" w:hAnsi="Times New Roman"/>
          <w:sz w:val="28"/>
          <w:szCs w:val="28"/>
        </w:rPr>
        <w:t>согласно приложению 18 к настоящему постановлению;</w:t>
      </w: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sz w:val="28"/>
          <w:szCs w:val="28"/>
        </w:rPr>
      </w:pPr>
      <w:r w:rsidRPr="007B5AF9">
        <w:rPr>
          <w:rFonts w:ascii="Times New Roman" w:hAnsi="Times New Roman"/>
          <w:sz w:val="28"/>
          <w:szCs w:val="28"/>
        </w:rPr>
        <w:t>1.19.</w:t>
      </w:r>
      <w:r w:rsidR="000E0BF8">
        <w:rPr>
          <w:rFonts w:ascii="Times New Roman" w:hAnsi="Times New Roman"/>
          <w:sz w:val="28"/>
          <w:szCs w:val="28"/>
        </w:rPr>
        <w:t>Типовую ф</w:t>
      </w:r>
      <w:r w:rsidRPr="007B5AF9">
        <w:rPr>
          <w:rFonts w:ascii="Times New Roman" w:hAnsi="Times New Roman"/>
          <w:sz w:val="28"/>
          <w:szCs w:val="28"/>
        </w:rPr>
        <w:t xml:space="preserve">орму </w:t>
      </w:r>
      <w:r w:rsidR="000E0BF8">
        <w:rPr>
          <w:rFonts w:ascii="Times New Roman" w:hAnsi="Times New Roman"/>
          <w:sz w:val="28"/>
          <w:szCs w:val="28"/>
        </w:rPr>
        <w:t>опросного листа при проведении публичных консультаций по обсуждению концепции (идеи) предлагаемого правового регулирования</w:t>
      </w:r>
      <w:r w:rsidRPr="007B5AF9">
        <w:rPr>
          <w:rFonts w:ascii="Times New Roman" w:hAnsi="Times New Roman"/>
          <w:sz w:val="28"/>
          <w:szCs w:val="28"/>
        </w:rPr>
        <w:t xml:space="preserve"> согласно приложению 19  к настоящему постановлению:</w:t>
      </w:r>
    </w:p>
    <w:p w:rsidR="007B5AF9" w:rsidRDefault="007B5AF9" w:rsidP="007B5AF9">
      <w:pPr>
        <w:widowControl w:val="0"/>
        <w:autoSpaceDE w:val="0"/>
        <w:autoSpaceDN w:val="0"/>
        <w:adjustRightInd w:val="0"/>
        <w:spacing w:after="0" w:line="240" w:lineRule="auto"/>
        <w:ind w:firstLine="709"/>
        <w:jc w:val="both"/>
        <w:rPr>
          <w:rFonts w:ascii="Times New Roman" w:hAnsi="Times New Roman"/>
          <w:sz w:val="28"/>
          <w:szCs w:val="28"/>
        </w:rPr>
      </w:pPr>
      <w:r w:rsidRPr="007B5AF9">
        <w:rPr>
          <w:rFonts w:ascii="Times New Roman" w:hAnsi="Times New Roman"/>
          <w:sz w:val="28"/>
          <w:szCs w:val="28"/>
        </w:rPr>
        <w:t xml:space="preserve">1.20.Форму </w:t>
      </w:r>
      <w:r w:rsidR="000E0BF8">
        <w:rPr>
          <w:rFonts w:ascii="Times New Roman" w:hAnsi="Times New Roman"/>
          <w:sz w:val="28"/>
          <w:szCs w:val="28"/>
        </w:rPr>
        <w:t>пояснительной записки к проекту муниципального нормативного правового акта</w:t>
      </w:r>
      <w:r w:rsidRPr="007B5AF9">
        <w:rPr>
          <w:rFonts w:ascii="Times New Roman" w:hAnsi="Times New Roman"/>
          <w:sz w:val="28"/>
          <w:szCs w:val="28"/>
        </w:rPr>
        <w:t xml:space="preserve"> согласно приложени</w:t>
      </w:r>
      <w:r w:rsidR="000009A5">
        <w:rPr>
          <w:rFonts w:ascii="Times New Roman" w:hAnsi="Times New Roman"/>
          <w:sz w:val="28"/>
          <w:szCs w:val="28"/>
        </w:rPr>
        <w:t>ю 20 к настоящему постановлению;</w:t>
      </w:r>
    </w:p>
    <w:p w:rsidR="000009A5" w:rsidRPr="007B5AF9" w:rsidRDefault="000009A5" w:rsidP="007B5AF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1.21.</w:t>
      </w:r>
      <w:r w:rsidR="00A4439F">
        <w:rPr>
          <w:rFonts w:ascii="Times New Roman" w:hAnsi="Times New Roman"/>
          <w:sz w:val="28"/>
          <w:szCs w:val="28"/>
        </w:rPr>
        <w:t>Форму уведомления о проведении публичных консультаций по проекту муниципального нормативного правового акта согласно приложению  21 к настоящему постановлению.</w:t>
      </w:r>
    </w:p>
    <w:p w:rsidR="007B5AF9" w:rsidRDefault="007B5AF9" w:rsidP="007B5AF9">
      <w:pPr>
        <w:widowControl w:val="0"/>
        <w:autoSpaceDE w:val="0"/>
        <w:autoSpaceDN w:val="0"/>
        <w:adjustRightInd w:val="0"/>
        <w:spacing w:after="0" w:line="240" w:lineRule="auto"/>
        <w:ind w:firstLine="709"/>
        <w:jc w:val="both"/>
        <w:rPr>
          <w:rFonts w:ascii="Times New Roman" w:hAnsi="Times New Roman"/>
          <w:sz w:val="28"/>
          <w:szCs w:val="28"/>
        </w:rPr>
      </w:pPr>
      <w:r w:rsidRPr="007B5AF9">
        <w:rPr>
          <w:rFonts w:ascii="Times New Roman" w:hAnsi="Times New Roman"/>
          <w:sz w:val="28"/>
          <w:szCs w:val="28"/>
        </w:rPr>
        <w:t>2.Определить департамент экономического развития администрации города Нефтеюганска уполномоченным органом на внедрение оценки регулирующего воздействия в администрации города Нефтеюганска</w:t>
      </w:r>
      <w:r w:rsidRPr="007B5AF9">
        <w:rPr>
          <w:rFonts w:ascii="Times New Roman" w:hAnsi="Times New Roman"/>
          <w:i/>
          <w:sz w:val="28"/>
          <w:szCs w:val="28"/>
        </w:rPr>
        <w:t xml:space="preserve"> </w:t>
      </w:r>
      <w:r w:rsidRPr="007B5AF9">
        <w:rPr>
          <w:rFonts w:ascii="Times New Roman" w:hAnsi="Times New Roman"/>
          <w:sz w:val="28"/>
          <w:szCs w:val="28"/>
        </w:rPr>
        <w:t>и развитие процедур оценки регулирующего воздействия, экспертизы и оценки фактического воздействия, выполняющим функции нормативно-правового, информационного и методического обеспечения оценки регулирующего воздействия, осуществляющим подготовку заключений об оценке регулирующего воздействия по проектам муниципальных нормативных правовых актов, устанавливающим новые или изменяющим ранее предусмотренные муниципальными нормативными правовыми актами обязанности для субъектов предпринимательской и инвестиционной деятельности, устанавливающим, изменяющим или отменяющим ранее установленную ответственность за нарушение муниципальных нормативных правовых актов, затрагивающих вопросы осуществления предпринимательской и инвестиционной деятельности, а также осуществляющим подготовку заключений об экспертизе и оценке фактического воздействия муниципальных нормативных правовых актов, затрагивающих вопросы осуществления предпринимательской и инвестиционной деятельности.</w:t>
      </w:r>
    </w:p>
    <w:p w:rsidR="008F6060" w:rsidRDefault="008F6060" w:rsidP="008F60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3.Признать утратившими силу постановления администрации города Нефтеюганска:</w:t>
      </w:r>
    </w:p>
    <w:p w:rsidR="008F6060" w:rsidRPr="008F6060" w:rsidRDefault="008F6060" w:rsidP="008F60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3.1.от 27.07.2016 № 151-нп «</w:t>
      </w:r>
      <w:r w:rsidRPr="008F6060">
        <w:rPr>
          <w:rFonts w:ascii="Times New Roman" w:hAnsi="Times New Roman"/>
          <w:sz w:val="28"/>
          <w:szCs w:val="28"/>
        </w:rPr>
        <w:t xml:space="preserve">Об утверждении  порядка </w:t>
      </w:r>
      <w:r>
        <w:rPr>
          <w:rFonts w:ascii="Times New Roman" w:hAnsi="Times New Roman"/>
          <w:sz w:val="28"/>
          <w:szCs w:val="28"/>
        </w:rPr>
        <w:t xml:space="preserve">проведения оценки регулирующего </w:t>
      </w:r>
      <w:r w:rsidRPr="008F6060">
        <w:rPr>
          <w:rFonts w:ascii="Times New Roman" w:hAnsi="Times New Roman"/>
          <w:sz w:val="28"/>
          <w:szCs w:val="28"/>
        </w:rPr>
        <w:t xml:space="preserve">воздействия проектов муниципальных нормативных правовых </w:t>
      </w:r>
    </w:p>
    <w:p w:rsidR="008F6060" w:rsidRDefault="008F6060" w:rsidP="008F6060">
      <w:pPr>
        <w:widowControl w:val="0"/>
        <w:autoSpaceDE w:val="0"/>
        <w:autoSpaceDN w:val="0"/>
        <w:adjustRightInd w:val="0"/>
        <w:spacing w:after="0" w:line="240" w:lineRule="auto"/>
        <w:jc w:val="both"/>
        <w:rPr>
          <w:rFonts w:ascii="Times New Roman" w:hAnsi="Times New Roman"/>
          <w:sz w:val="28"/>
          <w:szCs w:val="28"/>
        </w:rPr>
      </w:pPr>
      <w:r w:rsidRPr="008F6060">
        <w:rPr>
          <w:rFonts w:ascii="Times New Roman" w:hAnsi="Times New Roman"/>
          <w:sz w:val="28"/>
          <w:szCs w:val="28"/>
        </w:rPr>
        <w:t>актов и экспертизы муниципальных нормативных правовых актов, затрагивающих вопросы осуществления предпринимательской и инвестиционной деятельности, в городе Нефтеюганске</w:t>
      </w:r>
      <w:r>
        <w:rPr>
          <w:rFonts w:ascii="Times New Roman" w:hAnsi="Times New Roman"/>
          <w:sz w:val="28"/>
          <w:szCs w:val="28"/>
        </w:rPr>
        <w:t>»;</w:t>
      </w:r>
    </w:p>
    <w:p w:rsidR="008F6060" w:rsidRPr="007B5AF9" w:rsidRDefault="008F6060" w:rsidP="008F6060">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3.2.от 09.01.2018 № 3-нп «</w:t>
      </w:r>
      <w:r w:rsidRPr="008F6060">
        <w:rPr>
          <w:rFonts w:ascii="Times New Roman" w:hAnsi="Times New Roman"/>
          <w:sz w:val="28"/>
          <w:szCs w:val="28"/>
        </w:rPr>
        <w:t xml:space="preserve">О внесении изменений в постановление администрации города Нефтеюганска от 27.07.2016 № 151-нп «Об утверждении </w:t>
      </w:r>
      <w:r w:rsidRPr="008F6060">
        <w:rPr>
          <w:rFonts w:ascii="Times New Roman" w:hAnsi="Times New Roman"/>
          <w:sz w:val="28"/>
          <w:szCs w:val="28"/>
        </w:rPr>
        <w:lastRenderedPageBreak/>
        <w:t xml:space="preserve">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w:t>
      </w:r>
      <w:r>
        <w:rPr>
          <w:rFonts w:ascii="Times New Roman" w:hAnsi="Times New Roman"/>
          <w:sz w:val="28"/>
          <w:szCs w:val="28"/>
        </w:rPr>
        <w:t xml:space="preserve">и инвестиционной деятельности, </w:t>
      </w:r>
      <w:r w:rsidRPr="008F6060">
        <w:rPr>
          <w:rFonts w:ascii="Times New Roman" w:hAnsi="Times New Roman"/>
          <w:sz w:val="28"/>
          <w:szCs w:val="28"/>
        </w:rPr>
        <w:t>в городе Нефтеюганске»</w:t>
      </w:r>
      <w:r>
        <w:rPr>
          <w:rFonts w:ascii="Times New Roman" w:hAnsi="Times New Roman"/>
          <w:sz w:val="28"/>
          <w:szCs w:val="28"/>
        </w:rPr>
        <w:t>.</w:t>
      </w:r>
    </w:p>
    <w:p w:rsidR="007B5AF9" w:rsidRPr="007B5AF9" w:rsidRDefault="00F907C6" w:rsidP="007B5AF9">
      <w:pPr>
        <w:widowControl w:val="0"/>
        <w:autoSpaceDE w:val="0"/>
        <w:autoSpaceDN w:val="0"/>
        <w:adjustRightInd w:val="0"/>
        <w:spacing w:after="0" w:line="240" w:lineRule="auto"/>
        <w:ind w:firstLine="709"/>
        <w:jc w:val="both"/>
        <w:rPr>
          <w:color w:val="000000"/>
          <w:szCs w:val="28"/>
        </w:rPr>
      </w:pPr>
      <w:r>
        <w:rPr>
          <w:rFonts w:ascii="Times New Roman" w:hAnsi="Times New Roman"/>
          <w:sz w:val="28"/>
          <w:szCs w:val="28"/>
        </w:rPr>
        <w:t>4</w:t>
      </w:r>
      <w:r w:rsidR="007B5AF9" w:rsidRPr="007B5AF9">
        <w:rPr>
          <w:rFonts w:ascii="Times New Roman" w:hAnsi="Times New Roman"/>
          <w:sz w:val="28"/>
          <w:szCs w:val="28"/>
        </w:rPr>
        <w:t>.</w:t>
      </w:r>
      <w:bookmarkStart w:id="0" w:name="Par27"/>
      <w:bookmarkEnd w:id="0"/>
      <w:r w:rsidR="007B5AF9" w:rsidRPr="007B5AF9">
        <w:rPr>
          <w:rFonts w:ascii="Times New Roman" w:hAnsi="Times New Roman"/>
          <w:color w:val="000000"/>
          <w:sz w:val="28"/>
          <w:szCs w:val="28"/>
        </w:rPr>
        <w:t>Обнародовать (опубликовать) постановление в газете «Здравствуйте, нефтеюганцы!».</w:t>
      </w:r>
      <w:r w:rsidR="007B5AF9" w:rsidRPr="007B5AF9">
        <w:rPr>
          <w:color w:val="000000"/>
          <w:szCs w:val="28"/>
        </w:rPr>
        <w:t xml:space="preserve"> </w:t>
      </w:r>
    </w:p>
    <w:p w:rsidR="007B5AF9" w:rsidRPr="007B5AF9" w:rsidRDefault="00F907C6" w:rsidP="007B5AF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5</w:t>
      </w:r>
      <w:r w:rsidR="007B5AF9" w:rsidRPr="007B5AF9">
        <w:rPr>
          <w:rFonts w:ascii="Times New Roman" w:hAnsi="Times New Roman"/>
          <w:color w:val="000000"/>
          <w:sz w:val="28"/>
          <w:szCs w:val="28"/>
        </w:rPr>
        <w:t>.</w:t>
      </w:r>
      <w:r w:rsidR="007B5AF9" w:rsidRPr="007B5AF9">
        <w:rPr>
          <w:rFonts w:ascii="Times New Roman" w:hAnsi="Times New Roman"/>
          <w:sz w:val="28"/>
          <w:szCs w:val="28"/>
        </w:rPr>
        <w:t>Департаменту по делам администрации города (Нечаева С.И.):</w:t>
      </w:r>
    </w:p>
    <w:p w:rsidR="007B5AF9" w:rsidRPr="007B5AF9" w:rsidRDefault="00F907C6" w:rsidP="007B5AF9">
      <w:pPr>
        <w:widowControl w:val="0"/>
        <w:autoSpaceDE w:val="0"/>
        <w:autoSpaceDN w:val="0"/>
        <w:adjustRightInd w:val="0"/>
        <w:spacing w:after="0" w:line="240" w:lineRule="auto"/>
        <w:ind w:firstLine="709"/>
        <w:jc w:val="both"/>
        <w:rPr>
          <w:rFonts w:ascii="Times New Roman" w:hAnsi="Times New Roman"/>
          <w:color w:val="000000"/>
          <w:sz w:val="28"/>
          <w:szCs w:val="20"/>
          <w:lang w:eastAsia="ru-RU"/>
        </w:rPr>
      </w:pPr>
      <w:r>
        <w:rPr>
          <w:rFonts w:ascii="Times New Roman" w:hAnsi="Times New Roman"/>
          <w:sz w:val="28"/>
          <w:szCs w:val="28"/>
        </w:rPr>
        <w:t>5</w:t>
      </w:r>
      <w:r w:rsidR="007B5AF9" w:rsidRPr="007B5AF9">
        <w:rPr>
          <w:rFonts w:ascii="Times New Roman" w:hAnsi="Times New Roman"/>
          <w:sz w:val="28"/>
          <w:szCs w:val="28"/>
        </w:rPr>
        <w:t xml:space="preserve">.1.Обеспечить техническую поддержку специализированного раздела по вопросам оценки регулирующего воздействия </w:t>
      </w:r>
      <w:r w:rsidR="007B5AF9" w:rsidRPr="007B5AF9">
        <w:rPr>
          <w:rFonts w:ascii="Times New Roman" w:hAnsi="Times New Roman"/>
          <w:color w:val="000000"/>
          <w:sz w:val="28"/>
          <w:szCs w:val="28"/>
        </w:rPr>
        <w:t>на официальном сайте органов местного самоуправления города Нефтеюганска в сети Интернет</w:t>
      </w:r>
      <w:r w:rsidR="00F82056">
        <w:rPr>
          <w:rFonts w:ascii="Times New Roman" w:hAnsi="Times New Roman"/>
          <w:color w:val="000000"/>
          <w:sz w:val="28"/>
          <w:szCs w:val="20"/>
          <w:lang w:eastAsia="ru-RU"/>
        </w:rPr>
        <w:t xml:space="preserve">, а также на </w:t>
      </w:r>
      <w:r w:rsidR="00F82056">
        <w:rPr>
          <w:rFonts w:ascii="Times New Roman" w:hAnsi="Times New Roman"/>
          <w:sz w:val="28"/>
          <w:szCs w:val="28"/>
          <w:lang w:eastAsia="ru-RU"/>
        </w:rPr>
        <w:t>Интернет портале для публичного обсуждения проектов и действующих нормативных актов органов власти</w:t>
      </w:r>
      <w:r w:rsidR="00F82056" w:rsidRPr="007B5AF9">
        <w:rPr>
          <w:rFonts w:ascii="Times New Roman" w:hAnsi="Times New Roman"/>
          <w:sz w:val="28"/>
          <w:szCs w:val="28"/>
          <w:lang w:eastAsia="ru-RU"/>
        </w:rPr>
        <w:t xml:space="preserve"> </w:t>
      </w:r>
      <w:r w:rsidR="00F82056" w:rsidRPr="00086B17">
        <w:rPr>
          <w:rFonts w:ascii="Times New Roman" w:eastAsia="Calibri" w:hAnsi="Times New Roman"/>
          <w:sz w:val="28"/>
          <w:szCs w:val="28"/>
          <w:lang w:eastAsia="ru-RU"/>
        </w:rPr>
        <w:t>regulation.admhmao.ru</w:t>
      </w:r>
      <w:r w:rsidR="00F82056">
        <w:rPr>
          <w:rFonts w:ascii="Times New Roman" w:eastAsia="Calibri" w:hAnsi="Times New Roman"/>
          <w:sz w:val="28"/>
          <w:szCs w:val="28"/>
          <w:lang w:eastAsia="ru-RU"/>
        </w:rPr>
        <w:t>.</w:t>
      </w:r>
    </w:p>
    <w:p w:rsidR="007B5AF9" w:rsidRPr="007B5AF9" w:rsidRDefault="00F907C6" w:rsidP="007B5AF9">
      <w:pPr>
        <w:widowControl w:val="0"/>
        <w:autoSpaceDE w:val="0"/>
        <w:autoSpaceDN w:val="0"/>
        <w:adjustRightInd w:val="0"/>
        <w:spacing w:after="0" w:line="240" w:lineRule="auto"/>
        <w:ind w:firstLine="709"/>
        <w:jc w:val="both"/>
        <w:rPr>
          <w:color w:val="000000"/>
        </w:rPr>
      </w:pPr>
      <w:r>
        <w:rPr>
          <w:rFonts w:ascii="Times New Roman" w:hAnsi="Times New Roman"/>
          <w:color w:val="000000"/>
          <w:sz w:val="28"/>
          <w:szCs w:val="20"/>
          <w:lang w:eastAsia="ru-RU"/>
        </w:rPr>
        <w:t>5</w:t>
      </w:r>
      <w:r w:rsidR="007B5AF9" w:rsidRPr="007B5AF9">
        <w:rPr>
          <w:rFonts w:ascii="Times New Roman" w:hAnsi="Times New Roman"/>
          <w:color w:val="000000"/>
          <w:sz w:val="28"/>
          <w:szCs w:val="20"/>
          <w:lang w:eastAsia="ru-RU"/>
        </w:rPr>
        <w:t>.2.Р</w:t>
      </w:r>
      <w:r w:rsidR="007B5AF9" w:rsidRPr="007B5AF9">
        <w:rPr>
          <w:rFonts w:ascii="Times New Roman" w:hAnsi="Times New Roman"/>
          <w:color w:val="000000"/>
          <w:sz w:val="28"/>
          <w:szCs w:val="28"/>
        </w:rPr>
        <w:t>азместить постановление на официальном сайте органов местного самоуправления города Нефтеюганска в сети Интернет.</w:t>
      </w:r>
    </w:p>
    <w:p w:rsidR="007B5AF9" w:rsidRPr="007B5AF9" w:rsidRDefault="00F907C6" w:rsidP="00F907C6">
      <w:pPr>
        <w:spacing w:after="0" w:line="240" w:lineRule="auto"/>
        <w:ind w:firstLine="708"/>
        <w:jc w:val="both"/>
        <w:rPr>
          <w:rFonts w:ascii="Times New Roman CYR" w:hAnsi="Times New Roman CYR"/>
          <w:color w:val="000000"/>
          <w:sz w:val="28"/>
          <w:szCs w:val="28"/>
        </w:rPr>
      </w:pPr>
      <w:r>
        <w:rPr>
          <w:rFonts w:ascii="Times New Roman CYR" w:hAnsi="Times New Roman CYR"/>
          <w:color w:val="000000"/>
          <w:sz w:val="28"/>
          <w:szCs w:val="28"/>
        </w:rPr>
        <w:t>6</w:t>
      </w:r>
      <w:r w:rsidR="007B5AF9" w:rsidRPr="007B5AF9">
        <w:rPr>
          <w:rFonts w:ascii="Times New Roman CYR" w:hAnsi="Times New Roman CYR"/>
          <w:color w:val="000000"/>
          <w:sz w:val="28"/>
          <w:szCs w:val="28"/>
        </w:rPr>
        <w:t>.Постановление вступает в силу после его официального опубликования.</w:t>
      </w:r>
    </w:p>
    <w:p w:rsidR="007B5AF9" w:rsidRPr="007B5AF9" w:rsidRDefault="00F907C6" w:rsidP="007B5AF9">
      <w:pPr>
        <w:spacing w:after="0" w:line="240" w:lineRule="auto"/>
        <w:ind w:firstLine="708"/>
        <w:jc w:val="both"/>
        <w:rPr>
          <w:rFonts w:ascii="Times New Roman" w:hAnsi="Times New Roman"/>
          <w:color w:val="000000"/>
          <w:sz w:val="28"/>
          <w:szCs w:val="20"/>
          <w:lang w:eastAsia="ru-RU"/>
        </w:rPr>
      </w:pPr>
      <w:r>
        <w:rPr>
          <w:rFonts w:ascii="Times New Roman CYR" w:hAnsi="Times New Roman CYR"/>
          <w:color w:val="000000"/>
          <w:sz w:val="28"/>
          <w:szCs w:val="28"/>
        </w:rPr>
        <w:t>7</w:t>
      </w:r>
      <w:r w:rsidR="007B5AF9" w:rsidRPr="007B5AF9">
        <w:rPr>
          <w:rFonts w:ascii="Times New Roman CYR" w:hAnsi="Times New Roman CYR"/>
          <w:color w:val="000000"/>
          <w:sz w:val="28"/>
          <w:szCs w:val="28"/>
        </w:rPr>
        <w:t>.Контроль исполнения постановления возложить на заместителя главы города П.А.Прокоповича</w:t>
      </w:r>
      <w:r w:rsidR="00E16538">
        <w:rPr>
          <w:rFonts w:ascii="Times New Roman CYR" w:hAnsi="Times New Roman CYR"/>
          <w:color w:val="000000"/>
        </w:rPr>
        <w:t>.</w:t>
      </w:r>
      <w:r w:rsidR="007B5AF9" w:rsidRPr="007B5AF9">
        <w:rPr>
          <w:rFonts w:ascii="Times New Roman CYR" w:hAnsi="Times New Roman CYR"/>
          <w:color w:val="000000"/>
        </w:rPr>
        <w:t xml:space="preserve">                                                                                                                                                                                             </w:t>
      </w:r>
      <w:r w:rsidR="007B5AF9" w:rsidRPr="007B5AF9">
        <w:rPr>
          <w:rFonts w:ascii="Times New Roman" w:hAnsi="Times New Roman"/>
          <w:color w:val="000000"/>
          <w:sz w:val="28"/>
          <w:szCs w:val="20"/>
          <w:lang w:eastAsia="ru-RU"/>
        </w:rPr>
        <w:t xml:space="preserve">  </w:t>
      </w:r>
    </w:p>
    <w:p w:rsidR="007B5AF9" w:rsidRPr="007B5AF9" w:rsidRDefault="007B5AF9" w:rsidP="007B5AF9">
      <w:pPr>
        <w:spacing w:after="0" w:line="240" w:lineRule="auto"/>
        <w:jc w:val="both"/>
        <w:rPr>
          <w:rFonts w:ascii="Times New Roman" w:hAnsi="Times New Roman"/>
          <w:color w:val="000000"/>
          <w:sz w:val="28"/>
          <w:szCs w:val="28"/>
          <w:lang w:eastAsia="ru-RU"/>
        </w:rPr>
      </w:pPr>
    </w:p>
    <w:p w:rsidR="007B5AF9" w:rsidRPr="007B5AF9" w:rsidRDefault="007B5AF9" w:rsidP="007B5AF9">
      <w:pPr>
        <w:spacing w:after="0" w:line="240" w:lineRule="auto"/>
        <w:jc w:val="both"/>
        <w:rPr>
          <w:rFonts w:ascii="Times New Roman" w:hAnsi="Times New Roman"/>
          <w:color w:val="000000"/>
          <w:sz w:val="28"/>
          <w:szCs w:val="28"/>
          <w:lang w:eastAsia="ru-RU"/>
        </w:rPr>
      </w:pPr>
    </w:p>
    <w:p w:rsidR="00DF43D4" w:rsidRPr="00DF43D4" w:rsidRDefault="00F55A01" w:rsidP="00DF43D4">
      <w:pPr>
        <w:spacing w:after="0" w:line="240" w:lineRule="auto"/>
        <w:rPr>
          <w:rFonts w:ascii="Times New Roman" w:hAnsi="Times New Roman"/>
          <w:sz w:val="28"/>
          <w:szCs w:val="28"/>
        </w:rPr>
      </w:pPr>
      <w:r>
        <w:rPr>
          <w:rFonts w:ascii="Times New Roman" w:hAnsi="Times New Roman"/>
          <w:sz w:val="28"/>
          <w:szCs w:val="28"/>
        </w:rPr>
        <w:t>Г</w:t>
      </w:r>
      <w:r w:rsidR="00DF43D4" w:rsidRPr="00DF43D4">
        <w:rPr>
          <w:rFonts w:ascii="Times New Roman" w:hAnsi="Times New Roman"/>
          <w:sz w:val="28"/>
          <w:szCs w:val="28"/>
        </w:rPr>
        <w:t>лав</w:t>
      </w:r>
      <w:r>
        <w:rPr>
          <w:rFonts w:ascii="Times New Roman" w:hAnsi="Times New Roman"/>
          <w:sz w:val="28"/>
          <w:szCs w:val="28"/>
        </w:rPr>
        <w:t>а</w:t>
      </w:r>
      <w:r w:rsidR="00DF43D4" w:rsidRPr="00DF43D4">
        <w:rPr>
          <w:rFonts w:ascii="Times New Roman" w:hAnsi="Times New Roman"/>
          <w:sz w:val="28"/>
          <w:szCs w:val="28"/>
        </w:rPr>
        <w:t xml:space="preserve"> </w:t>
      </w:r>
      <w:r w:rsidR="00DF43D4" w:rsidRPr="00DF43D4">
        <w:rPr>
          <w:rFonts w:ascii="Times New Roman" w:hAnsi="Times New Roman" w:hint="eastAsia"/>
          <w:sz w:val="28"/>
          <w:szCs w:val="28"/>
        </w:rPr>
        <w:t>города</w:t>
      </w:r>
      <w:r w:rsidR="00DF43D4" w:rsidRPr="00DF43D4">
        <w:rPr>
          <w:rFonts w:ascii="Times New Roman" w:hAnsi="Times New Roman"/>
          <w:sz w:val="28"/>
          <w:szCs w:val="28"/>
        </w:rPr>
        <w:t xml:space="preserve"> </w:t>
      </w:r>
      <w:r w:rsidR="00DF43D4" w:rsidRPr="00DF43D4">
        <w:rPr>
          <w:rFonts w:ascii="Times New Roman" w:hAnsi="Times New Roman" w:hint="eastAsia"/>
          <w:sz w:val="28"/>
          <w:szCs w:val="28"/>
        </w:rPr>
        <w:t>Нефтеюганска</w:t>
      </w:r>
      <w:r w:rsidR="00DF43D4" w:rsidRPr="00DF43D4">
        <w:rPr>
          <w:rFonts w:ascii="Times New Roman" w:hAnsi="Times New Roman"/>
          <w:sz w:val="28"/>
          <w:szCs w:val="28"/>
        </w:rPr>
        <w:t xml:space="preserve">                                                                 </w:t>
      </w:r>
      <w:r>
        <w:rPr>
          <w:rFonts w:ascii="Times New Roman" w:hAnsi="Times New Roman"/>
          <w:sz w:val="28"/>
          <w:szCs w:val="28"/>
        </w:rPr>
        <w:t>С.Ю.Дегтярев</w:t>
      </w:r>
    </w:p>
    <w:p w:rsidR="00DF43D4" w:rsidRDefault="00DF43D4" w:rsidP="00DF43D4">
      <w:pPr>
        <w:tabs>
          <w:tab w:val="left" w:pos="-142"/>
          <w:tab w:val="left" w:pos="10992"/>
          <w:tab w:val="left" w:pos="11908"/>
          <w:tab w:val="left" w:pos="12824"/>
          <w:tab w:val="left" w:pos="13740"/>
          <w:tab w:val="left" w:pos="14656"/>
        </w:tabs>
        <w:autoSpaceDE w:val="0"/>
        <w:autoSpaceDN w:val="0"/>
        <w:adjustRightInd w:val="0"/>
        <w:jc w:val="center"/>
        <w:rPr>
          <w:rFonts w:ascii="Times New Roman" w:hAnsi="Times New Roman"/>
          <w:b/>
          <w:sz w:val="28"/>
          <w:szCs w:val="28"/>
        </w:rPr>
      </w:pPr>
    </w:p>
    <w:p w:rsidR="007B5AF9" w:rsidRPr="007B5AF9" w:rsidRDefault="007B5AF9" w:rsidP="007B5AF9">
      <w:pPr>
        <w:spacing w:after="0" w:line="240" w:lineRule="auto"/>
        <w:jc w:val="both"/>
        <w:rPr>
          <w:rFonts w:ascii="Times New Roman" w:hAnsi="Times New Roman"/>
          <w:sz w:val="28"/>
          <w:szCs w:val="28"/>
          <w:lang w:eastAsia="ru-RU"/>
        </w:rPr>
      </w:pPr>
    </w:p>
    <w:p w:rsidR="007B5AF9" w:rsidRPr="007B5AF9" w:rsidRDefault="007B5AF9" w:rsidP="007B5AF9">
      <w:pPr>
        <w:spacing w:after="0" w:line="240" w:lineRule="auto"/>
        <w:jc w:val="both"/>
        <w:rPr>
          <w:rFonts w:ascii="Times New Roman" w:hAnsi="Times New Roman"/>
          <w:sz w:val="28"/>
          <w:szCs w:val="28"/>
          <w:lang w:eastAsia="ru-RU"/>
        </w:rPr>
      </w:pPr>
    </w:p>
    <w:p w:rsidR="007B5AF9" w:rsidRPr="007B5AF9" w:rsidRDefault="007B5AF9" w:rsidP="007B5AF9">
      <w:pPr>
        <w:spacing w:after="0" w:line="240" w:lineRule="auto"/>
        <w:jc w:val="both"/>
        <w:rPr>
          <w:rFonts w:ascii="Times New Roman" w:hAnsi="Times New Roman"/>
          <w:sz w:val="28"/>
          <w:szCs w:val="28"/>
          <w:lang w:eastAsia="ru-RU"/>
        </w:rPr>
      </w:pPr>
    </w:p>
    <w:p w:rsidR="007B5AF9" w:rsidRPr="007B5AF9" w:rsidRDefault="007B5AF9" w:rsidP="007B5AF9">
      <w:pPr>
        <w:spacing w:after="0" w:line="240" w:lineRule="auto"/>
        <w:jc w:val="both"/>
        <w:rPr>
          <w:rFonts w:ascii="Times New Roman" w:hAnsi="Times New Roman"/>
          <w:sz w:val="28"/>
          <w:szCs w:val="28"/>
          <w:lang w:eastAsia="ru-RU"/>
        </w:rPr>
      </w:pPr>
    </w:p>
    <w:p w:rsidR="007B5AF9" w:rsidRPr="007B5AF9" w:rsidRDefault="007B5AF9" w:rsidP="007B5AF9">
      <w:pPr>
        <w:spacing w:after="0" w:line="240" w:lineRule="auto"/>
        <w:jc w:val="both"/>
        <w:rPr>
          <w:rFonts w:ascii="Times New Roman" w:hAnsi="Times New Roman"/>
          <w:sz w:val="28"/>
          <w:szCs w:val="28"/>
          <w:lang w:eastAsia="ru-RU"/>
        </w:rPr>
      </w:pPr>
    </w:p>
    <w:p w:rsidR="007B5AF9" w:rsidRPr="007B5AF9" w:rsidRDefault="007B5AF9" w:rsidP="007B5AF9">
      <w:pPr>
        <w:spacing w:after="0" w:line="240" w:lineRule="auto"/>
        <w:jc w:val="both"/>
        <w:rPr>
          <w:rFonts w:ascii="Times New Roman" w:hAnsi="Times New Roman"/>
          <w:sz w:val="28"/>
          <w:szCs w:val="28"/>
          <w:lang w:eastAsia="ru-RU"/>
        </w:rPr>
      </w:pPr>
    </w:p>
    <w:p w:rsidR="007B5AF9" w:rsidRPr="007B5AF9" w:rsidRDefault="007B5AF9" w:rsidP="007B5AF9">
      <w:pPr>
        <w:spacing w:after="0" w:line="240" w:lineRule="auto"/>
        <w:jc w:val="both"/>
        <w:rPr>
          <w:rFonts w:ascii="Times New Roman" w:hAnsi="Times New Roman"/>
          <w:sz w:val="28"/>
          <w:szCs w:val="28"/>
          <w:lang w:eastAsia="ru-RU"/>
        </w:rPr>
      </w:pPr>
    </w:p>
    <w:p w:rsidR="007B5AF9" w:rsidRPr="007B5AF9" w:rsidRDefault="007B5AF9" w:rsidP="007B5AF9">
      <w:pPr>
        <w:spacing w:after="0" w:line="240" w:lineRule="auto"/>
        <w:jc w:val="both"/>
        <w:rPr>
          <w:rFonts w:ascii="Times New Roman" w:hAnsi="Times New Roman"/>
          <w:sz w:val="28"/>
          <w:szCs w:val="28"/>
          <w:lang w:eastAsia="ru-RU"/>
        </w:rPr>
      </w:pPr>
    </w:p>
    <w:p w:rsidR="007B5AF9" w:rsidRPr="007B5AF9" w:rsidRDefault="007B5AF9" w:rsidP="007B5AF9">
      <w:pPr>
        <w:spacing w:after="0" w:line="240" w:lineRule="auto"/>
        <w:jc w:val="both"/>
        <w:rPr>
          <w:rFonts w:ascii="Times New Roman" w:hAnsi="Times New Roman"/>
          <w:sz w:val="28"/>
          <w:szCs w:val="28"/>
          <w:lang w:eastAsia="ru-RU"/>
        </w:rPr>
      </w:pPr>
    </w:p>
    <w:p w:rsidR="007B5AF9" w:rsidRPr="007B5AF9" w:rsidRDefault="007B5AF9" w:rsidP="007B5AF9">
      <w:pPr>
        <w:spacing w:after="0" w:line="240" w:lineRule="auto"/>
        <w:jc w:val="both"/>
        <w:rPr>
          <w:rFonts w:ascii="Times New Roman" w:hAnsi="Times New Roman"/>
          <w:sz w:val="28"/>
          <w:szCs w:val="28"/>
          <w:lang w:eastAsia="ru-RU"/>
        </w:rPr>
      </w:pPr>
    </w:p>
    <w:p w:rsidR="007B5AF9" w:rsidRPr="007B5AF9" w:rsidRDefault="007B5AF9" w:rsidP="007B5AF9">
      <w:pPr>
        <w:spacing w:after="0" w:line="240" w:lineRule="auto"/>
        <w:jc w:val="both"/>
        <w:rPr>
          <w:rFonts w:ascii="Times New Roman" w:hAnsi="Times New Roman"/>
          <w:sz w:val="28"/>
          <w:szCs w:val="28"/>
          <w:lang w:eastAsia="ru-RU"/>
        </w:rPr>
      </w:pPr>
    </w:p>
    <w:p w:rsidR="007B5AF9" w:rsidRPr="007B5AF9" w:rsidRDefault="007B5AF9" w:rsidP="007B5AF9">
      <w:pPr>
        <w:spacing w:after="0" w:line="240" w:lineRule="auto"/>
        <w:jc w:val="both"/>
        <w:rPr>
          <w:rFonts w:ascii="Times New Roman" w:hAnsi="Times New Roman"/>
          <w:sz w:val="28"/>
          <w:szCs w:val="28"/>
          <w:lang w:eastAsia="ru-RU"/>
        </w:rPr>
      </w:pPr>
    </w:p>
    <w:p w:rsidR="007B5AF9" w:rsidRPr="007B5AF9" w:rsidRDefault="007B5AF9" w:rsidP="007B5AF9">
      <w:pPr>
        <w:spacing w:after="0" w:line="240" w:lineRule="auto"/>
        <w:jc w:val="both"/>
        <w:rPr>
          <w:rFonts w:ascii="Times New Roman" w:hAnsi="Times New Roman"/>
          <w:sz w:val="28"/>
          <w:szCs w:val="28"/>
          <w:lang w:eastAsia="ru-RU"/>
        </w:rPr>
      </w:pPr>
    </w:p>
    <w:p w:rsidR="007B5AF9" w:rsidRPr="007B5AF9" w:rsidRDefault="007B5AF9" w:rsidP="007B5AF9">
      <w:pPr>
        <w:spacing w:after="0" w:line="240" w:lineRule="auto"/>
        <w:jc w:val="both"/>
        <w:rPr>
          <w:rFonts w:ascii="Times New Roman" w:hAnsi="Times New Roman"/>
          <w:sz w:val="28"/>
          <w:szCs w:val="28"/>
          <w:lang w:eastAsia="ru-RU"/>
        </w:rPr>
      </w:pPr>
    </w:p>
    <w:p w:rsidR="007B5AF9" w:rsidRPr="007B5AF9" w:rsidRDefault="007B5AF9" w:rsidP="007B5AF9">
      <w:pPr>
        <w:spacing w:after="0" w:line="240" w:lineRule="auto"/>
        <w:jc w:val="both"/>
        <w:rPr>
          <w:rFonts w:ascii="Times New Roman" w:hAnsi="Times New Roman"/>
          <w:sz w:val="28"/>
          <w:szCs w:val="28"/>
          <w:lang w:eastAsia="ru-RU"/>
        </w:rPr>
      </w:pPr>
    </w:p>
    <w:p w:rsidR="007B5AF9" w:rsidRPr="007B5AF9" w:rsidRDefault="007B5AF9" w:rsidP="007B5AF9">
      <w:pPr>
        <w:spacing w:after="0" w:line="240" w:lineRule="auto"/>
        <w:jc w:val="both"/>
        <w:rPr>
          <w:rFonts w:ascii="Times New Roman" w:hAnsi="Times New Roman"/>
          <w:sz w:val="28"/>
          <w:szCs w:val="28"/>
          <w:lang w:eastAsia="ru-RU"/>
        </w:rPr>
      </w:pPr>
    </w:p>
    <w:p w:rsidR="007B5AF9" w:rsidRPr="007B5AF9" w:rsidRDefault="007B5AF9" w:rsidP="007B5AF9">
      <w:pPr>
        <w:spacing w:after="0" w:line="240" w:lineRule="auto"/>
        <w:jc w:val="both"/>
        <w:rPr>
          <w:rFonts w:ascii="Times New Roman" w:hAnsi="Times New Roman"/>
          <w:sz w:val="28"/>
          <w:szCs w:val="28"/>
          <w:lang w:eastAsia="ru-RU"/>
        </w:rPr>
      </w:pPr>
    </w:p>
    <w:p w:rsidR="007B5AF9" w:rsidRPr="007B5AF9" w:rsidRDefault="007B5AF9" w:rsidP="007B5AF9">
      <w:pPr>
        <w:spacing w:after="0" w:line="240" w:lineRule="auto"/>
        <w:jc w:val="both"/>
        <w:rPr>
          <w:rFonts w:ascii="Times New Roman" w:hAnsi="Times New Roman"/>
          <w:sz w:val="28"/>
          <w:szCs w:val="28"/>
          <w:lang w:eastAsia="ru-RU"/>
        </w:rPr>
      </w:pPr>
    </w:p>
    <w:p w:rsidR="007B5AF9" w:rsidRPr="007B5AF9" w:rsidRDefault="007B5AF9" w:rsidP="007B5AF9">
      <w:pPr>
        <w:spacing w:after="0" w:line="240" w:lineRule="auto"/>
        <w:jc w:val="both"/>
        <w:rPr>
          <w:rFonts w:ascii="Times New Roman" w:hAnsi="Times New Roman"/>
          <w:sz w:val="28"/>
          <w:szCs w:val="28"/>
          <w:lang w:eastAsia="ru-RU"/>
        </w:rPr>
      </w:pPr>
    </w:p>
    <w:p w:rsidR="007B5AF9" w:rsidRPr="007B5AF9" w:rsidRDefault="007B5AF9" w:rsidP="007B5AF9">
      <w:pPr>
        <w:spacing w:after="0" w:line="240" w:lineRule="auto"/>
        <w:jc w:val="both"/>
        <w:rPr>
          <w:rFonts w:ascii="Times New Roman" w:hAnsi="Times New Roman"/>
          <w:sz w:val="28"/>
          <w:szCs w:val="28"/>
          <w:lang w:eastAsia="ru-RU"/>
        </w:rPr>
      </w:pPr>
    </w:p>
    <w:p w:rsidR="007B5AF9" w:rsidRPr="007B5AF9" w:rsidRDefault="007B5AF9" w:rsidP="007B5AF9">
      <w:pPr>
        <w:spacing w:after="0" w:line="240" w:lineRule="auto"/>
        <w:jc w:val="both"/>
        <w:rPr>
          <w:rFonts w:ascii="Times New Roman" w:hAnsi="Times New Roman"/>
          <w:sz w:val="28"/>
          <w:szCs w:val="28"/>
          <w:lang w:eastAsia="ru-RU"/>
        </w:rPr>
      </w:pPr>
    </w:p>
    <w:p w:rsidR="007B5AF9" w:rsidRPr="007B5AF9" w:rsidRDefault="007B5AF9" w:rsidP="007B5AF9">
      <w:pPr>
        <w:spacing w:after="0" w:line="240" w:lineRule="auto"/>
        <w:jc w:val="both"/>
        <w:rPr>
          <w:rFonts w:ascii="Times New Roman" w:hAnsi="Times New Roman"/>
          <w:sz w:val="28"/>
          <w:szCs w:val="28"/>
          <w:lang w:eastAsia="ru-RU"/>
        </w:rPr>
      </w:pPr>
    </w:p>
    <w:p w:rsidR="00D13E06" w:rsidRDefault="00D13E06" w:rsidP="007B5AF9">
      <w:pPr>
        <w:spacing w:after="0" w:line="240" w:lineRule="auto"/>
        <w:jc w:val="both"/>
        <w:rPr>
          <w:rFonts w:ascii="Times New Roman" w:hAnsi="Times New Roman"/>
          <w:sz w:val="28"/>
          <w:szCs w:val="28"/>
          <w:lang w:eastAsia="ru-RU"/>
        </w:rPr>
      </w:pPr>
    </w:p>
    <w:tbl>
      <w:tblPr>
        <w:tblpPr w:leftFromText="180" w:rightFromText="180" w:vertAnchor="text" w:horzAnchor="page" w:tblpX="7663" w:tblpY="-156"/>
        <w:tblW w:w="0" w:type="auto"/>
        <w:tblLook w:val="04A0" w:firstRow="1" w:lastRow="0" w:firstColumn="1" w:lastColumn="0" w:noHBand="0" w:noVBand="1"/>
      </w:tblPr>
      <w:tblGrid>
        <w:gridCol w:w="4217"/>
      </w:tblGrid>
      <w:tr w:rsidR="00A159BC" w:rsidRPr="007B5AF9" w:rsidTr="003B55AB">
        <w:tc>
          <w:tcPr>
            <w:tcW w:w="4217" w:type="dxa"/>
            <w:shd w:val="clear" w:color="auto" w:fill="auto"/>
          </w:tcPr>
          <w:p w:rsidR="00A159BC" w:rsidRPr="007B5AF9" w:rsidRDefault="00A159BC" w:rsidP="003B55AB">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cs="Courier New"/>
                <w:color w:val="FF0000"/>
                <w:sz w:val="28"/>
                <w:szCs w:val="28"/>
                <w:lang w:eastAsia="ru-RU"/>
              </w:rPr>
              <w:br w:type="page"/>
            </w:r>
            <w:r w:rsidRPr="007B5AF9">
              <w:rPr>
                <w:rFonts w:ascii="Times New Roman" w:eastAsia="Calibri" w:hAnsi="Times New Roman"/>
                <w:sz w:val="28"/>
                <w:szCs w:val="28"/>
                <w:lang w:eastAsia="ru-RU"/>
              </w:rPr>
              <w:t>Приложение 1</w:t>
            </w:r>
          </w:p>
          <w:p w:rsidR="00A159BC" w:rsidRPr="007B5AF9" w:rsidRDefault="00A159BC" w:rsidP="003B55AB">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к постановлению </w:t>
            </w:r>
          </w:p>
          <w:p w:rsidR="00A159BC" w:rsidRPr="007B5AF9" w:rsidRDefault="00A159BC" w:rsidP="003B55AB">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администрации города </w:t>
            </w:r>
          </w:p>
          <w:p w:rsidR="00A159BC" w:rsidRPr="007B5AF9" w:rsidRDefault="00A159BC" w:rsidP="003B55AB">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от  </w:t>
            </w:r>
            <w:r w:rsidR="0052037B" w:rsidRPr="0052037B">
              <w:rPr>
                <w:rFonts w:ascii="Times New Roman" w:eastAsia="Calibri" w:hAnsi="Times New Roman"/>
                <w:sz w:val="28"/>
                <w:szCs w:val="28"/>
                <w:lang w:eastAsia="ru-RU"/>
              </w:rPr>
              <w:t>15.02.2019 № 34-нп</w:t>
            </w:r>
          </w:p>
        </w:tc>
      </w:tr>
    </w:tbl>
    <w:p w:rsidR="00D13E06" w:rsidRPr="007B5AF9" w:rsidRDefault="00D13E06" w:rsidP="007B5AF9">
      <w:pPr>
        <w:spacing w:after="0" w:line="240" w:lineRule="auto"/>
        <w:jc w:val="both"/>
        <w:rPr>
          <w:rFonts w:ascii="Times New Roman" w:hAnsi="Times New Roman"/>
          <w:sz w:val="28"/>
          <w:szCs w:val="28"/>
          <w:lang w:eastAsia="ru-RU"/>
        </w:rPr>
      </w:pPr>
    </w:p>
    <w:p w:rsidR="007B5AF9" w:rsidRPr="007B5AF9" w:rsidRDefault="007B5AF9" w:rsidP="007B5AF9">
      <w:pPr>
        <w:spacing w:after="0" w:line="240" w:lineRule="auto"/>
        <w:jc w:val="both"/>
        <w:rPr>
          <w:rFonts w:ascii="Times New Roman" w:hAnsi="Times New Roman"/>
          <w:sz w:val="28"/>
          <w:szCs w:val="28"/>
          <w:lang w:eastAsia="ru-RU"/>
        </w:rPr>
      </w:pPr>
    </w:p>
    <w:p w:rsidR="007B5AF9" w:rsidRPr="007B5AF9" w:rsidRDefault="007B5AF9" w:rsidP="007B5AF9">
      <w:pPr>
        <w:spacing w:after="0" w:line="240" w:lineRule="auto"/>
        <w:jc w:val="both"/>
        <w:rPr>
          <w:rFonts w:ascii="Times New Roman" w:hAnsi="Times New Roman"/>
          <w:sz w:val="28"/>
          <w:szCs w:val="28"/>
          <w:lang w:eastAsia="ru-RU"/>
        </w:rPr>
      </w:pPr>
    </w:p>
    <w:p w:rsidR="007B5AF9" w:rsidRPr="007B5AF9" w:rsidRDefault="007B5AF9" w:rsidP="007B5AF9">
      <w:pPr>
        <w:autoSpaceDE w:val="0"/>
        <w:autoSpaceDN w:val="0"/>
        <w:adjustRightInd w:val="0"/>
        <w:spacing w:after="0" w:line="240" w:lineRule="auto"/>
        <w:jc w:val="right"/>
        <w:rPr>
          <w:rFonts w:ascii="Times New Roman" w:eastAsia="Calibri" w:hAnsi="Times New Roman"/>
          <w:sz w:val="28"/>
          <w:szCs w:val="28"/>
          <w:lang w:eastAsia="ru-RU"/>
        </w:rPr>
      </w:pPr>
    </w:p>
    <w:p w:rsidR="00A159BC" w:rsidRDefault="00A159BC" w:rsidP="007B5AF9">
      <w:pPr>
        <w:autoSpaceDE w:val="0"/>
        <w:autoSpaceDN w:val="0"/>
        <w:adjustRightInd w:val="0"/>
        <w:spacing w:after="0" w:line="240" w:lineRule="auto"/>
        <w:jc w:val="center"/>
        <w:rPr>
          <w:rFonts w:ascii="Times New Roman" w:eastAsia="Calibri" w:hAnsi="Times New Roman"/>
          <w:sz w:val="28"/>
          <w:szCs w:val="28"/>
          <w:lang w:eastAsia="ru-RU"/>
        </w:rPr>
      </w:pPr>
    </w:p>
    <w:p w:rsidR="007B5AF9" w:rsidRPr="007B5AF9" w:rsidRDefault="007B5AF9" w:rsidP="007B5AF9">
      <w:pPr>
        <w:autoSpaceDE w:val="0"/>
        <w:autoSpaceDN w:val="0"/>
        <w:adjustRightInd w:val="0"/>
        <w:spacing w:after="0" w:line="240" w:lineRule="auto"/>
        <w:jc w:val="center"/>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Порядок </w:t>
      </w:r>
    </w:p>
    <w:p w:rsidR="007B5AF9" w:rsidRPr="007B5AF9" w:rsidRDefault="007B5AF9" w:rsidP="007B5AF9">
      <w:pPr>
        <w:autoSpaceDE w:val="0"/>
        <w:autoSpaceDN w:val="0"/>
        <w:adjustRightInd w:val="0"/>
        <w:spacing w:after="0" w:line="240" w:lineRule="auto"/>
        <w:jc w:val="center"/>
        <w:rPr>
          <w:rFonts w:ascii="Times New Roman" w:eastAsia="Calibri" w:hAnsi="Times New Roman"/>
          <w:color w:val="FF0000"/>
          <w:sz w:val="28"/>
          <w:szCs w:val="28"/>
          <w:lang w:eastAsia="ru-RU"/>
        </w:rPr>
      </w:pPr>
      <w:r w:rsidRPr="007B5AF9">
        <w:rPr>
          <w:rFonts w:ascii="Times New Roman" w:eastAsia="Calibri" w:hAnsi="Times New Roman" w:cs="Courier New"/>
          <w:bCs/>
          <w:sz w:val="28"/>
          <w:szCs w:val="28"/>
          <w:lang w:eastAsia="ru-RU"/>
        </w:rPr>
        <w:t>проведения оценки регулирующего воздействия проектов муниципальных нормативных правовых актов в администрации города Нефтеюганска</w:t>
      </w:r>
      <w:r w:rsidRPr="007B5AF9">
        <w:rPr>
          <w:rFonts w:ascii="Times New Roman" w:eastAsia="Calibri" w:hAnsi="Times New Roman" w:cs="Courier New"/>
          <w:bCs/>
          <w:i/>
          <w:sz w:val="28"/>
          <w:szCs w:val="28"/>
          <w:lang w:eastAsia="ru-RU"/>
        </w:rPr>
        <w:t>,</w:t>
      </w:r>
      <w:r w:rsidRPr="007B5AF9">
        <w:rPr>
          <w:rFonts w:ascii="Times New Roman" w:eastAsia="Calibri" w:hAnsi="Times New Roman" w:cs="Courier New"/>
          <w:bCs/>
          <w:sz w:val="28"/>
          <w:szCs w:val="28"/>
          <w:lang w:eastAsia="ru-RU"/>
        </w:rPr>
        <w:t xml:space="preserve"> экспертизы и оценки фактического воздействия, принятых администрацией города Нефтеюганска муниципальных нормативных правовых актов, затрагивающих вопросы осуществления предпринимательской и инвестиционной деятельности</w:t>
      </w:r>
    </w:p>
    <w:p w:rsidR="007B5AF9" w:rsidRPr="007B5AF9" w:rsidRDefault="007B5AF9" w:rsidP="007B5AF9">
      <w:pPr>
        <w:autoSpaceDE w:val="0"/>
        <w:autoSpaceDN w:val="0"/>
        <w:adjustRightInd w:val="0"/>
        <w:spacing w:after="0" w:line="240" w:lineRule="auto"/>
        <w:jc w:val="center"/>
        <w:rPr>
          <w:rFonts w:ascii="Times New Roman" w:eastAsia="Calibri" w:hAnsi="Times New Roman"/>
          <w:color w:val="FF0000"/>
          <w:sz w:val="28"/>
          <w:szCs w:val="28"/>
          <w:lang w:eastAsia="ru-RU"/>
        </w:rPr>
      </w:pPr>
    </w:p>
    <w:p w:rsidR="007B5AF9" w:rsidRPr="007B5AF9" w:rsidRDefault="007B5AF9" w:rsidP="007B5AF9">
      <w:pPr>
        <w:widowControl w:val="0"/>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ab/>
        <w:t>1.Общие положения</w:t>
      </w:r>
    </w:p>
    <w:p w:rsidR="007B5AF9" w:rsidRPr="007B5AF9" w:rsidRDefault="007B5AF9" w:rsidP="007B5AF9">
      <w:pPr>
        <w:autoSpaceDE w:val="0"/>
        <w:autoSpaceDN w:val="0"/>
        <w:adjustRightInd w:val="0"/>
        <w:spacing w:after="0" w:line="240" w:lineRule="auto"/>
        <w:ind w:firstLine="708"/>
        <w:jc w:val="both"/>
        <w:rPr>
          <w:rFonts w:ascii="Times New Roman" w:eastAsia="Calibri" w:hAnsi="Times New Roman"/>
          <w:color w:val="FF0000"/>
          <w:sz w:val="28"/>
          <w:szCs w:val="28"/>
          <w:lang w:eastAsia="ru-RU"/>
        </w:rPr>
      </w:pPr>
      <w:r w:rsidRPr="007B5AF9">
        <w:rPr>
          <w:rFonts w:ascii="Times New Roman" w:eastAsia="Calibri" w:hAnsi="Times New Roman" w:cs="Courier New"/>
          <w:sz w:val="28"/>
          <w:szCs w:val="28"/>
          <w:lang w:eastAsia="ru-RU"/>
        </w:rPr>
        <w:t xml:space="preserve">1.1.Порядок </w:t>
      </w:r>
      <w:r w:rsidRPr="007B5AF9">
        <w:rPr>
          <w:rFonts w:ascii="Times New Roman" w:eastAsia="Calibri" w:hAnsi="Times New Roman" w:cs="Courier New"/>
          <w:bCs/>
          <w:sz w:val="28"/>
          <w:szCs w:val="28"/>
          <w:lang w:eastAsia="ru-RU"/>
        </w:rPr>
        <w:t>проведения оценки регулирующего воздействия проектов муниципальных нормативных правовых актов в администрации города Нефтеюганска</w:t>
      </w:r>
      <w:r w:rsidRPr="007B5AF9">
        <w:rPr>
          <w:rFonts w:ascii="Times New Roman" w:eastAsia="Calibri" w:hAnsi="Times New Roman" w:cs="Courier New"/>
          <w:bCs/>
          <w:i/>
          <w:sz w:val="28"/>
          <w:szCs w:val="28"/>
          <w:lang w:eastAsia="ru-RU"/>
        </w:rPr>
        <w:t>,</w:t>
      </w:r>
      <w:r w:rsidRPr="007B5AF9">
        <w:rPr>
          <w:rFonts w:ascii="Times New Roman" w:eastAsia="Calibri" w:hAnsi="Times New Roman" w:cs="Courier New"/>
          <w:bCs/>
          <w:sz w:val="28"/>
          <w:szCs w:val="28"/>
          <w:lang w:eastAsia="ru-RU"/>
        </w:rPr>
        <w:t xml:space="preserve"> экспертизы и оценки фактического воздействия, принятых администрацией города Нефтеюганска муниципальных нормативных правовых актов, затрагивающих вопросы осуществления предпринимательской и инвестиционной деятельности</w:t>
      </w:r>
      <w:r w:rsidRPr="007B5AF9">
        <w:rPr>
          <w:rFonts w:ascii="Times New Roman" w:eastAsia="Calibri" w:hAnsi="Times New Roman"/>
          <w:color w:val="FF0000"/>
          <w:sz w:val="28"/>
          <w:szCs w:val="28"/>
          <w:lang w:eastAsia="ru-RU"/>
        </w:rPr>
        <w:t xml:space="preserve"> </w:t>
      </w:r>
      <w:r w:rsidRPr="007B5AF9">
        <w:rPr>
          <w:rFonts w:ascii="Times New Roman" w:eastAsia="Calibri" w:hAnsi="Times New Roman"/>
          <w:sz w:val="28"/>
          <w:szCs w:val="28"/>
          <w:lang w:eastAsia="ru-RU"/>
        </w:rPr>
        <w:t xml:space="preserve">(далее - Порядок) </w:t>
      </w:r>
      <w:r w:rsidRPr="007B5AF9">
        <w:rPr>
          <w:rFonts w:ascii="Times New Roman" w:eastAsia="Calibri" w:hAnsi="Times New Roman" w:cs="Courier New"/>
          <w:sz w:val="28"/>
          <w:szCs w:val="28"/>
          <w:lang w:eastAsia="ru-RU"/>
        </w:rPr>
        <w:t>устанавливает процедуры и требования по организации и проведению оценки регулирующего воздействия проектов муниципальных нормативных правовых актов, экспертизы и оценки фактического воздействия муниципальных нормативных правовых актов            (далее – ОРВ, экспертиза).</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1.2.</w:t>
      </w:r>
      <w:r w:rsidRPr="007B5AF9">
        <w:rPr>
          <w:rFonts w:ascii="Times New Roman" w:hAnsi="Times New Roman"/>
          <w:sz w:val="28"/>
          <w:szCs w:val="28"/>
        </w:rPr>
        <w:t>В настоящем Порядке используются следующие понятия и определения:</w:t>
      </w:r>
    </w:p>
    <w:p w:rsidR="007B5AF9" w:rsidRPr="007B5AF9" w:rsidRDefault="00B144B1" w:rsidP="007B5AF9">
      <w:pPr>
        <w:widowControl w:val="0"/>
        <w:autoSpaceDE w:val="0"/>
        <w:autoSpaceDN w:val="0"/>
        <w:adjustRightInd w:val="0"/>
        <w:spacing w:after="0" w:line="240" w:lineRule="auto"/>
        <w:ind w:firstLine="709"/>
        <w:jc w:val="both"/>
        <w:rPr>
          <w:rFonts w:ascii="Times New Roman" w:eastAsia="Calibri" w:hAnsi="Times New Roman"/>
          <w:b/>
          <w:sz w:val="28"/>
          <w:szCs w:val="28"/>
        </w:rPr>
      </w:pPr>
      <w:r>
        <w:rPr>
          <w:rFonts w:ascii="Times New Roman" w:eastAsia="Calibri" w:hAnsi="Times New Roman"/>
          <w:sz w:val="28"/>
          <w:szCs w:val="28"/>
        </w:rPr>
        <w:t>-</w:t>
      </w:r>
      <w:r w:rsidR="007B5AF9" w:rsidRPr="007B5AF9">
        <w:rPr>
          <w:rFonts w:ascii="Times New Roman" w:eastAsia="Calibri" w:hAnsi="Times New Roman"/>
          <w:sz w:val="28"/>
          <w:szCs w:val="28"/>
        </w:rPr>
        <w:t>регулирующий орган – орган, структурное подразделение администрации города Нефтеюганска</w:t>
      </w:r>
      <w:r w:rsidR="007B5AF9" w:rsidRPr="007B5AF9">
        <w:rPr>
          <w:rFonts w:ascii="Times New Roman" w:hAnsi="Times New Roman"/>
          <w:i/>
          <w:sz w:val="28"/>
          <w:szCs w:val="28"/>
        </w:rPr>
        <w:t xml:space="preserve">, </w:t>
      </w:r>
      <w:r w:rsidR="007B5AF9" w:rsidRPr="007B5AF9">
        <w:rPr>
          <w:rFonts w:ascii="Times New Roman" w:eastAsia="Calibri" w:hAnsi="Times New Roman"/>
          <w:sz w:val="28"/>
          <w:szCs w:val="28"/>
        </w:rPr>
        <w:t xml:space="preserve">являющийся разработчиком </w:t>
      </w:r>
      <w:r w:rsidR="007B5AF9" w:rsidRPr="007B5AF9">
        <w:rPr>
          <w:rFonts w:ascii="Times New Roman" w:hAnsi="Times New Roman"/>
          <w:sz w:val="28"/>
          <w:szCs w:val="28"/>
        </w:rPr>
        <w:t>концепции (идеи) предлагаемого правового регулирования</w:t>
      </w:r>
      <w:r w:rsidR="007B5AF9" w:rsidRPr="007B5AF9">
        <w:rPr>
          <w:rFonts w:ascii="Times New Roman" w:eastAsia="Calibri" w:hAnsi="Times New Roman"/>
          <w:sz w:val="28"/>
          <w:szCs w:val="28"/>
        </w:rPr>
        <w:t>, проекта муниципального нормативного правового акта,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 а также устанавливающего, изменяющего или отменяющего ранее установленную ответственность за нарушение муниципального нормативного правового акта, затрагивающего вопросы осуществления предпринимательской и инвестиционной деятельности и осуществляющий функции по нормативно-правовому регулированию в соответствующих сферах общественных отношений;</w:t>
      </w:r>
    </w:p>
    <w:p w:rsidR="007B5AF9" w:rsidRPr="007B5AF9" w:rsidRDefault="00B144B1"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w:t>
      </w:r>
      <w:r w:rsidR="007B5AF9" w:rsidRPr="007B5AF9">
        <w:rPr>
          <w:rFonts w:ascii="Times New Roman" w:eastAsia="Calibri" w:hAnsi="Times New Roman"/>
          <w:sz w:val="28"/>
          <w:szCs w:val="28"/>
        </w:rPr>
        <w:t xml:space="preserve">орган, осуществляющий экспертизу и (или) оценку фактического воздействия муниципальных нормативных правовых актов – структурное подразделение администрации города Нефтеюганска, </w:t>
      </w:r>
      <w:r w:rsidR="007B5AF9" w:rsidRPr="007B5AF9">
        <w:rPr>
          <w:rFonts w:ascii="Times New Roman" w:hAnsi="Times New Roman"/>
          <w:sz w:val="28"/>
          <w:szCs w:val="28"/>
          <w:lang w:eastAsia="ru-RU"/>
        </w:rPr>
        <w:t>являющийся разработчиком нормативного правового акта, затрагивающего вопросы осуществления предпринимательской и инвестиционной деятельности;</w:t>
      </w:r>
    </w:p>
    <w:p w:rsidR="007B5AF9" w:rsidRPr="007B5AF9" w:rsidRDefault="00B144B1" w:rsidP="007B5AF9">
      <w:pPr>
        <w:widowControl w:val="0"/>
        <w:autoSpaceDE w:val="0"/>
        <w:autoSpaceDN w:val="0"/>
        <w:adjustRightInd w:val="0"/>
        <w:spacing w:after="0" w:line="240" w:lineRule="auto"/>
        <w:ind w:firstLine="709"/>
        <w:jc w:val="both"/>
        <w:rPr>
          <w:rFonts w:ascii="Times New Roman" w:hAnsi="Times New Roman"/>
          <w:color w:val="FF0000"/>
          <w:sz w:val="28"/>
          <w:szCs w:val="28"/>
        </w:rPr>
      </w:pPr>
      <w:r>
        <w:rPr>
          <w:rFonts w:ascii="Times New Roman" w:eastAsia="Calibri" w:hAnsi="Times New Roman"/>
          <w:sz w:val="28"/>
          <w:szCs w:val="28"/>
        </w:rPr>
        <w:t>-</w:t>
      </w:r>
      <w:r w:rsidR="007B5AF9" w:rsidRPr="007B5AF9">
        <w:rPr>
          <w:rFonts w:ascii="Times New Roman" w:eastAsia="Calibri" w:hAnsi="Times New Roman"/>
          <w:sz w:val="28"/>
          <w:szCs w:val="28"/>
        </w:rPr>
        <w:t xml:space="preserve">уполномоченный орган – </w:t>
      </w:r>
      <w:r w:rsidR="007B5AF9" w:rsidRPr="007B5AF9">
        <w:rPr>
          <w:rFonts w:ascii="Times New Roman" w:hAnsi="Times New Roman"/>
          <w:sz w:val="28"/>
          <w:szCs w:val="28"/>
        </w:rPr>
        <w:t xml:space="preserve">департамент экономического развития </w:t>
      </w:r>
      <w:r w:rsidR="007B5AF9" w:rsidRPr="007B5AF9">
        <w:rPr>
          <w:rFonts w:ascii="Times New Roman" w:hAnsi="Times New Roman"/>
          <w:sz w:val="28"/>
          <w:szCs w:val="28"/>
        </w:rPr>
        <w:lastRenderedPageBreak/>
        <w:t>администрации города Нефтеюганска</w:t>
      </w:r>
      <w:r w:rsidR="007B5AF9" w:rsidRPr="007B5AF9">
        <w:rPr>
          <w:rFonts w:ascii="Times New Roman" w:eastAsia="Calibri" w:hAnsi="Times New Roman"/>
          <w:sz w:val="28"/>
          <w:szCs w:val="28"/>
        </w:rPr>
        <w:t xml:space="preserve">, ответственный за внедрение ОРВ </w:t>
      </w:r>
      <w:r w:rsidR="007B5AF9" w:rsidRPr="007B5AF9">
        <w:rPr>
          <w:rFonts w:ascii="Times New Roman" w:hAnsi="Times New Roman"/>
          <w:sz w:val="28"/>
          <w:szCs w:val="28"/>
        </w:rPr>
        <w:t>в муниципальном образовании город Нефтеюганск</w:t>
      </w:r>
      <w:r w:rsidR="007B5AF9" w:rsidRPr="007B5AF9">
        <w:rPr>
          <w:rFonts w:ascii="Times New Roman" w:eastAsia="Calibri" w:hAnsi="Times New Roman"/>
          <w:sz w:val="28"/>
          <w:szCs w:val="28"/>
        </w:rPr>
        <w:t xml:space="preserve"> </w:t>
      </w:r>
      <w:r w:rsidR="007B5AF9" w:rsidRPr="007B5AF9">
        <w:rPr>
          <w:rFonts w:ascii="Times New Roman" w:hAnsi="Times New Roman"/>
          <w:sz w:val="28"/>
          <w:szCs w:val="28"/>
        </w:rPr>
        <w:t>и развитие процедур оценки регулирующего воздействия, экспертизы и оценки фактического воздействия, выполняющий функции нормативно-правового, информационного и методического обеспечения оценки регулирующего воздействия, осуществляющий подготовку заключений об оценке регулирующего воздействия по проектам муниципальных нормативных правовых актов, устанавливающим новые или изменяющим ранее предусмотренные муниципальными нормативными правовыми актами обязанности для субъектов предпринимательской и инвестиционной деятельности, устанавливающим, изменяющим или отменяющим ранее установленную ответственность за нарушение муниципальных нормативных правовых актов, затрагивающих вопросы осуществления предпринимательской и инвестиционной деятельности, а также осуществляющий подготовку заключений об экспертизе и оценке фактического воздействия муниципальных нормативных правовых актов, затрагивающих вопросы осуществления предпринимательской и инвестиционной деятельности;</w:t>
      </w:r>
    </w:p>
    <w:p w:rsidR="007B5AF9" w:rsidRPr="007B5AF9" w:rsidRDefault="00B144B1"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w:t>
      </w:r>
      <w:r w:rsidR="007B5AF9" w:rsidRPr="007B5AF9">
        <w:rPr>
          <w:rFonts w:ascii="Times New Roman" w:hAnsi="Times New Roman"/>
          <w:sz w:val="28"/>
          <w:szCs w:val="28"/>
        </w:rPr>
        <w:t>публичные консультации – открытые обсуждения с заинтересованными лицами концепции (идеи) предлагаемого правового регулирования, проекта муниципального нормативного правового акта или муниципального нормативного правового акта, организуемые регулирующим органом или органом, осуществляющим экспертизу и (или) оценку фактического воздействия, при проведении публичных консультаций на этапе формирования концепции (идеи) предлагаемого правового регулирования, процедур оценки регулирующего воздействия, экспертизы или оценки фактического воздействия;</w:t>
      </w:r>
    </w:p>
    <w:p w:rsidR="007B5AF9" w:rsidRPr="007B5AF9" w:rsidRDefault="00B144B1"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w:t>
      </w:r>
      <w:r w:rsidR="007B5AF9" w:rsidRPr="007B5AF9">
        <w:rPr>
          <w:rFonts w:ascii="Times New Roman" w:eastAsia="Calibri" w:hAnsi="Times New Roman"/>
          <w:sz w:val="28"/>
          <w:szCs w:val="28"/>
        </w:rPr>
        <w:t>участники публичных консультаций – органы, структурные подразделения администрации города, за исключением регулирующих органов и органов, осуществляющих экспертизу и (или) оценку фактического воздействия муниципальных нормативных правовых актов, иные органы власти, организации и заинтересованные лица, принимающие участие в публичных консультациях на этапе формирования концепции (идеи) предлагаемого правового регулирования, положений</w:t>
      </w:r>
      <w:r w:rsidR="007B5AF9" w:rsidRPr="007B5AF9">
        <w:rPr>
          <w:rFonts w:ascii="Times New Roman" w:eastAsia="Calibri" w:hAnsi="Times New Roman"/>
          <w:b/>
          <w:sz w:val="28"/>
          <w:szCs w:val="28"/>
        </w:rPr>
        <w:t xml:space="preserve"> </w:t>
      </w:r>
      <w:r w:rsidR="007B5AF9" w:rsidRPr="007B5AF9">
        <w:rPr>
          <w:rFonts w:ascii="Times New Roman" w:eastAsia="Calibri" w:hAnsi="Times New Roman"/>
          <w:sz w:val="28"/>
          <w:szCs w:val="28"/>
        </w:rPr>
        <w:t>проектов муниципальных нормативных правовых актов и муниципальных нормативных правовых актов;</w:t>
      </w:r>
    </w:p>
    <w:p w:rsidR="007B5AF9" w:rsidRPr="007B5AF9" w:rsidRDefault="00B144B1"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w:t>
      </w:r>
      <w:r w:rsidR="007B5AF9" w:rsidRPr="007B5AF9">
        <w:rPr>
          <w:rFonts w:ascii="Times New Roman" w:eastAsia="Calibri" w:hAnsi="Times New Roman"/>
          <w:sz w:val="28"/>
          <w:szCs w:val="28"/>
        </w:rPr>
        <w:t>сводный отчет о результатах проведения ОРВ (результатах проведения экспертизы) (далее – сводный отчет) – документ, содержащий выводы по итогам проведения регулирующим органом или органом, осуществляющим экспертизу муниципальных нормативных правовых актов, исследования (оценки) эффективности предложенных вариантов правового регулирования или действующего правового регулирования;</w:t>
      </w:r>
    </w:p>
    <w:p w:rsidR="007B5AF9" w:rsidRPr="007B5AF9" w:rsidRDefault="00B144B1"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w:t>
      </w:r>
      <w:r w:rsidR="007B5AF9" w:rsidRPr="007B5AF9">
        <w:rPr>
          <w:rFonts w:ascii="Times New Roman" w:eastAsia="Calibri" w:hAnsi="Times New Roman"/>
          <w:sz w:val="28"/>
          <w:szCs w:val="28"/>
        </w:rPr>
        <w:t>свод предложений по итогам проведения публичных</w:t>
      </w:r>
      <w:r w:rsidR="007B5AF9" w:rsidRPr="007B5AF9">
        <w:rPr>
          <w:rFonts w:ascii="Times New Roman" w:eastAsia="Calibri" w:hAnsi="Times New Roman"/>
          <w:b/>
          <w:sz w:val="28"/>
          <w:szCs w:val="28"/>
        </w:rPr>
        <w:t xml:space="preserve"> </w:t>
      </w:r>
      <w:r w:rsidR="007B5AF9" w:rsidRPr="007B5AF9">
        <w:rPr>
          <w:rFonts w:ascii="Times New Roman" w:eastAsia="Calibri" w:hAnsi="Times New Roman"/>
          <w:sz w:val="28"/>
          <w:szCs w:val="28"/>
        </w:rPr>
        <w:t>консультаций      (далее – свод предложений) – документ, содержащий свод замечаний и</w:t>
      </w:r>
      <w:r w:rsidR="007B5AF9" w:rsidRPr="007B5AF9">
        <w:rPr>
          <w:rFonts w:ascii="Times New Roman" w:eastAsia="Calibri" w:hAnsi="Times New Roman"/>
          <w:b/>
          <w:sz w:val="28"/>
          <w:szCs w:val="28"/>
        </w:rPr>
        <w:t xml:space="preserve"> </w:t>
      </w:r>
      <w:r w:rsidR="007B5AF9" w:rsidRPr="007B5AF9">
        <w:rPr>
          <w:rFonts w:ascii="Times New Roman" w:eastAsia="Calibri" w:hAnsi="Times New Roman"/>
          <w:sz w:val="28"/>
          <w:szCs w:val="28"/>
        </w:rPr>
        <w:t xml:space="preserve">предложений участников публичных консультаций по итогам проведения публичных консультаций на этапе формирования концепции (идеи) предлагаемого правового регулирования, процедур оценки регулирующего </w:t>
      </w:r>
      <w:r w:rsidR="007B5AF9" w:rsidRPr="007B5AF9">
        <w:rPr>
          <w:rFonts w:ascii="Times New Roman" w:eastAsia="Calibri" w:hAnsi="Times New Roman"/>
          <w:sz w:val="28"/>
          <w:szCs w:val="28"/>
        </w:rPr>
        <w:lastRenderedPageBreak/>
        <w:t>воздействия, экспертизы и оценки фактического воздействия;</w:t>
      </w:r>
    </w:p>
    <w:p w:rsidR="007B5AF9" w:rsidRPr="007B5AF9" w:rsidRDefault="00B144B1"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w:t>
      </w:r>
      <w:r w:rsidR="007B5AF9" w:rsidRPr="007B5AF9">
        <w:rPr>
          <w:rFonts w:ascii="Times New Roman" w:eastAsia="Calibri" w:hAnsi="Times New Roman"/>
          <w:sz w:val="28"/>
          <w:szCs w:val="28"/>
        </w:rPr>
        <w:t>участники проведения оценки регулирующего воздействия, экспертизы и оценки фактического воздействия – регулирующий орган, орган, осуществляющий экспертизу и (или) оценку фактического воздействия муниципальных нормативных правовых актов, уполномоченный орган и участники публичных консультаций, принимающие участие в публичных консультациях на этапе формирования концепции (идеи) предлагаемого правового регулирования, проведении оценки регулирующего воздействия, экспертизы и оценки фактического воздействия.</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1.3.Проекты муниципальных нормативных правовых актов подлежат согласованию в уполномоченном органе на предмет необходимости проведения оценки регулирующего воздействия.</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1.4.В случае</w:t>
      </w:r>
      <w:r w:rsidR="00B144B1">
        <w:rPr>
          <w:rFonts w:ascii="Times New Roman" w:eastAsia="Calibri" w:hAnsi="Times New Roman"/>
          <w:sz w:val="28"/>
          <w:szCs w:val="28"/>
        </w:rPr>
        <w:t>,</w:t>
      </w:r>
      <w:r w:rsidRPr="007B5AF9">
        <w:rPr>
          <w:rFonts w:ascii="Times New Roman" w:eastAsia="Calibri" w:hAnsi="Times New Roman"/>
          <w:sz w:val="28"/>
          <w:szCs w:val="28"/>
        </w:rPr>
        <w:t xml:space="preserve"> если проведение процедуры оценки регулирующего воздействия проекта муниципального нормативного правового акта не требуется, разработчик муниципального нормативного правового акта в пояснительной записке к проекту, направляемому на согласование в установленном порядке, приводит обоснования, по которым процедура оценки регулирующего воздействия не проводилась.</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1.5.Проекты муниципальных нормативных правовых актов, затрагивающие вопросы осуществления предпринимательской и инвестиционной деятельности, подлежат процедуре оценки регулирующего воздействия при наличии в них следующих положений:</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а)устанавливающих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б)устанавливающих, изменяющих или отменяющих ранее установленную ответственность за нарушение муниципальных нормативных правовых актов.</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1.6.Процедура оценки регулирующего воздействия проектов муниципальных нормативных правовых актов осуществляется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1.7.При проведении процедуры оценки регулирующего воздействия и представления ее результатов обеспечивается право лиц, интересы которых затрагиваются предлагаемым правовым регулированием,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1.8.Процедура оценки регулирующего воздействия проводится с учетом степени регулирующего воздействия положений, содержащихся в подготовленном регулирующим органом проекте муниципального нормативного правового акта:</w:t>
      </w:r>
    </w:p>
    <w:p w:rsidR="007B5AF9" w:rsidRPr="007B5AF9" w:rsidRDefault="007B5AF9" w:rsidP="007B5AF9">
      <w:pPr>
        <w:widowControl w:val="0"/>
        <w:autoSpaceDE w:val="0"/>
        <w:autoSpaceDN w:val="0"/>
        <w:spacing w:after="0" w:line="240" w:lineRule="auto"/>
        <w:ind w:firstLine="709"/>
        <w:jc w:val="both"/>
        <w:rPr>
          <w:rFonts w:ascii="Times New Roman" w:hAnsi="Times New Roman"/>
          <w:b/>
          <w:sz w:val="28"/>
          <w:szCs w:val="28"/>
        </w:rPr>
      </w:pPr>
      <w:r w:rsidRPr="007B5AF9">
        <w:rPr>
          <w:rFonts w:ascii="Times New Roman" w:hAnsi="Times New Roman"/>
          <w:sz w:val="28"/>
          <w:szCs w:val="28"/>
        </w:rPr>
        <w:lastRenderedPageBreak/>
        <w:t>а)высокая степень регулирующего воздействия – проект муниципального нормативного правового акта содержит положения, устанавливающие новые обязанности для субъектов</w:t>
      </w:r>
      <w:r w:rsidRPr="007B5AF9">
        <w:rPr>
          <w:rFonts w:ascii="Times New Roman" w:hAnsi="Times New Roman"/>
          <w:b/>
          <w:sz w:val="28"/>
          <w:szCs w:val="28"/>
        </w:rPr>
        <w:t xml:space="preserve"> </w:t>
      </w:r>
      <w:r w:rsidRPr="007B5AF9">
        <w:rPr>
          <w:rFonts w:ascii="Times New Roman" w:hAnsi="Times New Roman"/>
          <w:sz w:val="28"/>
          <w:szCs w:val="28"/>
        </w:rPr>
        <w:t>предпринимательской и инвестиционной деятельности, а также устанавливающие ответственность за нарушение муниципальных нормативных правовых актов, затрагивающих вопросы осуществления предпринимательской и инвестиционной</w:t>
      </w:r>
      <w:r w:rsidRPr="007B5AF9">
        <w:rPr>
          <w:rFonts w:ascii="Times New Roman" w:hAnsi="Times New Roman"/>
          <w:b/>
          <w:sz w:val="28"/>
          <w:szCs w:val="28"/>
        </w:rPr>
        <w:t xml:space="preserve"> </w:t>
      </w:r>
      <w:r w:rsidRPr="007B5AF9">
        <w:rPr>
          <w:rFonts w:ascii="Times New Roman" w:hAnsi="Times New Roman"/>
          <w:sz w:val="28"/>
          <w:szCs w:val="28"/>
        </w:rPr>
        <w:t>деятельности;</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б)средняя степень регулирующего воздействия – 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а также изменяющие ранее установленную ответственность за нарушение муниципальных нормативных правовых актов, затрагивающих вопросы осуществления предпринимательской и инвестиционной деятельности;</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в)низкая степень регулирующего воздействия – проект муниципального нормативного правового акта содержит положения, отменяющие ранее установленную ответственность за нарушение муниципальных нормативных правовых актов, затрагивающих вопросы осуществления предпринимательской и инвестиционной деятельности.</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1.9.ОРВ проектов муниципальных нормативных правовых актов и экспертиза муниципальных нормативных правовых актов проводится в соответствии с настоящим Порядком и методически</w:t>
      </w:r>
      <w:r w:rsidR="00893213">
        <w:rPr>
          <w:rFonts w:ascii="Times New Roman" w:eastAsia="Calibri" w:hAnsi="Times New Roman"/>
          <w:sz w:val="28"/>
          <w:szCs w:val="28"/>
        </w:rPr>
        <w:t>ми рекомендациями, утверждаемыми</w:t>
      </w:r>
      <w:r w:rsidRPr="007B5AF9">
        <w:rPr>
          <w:rFonts w:ascii="Times New Roman" w:eastAsia="Calibri" w:hAnsi="Times New Roman"/>
          <w:sz w:val="28"/>
          <w:szCs w:val="28"/>
        </w:rPr>
        <w:t xml:space="preserve"> постановлением администрации города Нефтеюганска, за исключением проектов муниципальных нормативных правовых актов и муниципальных нормативных правовых актов, указанных в пункте 1.10 настоящего Порядка.</w:t>
      </w: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B5AF9">
        <w:rPr>
          <w:rFonts w:ascii="Times New Roman" w:eastAsia="Calibri" w:hAnsi="Times New Roman"/>
          <w:sz w:val="28"/>
          <w:szCs w:val="28"/>
        </w:rPr>
        <w:t xml:space="preserve">1.10.ОРВ проектов муниципальных нормативных правовых актов </w:t>
      </w:r>
      <w:r w:rsidRPr="007B5AF9">
        <w:rPr>
          <w:rFonts w:ascii="Times New Roman" w:eastAsia="Calibri" w:hAnsi="Times New Roman"/>
          <w:sz w:val="28"/>
          <w:szCs w:val="28"/>
        </w:rPr>
        <w:br/>
        <w:t>и экспертиза муниципальных нормативных правовых актов не проводится в отношении:</w:t>
      </w:r>
    </w:p>
    <w:p w:rsidR="007B5AF9" w:rsidRPr="007B5AF9" w:rsidRDefault="007B5AF9" w:rsidP="007B5AF9">
      <w:pPr>
        <w:autoSpaceDE w:val="0"/>
        <w:autoSpaceDN w:val="0"/>
        <w:adjustRightInd w:val="0"/>
        <w:spacing w:after="0" w:line="240" w:lineRule="auto"/>
        <w:ind w:firstLine="540"/>
        <w:jc w:val="both"/>
        <w:rPr>
          <w:rFonts w:ascii="Times New Roman" w:hAnsi="Times New Roman"/>
          <w:sz w:val="28"/>
          <w:szCs w:val="28"/>
          <w:lang w:eastAsia="ru-RU"/>
        </w:rPr>
      </w:pPr>
      <w:r w:rsidRPr="007B5AF9">
        <w:rPr>
          <w:rFonts w:ascii="Times New Roman" w:hAnsi="Times New Roman"/>
          <w:sz w:val="28"/>
          <w:szCs w:val="28"/>
          <w:lang w:eastAsia="ru-RU"/>
        </w:rPr>
        <w:t xml:space="preserve">  проектов решений Думы города Нефтеюганска, устанавливающих, изменяющих, приостанавливающих, отменяющих местные налоги и сборы;</w:t>
      </w:r>
    </w:p>
    <w:p w:rsidR="007B5AF9" w:rsidRPr="007B5AF9" w:rsidRDefault="007B5AF9" w:rsidP="007B5AF9">
      <w:pPr>
        <w:tabs>
          <w:tab w:val="left" w:pos="709"/>
        </w:tabs>
        <w:autoSpaceDE w:val="0"/>
        <w:autoSpaceDN w:val="0"/>
        <w:adjustRightInd w:val="0"/>
        <w:spacing w:after="0" w:line="240" w:lineRule="auto"/>
        <w:ind w:firstLine="540"/>
        <w:jc w:val="both"/>
        <w:rPr>
          <w:rFonts w:ascii="Times New Roman" w:hAnsi="Times New Roman"/>
          <w:sz w:val="28"/>
          <w:szCs w:val="28"/>
          <w:lang w:eastAsia="ru-RU"/>
        </w:rPr>
      </w:pPr>
      <w:r w:rsidRPr="007B5AF9">
        <w:rPr>
          <w:rFonts w:ascii="Times New Roman" w:hAnsi="Times New Roman"/>
          <w:sz w:val="28"/>
          <w:szCs w:val="28"/>
          <w:lang w:eastAsia="ru-RU"/>
        </w:rPr>
        <w:t xml:space="preserve">  проектов решений Думы города Нефтеюганска, регулирующих бюджетные правоотношения.</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b/>
          <w:sz w:val="28"/>
          <w:szCs w:val="28"/>
        </w:rPr>
      </w:pPr>
      <w:r w:rsidRPr="007B5AF9">
        <w:rPr>
          <w:rFonts w:ascii="Times New Roman" w:eastAsia="Calibri" w:hAnsi="Times New Roman"/>
          <w:sz w:val="28"/>
          <w:szCs w:val="28"/>
        </w:rPr>
        <w:t xml:space="preserve"> 2.Функции участников проведения оценки регулирующего воздействия экспертизы</w:t>
      </w:r>
      <w:r w:rsidRPr="007B5AF9">
        <w:rPr>
          <w:rFonts w:ascii="Times New Roman" w:eastAsia="Calibri" w:hAnsi="Times New Roman"/>
          <w:b/>
          <w:sz w:val="28"/>
          <w:szCs w:val="28"/>
        </w:rPr>
        <w:t xml:space="preserve"> </w:t>
      </w:r>
      <w:r w:rsidRPr="007B5AF9">
        <w:rPr>
          <w:rFonts w:ascii="Times New Roman" w:eastAsia="Calibri" w:hAnsi="Times New Roman"/>
          <w:sz w:val="28"/>
          <w:szCs w:val="28"/>
        </w:rPr>
        <w:t xml:space="preserve">и оценки фактического воздействия </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2.1.Функции регулирующего органа, органа, осуществляющего экспертизу и (или) оценку фактического воздействия</w:t>
      </w:r>
      <w:r w:rsidRPr="007B5AF9">
        <w:rPr>
          <w:rFonts w:ascii="Times New Roman" w:eastAsia="Calibri" w:hAnsi="Times New Roman"/>
          <w:b/>
          <w:sz w:val="28"/>
          <w:szCs w:val="28"/>
        </w:rPr>
        <w:t xml:space="preserve"> </w:t>
      </w:r>
      <w:r w:rsidRPr="007B5AF9">
        <w:rPr>
          <w:rFonts w:ascii="Times New Roman" w:eastAsia="Calibri" w:hAnsi="Times New Roman"/>
          <w:sz w:val="28"/>
          <w:szCs w:val="28"/>
        </w:rPr>
        <w:t>муниципальных нормативных правовых актов:</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проведение процедур оценки регулирующего воздействия экспертизы и оценки фактического воздействия в соответствии</w:t>
      </w:r>
      <w:r w:rsidRPr="007B5AF9">
        <w:rPr>
          <w:rFonts w:ascii="Times New Roman" w:eastAsia="Calibri" w:hAnsi="Times New Roman"/>
          <w:b/>
          <w:sz w:val="28"/>
          <w:szCs w:val="28"/>
        </w:rPr>
        <w:t xml:space="preserve"> </w:t>
      </w:r>
      <w:r w:rsidRPr="007B5AF9">
        <w:rPr>
          <w:rFonts w:ascii="Times New Roman" w:eastAsia="Calibri" w:hAnsi="Times New Roman"/>
          <w:sz w:val="28"/>
          <w:szCs w:val="28"/>
        </w:rPr>
        <w:t>с настоящим Порядком;</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 xml:space="preserve">проведение публичных консультаций на этапе формирования концепции (идеи) предлагаемого правового регулирования, публичных консультаций по проекту муниципального нормативного правового акта и муниципальному нормативному правовому акту, составление свода предложений по их </w:t>
      </w:r>
      <w:r w:rsidRPr="007B5AF9">
        <w:rPr>
          <w:rFonts w:ascii="Times New Roman" w:eastAsia="Calibri" w:hAnsi="Times New Roman"/>
          <w:sz w:val="28"/>
          <w:szCs w:val="28"/>
        </w:rPr>
        <w:lastRenderedPageBreak/>
        <w:t>результатам;</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подготовка и направление в уполномоченный орган сводных отчетов, свода предложений, а также иных документов, предусмотренных настоящим Порядком.</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2.2.Функции уполномоченного органа:</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рассмотрение и согласование проектов муниципальных нормативных правовых актов на предмет необходимости проведения оценки регулирующего воздействия;</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нормативно-правовое и информационно-методическое обеспечение оценки регулирующего воздействия экспертизы</w:t>
      </w:r>
      <w:r w:rsidRPr="007B5AF9">
        <w:rPr>
          <w:rFonts w:ascii="Times New Roman" w:eastAsia="Calibri" w:hAnsi="Times New Roman"/>
          <w:b/>
          <w:sz w:val="28"/>
          <w:szCs w:val="28"/>
        </w:rPr>
        <w:t xml:space="preserve"> </w:t>
      </w:r>
      <w:r w:rsidRPr="007B5AF9">
        <w:rPr>
          <w:rFonts w:ascii="Times New Roman" w:eastAsia="Calibri" w:hAnsi="Times New Roman"/>
          <w:sz w:val="28"/>
          <w:szCs w:val="28"/>
        </w:rPr>
        <w:t>и оценки фактического воздействия;</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контроль качества выполнения процедур оценки регулирующего воздействия и экспертизы и оценки фактического воздействия;</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eastAsia="Calibri" w:hAnsi="Times New Roman"/>
          <w:sz w:val="28"/>
          <w:szCs w:val="28"/>
        </w:rPr>
        <w:t>рассмотрение сводных отчетов, отчетов об оценке фактического воздействия, свода предложений,</w:t>
      </w:r>
      <w:r w:rsidRPr="007B5AF9">
        <w:rPr>
          <w:rFonts w:ascii="Times New Roman" w:hAnsi="Times New Roman"/>
          <w:sz w:val="28"/>
          <w:szCs w:val="28"/>
        </w:rPr>
        <w:t xml:space="preserve"> а также иных документов, предусмотренных настоящим Порядком.</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подготовка заключений об оценке регулирующего воздействия экспертизе и оценке фактического воздействия;</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формирование отчетности о развитии и результатах оценки регулирующего воздействия экспертизы и оценки фактического воздействия в муниципальном образовании.</w:t>
      </w:r>
      <w:r w:rsidRPr="007B5AF9">
        <w:rPr>
          <w:rFonts w:ascii="Times New Roman" w:eastAsia="Calibri" w:hAnsi="Times New Roman"/>
          <w:b/>
          <w:sz w:val="28"/>
          <w:szCs w:val="28"/>
        </w:rPr>
        <w:t xml:space="preserve"> </w:t>
      </w:r>
    </w:p>
    <w:p w:rsidR="007B5AF9" w:rsidRPr="007B5AF9" w:rsidRDefault="007B5AF9" w:rsidP="007B5AF9">
      <w:pPr>
        <w:widowControl w:val="0"/>
        <w:autoSpaceDE w:val="0"/>
        <w:autoSpaceDN w:val="0"/>
        <w:adjustRightInd w:val="0"/>
        <w:spacing w:after="0" w:line="240" w:lineRule="auto"/>
        <w:rPr>
          <w:rFonts w:ascii="Times New Roman" w:eastAsia="Calibri" w:hAnsi="Times New Roman"/>
          <w:color w:val="FF0000"/>
          <w:sz w:val="28"/>
          <w:szCs w:val="28"/>
        </w:rPr>
      </w:pP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bookmarkStart w:id="1" w:name="Par82"/>
      <w:bookmarkEnd w:id="1"/>
      <w:r w:rsidRPr="007B5AF9">
        <w:rPr>
          <w:rFonts w:ascii="Times New Roman" w:eastAsia="Calibri" w:hAnsi="Times New Roman"/>
          <w:sz w:val="28"/>
          <w:szCs w:val="28"/>
        </w:rPr>
        <w:t>3.Публичные консультации на этапе формирования концепции (идеи) предлагаемого правового регулирования</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3.1.В целях проведения качественного анализа альтернативных вариантов решения проблемы, выявленной в соответствующей сфере общественных отношений, регулирующий орган может проводить публичные консультации на этапе формирования концепции (идеи) предлагаемого правового регулирования с заинтересованными лицами в целях уточнения содержания имеющейся проблемы, определения вариантов ее решения, уточнения состава потенциальных адресатов предлагаемого правового регулирования и возможности возникновения у заинтересованных лиц необоснованных издержек в связи с его введением.</w:t>
      </w:r>
    </w:p>
    <w:p w:rsidR="00D06EE3" w:rsidRPr="007B5AF9" w:rsidRDefault="007B5AF9" w:rsidP="004B738E">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3.2.Публичные консультации на этапе формирования концепции (идеи) предлагаемого правового регулирования, проводятся в случае, когда   возникают необоснованные расходы у субъектов предпринимательской и инвестиционной деятельности и бюджета муниципально</w:t>
      </w:r>
      <w:r w:rsidR="00D06EE3">
        <w:rPr>
          <w:rFonts w:ascii="Times New Roman" w:hAnsi="Times New Roman"/>
          <w:sz w:val="28"/>
          <w:szCs w:val="28"/>
        </w:rPr>
        <w:t>го образования, либо когда правовой акт содержит из</w:t>
      </w:r>
      <w:r w:rsidR="00D06EE3" w:rsidRPr="007B5AF9">
        <w:rPr>
          <w:rFonts w:ascii="Times New Roman" w:hAnsi="Times New Roman"/>
          <w:sz w:val="28"/>
          <w:szCs w:val="28"/>
        </w:rPr>
        <w:t>быточные обязанности для субъектов предпринимательской и инвестиционной деятельности,</w:t>
      </w:r>
      <w:r w:rsidR="00D06EE3">
        <w:rPr>
          <w:rFonts w:ascii="Times New Roman" w:hAnsi="Times New Roman"/>
          <w:sz w:val="28"/>
          <w:szCs w:val="28"/>
        </w:rPr>
        <w:t xml:space="preserve"> запреты</w:t>
      </w:r>
      <w:r w:rsidR="004B738E">
        <w:rPr>
          <w:rFonts w:ascii="Times New Roman" w:hAnsi="Times New Roman"/>
          <w:sz w:val="28"/>
          <w:szCs w:val="28"/>
        </w:rPr>
        <w:t xml:space="preserve"> </w:t>
      </w:r>
      <w:r w:rsidR="00D06EE3">
        <w:rPr>
          <w:rFonts w:ascii="Times New Roman" w:hAnsi="Times New Roman"/>
          <w:sz w:val="28"/>
          <w:szCs w:val="28"/>
        </w:rPr>
        <w:t>и ограничения для них.</w:t>
      </w:r>
    </w:p>
    <w:p w:rsidR="000D4300" w:rsidRPr="007B5AF9" w:rsidRDefault="00512DBA" w:rsidP="000D430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Решение о проведении</w:t>
      </w:r>
      <w:r w:rsidR="000D4300" w:rsidRPr="007B5AF9">
        <w:rPr>
          <w:rFonts w:ascii="Times New Roman" w:hAnsi="Times New Roman"/>
          <w:sz w:val="28"/>
          <w:szCs w:val="28"/>
        </w:rPr>
        <w:t xml:space="preserve"> публичных консультаций на этапе формирования концепции (идеи) предлагаемого правового регулирования принимает регулирующий орган.</w:t>
      </w:r>
    </w:p>
    <w:p w:rsidR="007B5AF9" w:rsidRPr="007B5AF9" w:rsidRDefault="007B5AF9" w:rsidP="007B5AF9">
      <w:pPr>
        <w:tabs>
          <w:tab w:val="left" w:pos="709"/>
        </w:tabs>
        <w:spacing w:after="0" w:line="240" w:lineRule="auto"/>
        <w:ind w:firstLine="709"/>
        <w:jc w:val="both"/>
        <w:rPr>
          <w:rFonts w:ascii="Times New Roman" w:hAnsi="Times New Roman"/>
          <w:sz w:val="28"/>
          <w:szCs w:val="28"/>
          <w:lang w:eastAsia="ru-RU"/>
        </w:rPr>
      </w:pPr>
      <w:r w:rsidRPr="007B5AF9">
        <w:rPr>
          <w:rFonts w:ascii="Times New Roman" w:eastAsia="Calibri" w:hAnsi="Times New Roman"/>
          <w:sz w:val="24"/>
          <w:szCs w:val="24"/>
        </w:rPr>
        <w:t xml:space="preserve"> </w:t>
      </w:r>
      <w:r w:rsidRPr="007B5AF9">
        <w:rPr>
          <w:rFonts w:ascii="Times New Roman" w:hAnsi="Times New Roman"/>
          <w:sz w:val="28"/>
          <w:szCs w:val="28"/>
          <w:lang w:eastAsia="ru-RU"/>
        </w:rPr>
        <w:t xml:space="preserve">3.3.В случае принятия регулирующим органом решения о проведения публичных консультаций на этапе формирования концепции (идеи) </w:t>
      </w:r>
      <w:r w:rsidRPr="007B5AF9">
        <w:rPr>
          <w:rFonts w:ascii="Times New Roman" w:hAnsi="Times New Roman"/>
          <w:sz w:val="28"/>
          <w:szCs w:val="28"/>
          <w:lang w:eastAsia="ru-RU"/>
        </w:rPr>
        <w:lastRenderedPageBreak/>
        <w:t>предлагаемого правового регулирования регулирующий орган размещает</w:t>
      </w:r>
      <w:r w:rsidR="00086B17">
        <w:rPr>
          <w:rFonts w:ascii="Times New Roman" w:hAnsi="Times New Roman"/>
          <w:sz w:val="28"/>
          <w:szCs w:val="28"/>
          <w:lang w:eastAsia="ru-RU"/>
        </w:rPr>
        <w:t xml:space="preserve"> на Интернет портале для публичного обсуждения проектов и действующих нормативных актов органов власти</w:t>
      </w:r>
      <w:r w:rsidRPr="007B5AF9">
        <w:rPr>
          <w:rFonts w:ascii="Times New Roman" w:hAnsi="Times New Roman"/>
          <w:sz w:val="28"/>
          <w:szCs w:val="28"/>
          <w:lang w:eastAsia="ru-RU"/>
        </w:rPr>
        <w:t xml:space="preserve"> </w:t>
      </w:r>
      <w:r w:rsidR="00086B17" w:rsidRPr="00086B17">
        <w:rPr>
          <w:rFonts w:ascii="Times New Roman" w:eastAsia="Calibri" w:hAnsi="Times New Roman"/>
          <w:sz w:val="28"/>
          <w:szCs w:val="28"/>
          <w:lang w:eastAsia="ru-RU"/>
        </w:rPr>
        <w:t>regulation.admhmao.ru</w:t>
      </w:r>
      <w:r w:rsidR="00086B17">
        <w:rPr>
          <w:rFonts w:ascii="Times New Roman" w:eastAsia="Calibri" w:hAnsi="Times New Roman"/>
          <w:sz w:val="28"/>
          <w:szCs w:val="28"/>
          <w:lang w:eastAsia="ru-RU"/>
        </w:rPr>
        <w:t>, в разделе ОРВ в ОМСУ</w:t>
      </w:r>
      <w:r w:rsidR="003675A8">
        <w:rPr>
          <w:rFonts w:ascii="Times New Roman" w:eastAsia="Calibri" w:hAnsi="Times New Roman"/>
          <w:sz w:val="28"/>
          <w:szCs w:val="28"/>
          <w:lang w:eastAsia="ru-RU"/>
        </w:rPr>
        <w:t xml:space="preserve"> </w:t>
      </w:r>
      <w:r w:rsidR="00B3478F">
        <w:rPr>
          <w:rFonts w:ascii="Times New Roman" w:eastAsia="Calibri" w:hAnsi="Times New Roman"/>
          <w:sz w:val="28"/>
          <w:szCs w:val="28"/>
          <w:lang w:eastAsia="ru-RU"/>
        </w:rPr>
        <w:t>ув</w:t>
      </w:r>
      <w:r w:rsidRPr="007B5AF9">
        <w:rPr>
          <w:rFonts w:ascii="Times New Roman" w:hAnsi="Times New Roman"/>
          <w:sz w:val="28"/>
          <w:szCs w:val="28"/>
          <w:lang w:eastAsia="ru-RU"/>
        </w:rPr>
        <w:t>едомление о публичных консультациях и опросн</w:t>
      </w:r>
      <w:r w:rsidR="00512DBA">
        <w:rPr>
          <w:rFonts w:ascii="Times New Roman" w:hAnsi="Times New Roman"/>
          <w:sz w:val="28"/>
          <w:szCs w:val="28"/>
          <w:lang w:eastAsia="ru-RU"/>
        </w:rPr>
        <w:t>ый лист по формам, установленным</w:t>
      </w:r>
      <w:r w:rsidRPr="007B5AF9">
        <w:rPr>
          <w:rFonts w:ascii="Times New Roman" w:hAnsi="Times New Roman"/>
          <w:sz w:val="28"/>
          <w:szCs w:val="28"/>
          <w:lang w:eastAsia="ru-RU"/>
        </w:rPr>
        <w:t xml:space="preserve"> </w:t>
      </w:r>
      <w:r w:rsidR="00512DBA">
        <w:rPr>
          <w:rFonts w:ascii="Times New Roman" w:hAnsi="Times New Roman"/>
          <w:sz w:val="28"/>
          <w:szCs w:val="28"/>
          <w:lang w:eastAsia="ru-RU"/>
        </w:rPr>
        <w:t xml:space="preserve"> настоящим Порядком</w:t>
      </w:r>
      <w:r w:rsidRPr="007B5AF9">
        <w:rPr>
          <w:rFonts w:ascii="Times New Roman" w:hAnsi="Times New Roman"/>
          <w:sz w:val="28"/>
          <w:szCs w:val="28"/>
          <w:lang w:eastAsia="ru-RU"/>
        </w:rPr>
        <w:t>.</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 xml:space="preserve">3.4.Срок проведения публичных консультаций не может быть менее </w:t>
      </w:r>
      <w:r w:rsidRPr="007B5AF9">
        <w:rPr>
          <w:rFonts w:ascii="Times New Roman" w:hAnsi="Times New Roman"/>
          <w:i/>
          <w:sz w:val="28"/>
          <w:szCs w:val="28"/>
        </w:rPr>
        <w:br/>
      </w:r>
      <w:r w:rsidRPr="007B5AF9">
        <w:rPr>
          <w:rFonts w:ascii="Times New Roman" w:hAnsi="Times New Roman"/>
          <w:sz w:val="28"/>
          <w:szCs w:val="28"/>
        </w:rPr>
        <w:t>5 рабочих дней, следующего за днем размещения уведомления о публичных консультациях в специализированном разделе официального сайта.</w:t>
      </w:r>
      <w:bookmarkStart w:id="2" w:name="P144"/>
      <w:bookmarkEnd w:id="2"/>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 xml:space="preserve">3.5.Одновременно с размещением уведомления о публичных консультациях  </w:t>
      </w:r>
      <w:r w:rsidR="00B3478F">
        <w:rPr>
          <w:rFonts w:ascii="Times New Roman" w:hAnsi="Times New Roman"/>
          <w:sz w:val="28"/>
          <w:szCs w:val="28"/>
          <w:lang w:eastAsia="ru-RU"/>
        </w:rPr>
        <w:t>на Интернет портале для публичного обсуждения проектов и действующих нормативных актов органов власти</w:t>
      </w:r>
      <w:r w:rsidR="00B3478F" w:rsidRPr="007B5AF9">
        <w:rPr>
          <w:rFonts w:ascii="Times New Roman" w:hAnsi="Times New Roman"/>
          <w:sz w:val="28"/>
          <w:szCs w:val="28"/>
          <w:lang w:eastAsia="ru-RU"/>
        </w:rPr>
        <w:t xml:space="preserve"> </w:t>
      </w:r>
      <w:r w:rsidR="00B3478F" w:rsidRPr="00086B17">
        <w:rPr>
          <w:rFonts w:ascii="Times New Roman" w:eastAsia="Calibri" w:hAnsi="Times New Roman"/>
          <w:sz w:val="28"/>
          <w:szCs w:val="28"/>
          <w:lang w:eastAsia="ru-RU"/>
        </w:rPr>
        <w:t>regulation.admhmao.ru</w:t>
      </w:r>
      <w:r w:rsidR="00B3478F">
        <w:rPr>
          <w:rFonts w:ascii="Times New Roman" w:eastAsia="Calibri" w:hAnsi="Times New Roman"/>
          <w:sz w:val="28"/>
          <w:szCs w:val="28"/>
          <w:lang w:eastAsia="ru-RU"/>
        </w:rPr>
        <w:t>, в разделе ОРВ в ОМСУ</w:t>
      </w:r>
      <w:r w:rsidR="00B3478F" w:rsidRPr="007B5AF9">
        <w:rPr>
          <w:rFonts w:ascii="Times New Roman" w:hAnsi="Times New Roman"/>
          <w:sz w:val="28"/>
          <w:szCs w:val="28"/>
        </w:rPr>
        <w:t xml:space="preserve"> </w:t>
      </w:r>
      <w:r w:rsidRPr="007B5AF9">
        <w:rPr>
          <w:rFonts w:ascii="Times New Roman" w:hAnsi="Times New Roman"/>
          <w:sz w:val="28"/>
          <w:szCs w:val="28"/>
        </w:rPr>
        <w:t>регулирующий орган извещает об их проведении субъектов предпринимательской и инвестиционной деятельности, интересы которых могут быть затронуты предлагаемым правовым регулированием, иные органы и организации, которые целесообразно привлечь к обсуждению.</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3.6.Позиции органов, организаций и лиц, указанных в пункте 3.5 настоящего Порядка, могут быть получены регулирующим органом также посредством проведения совещаний, заседаний экспертных групп, общественных советов и других совещательных и консультационных органов, проведения опросов представителей групп заинтересованных лиц.</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 xml:space="preserve">3.7.Регулирующий орган обязан рассмотреть все поступившие в установленный в уведомлении срок предложения участников публичных консультаций, составить свод предложений по форме, установленной уполномоченным органом, и разместить его </w:t>
      </w:r>
      <w:r w:rsidR="003633F2">
        <w:rPr>
          <w:rFonts w:ascii="Times New Roman" w:hAnsi="Times New Roman"/>
          <w:sz w:val="28"/>
          <w:szCs w:val="28"/>
          <w:lang w:eastAsia="ru-RU"/>
        </w:rPr>
        <w:t>на Интернет портале для публичного обсуждения проектов и действующих нормативных актов органов власти</w:t>
      </w:r>
      <w:r w:rsidR="003633F2" w:rsidRPr="007B5AF9">
        <w:rPr>
          <w:rFonts w:ascii="Times New Roman" w:hAnsi="Times New Roman"/>
          <w:sz w:val="28"/>
          <w:szCs w:val="28"/>
          <w:lang w:eastAsia="ru-RU"/>
        </w:rPr>
        <w:t xml:space="preserve"> </w:t>
      </w:r>
      <w:r w:rsidR="003633F2" w:rsidRPr="00086B17">
        <w:rPr>
          <w:rFonts w:ascii="Times New Roman" w:eastAsia="Calibri" w:hAnsi="Times New Roman"/>
          <w:sz w:val="28"/>
          <w:szCs w:val="28"/>
          <w:lang w:eastAsia="ru-RU"/>
        </w:rPr>
        <w:t>regulation.admhmao.ru</w:t>
      </w:r>
      <w:r w:rsidR="003633F2">
        <w:rPr>
          <w:rFonts w:ascii="Times New Roman" w:eastAsia="Calibri" w:hAnsi="Times New Roman"/>
          <w:sz w:val="28"/>
          <w:szCs w:val="28"/>
          <w:lang w:eastAsia="ru-RU"/>
        </w:rPr>
        <w:t>, в разделе ОРВ в ОМСУ</w:t>
      </w:r>
      <w:r w:rsidR="003633F2" w:rsidRPr="007B5AF9">
        <w:rPr>
          <w:rFonts w:ascii="Times New Roman" w:hAnsi="Times New Roman"/>
          <w:sz w:val="28"/>
          <w:szCs w:val="28"/>
        </w:rPr>
        <w:t xml:space="preserve"> </w:t>
      </w:r>
      <w:r w:rsidRPr="007B5AF9">
        <w:rPr>
          <w:rFonts w:ascii="Times New Roman" w:hAnsi="Times New Roman"/>
          <w:sz w:val="28"/>
          <w:szCs w:val="28"/>
        </w:rPr>
        <w:t>в срок не позднее 5 рабочих дней со дня окончания публичных консультаций.</w:t>
      </w:r>
    </w:p>
    <w:p w:rsidR="007B5AF9" w:rsidRPr="007B5AF9" w:rsidRDefault="007B5AF9" w:rsidP="007B5AF9">
      <w:pPr>
        <w:widowControl w:val="0"/>
        <w:autoSpaceDE w:val="0"/>
        <w:autoSpaceDN w:val="0"/>
        <w:spacing w:after="0" w:line="240" w:lineRule="auto"/>
        <w:ind w:firstLine="709"/>
        <w:jc w:val="both"/>
        <w:rPr>
          <w:rFonts w:ascii="Times New Roman" w:hAnsi="Times New Roman"/>
          <w:color w:val="FF0000"/>
          <w:sz w:val="28"/>
          <w:szCs w:val="28"/>
        </w:rPr>
      </w:pPr>
      <w:r w:rsidRPr="007B5AF9">
        <w:rPr>
          <w:rFonts w:ascii="Times New Roman" w:hAnsi="Times New Roman"/>
          <w:sz w:val="28"/>
          <w:szCs w:val="28"/>
        </w:rPr>
        <w:t>3.8.По результатам рассмотрения предложений, поступивших в ходе публичных консультаций, регулирующий орган в течение 5 рабочих дней</w:t>
      </w:r>
      <w:r w:rsidRPr="007B5AF9">
        <w:rPr>
          <w:rFonts w:ascii="Times New Roman" w:hAnsi="Times New Roman"/>
          <w:i/>
          <w:sz w:val="28"/>
          <w:szCs w:val="28"/>
        </w:rPr>
        <w:t xml:space="preserve"> </w:t>
      </w:r>
      <w:r w:rsidRPr="007B5AF9">
        <w:rPr>
          <w:rFonts w:ascii="Times New Roman" w:hAnsi="Times New Roman"/>
          <w:sz w:val="28"/>
          <w:szCs w:val="28"/>
        </w:rPr>
        <w:t>со дня окончания публичных консультаций принимает решение о подготовке проекта муниципального нормативного правового акта либо об отказе введения предлагаемого правового регулирования.</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 xml:space="preserve">3.9.Регулирующий орган размещает информацию о принятом решении об отказе в подготовке проекта муниципального нормативного правового акта </w:t>
      </w:r>
      <w:r w:rsidR="003633F2" w:rsidRPr="007B5AF9">
        <w:rPr>
          <w:rFonts w:ascii="Times New Roman" w:hAnsi="Times New Roman"/>
          <w:sz w:val="28"/>
          <w:szCs w:val="28"/>
        </w:rPr>
        <w:t xml:space="preserve"> </w:t>
      </w:r>
      <w:r w:rsidR="003633F2">
        <w:rPr>
          <w:rFonts w:ascii="Times New Roman" w:hAnsi="Times New Roman"/>
          <w:sz w:val="28"/>
          <w:szCs w:val="28"/>
          <w:lang w:eastAsia="ru-RU"/>
        </w:rPr>
        <w:t>на Интернет портале для публичного обсуждения проектов и действующих нормативных актов органов власти</w:t>
      </w:r>
      <w:r w:rsidR="003633F2" w:rsidRPr="007B5AF9">
        <w:rPr>
          <w:rFonts w:ascii="Times New Roman" w:hAnsi="Times New Roman"/>
          <w:sz w:val="28"/>
          <w:szCs w:val="28"/>
          <w:lang w:eastAsia="ru-RU"/>
        </w:rPr>
        <w:t xml:space="preserve"> </w:t>
      </w:r>
      <w:r w:rsidR="003633F2" w:rsidRPr="00086B17">
        <w:rPr>
          <w:rFonts w:ascii="Times New Roman" w:eastAsia="Calibri" w:hAnsi="Times New Roman"/>
          <w:sz w:val="28"/>
          <w:szCs w:val="28"/>
          <w:lang w:eastAsia="ru-RU"/>
        </w:rPr>
        <w:t>regulation.admhmao.ru</w:t>
      </w:r>
      <w:r w:rsidR="003633F2">
        <w:rPr>
          <w:rFonts w:ascii="Times New Roman" w:eastAsia="Calibri" w:hAnsi="Times New Roman"/>
          <w:sz w:val="28"/>
          <w:szCs w:val="28"/>
          <w:lang w:eastAsia="ru-RU"/>
        </w:rPr>
        <w:t>, в разделе ОРВ в ОМСУ</w:t>
      </w:r>
      <w:r w:rsidR="003633F2" w:rsidRPr="007B5AF9">
        <w:rPr>
          <w:rFonts w:ascii="Times New Roman" w:hAnsi="Times New Roman"/>
          <w:sz w:val="28"/>
          <w:szCs w:val="28"/>
        </w:rPr>
        <w:t xml:space="preserve"> </w:t>
      </w:r>
      <w:r w:rsidRPr="007B5AF9">
        <w:rPr>
          <w:rFonts w:ascii="Times New Roman" w:hAnsi="Times New Roman"/>
          <w:sz w:val="28"/>
          <w:szCs w:val="28"/>
        </w:rPr>
        <w:t>в течение 5 рабочих дней</w:t>
      </w:r>
      <w:r w:rsidRPr="007B5AF9">
        <w:rPr>
          <w:rFonts w:ascii="Times New Roman" w:hAnsi="Times New Roman"/>
          <w:i/>
          <w:sz w:val="28"/>
          <w:szCs w:val="28"/>
        </w:rPr>
        <w:t xml:space="preserve"> </w:t>
      </w:r>
      <w:r w:rsidRPr="007B5AF9">
        <w:rPr>
          <w:rFonts w:ascii="Times New Roman" w:hAnsi="Times New Roman"/>
          <w:sz w:val="28"/>
          <w:szCs w:val="28"/>
        </w:rPr>
        <w:t>со дня окончания публичных консультаций, а также извещает органы, организации и лиц, указанных в пункте 3.5 настоящего Порядка, которые ранее извещались о проведении публичных консультаций.</w:t>
      </w:r>
    </w:p>
    <w:p w:rsidR="007B5AF9" w:rsidRPr="007B5AF9" w:rsidRDefault="007B5AF9" w:rsidP="007B5AF9">
      <w:pPr>
        <w:widowControl w:val="0"/>
        <w:autoSpaceDE w:val="0"/>
        <w:autoSpaceDN w:val="0"/>
        <w:spacing w:after="0" w:line="240" w:lineRule="auto"/>
        <w:ind w:firstLine="709"/>
        <w:jc w:val="both"/>
        <w:rPr>
          <w:rFonts w:ascii="Times New Roman" w:hAnsi="Times New Roman"/>
          <w:color w:val="FF0000"/>
          <w:sz w:val="28"/>
          <w:szCs w:val="28"/>
        </w:rPr>
      </w:pPr>
      <w:r w:rsidRPr="007B5AF9">
        <w:rPr>
          <w:rFonts w:ascii="Times New Roman" w:hAnsi="Times New Roman"/>
          <w:sz w:val="28"/>
          <w:szCs w:val="28"/>
        </w:rPr>
        <w:t xml:space="preserve">3.10.Регулирующий орган подготавливает в течение 15 рабочих дней со дня окончания публичных консультаций проект муниципального нормативного правового акта, сводный отчет, </w:t>
      </w:r>
      <w:r w:rsidRPr="007B5AF9">
        <w:rPr>
          <w:rFonts w:ascii="Times New Roman" w:hAnsi="Times New Roman"/>
          <w:color w:val="000000"/>
          <w:sz w:val="28"/>
          <w:szCs w:val="28"/>
        </w:rPr>
        <w:t>пояснительную записку к проекту муниципального нормативного правового акта, свод предложений</w:t>
      </w:r>
      <w:r w:rsidRPr="007B5AF9">
        <w:rPr>
          <w:rFonts w:ascii="Times New Roman" w:hAnsi="Times New Roman"/>
          <w:sz w:val="28"/>
          <w:szCs w:val="28"/>
        </w:rPr>
        <w:t xml:space="preserve">, а также извещает о принятом решении о подготовке проекта муниципального нормативного правового акта органы, организации и лиц, указанных в пункте </w:t>
      </w:r>
      <w:r w:rsidRPr="007B5AF9">
        <w:rPr>
          <w:rFonts w:ascii="Times New Roman" w:hAnsi="Times New Roman"/>
          <w:sz w:val="28"/>
          <w:szCs w:val="28"/>
        </w:rPr>
        <w:lastRenderedPageBreak/>
        <w:t>3.5 настоящего Порядка, которые ранее извещались о проведении публичных консультаций.</w:t>
      </w:r>
    </w:p>
    <w:p w:rsidR="007B5AF9" w:rsidRPr="007B5AF9" w:rsidRDefault="007B5AF9" w:rsidP="007B5AF9">
      <w:pPr>
        <w:widowControl w:val="0"/>
        <w:autoSpaceDE w:val="0"/>
        <w:autoSpaceDN w:val="0"/>
        <w:adjustRightInd w:val="0"/>
        <w:spacing w:after="0" w:line="240" w:lineRule="auto"/>
        <w:ind w:firstLine="709"/>
        <w:jc w:val="center"/>
        <w:rPr>
          <w:rFonts w:ascii="Times New Roman" w:eastAsia="Calibri" w:hAnsi="Times New Roman"/>
          <w:color w:val="FF0000"/>
          <w:sz w:val="28"/>
          <w:szCs w:val="28"/>
        </w:rPr>
      </w:pP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4.Проведение ОРВ и публичных консультаций по проекту муниципального нормативного правового акта</w:t>
      </w:r>
    </w:p>
    <w:p w:rsidR="007B5AF9" w:rsidRPr="007B5AF9" w:rsidRDefault="007B5AF9" w:rsidP="007B5AF9">
      <w:pPr>
        <w:widowControl w:val="0"/>
        <w:autoSpaceDE w:val="0"/>
        <w:autoSpaceDN w:val="0"/>
        <w:spacing w:after="0" w:line="240" w:lineRule="auto"/>
        <w:ind w:firstLine="540"/>
        <w:jc w:val="both"/>
        <w:rPr>
          <w:rFonts w:ascii="Times New Roman" w:hAnsi="Times New Roman"/>
          <w:sz w:val="28"/>
          <w:szCs w:val="28"/>
        </w:rPr>
      </w:pPr>
      <w:r w:rsidRPr="007B5AF9">
        <w:rPr>
          <w:rFonts w:ascii="Times New Roman" w:hAnsi="Times New Roman"/>
          <w:sz w:val="28"/>
          <w:szCs w:val="28"/>
        </w:rPr>
        <w:t xml:space="preserve">  4.1.В целях организации публичных консультаций по проекту муниципального нормативного правового акта регулирующий орган размещает </w:t>
      </w:r>
      <w:r w:rsidR="003633F2">
        <w:rPr>
          <w:rFonts w:ascii="Times New Roman" w:hAnsi="Times New Roman"/>
          <w:sz w:val="28"/>
          <w:szCs w:val="28"/>
          <w:lang w:eastAsia="ru-RU"/>
        </w:rPr>
        <w:t>на Интернет портале для публичного обсуждения проектов и действующих нормативных актов органов власти</w:t>
      </w:r>
      <w:r w:rsidR="003633F2" w:rsidRPr="007B5AF9">
        <w:rPr>
          <w:rFonts w:ascii="Times New Roman" w:hAnsi="Times New Roman"/>
          <w:sz w:val="28"/>
          <w:szCs w:val="28"/>
          <w:lang w:eastAsia="ru-RU"/>
        </w:rPr>
        <w:t xml:space="preserve"> </w:t>
      </w:r>
      <w:r w:rsidR="003633F2" w:rsidRPr="00086B17">
        <w:rPr>
          <w:rFonts w:ascii="Times New Roman" w:eastAsia="Calibri" w:hAnsi="Times New Roman"/>
          <w:sz w:val="28"/>
          <w:szCs w:val="28"/>
          <w:lang w:eastAsia="ru-RU"/>
        </w:rPr>
        <w:t>regulation.admhmao.ru</w:t>
      </w:r>
      <w:r w:rsidR="003633F2">
        <w:rPr>
          <w:rFonts w:ascii="Times New Roman" w:eastAsia="Calibri" w:hAnsi="Times New Roman"/>
          <w:sz w:val="28"/>
          <w:szCs w:val="28"/>
          <w:lang w:eastAsia="ru-RU"/>
        </w:rPr>
        <w:t>, в разделе ОРВ в ОМСУ</w:t>
      </w:r>
      <w:r w:rsidRPr="007B5AF9">
        <w:rPr>
          <w:rFonts w:ascii="Times New Roman" w:hAnsi="Times New Roman"/>
          <w:sz w:val="28"/>
          <w:szCs w:val="28"/>
        </w:rPr>
        <w:t>:</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а)</w:t>
      </w:r>
      <w:r w:rsidR="004B738E">
        <w:rPr>
          <w:rFonts w:ascii="Times New Roman" w:hAnsi="Times New Roman"/>
          <w:sz w:val="28"/>
          <w:szCs w:val="28"/>
        </w:rPr>
        <w:t>п</w:t>
      </w:r>
      <w:r w:rsidRPr="007B5AF9">
        <w:rPr>
          <w:rFonts w:ascii="Times New Roman" w:hAnsi="Times New Roman"/>
          <w:sz w:val="28"/>
          <w:szCs w:val="28"/>
        </w:rPr>
        <w:t>роект муниципального нормативного правового акта;</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б)уведомление о проведении публичных консультаций по проекту муниципального нормативного правового акта;</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в)перечень вопросов, предлагаемых к обсуждению, или опросный лист;</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г)пояснительную записку к проекту муниципального нормативного правового акта;</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д)сводный отчет.</w:t>
      </w:r>
    </w:p>
    <w:p w:rsidR="007B5AF9" w:rsidRPr="007B5AF9" w:rsidRDefault="007B5AF9" w:rsidP="007B5AF9">
      <w:pPr>
        <w:widowControl w:val="0"/>
        <w:autoSpaceDE w:val="0"/>
        <w:autoSpaceDN w:val="0"/>
        <w:spacing w:after="0" w:line="240" w:lineRule="auto"/>
        <w:ind w:firstLine="709"/>
        <w:jc w:val="both"/>
        <w:rPr>
          <w:rFonts w:ascii="Times New Roman" w:hAnsi="Times New Roman"/>
          <w:color w:val="FF0000"/>
          <w:sz w:val="28"/>
          <w:szCs w:val="28"/>
        </w:rPr>
      </w:pPr>
      <w:bookmarkStart w:id="3" w:name="P160"/>
      <w:bookmarkEnd w:id="3"/>
      <w:r w:rsidRPr="007B5AF9">
        <w:rPr>
          <w:rFonts w:ascii="Times New Roman" w:hAnsi="Times New Roman"/>
          <w:sz w:val="28"/>
          <w:szCs w:val="28"/>
        </w:rPr>
        <w:t>4.2.Регулирующий орган одновременно с размещением документов, указанных в пункте 4.1 настоящего Порядка,</w:t>
      </w:r>
      <w:r w:rsidRPr="007B5AF9">
        <w:rPr>
          <w:rFonts w:ascii="Times New Roman" w:hAnsi="Times New Roman"/>
          <w:color w:val="FF0000"/>
          <w:sz w:val="28"/>
          <w:szCs w:val="28"/>
        </w:rPr>
        <w:t xml:space="preserve"> </w:t>
      </w:r>
      <w:r w:rsidRPr="007B5AF9">
        <w:rPr>
          <w:rFonts w:ascii="Times New Roman" w:hAnsi="Times New Roman"/>
          <w:sz w:val="28"/>
          <w:szCs w:val="28"/>
        </w:rPr>
        <w:t xml:space="preserve">письменно информирует о проведении публичных консультаций организации, представляющие интересы предпринимательского и инвестиционного сообщества, в том числе с которыми заключены соглашения о взаимодействии при проведении оценки регулирующего воздействия (экспертизы, оценки фактического воздействия), </w:t>
      </w:r>
      <w:r w:rsidR="001449AF">
        <w:rPr>
          <w:rFonts w:ascii="Times New Roman" w:hAnsi="Times New Roman"/>
          <w:sz w:val="28"/>
          <w:szCs w:val="28"/>
        </w:rPr>
        <w:t xml:space="preserve">               </w:t>
      </w:r>
      <w:r w:rsidRPr="007B5AF9">
        <w:rPr>
          <w:rFonts w:ascii="Times New Roman" w:hAnsi="Times New Roman"/>
          <w:sz w:val="28"/>
          <w:szCs w:val="28"/>
        </w:rPr>
        <w:t>а также иных лиц, интересы которых затронуты или могут быть затронуты предлагаемым правовым регулированием, исходя из содержания проблемы, цели и предмета регулирования.</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 xml:space="preserve">4.3.Регулирующему органу необходимо использовать такие формы проведения публичных консультаций, как открытые заседания общественных советов при администрации города Нефтеюганска, </w:t>
      </w:r>
      <w:r w:rsidRPr="007B5AF9">
        <w:rPr>
          <w:rFonts w:ascii="Times New Roman" w:hAnsi="Times New Roman"/>
          <w:sz w:val="28"/>
          <w:szCs w:val="28"/>
          <w:lang w:eastAsia="ru-RU"/>
        </w:rPr>
        <w:t xml:space="preserve">опросы заинтересованных лиц, в том числе проводимые </w:t>
      </w:r>
      <w:r w:rsidRPr="007B5AF9">
        <w:rPr>
          <w:rFonts w:ascii="Times New Roman" w:hAnsi="Times New Roman"/>
          <w:sz w:val="28"/>
          <w:szCs w:val="28"/>
        </w:rPr>
        <w:t>на официальном сайте органов местного самоуправления муниципального образования город Нефтеюганск в информационно-телекоммуникационной сети Интернет, а также на иных площадках в информационно-телекоммуникационной сети Интернет, заседания экспертных групп, совещания с заинтересованными лицами.</w:t>
      </w:r>
    </w:p>
    <w:p w:rsidR="007B5AF9" w:rsidRPr="007B5AF9" w:rsidRDefault="007B5AF9" w:rsidP="007B5AF9">
      <w:pPr>
        <w:widowControl w:val="0"/>
        <w:tabs>
          <w:tab w:val="left" w:pos="567"/>
        </w:tabs>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4.4.В случае, если проект муниципального нормативного правового акта имеет высокую или среднюю степень регулирующего воздействия, в сводном отчете указываются следующие сведения:</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bookmarkStart w:id="4" w:name="P163"/>
      <w:bookmarkEnd w:id="4"/>
      <w:r w:rsidRPr="007B5AF9">
        <w:rPr>
          <w:rFonts w:ascii="Times New Roman" w:hAnsi="Times New Roman"/>
          <w:sz w:val="28"/>
          <w:szCs w:val="28"/>
        </w:rPr>
        <w:t>а)степень регулирующего воздействия проекта муниципального нормативного правового акта;</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bookmarkStart w:id="5" w:name="P164"/>
      <w:bookmarkEnd w:id="5"/>
      <w:r w:rsidRPr="007B5AF9">
        <w:rPr>
          <w:rFonts w:ascii="Times New Roman" w:hAnsi="Times New Roman"/>
          <w:sz w:val="28"/>
          <w:szCs w:val="28"/>
        </w:rPr>
        <w:t>б)описание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 (в том числе описание убытков в виде реального ущерба и упущенной выгоды);</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 xml:space="preserve">в)анализ опыта решения аналогичных проблем в муниципальном образовании, других муниципальных образованиях, региональный опыт в </w:t>
      </w:r>
      <w:r w:rsidRPr="007B5AF9">
        <w:rPr>
          <w:rFonts w:ascii="Times New Roman" w:hAnsi="Times New Roman"/>
          <w:sz w:val="28"/>
          <w:szCs w:val="28"/>
        </w:rPr>
        <w:lastRenderedPageBreak/>
        <w:t>соответствующих сферах деятельности</w:t>
      </w:r>
      <w:bookmarkStart w:id="6" w:name="P166"/>
      <w:bookmarkEnd w:id="6"/>
      <w:r w:rsidRPr="007B5AF9">
        <w:rPr>
          <w:rFonts w:ascii="Times New Roman" w:hAnsi="Times New Roman"/>
          <w:sz w:val="28"/>
          <w:szCs w:val="28"/>
        </w:rPr>
        <w:t>;</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г)цели предлагаемого регулирования и их соответствие принципам правового регулирования;</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д)описание предлагаемого регулирования и иных возможных способов решения проблемы;</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bookmarkStart w:id="7" w:name="P168"/>
      <w:bookmarkEnd w:id="7"/>
      <w:r w:rsidRPr="007B5AF9">
        <w:rPr>
          <w:rFonts w:ascii="Times New Roman" w:hAnsi="Times New Roman"/>
          <w:sz w:val="28"/>
          <w:szCs w:val="28"/>
        </w:rPr>
        <w:t>е)основные группы субъектов предпринимательской и инвестиционной деятельности, иные заинтересованные лица, включая органы местного самоуправления муниципального образования, интересы которых будут</w:t>
      </w:r>
      <w:r w:rsidRPr="007B5AF9">
        <w:rPr>
          <w:rFonts w:ascii="Times New Roman" w:hAnsi="Times New Roman"/>
          <w:color w:val="FF0000"/>
          <w:sz w:val="28"/>
          <w:szCs w:val="28"/>
        </w:rPr>
        <w:t xml:space="preserve"> </w:t>
      </w:r>
      <w:r w:rsidRPr="007B5AF9">
        <w:rPr>
          <w:rFonts w:ascii="Times New Roman" w:hAnsi="Times New Roman"/>
          <w:sz w:val="28"/>
          <w:szCs w:val="28"/>
        </w:rPr>
        <w:t>затронуты предлагаемым правовым регулированием, оценка количества таких субъектов;</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ж)новые функции, полномочия, обязанности и права органов местного самоуправления или сведения об их изменении, а также порядок их реализации;</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з)оценка соответствующих расходов бюджета муниципального образования</w:t>
      </w:r>
      <w:r w:rsidR="003633F2">
        <w:rPr>
          <w:rFonts w:ascii="Times New Roman" w:hAnsi="Times New Roman"/>
          <w:sz w:val="28"/>
          <w:szCs w:val="28"/>
        </w:rPr>
        <w:t xml:space="preserve"> город Нефтеюганск</w:t>
      </w:r>
      <w:r w:rsidRPr="007B5AF9">
        <w:rPr>
          <w:rFonts w:ascii="Times New Roman" w:hAnsi="Times New Roman"/>
          <w:sz w:val="28"/>
          <w:szCs w:val="28"/>
        </w:rPr>
        <w:t xml:space="preserve"> (возможных поступлений в них);</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и)новые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а также устанавливающие или изменяющие ранее установленную ответственность за нарушение муниципальных нормативных правовых актов, запреты и ограничения для субъектов предпринимательской и инвестиционной деятельности, а также порядок организации их исполнения;</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к)оценка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либо изменением содержания таких обязанностей, а также связанных с введением или изменением ответственности;</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bookmarkStart w:id="8" w:name="P173"/>
      <w:bookmarkEnd w:id="8"/>
      <w:r w:rsidRPr="007B5AF9">
        <w:rPr>
          <w:rFonts w:ascii="Times New Roman" w:hAnsi="Times New Roman"/>
          <w:sz w:val="28"/>
          <w:szCs w:val="28"/>
        </w:rPr>
        <w:t>л)риски решения проблемы предложенным способом регулирования и риски негативных последствий;</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м)индикативные показатели, программы мониторинга и иные способы (методы) оценки достижения заявленных целей регулирования;</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bookmarkStart w:id="9" w:name="P175"/>
      <w:bookmarkEnd w:id="9"/>
      <w:r w:rsidRPr="007B5AF9">
        <w:rPr>
          <w:rFonts w:ascii="Times New Roman" w:hAnsi="Times New Roman"/>
          <w:sz w:val="28"/>
          <w:szCs w:val="28"/>
        </w:rPr>
        <w:t>н)предполагаемая дата вступления в силу проекта муниципального нормативного правового акта, необходимость установления переходных положений (переходного периода);</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4.5.В сводном отчете для проектов муниципальных нормативных правовых актов с низкой степенью регулирующего воздействия указываются сведения, предусмотренные подпунктами а, б, г – е, л, н пункта 4.4 настоящего Порядка.</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4.6.Сводный отчет формирует регулирующий орган и подписывает руководитель структурного подразделения администрации города Нефтеюганска, ответственного за подготовку проекта муниципального нормативного правового акта.</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4.7.Отсутствие у регулирующего органа исчерпывающих сведений о круге лиц, интересы которых затронуты или могут быть затронуты предлагаемым проектом муниципального нормативного правового акта, не является основанием для отказа</w:t>
      </w:r>
      <w:r w:rsidRPr="007B5AF9">
        <w:rPr>
          <w:rFonts w:ascii="Times New Roman" w:hAnsi="Times New Roman"/>
          <w:b/>
          <w:sz w:val="28"/>
          <w:szCs w:val="28"/>
        </w:rPr>
        <w:t xml:space="preserve"> </w:t>
      </w:r>
      <w:r w:rsidRPr="007B5AF9">
        <w:rPr>
          <w:rFonts w:ascii="Times New Roman" w:hAnsi="Times New Roman"/>
          <w:sz w:val="28"/>
          <w:szCs w:val="28"/>
        </w:rPr>
        <w:t>от рассылки уведомлений о проведении публичных консультаций.</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lastRenderedPageBreak/>
        <w:t xml:space="preserve">4.8.Проведение публичных консультаций начинается одновременно с даты размещения регулирующим органом </w:t>
      </w:r>
      <w:r w:rsidR="003633F2">
        <w:rPr>
          <w:rFonts w:ascii="Times New Roman" w:hAnsi="Times New Roman"/>
          <w:sz w:val="28"/>
          <w:szCs w:val="28"/>
          <w:lang w:eastAsia="ru-RU"/>
        </w:rPr>
        <w:t>на Интернет портале для публичного обсуждения проектов и действующих нормативных актов органов власти</w:t>
      </w:r>
      <w:r w:rsidR="003633F2" w:rsidRPr="007B5AF9">
        <w:rPr>
          <w:rFonts w:ascii="Times New Roman" w:hAnsi="Times New Roman"/>
          <w:sz w:val="28"/>
          <w:szCs w:val="28"/>
          <w:lang w:eastAsia="ru-RU"/>
        </w:rPr>
        <w:t xml:space="preserve"> </w:t>
      </w:r>
      <w:r w:rsidR="003633F2" w:rsidRPr="00086B17">
        <w:rPr>
          <w:rFonts w:ascii="Times New Roman" w:eastAsia="Calibri" w:hAnsi="Times New Roman"/>
          <w:sz w:val="28"/>
          <w:szCs w:val="28"/>
          <w:lang w:eastAsia="ru-RU"/>
        </w:rPr>
        <w:t>regulation.admhmao.ru</w:t>
      </w:r>
      <w:r w:rsidR="003633F2">
        <w:rPr>
          <w:rFonts w:ascii="Times New Roman" w:eastAsia="Calibri" w:hAnsi="Times New Roman"/>
          <w:sz w:val="28"/>
          <w:szCs w:val="28"/>
          <w:lang w:eastAsia="ru-RU"/>
        </w:rPr>
        <w:t>, в разделе ОРВ в ОМСУ</w:t>
      </w:r>
      <w:r w:rsidR="003633F2" w:rsidRPr="007B5AF9">
        <w:rPr>
          <w:rFonts w:ascii="Times New Roman" w:hAnsi="Times New Roman"/>
          <w:sz w:val="28"/>
          <w:szCs w:val="28"/>
        </w:rPr>
        <w:t xml:space="preserve"> </w:t>
      </w:r>
      <w:r w:rsidRPr="007B5AF9">
        <w:rPr>
          <w:rFonts w:ascii="Times New Roman" w:hAnsi="Times New Roman"/>
          <w:sz w:val="28"/>
          <w:szCs w:val="28"/>
        </w:rPr>
        <w:t>проекта муниципального нормативного правового акта и документов, указанных в пункте 4.1 настоящего Порядка.</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4.9.Срок проведения публичных консультаций устанавливает регулирующий орган с учетом степени регулирующего воздействия положений, содержащихся в проекте муниципального нормативного правового акта, но не может составлять менее:</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а)20 рабочих дней для проектов муниципальных нормативных правовых актов, содержащих положения, имеющие высокую степень регулирующего воздействия;</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б)10 рабочих дней для проектов муниципальных нормативных правовых актов, содержащих положения, имеющие среднюю степень регулирующего воздействия;</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в)5 рабочих дней для проектов муниципальных нормативных правовых актов, содержащих положения, имеющие низкую степень регулирующего воздействия.</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4.10.Результаты публичных консультаций оформляются сводом предложений, содержащим информацию об учете либо отклонении мнения участников публичных консультаций и аргументированную позицию регулирующего органа по всем полученным мнениям участников публичных консультаций.</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В своде предложений указывается автор и содержание предложения, результат его рассмотрения (предполагается ли использовать данное предложение при разработке проекта муниципального нормативного правового акта; в случае отказа от использования предложения указываются причины принятия такого решения).</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Также в своде предложений указывается перечень органов и организаций или лиц, которым были направлены уведомления о проведении публичных консультаций в соответствии с пунктом 4.2 настоящего Порядка.</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В случае не поступления в адрес регулирующего органа в течение срока проведения публичных консультаций мнений их участников регулирующий орган проводит дополнительные публичные консультации в соответствии с последовательностью процедур, установленных настоящим Порядком.</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bookmarkStart w:id="10" w:name="P188"/>
      <w:bookmarkEnd w:id="10"/>
      <w:r w:rsidRPr="007B5AF9">
        <w:rPr>
          <w:rFonts w:ascii="Times New Roman" w:hAnsi="Times New Roman"/>
          <w:sz w:val="28"/>
          <w:szCs w:val="28"/>
        </w:rPr>
        <w:t xml:space="preserve">4.11.По результатам обработки предложений, полученных в ходе проведения публичных консультаций, сводный отчет, проект муниципального нормативного правового акта и (или) пояснительную записку дорабатывает регулирующий орган, после чего размещает </w:t>
      </w:r>
      <w:r w:rsidR="003633F2">
        <w:rPr>
          <w:rFonts w:ascii="Times New Roman" w:hAnsi="Times New Roman"/>
          <w:sz w:val="28"/>
          <w:szCs w:val="28"/>
          <w:lang w:eastAsia="ru-RU"/>
        </w:rPr>
        <w:t>на Интернет портале для публичного обсуждения проектов и действующих нормативных актов органов власти</w:t>
      </w:r>
      <w:r w:rsidR="003633F2" w:rsidRPr="007B5AF9">
        <w:rPr>
          <w:rFonts w:ascii="Times New Roman" w:hAnsi="Times New Roman"/>
          <w:sz w:val="28"/>
          <w:szCs w:val="28"/>
          <w:lang w:eastAsia="ru-RU"/>
        </w:rPr>
        <w:t xml:space="preserve"> </w:t>
      </w:r>
      <w:r w:rsidR="003633F2" w:rsidRPr="00086B17">
        <w:rPr>
          <w:rFonts w:ascii="Times New Roman" w:eastAsia="Calibri" w:hAnsi="Times New Roman"/>
          <w:sz w:val="28"/>
          <w:szCs w:val="28"/>
          <w:lang w:eastAsia="ru-RU"/>
        </w:rPr>
        <w:t>regulation.admhmao.ru</w:t>
      </w:r>
      <w:r w:rsidR="003633F2">
        <w:rPr>
          <w:rFonts w:ascii="Times New Roman" w:eastAsia="Calibri" w:hAnsi="Times New Roman"/>
          <w:sz w:val="28"/>
          <w:szCs w:val="28"/>
          <w:lang w:eastAsia="ru-RU"/>
        </w:rPr>
        <w:t>, в разделе ОРВ в ОМСУ</w:t>
      </w:r>
      <w:r w:rsidR="003633F2" w:rsidRPr="007B5AF9">
        <w:rPr>
          <w:rFonts w:ascii="Times New Roman" w:hAnsi="Times New Roman"/>
          <w:sz w:val="28"/>
          <w:szCs w:val="28"/>
        </w:rPr>
        <w:t xml:space="preserve"> </w:t>
      </w:r>
      <w:r w:rsidRPr="007B5AF9">
        <w:rPr>
          <w:rFonts w:ascii="Times New Roman" w:hAnsi="Times New Roman"/>
          <w:sz w:val="28"/>
          <w:szCs w:val="28"/>
        </w:rPr>
        <w:t>не позднее 10 рабочих дней</w:t>
      </w:r>
      <w:r w:rsidRPr="007B5AF9">
        <w:rPr>
          <w:rFonts w:ascii="Times New Roman" w:hAnsi="Times New Roman"/>
          <w:i/>
          <w:sz w:val="28"/>
          <w:szCs w:val="28"/>
        </w:rPr>
        <w:t xml:space="preserve"> </w:t>
      </w:r>
      <w:r w:rsidRPr="007B5AF9">
        <w:rPr>
          <w:rFonts w:ascii="Times New Roman" w:hAnsi="Times New Roman"/>
          <w:sz w:val="28"/>
          <w:szCs w:val="28"/>
        </w:rPr>
        <w:t>со дня окончания публичных консультаций и направляет в уполномоченный орган для подготовки заключения об оценке регулирующего воздействия.</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lastRenderedPageBreak/>
        <w:t>Регулирующий орган письменно информирует участников публичных консультаций о результатах рассмотрения их предложений.</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4.12.В случае несогласия с поступившим от участника публичных консультаций предложением или замечанием на проект муниципального нормативного правового акта регулирующий орган обязан до направления документов, указанных в пункте 4.1 настоящего Порядка, в уполномоченный орган, обеспечить урегулирование разногласий с указанным участником публичных консультаций в порядке, установленном уполномоченным органом.</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Решение, принятое по результатам урегулирования разногласий, является обязательным приложением к документам, указанным в пункте 4.1 настоящего Порядка, и подлежит исполнению.</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bookmarkStart w:id="11" w:name="P192"/>
      <w:bookmarkEnd w:id="11"/>
      <w:r w:rsidRPr="007B5AF9">
        <w:rPr>
          <w:rFonts w:ascii="Times New Roman" w:hAnsi="Times New Roman"/>
          <w:sz w:val="28"/>
          <w:szCs w:val="28"/>
        </w:rPr>
        <w:t>4.13.Не позднее срока, указанного в пункте 4.11 настоящего Порядка, регулирующий орган направляет в уполномоченный орган для подготовки заключения об оценке регулирующего воздействия:</w:t>
      </w:r>
    </w:p>
    <w:p w:rsidR="007B5AF9" w:rsidRPr="007B5AF9" w:rsidRDefault="004B738E"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w:t>
      </w:r>
      <w:r w:rsidR="007B5AF9" w:rsidRPr="007B5AF9">
        <w:rPr>
          <w:rFonts w:ascii="Times New Roman" w:hAnsi="Times New Roman"/>
          <w:sz w:val="28"/>
          <w:szCs w:val="28"/>
        </w:rPr>
        <w:t>проект муниципального нормативного правового акта;</w:t>
      </w:r>
    </w:p>
    <w:p w:rsidR="007B5AF9" w:rsidRPr="007B5AF9" w:rsidRDefault="004B738E"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w:t>
      </w:r>
      <w:r w:rsidR="007B5AF9" w:rsidRPr="007B5AF9">
        <w:rPr>
          <w:rFonts w:ascii="Times New Roman" w:hAnsi="Times New Roman"/>
          <w:sz w:val="28"/>
          <w:szCs w:val="28"/>
        </w:rPr>
        <w:t>пояснительную записку к проекту муниципального нормативного</w:t>
      </w:r>
      <w:r w:rsidR="007B5AF9" w:rsidRPr="007B5AF9">
        <w:rPr>
          <w:rFonts w:ascii="Times New Roman" w:hAnsi="Times New Roman"/>
          <w:color w:val="FF0000"/>
          <w:sz w:val="28"/>
          <w:szCs w:val="28"/>
        </w:rPr>
        <w:t xml:space="preserve"> </w:t>
      </w:r>
      <w:r w:rsidR="007B5AF9" w:rsidRPr="007B5AF9">
        <w:rPr>
          <w:rFonts w:ascii="Times New Roman" w:hAnsi="Times New Roman"/>
          <w:sz w:val="28"/>
          <w:szCs w:val="28"/>
        </w:rPr>
        <w:t>правового акта;</w:t>
      </w:r>
    </w:p>
    <w:p w:rsidR="007B5AF9" w:rsidRPr="007B5AF9" w:rsidRDefault="004B738E"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w:t>
      </w:r>
      <w:r w:rsidR="007B5AF9" w:rsidRPr="007B5AF9">
        <w:rPr>
          <w:rFonts w:ascii="Times New Roman" w:hAnsi="Times New Roman"/>
          <w:sz w:val="28"/>
          <w:szCs w:val="28"/>
        </w:rPr>
        <w:t>сводный отчет;</w:t>
      </w:r>
    </w:p>
    <w:p w:rsidR="007B5AF9" w:rsidRPr="007B5AF9" w:rsidRDefault="004B738E"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w:t>
      </w:r>
      <w:r w:rsidR="007B5AF9" w:rsidRPr="007B5AF9">
        <w:rPr>
          <w:rFonts w:ascii="Times New Roman" w:hAnsi="Times New Roman"/>
          <w:sz w:val="28"/>
          <w:szCs w:val="28"/>
        </w:rPr>
        <w:t>свод предложений с приложением копий писем, направленных в адрес участников публичных консультаций о результатах рассмотрения их предложений или замечаний к проекту муниципального нормативного правового акта и сводному отчету;</w:t>
      </w:r>
    </w:p>
    <w:p w:rsidR="007B5AF9" w:rsidRPr="007B5AF9" w:rsidRDefault="004B738E"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w:t>
      </w:r>
      <w:r w:rsidR="007B5AF9" w:rsidRPr="007B5AF9">
        <w:rPr>
          <w:rFonts w:ascii="Times New Roman" w:hAnsi="Times New Roman"/>
          <w:sz w:val="28"/>
          <w:szCs w:val="28"/>
        </w:rPr>
        <w:t>документы (копии писем) об урегулировании разногласий с участниками публичных консультаций (при наличии).</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bookmarkStart w:id="12" w:name="P198"/>
      <w:bookmarkEnd w:id="12"/>
      <w:r w:rsidRPr="007B5AF9">
        <w:rPr>
          <w:rFonts w:ascii="Times New Roman" w:hAnsi="Times New Roman"/>
          <w:sz w:val="28"/>
          <w:szCs w:val="28"/>
        </w:rPr>
        <w:t>В пояснительной записке к проекту муниципального нормативного правового акта должны содержаться:</w:t>
      </w:r>
    </w:p>
    <w:p w:rsidR="007B5AF9" w:rsidRPr="007B5AF9" w:rsidRDefault="004B738E"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w:t>
      </w:r>
      <w:r w:rsidR="007B5AF9" w:rsidRPr="007B5AF9">
        <w:rPr>
          <w:rFonts w:ascii="Times New Roman" w:hAnsi="Times New Roman"/>
          <w:sz w:val="28"/>
          <w:szCs w:val="28"/>
        </w:rPr>
        <w:t>сведения о проблеме, на решение которой направлено предлагаемое правовое регулирование, оценка негативных эффектов от наличия данной проблемы;</w:t>
      </w:r>
    </w:p>
    <w:p w:rsidR="007B5AF9" w:rsidRPr="007B5AF9" w:rsidRDefault="004B738E"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w:t>
      </w:r>
      <w:r w:rsidR="007B5AF9" w:rsidRPr="007B5AF9">
        <w:rPr>
          <w:rFonts w:ascii="Times New Roman" w:hAnsi="Times New Roman"/>
          <w:sz w:val="28"/>
          <w:szCs w:val="28"/>
        </w:rPr>
        <w:t>описание субъектов предпринимательской и инвестиционной деятельности, интересы которых будут затронуты предлагаемым правовым регулированием;</w:t>
      </w:r>
    </w:p>
    <w:p w:rsidR="007B5AF9" w:rsidRPr="007B5AF9" w:rsidRDefault="004B738E"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w:t>
      </w:r>
      <w:r w:rsidR="007B5AF9" w:rsidRPr="007B5AF9">
        <w:rPr>
          <w:rFonts w:ascii="Times New Roman" w:hAnsi="Times New Roman"/>
          <w:sz w:val="28"/>
          <w:szCs w:val="28"/>
        </w:rPr>
        <w:t>описание обязанностей, запретов и ограничений, которые предполагается возложить (ввести) на (для) субъекты (ов) предпринимательской и инвестиционной деятельности предлагаемым правовым регулированием, и (или) описание предполагаемых проектом муниципального нормативного правового акта изменений в содержании существующих обязанностей, запретов и ограничений указанных субъектов;</w:t>
      </w:r>
    </w:p>
    <w:p w:rsidR="007B5AF9" w:rsidRPr="007B5AF9" w:rsidRDefault="004B738E" w:rsidP="007B5AF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w:t>
      </w:r>
      <w:r w:rsidR="007B5AF9" w:rsidRPr="007B5AF9">
        <w:rPr>
          <w:rFonts w:ascii="Times New Roman" w:hAnsi="Times New Roman"/>
          <w:sz w:val="28"/>
          <w:szCs w:val="28"/>
        </w:rPr>
        <w:t>оценка расходов субъектов предпринимательской и инвестиционной деятельности, связанных с необходимостью соблюдать обязанности, запреты и ограничения, возлагаемые на них или изменяемые предлагаемым правовым регулированием;</w:t>
      </w:r>
    </w:p>
    <w:p w:rsidR="007B5AF9" w:rsidRPr="007B5AF9" w:rsidRDefault="004B738E" w:rsidP="007B5AF9">
      <w:pPr>
        <w:widowControl w:val="0"/>
        <w:autoSpaceDE w:val="0"/>
        <w:autoSpaceDN w:val="0"/>
        <w:spacing w:after="0" w:line="240" w:lineRule="auto"/>
        <w:ind w:firstLine="709"/>
        <w:jc w:val="both"/>
        <w:rPr>
          <w:rFonts w:ascii="Times New Roman" w:hAnsi="Times New Roman"/>
          <w:sz w:val="28"/>
          <w:szCs w:val="28"/>
        </w:rPr>
      </w:pPr>
      <w:bookmarkStart w:id="13" w:name="P203"/>
      <w:bookmarkEnd w:id="13"/>
      <w:r>
        <w:rPr>
          <w:rFonts w:ascii="Times New Roman" w:hAnsi="Times New Roman"/>
          <w:sz w:val="28"/>
          <w:szCs w:val="28"/>
        </w:rPr>
        <w:t>-</w:t>
      </w:r>
      <w:r w:rsidR="007B5AF9" w:rsidRPr="007B5AF9">
        <w:rPr>
          <w:rFonts w:ascii="Times New Roman" w:hAnsi="Times New Roman"/>
          <w:sz w:val="28"/>
          <w:szCs w:val="28"/>
        </w:rPr>
        <w:t>оценка рисков невозможности решения проблемы предложенным способом, рисков непредвиденных негативных последствий.</w:t>
      </w:r>
    </w:p>
    <w:p w:rsidR="007B5AF9" w:rsidRPr="007B5AF9" w:rsidRDefault="007B5AF9" w:rsidP="007B5AF9">
      <w:pPr>
        <w:widowControl w:val="0"/>
        <w:autoSpaceDE w:val="0"/>
        <w:autoSpaceDN w:val="0"/>
        <w:adjustRightInd w:val="0"/>
        <w:spacing w:after="0" w:line="240" w:lineRule="auto"/>
        <w:ind w:firstLine="709"/>
        <w:jc w:val="center"/>
        <w:rPr>
          <w:rFonts w:ascii="Times New Roman" w:eastAsia="Calibri" w:hAnsi="Times New Roman"/>
          <w:sz w:val="28"/>
          <w:szCs w:val="28"/>
        </w:rPr>
      </w:pPr>
    </w:p>
    <w:p w:rsidR="007B5AF9" w:rsidRPr="007B5AF9" w:rsidRDefault="007B5AF9" w:rsidP="007B5AF9">
      <w:pPr>
        <w:widowControl w:val="0"/>
        <w:autoSpaceDE w:val="0"/>
        <w:autoSpaceDN w:val="0"/>
        <w:adjustRightInd w:val="0"/>
        <w:spacing w:after="0" w:line="240" w:lineRule="auto"/>
        <w:ind w:firstLine="709"/>
        <w:rPr>
          <w:rFonts w:ascii="Times New Roman" w:eastAsia="Calibri" w:hAnsi="Times New Roman"/>
          <w:sz w:val="28"/>
          <w:szCs w:val="28"/>
        </w:rPr>
      </w:pPr>
      <w:r w:rsidRPr="007B5AF9">
        <w:rPr>
          <w:rFonts w:ascii="Times New Roman" w:eastAsia="Calibri" w:hAnsi="Times New Roman"/>
          <w:sz w:val="28"/>
          <w:szCs w:val="28"/>
        </w:rPr>
        <w:lastRenderedPageBreak/>
        <w:t xml:space="preserve">5.Подготовка заключения </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 xml:space="preserve">5.1.Уполномоченный орган готовит заключение об оценке регулирующего воздействия проекта муниципального нормативного правового акта в течение 10 рабочих дней с момента поступления материалов, указанных в </w:t>
      </w:r>
      <w:hyperlink w:anchor="Par132" w:history="1">
        <w:r w:rsidRPr="007B5AF9">
          <w:rPr>
            <w:rFonts w:ascii="Times New Roman" w:eastAsia="Calibri" w:hAnsi="Times New Roman"/>
            <w:sz w:val="28"/>
            <w:szCs w:val="28"/>
          </w:rPr>
          <w:t>пункте</w:t>
        </w:r>
        <w:r w:rsidRPr="007B5AF9">
          <w:rPr>
            <w:rFonts w:ascii="Times New Roman" w:eastAsia="Calibri" w:hAnsi="Times New Roman"/>
            <w:b/>
            <w:sz w:val="28"/>
            <w:szCs w:val="28"/>
          </w:rPr>
          <w:t xml:space="preserve"> </w:t>
        </w:r>
        <w:r w:rsidRPr="007B5AF9">
          <w:rPr>
            <w:rFonts w:ascii="Times New Roman" w:eastAsia="Calibri" w:hAnsi="Times New Roman"/>
            <w:sz w:val="28"/>
            <w:szCs w:val="28"/>
          </w:rPr>
          <w:t xml:space="preserve">4.13 </w:t>
        </w:r>
      </w:hyperlink>
      <w:r w:rsidRPr="007B5AF9">
        <w:rPr>
          <w:rFonts w:ascii="Times New Roman" w:eastAsia="Calibri" w:hAnsi="Times New Roman"/>
          <w:sz w:val="28"/>
          <w:szCs w:val="28"/>
        </w:rPr>
        <w:t xml:space="preserve"> настоящего Порядка, от регулирующего органа.</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5.2.При подготовке заключения об оценке регулирующего воздействия уполномоченный орган:</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а)проводит оценку соответствия процедур, проведенных регулирующим органом, требованиям настоящего Порядка;</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б)рассматривает проект муниципального нормативного правового акта на предмет наличия (отсутствия) в нем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в)рассматривает сводный отчет об оценке регулирующего воздействия проекта муниципального нормативного правового акта на предмет оценки:</w:t>
      </w:r>
    </w:p>
    <w:p w:rsidR="007B5AF9" w:rsidRPr="007B5AF9" w:rsidRDefault="004B738E"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w:t>
      </w:r>
      <w:r w:rsidR="007B5AF9" w:rsidRPr="007B5AF9">
        <w:rPr>
          <w:rFonts w:ascii="Times New Roman" w:eastAsia="Calibri" w:hAnsi="Times New Roman"/>
          <w:sz w:val="28"/>
          <w:szCs w:val="28"/>
        </w:rPr>
        <w:t>качества исполнения процедур оценки регулирующим органом;</w:t>
      </w:r>
    </w:p>
    <w:p w:rsidR="007B5AF9" w:rsidRPr="007B5AF9" w:rsidRDefault="00F26AD6"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w:t>
      </w:r>
      <w:r w:rsidR="007B5AF9" w:rsidRPr="007B5AF9">
        <w:rPr>
          <w:rFonts w:ascii="Times New Roman" w:eastAsia="Calibri" w:hAnsi="Times New Roman"/>
          <w:sz w:val="28"/>
          <w:szCs w:val="28"/>
        </w:rPr>
        <w:t>установления обоснованности содержащихся в сводном отчете выводов регулирующего органа относительно вводимого правового регулирования, а также учета позиций участников публичных консультаций.</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5.3.В случае соответствия проведенной регулирующим органом процедуры оценки регулирующего воздействия установленным требованиям и отсутствия замечаний к качеству подготовки сводного отчета об оценке регулирующего воздействия, иных документов, предусмотренных настоящим Порядком, уполномоченный орган направляет регулирующему органу заключение об оценке регулирующего воздействия проекта муниципального нормативного правового акта без замечаний.</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5.4.В случае выявления несоблюдения требований установленного порядка проведения процедуры оценки регулирующего воздействия и замечаний к качеству подготовки сводного отчета, свода предложений, пояснительной записки, проведенных регулирующим органом процедур оценки регулирующего воздействия и соответствию их настоящему Порядку, уполномоченный орган дает отрицательное заключение об оценке регулирующего воздействия, в котором отражается вывод о необходимости повторного проведения процедур, предусмотренных настоящим Порядком, начиная с соответствующей невыполненной или выполненной ненадлежащим образом процедуры, с последующей доработкой и повторным направлением в уполномоченный орган сводного отчета,</w:t>
      </w:r>
      <w:r w:rsidRPr="007B5AF9">
        <w:rPr>
          <w:rFonts w:ascii="Times New Roman" w:eastAsia="Calibri" w:hAnsi="Times New Roman"/>
          <w:b/>
          <w:sz w:val="28"/>
          <w:szCs w:val="28"/>
        </w:rPr>
        <w:t xml:space="preserve"> </w:t>
      </w:r>
      <w:r w:rsidRPr="007B5AF9">
        <w:rPr>
          <w:rFonts w:ascii="Times New Roman" w:eastAsia="Calibri" w:hAnsi="Times New Roman"/>
          <w:sz w:val="28"/>
          <w:szCs w:val="28"/>
        </w:rPr>
        <w:t xml:space="preserve">свода предложений, пояснительной записки и проекта муниципального нормативного правового акта для подготовки заключения об оценке регулирующего воздействия. </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Кроме того, в заключении об оценке регулирующего воздействия проекта муниципального нормативного правового акта указываются</w:t>
      </w:r>
      <w:r w:rsidRPr="007B5AF9">
        <w:rPr>
          <w:rFonts w:ascii="Times New Roman" w:eastAsia="Calibri" w:hAnsi="Times New Roman"/>
          <w:b/>
          <w:sz w:val="28"/>
          <w:szCs w:val="28"/>
        </w:rPr>
        <w:t>:</w:t>
      </w:r>
      <w:r w:rsidRPr="007B5AF9">
        <w:rPr>
          <w:rFonts w:ascii="Times New Roman" w:eastAsia="Calibri" w:hAnsi="Times New Roman"/>
          <w:sz w:val="28"/>
          <w:szCs w:val="28"/>
        </w:rPr>
        <w:t xml:space="preserve"> мнение уполномоченного органа относительно обоснований выбора предлагаемого </w:t>
      </w:r>
      <w:r w:rsidRPr="007B5AF9">
        <w:rPr>
          <w:rFonts w:ascii="Times New Roman" w:eastAsia="Calibri" w:hAnsi="Times New Roman"/>
          <w:sz w:val="28"/>
          <w:szCs w:val="28"/>
        </w:rPr>
        <w:lastRenderedPageBreak/>
        <w:t>регулирующим органом варианта правового регулирования, поступившие предложения или замечания от участников публичных консультаций, а также выявленные в проекте муниципального нормативного правового акта положения, вводящие избыточные обязанности, запреты и ограничения для субъектов предпринимательской и инвестиционной деятельности, а также положения способствующие возникновению необоснованных расходов указанных субъектов и местного бюджета.</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В случае отсутствия по итогам публичных консультаций мнений их участников, в заключении об ОРВ указывается о том, что публичные консультации были организованы некачественно, при этом уполномоченный орган возвращает проект муниципального нормативного правового акта регулирующему органу для проведения дополнительных публичных консультаций.</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 xml:space="preserve">В случае наличия обоснованных предложений уполномоченного органа, направленных на улучшение качества проекта муниципального нормативного правового акта, они также включаются в заключение об оценке регулирующего воздействия. </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bookmarkStart w:id="14" w:name="Par147"/>
      <w:bookmarkEnd w:id="14"/>
      <w:r w:rsidRPr="007B5AF9">
        <w:rPr>
          <w:rFonts w:ascii="Times New Roman" w:eastAsia="Calibri" w:hAnsi="Times New Roman"/>
          <w:sz w:val="28"/>
          <w:szCs w:val="28"/>
        </w:rPr>
        <w:t>5.5.В случае, если замечания, представленные уполномоченным органом в заключении об оценке регулирующего воздействия, регулирующий орган считает необоснованными, проводятся дополнительные согласительные процедуры в форме совместных консультаций или совещаний, результаты которых оформляются протоколом.</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Решение, принятое по результатам урегулирования разногласий, является обязательным для исполнения.</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5.6.После устранения замечаний уполномоченного органа регулирующий орган повторно направляет доработанные документы на согласование в уполномоченный орган, который в течение 10 рабочих дней</w:t>
      </w:r>
      <w:r w:rsidRPr="007B5AF9">
        <w:rPr>
          <w:rFonts w:ascii="Times New Roman" w:eastAsia="Calibri" w:hAnsi="Times New Roman"/>
          <w:i/>
          <w:sz w:val="28"/>
          <w:szCs w:val="28"/>
        </w:rPr>
        <w:t xml:space="preserve"> </w:t>
      </w:r>
      <w:r w:rsidRPr="007B5AF9">
        <w:rPr>
          <w:rFonts w:ascii="Times New Roman" w:eastAsia="Calibri" w:hAnsi="Times New Roman"/>
          <w:sz w:val="28"/>
          <w:szCs w:val="28"/>
        </w:rPr>
        <w:t>с момента его поступления дает заключение об оценке регулирующего воздействия.</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bookmarkStart w:id="15" w:name="Par149"/>
      <w:bookmarkEnd w:id="15"/>
      <w:r w:rsidRPr="007B5AF9">
        <w:rPr>
          <w:rFonts w:ascii="Times New Roman" w:eastAsia="Calibri" w:hAnsi="Times New Roman"/>
          <w:sz w:val="28"/>
          <w:szCs w:val="28"/>
        </w:rPr>
        <w:t xml:space="preserve">5.7.Заключение об оценке регулирующего воздействия подлежит опубликованию уполномоченным органом </w:t>
      </w:r>
      <w:r w:rsidR="003633F2">
        <w:rPr>
          <w:rFonts w:ascii="Times New Roman" w:eastAsia="Calibri" w:hAnsi="Times New Roman"/>
          <w:sz w:val="28"/>
          <w:szCs w:val="28"/>
        </w:rPr>
        <w:t>н</w:t>
      </w:r>
      <w:r w:rsidR="003633F2">
        <w:rPr>
          <w:rFonts w:ascii="Times New Roman" w:hAnsi="Times New Roman"/>
          <w:sz w:val="28"/>
          <w:szCs w:val="28"/>
          <w:lang w:eastAsia="ru-RU"/>
        </w:rPr>
        <w:t>а Интернет портале для публичного обсуждения проектов и действующих нормативных актов органов власти</w:t>
      </w:r>
      <w:r w:rsidR="003633F2" w:rsidRPr="007B5AF9">
        <w:rPr>
          <w:rFonts w:ascii="Times New Roman" w:hAnsi="Times New Roman"/>
          <w:sz w:val="28"/>
          <w:szCs w:val="28"/>
          <w:lang w:eastAsia="ru-RU"/>
        </w:rPr>
        <w:t xml:space="preserve"> </w:t>
      </w:r>
      <w:r w:rsidR="003633F2" w:rsidRPr="00086B17">
        <w:rPr>
          <w:rFonts w:ascii="Times New Roman" w:eastAsia="Calibri" w:hAnsi="Times New Roman"/>
          <w:sz w:val="28"/>
          <w:szCs w:val="28"/>
          <w:lang w:eastAsia="ru-RU"/>
        </w:rPr>
        <w:t>regulation.admhmao.ru</w:t>
      </w:r>
      <w:r w:rsidR="003633F2">
        <w:rPr>
          <w:rFonts w:ascii="Times New Roman" w:eastAsia="Calibri" w:hAnsi="Times New Roman"/>
          <w:sz w:val="28"/>
          <w:szCs w:val="28"/>
          <w:lang w:eastAsia="ru-RU"/>
        </w:rPr>
        <w:t>, в разделе ОРВ в ОМСУ</w:t>
      </w:r>
      <w:r w:rsidRPr="007B5AF9">
        <w:rPr>
          <w:rFonts w:ascii="Times New Roman" w:eastAsia="Calibri" w:hAnsi="Times New Roman"/>
          <w:sz w:val="28"/>
          <w:szCs w:val="28"/>
        </w:rPr>
        <w:t>.</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b/>
          <w:sz w:val="28"/>
          <w:szCs w:val="28"/>
        </w:rPr>
      </w:pPr>
      <w:r w:rsidRPr="007B5AF9">
        <w:rPr>
          <w:rFonts w:ascii="Times New Roman" w:eastAsia="Calibri" w:hAnsi="Times New Roman"/>
          <w:sz w:val="28"/>
          <w:szCs w:val="28"/>
        </w:rPr>
        <w:t>5.8.Заключение об оценке регулирующего воздействия проекта муниципального нормативного правового акта является обязательным приложением к проекту муниципального нормативного правового акта, вносимому для принятия в правотворческий орган.</w:t>
      </w:r>
    </w:p>
    <w:p w:rsidR="007B5AF9" w:rsidRPr="007B5AF9" w:rsidRDefault="007B5AF9" w:rsidP="007B5AF9">
      <w:pPr>
        <w:widowControl w:val="0"/>
        <w:autoSpaceDE w:val="0"/>
        <w:autoSpaceDN w:val="0"/>
        <w:adjustRightInd w:val="0"/>
        <w:spacing w:after="0" w:line="240" w:lineRule="auto"/>
        <w:jc w:val="both"/>
        <w:rPr>
          <w:rFonts w:ascii="Times New Roman" w:eastAsia="Calibri" w:hAnsi="Times New Roman"/>
          <w:color w:val="FF0000"/>
          <w:sz w:val="28"/>
          <w:szCs w:val="28"/>
        </w:rPr>
      </w:pPr>
    </w:p>
    <w:p w:rsidR="007B5AF9" w:rsidRPr="007B5AF9" w:rsidRDefault="007B5AF9" w:rsidP="007B5AF9">
      <w:pPr>
        <w:widowControl w:val="0"/>
        <w:autoSpaceDE w:val="0"/>
        <w:autoSpaceDN w:val="0"/>
        <w:adjustRightInd w:val="0"/>
        <w:spacing w:after="0" w:line="240" w:lineRule="auto"/>
        <w:ind w:firstLine="708"/>
        <w:jc w:val="both"/>
        <w:outlineLvl w:val="1"/>
        <w:rPr>
          <w:rFonts w:ascii="Times New Roman" w:eastAsia="Calibri" w:hAnsi="Times New Roman"/>
          <w:sz w:val="28"/>
          <w:szCs w:val="28"/>
        </w:rPr>
      </w:pPr>
      <w:bookmarkStart w:id="16" w:name="Par155"/>
      <w:bookmarkEnd w:id="16"/>
      <w:r w:rsidRPr="007B5AF9">
        <w:rPr>
          <w:rFonts w:ascii="Times New Roman" w:eastAsia="Calibri" w:hAnsi="Times New Roman"/>
          <w:sz w:val="28"/>
          <w:szCs w:val="28"/>
        </w:rPr>
        <w:t>6.Порядок проведения экспертизы муниципальных нормативных правовых актов, принятых администрацией города Нефтеюганска</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6.1.Экспертиза проводится в отношении муниципальных нормативных правовых актов, затрагивающих вопросы осуществления предпринимательской и инвестиционной деятельности, в целях выявления в них положений:</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t xml:space="preserve">а)содержащих избыточные обязанности для субъектов предпринимательской и инвестиционной деятельности, запреты </w:t>
      </w:r>
      <w:r w:rsidRPr="007B5AF9">
        <w:rPr>
          <w:rFonts w:ascii="Times New Roman" w:hAnsi="Times New Roman"/>
          <w:sz w:val="28"/>
          <w:szCs w:val="28"/>
        </w:rPr>
        <w:br/>
        <w:t>и ограничения для них;</w:t>
      </w:r>
    </w:p>
    <w:p w:rsidR="007B5AF9" w:rsidRPr="007B5AF9" w:rsidRDefault="007B5AF9" w:rsidP="007B5AF9">
      <w:pPr>
        <w:widowControl w:val="0"/>
        <w:autoSpaceDE w:val="0"/>
        <w:autoSpaceDN w:val="0"/>
        <w:spacing w:after="0" w:line="240" w:lineRule="auto"/>
        <w:ind w:firstLine="709"/>
        <w:jc w:val="both"/>
        <w:rPr>
          <w:rFonts w:ascii="Times New Roman" w:hAnsi="Times New Roman"/>
          <w:sz w:val="28"/>
          <w:szCs w:val="28"/>
        </w:rPr>
      </w:pPr>
      <w:r w:rsidRPr="007B5AF9">
        <w:rPr>
          <w:rFonts w:ascii="Times New Roman" w:hAnsi="Times New Roman"/>
          <w:sz w:val="28"/>
          <w:szCs w:val="28"/>
        </w:rPr>
        <w:lastRenderedPageBreak/>
        <w:t xml:space="preserve">б)предусматривающих необоснованные расходы субъектов предпринимательской и инвестиционной деятельности и бюджета муниципального образования. </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6.2.Перечень муниципальных нормативных правовых актов,</w:t>
      </w:r>
      <w:r w:rsidRPr="007B5AF9">
        <w:rPr>
          <w:rFonts w:ascii="Times New Roman" w:eastAsia="Calibri" w:hAnsi="Times New Roman"/>
          <w:color w:val="FF0000"/>
          <w:sz w:val="28"/>
          <w:szCs w:val="28"/>
        </w:rPr>
        <w:t xml:space="preserve"> </w:t>
      </w:r>
      <w:r w:rsidRPr="007B5AF9">
        <w:rPr>
          <w:rFonts w:ascii="Times New Roman" w:eastAsia="Calibri" w:hAnsi="Times New Roman"/>
          <w:color w:val="000000"/>
          <w:sz w:val="28"/>
          <w:szCs w:val="28"/>
        </w:rPr>
        <w:t>принятых органом, структурным подразделением администрации города Нефтеюганска</w:t>
      </w:r>
      <w:r w:rsidRPr="007B5AF9">
        <w:rPr>
          <w:rFonts w:ascii="Times New Roman" w:hAnsi="Times New Roman"/>
          <w:i/>
          <w:color w:val="000000"/>
          <w:sz w:val="28"/>
          <w:szCs w:val="28"/>
        </w:rPr>
        <w:t>,</w:t>
      </w:r>
      <w:r w:rsidRPr="007B5AF9">
        <w:rPr>
          <w:rFonts w:ascii="Times New Roman" w:hAnsi="Times New Roman"/>
          <w:i/>
          <w:color w:val="FF0000"/>
          <w:sz w:val="28"/>
          <w:szCs w:val="28"/>
        </w:rPr>
        <w:t xml:space="preserve"> </w:t>
      </w:r>
      <w:r w:rsidRPr="007B5AF9">
        <w:rPr>
          <w:rFonts w:ascii="Times New Roman" w:eastAsia="Calibri" w:hAnsi="Times New Roman"/>
          <w:sz w:val="28"/>
          <w:szCs w:val="28"/>
        </w:rPr>
        <w:t xml:space="preserve"> затрагивающих вопросы осуществления предпринимательской и инвестиционной деятельности, подлежащих экспертизе, определяется планом, формируемым и утверждаемым ежегодно не позднее</w:t>
      </w:r>
      <w:r w:rsidRPr="007B5AF9">
        <w:rPr>
          <w:rFonts w:ascii="Times New Roman" w:eastAsia="Calibri" w:hAnsi="Times New Roman"/>
          <w:b/>
          <w:i/>
          <w:color w:val="FF0000"/>
          <w:sz w:val="28"/>
          <w:szCs w:val="28"/>
        </w:rPr>
        <w:t xml:space="preserve"> </w:t>
      </w:r>
      <w:r w:rsidR="000D4300" w:rsidRPr="000D4300">
        <w:rPr>
          <w:rFonts w:ascii="Times New Roman" w:eastAsia="Calibri" w:hAnsi="Times New Roman"/>
          <w:sz w:val="28"/>
          <w:szCs w:val="28"/>
        </w:rPr>
        <w:t>30</w:t>
      </w:r>
      <w:r w:rsidRPr="007B5AF9">
        <w:rPr>
          <w:rFonts w:ascii="Times New Roman" w:eastAsia="Calibri" w:hAnsi="Times New Roman"/>
          <w:sz w:val="28"/>
          <w:szCs w:val="28"/>
        </w:rPr>
        <w:t xml:space="preserve"> января текущего года</w:t>
      </w:r>
      <w:r w:rsidRPr="007B5AF9">
        <w:rPr>
          <w:rFonts w:ascii="Times New Roman" w:eastAsia="Calibri" w:hAnsi="Times New Roman"/>
          <w:i/>
          <w:sz w:val="28"/>
          <w:szCs w:val="28"/>
        </w:rPr>
        <w:t xml:space="preserve"> </w:t>
      </w:r>
      <w:r w:rsidRPr="007B5AF9">
        <w:rPr>
          <w:rFonts w:ascii="Times New Roman" w:eastAsia="Calibri" w:hAnsi="Times New Roman"/>
          <w:sz w:val="28"/>
          <w:szCs w:val="28"/>
        </w:rPr>
        <w:t>уполномоченным органом, с учетом предложений органов, структурных подразделений администрации города Нефтеюганска</w:t>
      </w:r>
      <w:r w:rsidRPr="007B5AF9">
        <w:rPr>
          <w:rFonts w:ascii="Times New Roman" w:eastAsia="Calibri" w:hAnsi="Times New Roman"/>
          <w:i/>
          <w:sz w:val="28"/>
          <w:szCs w:val="28"/>
        </w:rPr>
        <w:t xml:space="preserve">, </w:t>
      </w:r>
      <w:r w:rsidRPr="007B5AF9">
        <w:rPr>
          <w:rFonts w:ascii="Times New Roman" w:eastAsia="Calibri" w:hAnsi="Times New Roman"/>
          <w:sz w:val="28"/>
          <w:szCs w:val="28"/>
        </w:rPr>
        <w:t>научно-исследовательских, общественных и иных организаций, субъектов предпринимательской и инвестиционной деятельности, их ассоциаций и союзов, иных лиц.</w:t>
      </w:r>
    </w:p>
    <w:p w:rsidR="007B5AF9" w:rsidRPr="007B5AF9" w:rsidRDefault="007B5AF9" w:rsidP="00D06EE3">
      <w:pPr>
        <w:widowControl w:val="0"/>
        <w:autoSpaceDE w:val="0"/>
        <w:autoSpaceDN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Утвержденный план проведения экспертиз размещается регулирующим органом</w:t>
      </w:r>
      <w:r w:rsidR="00D06EE3" w:rsidRPr="00D06EE3">
        <w:rPr>
          <w:rFonts w:ascii="Times New Roman" w:hAnsi="Times New Roman"/>
          <w:sz w:val="28"/>
          <w:szCs w:val="28"/>
          <w:lang w:eastAsia="ru-RU"/>
        </w:rPr>
        <w:t xml:space="preserve"> </w:t>
      </w:r>
      <w:r w:rsidR="00D06EE3">
        <w:rPr>
          <w:rFonts w:ascii="Times New Roman" w:hAnsi="Times New Roman"/>
          <w:sz w:val="28"/>
          <w:szCs w:val="28"/>
          <w:lang w:eastAsia="ru-RU"/>
        </w:rPr>
        <w:t>на Интернет портале для публичного обсуждения проектов и действующих нормативных актов органов власти</w:t>
      </w:r>
      <w:r w:rsidR="00D06EE3" w:rsidRPr="007B5AF9">
        <w:rPr>
          <w:rFonts w:ascii="Times New Roman" w:hAnsi="Times New Roman"/>
          <w:sz w:val="28"/>
          <w:szCs w:val="28"/>
          <w:lang w:eastAsia="ru-RU"/>
        </w:rPr>
        <w:t xml:space="preserve"> </w:t>
      </w:r>
      <w:r w:rsidR="00D06EE3" w:rsidRPr="00086B17">
        <w:rPr>
          <w:rFonts w:ascii="Times New Roman" w:eastAsia="Calibri" w:hAnsi="Times New Roman"/>
          <w:sz w:val="28"/>
          <w:szCs w:val="28"/>
          <w:lang w:eastAsia="ru-RU"/>
        </w:rPr>
        <w:t>regulation.admhmao.ru</w:t>
      </w:r>
      <w:r w:rsidR="00D06EE3">
        <w:rPr>
          <w:rFonts w:ascii="Times New Roman" w:eastAsia="Calibri" w:hAnsi="Times New Roman"/>
          <w:sz w:val="28"/>
          <w:szCs w:val="28"/>
          <w:lang w:eastAsia="ru-RU"/>
        </w:rPr>
        <w:t>, в разделе ОРВ в ОМСУ</w:t>
      </w:r>
      <w:r w:rsidRPr="007B5AF9">
        <w:rPr>
          <w:rFonts w:ascii="Times New Roman" w:eastAsia="Calibri" w:hAnsi="Times New Roman"/>
          <w:sz w:val="28"/>
          <w:szCs w:val="28"/>
        </w:rPr>
        <w:t>.</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 xml:space="preserve">Срок публичного обсуждения плана проведения экспертиз составляет не менее 20 рабочих дней со дня его размещения </w:t>
      </w:r>
      <w:r w:rsidR="00D06EE3">
        <w:rPr>
          <w:rFonts w:ascii="Times New Roman" w:hAnsi="Times New Roman"/>
          <w:sz w:val="28"/>
          <w:szCs w:val="28"/>
          <w:lang w:eastAsia="ru-RU"/>
        </w:rPr>
        <w:t>на Интернет портале для публичного обсуждения проектов и действующих нормативных актов органов власти</w:t>
      </w:r>
      <w:r w:rsidR="00D06EE3" w:rsidRPr="007B5AF9">
        <w:rPr>
          <w:rFonts w:ascii="Times New Roman" w:hAnsi="Times New Roman"/>
          <w:sz w:val="28"/>
          <w:szCs w:val="28"/>
          <w:lang w:eastAsia="ru-RU"/>
        </w:rPr>
        <w:t xml:space="preserve"> </w:t>
      </w:r>
      <w:r w:rsidR="00D06EE3" w:rsidRPr="00086B17">
        <w:rPr>
          <w:rFonts w:ascii="Times New Roman" w:eastAsia="Calibri" w:hAnsi="Times New Roman"/>
          <w:sz w:val="28"/>
          <w:szCs w:val="28"/>
          <w:lang w:eastAsia="ru-RU"/>
        </w:rPr>
        <w:t>regulation.admhmao.ru</w:t>
      </w:r>
      <w:r w:rsidR="00D06EE3">
        <w:rPr>
          <w:rFonts w:ascii="Times New Roman" w:eastAsia="Calibri" w:hAnsi="Times New Roman"/>
          <w:sz w:val="28"/>
          <w:szCs w:val="28"/>
          <w:lang w:eastAsia="ru-RU"/>
        </w:rPr>
        <w:t>, в разделе ОРВ в ОМСУ.</w:t>
      </w:r>
      <w:r w:rsidR="00D06EE3" w:rsidRPr="007B5AF9">
        <w:rPr>
          <w:rFonts w:ascii="Times New Roman" w:hAnsi="Times New Roman"/>
          <w:sz w:val="28"/>
          <w:szCs w:val="28"/>
        </w:rPr>
        <w:t xml:space="preserve"> </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Срок проведения экспертизы, осуществляемой в соответствии с планом, не должен превышать</w:t>
      </w:r>
      <w:r w:rsidRPr="007B5AF9">
        <w:rPr>
          <w:rFonts w:ascii="Times New Roman" w:eastAsia="Calibri" w:hAnsi="Times New Roman"/>
          <w:i/>
          <w:sz w:val="28"/>
          <w:szCs w:val="28"/>
        </w:rPr>
        <w:t xml:space="preserve"> </w:t>
      </w:r>
      <w:r w:rsidRPr="007B5AF9">
        <w:rPr>
          <w:rFonts w:ascii="Times New Roman" w:eastAsia="Calibri" w:hAnsi="Times New Roman"/>
          <w:sz w:val="28"/>
          <w:szCs w:val="28"/>
        </w:rPr>
        <w:t>3 месяцев со дня, установленного для начала ее проведения.</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color w:val="FF0000"/>
          <w:sz w:val="28"/>
          <w:szCs w:val="28"/>
        </w:rPr>
      </w:pPr>
      <w:r w:rsidRPr="007B5AF9">
        <w:rPr>
          <w:rFonts w:ascii="Times New Roman" w:eastAsia="Calibri" w:hAnsi="Times New Roman"/>
          <w:sz w:val="28"/>
          <w:szCs w:val="28"/>
        </w:rPr>
        <w:t>Срок проведения экспертизы при необходимости может быть продлен уполномоченным органом, но не более чем на</w:t>
      </w:r>
      <w:r w:rsidRPr="007B5AF9">
        <w:rPr>
          <w:rFonts w:ascii="Times New Roman" w:eastAsia="Calibri" w:hAnsi="Times New Roman"/>
          <w:color w:val="FF0000"/>
          <w:sz w:val="28"/>
          <w:szCs w:val="28"/>
        </w:rPr>
        <w:t xml:space="preserve"> </w:t>
      </w:r>
      <w:r w:rsidRPr="007B5AF9">
        <w:rPr>
          <w:rFonts w:ascii="Times New Roman" w:eastAsia="Calibri" w:hAnsi="Times New Roman"/>
          <w:sz w:val="28"/>
          <w:szCs w:val="28"/>
        </w:rPr>
        <w:t>1 месяц.</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 xml:space="preserve">6.3.В целях организации публичных консультаций по муниципальному нормативному правовому акту орган, осуществляющий экспертизу, размещает </w:t>
      </w:r>
      <w:r w:rsidR="00D06EE3">
        <w:rPr>
          <w:rFonts w:ascii="Times New Roman" w:hAnsi="Times New Roman"/>
          <w:sz w:val="28"/>
          <w:szCs w:val="28"/>
          <w:lang w:eastAsia="ru-RU"/>
        </w:rPr>
        <w:t>на Интернет портале для публичного обсуждения проектов и действующих нормативных актов органов власти</w:t>
      </w:r>
      <w:r w:rsidR="00D06EE3" w:rsidRPr="007B5AF9">
        <w:rPr>
          <w:rFonts w:ascii="Times New Roman" w:hAnsi="Times New Roman"/>
          <w:sz w:val="28"/>
          <w:szCs w:val="28"/>
          <w:lang w:eastAsia="ru-RU"/>
        </w:rPr>
        <w:t xml:space="preserve"> </w:t>
      </w:r>
      <w:r w:rsidR="00D06EE3" w:rsidRPr="00086B17">
        <w:rPr>
          <w:rFonts w:ascii="Times New Roman" w:eastAsia="Calibri" w:hAnsi="Times New Roman"/>
          <w:sz w:val="28"/>
          <w:szCs w:val="28"/>
          <w:lang w:eastAsia="ru-RU"/>
        </w:rPr>
        <w:t>regulation.admhmao.ru</w:t>
      </w:r>
      <w:r w:rsidR="00D06EE3">
        <w:rPr>
          <w:rFonts w:ascii="Times New Roman" w:eastAsia="Calibri" w:hAnsi="Times New Roman"/>
          <w:sz w:val="28"/>
          <w:szCs w:val="28"/>
          <w:lang w:eastAsia="ru-RU"/>
        </w:rPr>
        <w:t>, в разделе ОРВ в ОМСУ</w:t>
      </w:r>
      <w:r w:rsidRPr="007B5AF9">
        <w:rPr>
          <w:rFonts w:ascii="Times New Roman" w:eastAsia="Calibri" w:hAnsi="Times New Roman"/>
          <w:sz w:val="28"/>
          <w:szCs w:val="28"/>
        </w:rPr>
        <w:t>:</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а)муниципальный нормативный правовой акт в редакции, действующей на дату размещения;</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б)уведомление о проведении публичных консультаций по муниципальному нормативному правовому акту;</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в)перечень вопросов, предлагаемых к обсуждению, или опросный лист;</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г)пояснительную записку к муниципальному нормативному правовому акту;</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д)сводный отчет.</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6.4.Публичные консультации проводятся в течение 25 рабочих дней со дня, установленного для начала экспертизы.</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color w:val="FF0000"/>
          <w:sz w:val="28"/>
          <w:szCs w:val="28"/>
        </w:rPr>
      </w:pPr>
      <w:r w:rsidRPr="007B5AF9">
        <w:rPr>
          <w:rFonts w:ascii="Times New Roman" w:eastAsia="Calibri" w:hAnsi="Times New Roman"/>
          <w:sz w:val="28"/>
          <w:szCs w:val="28"/>
        </w:rPr>
        <w:t xml:space="preserve">6.5.Орган, осуществляющий экспертизу, одновременно с размещением документов, указанных в пункте 6.3 настоящего Порядка, письменно информирует о проведении публичных консультаций организации, представляющие интересы предпринимательского и инвестиционного </w:t>
      </w:r>
      <w:r w:rsidRPr="007B5AF9">
        <w:rPr>
          <w:rFonts w:ascii="Times New Roman" w:eastAsia="Calibri" w:hAnsi="Times New Roman"/>
          <w:sz w:val="28"/>
          <w:szCs w:val="28"/>
        </w:rPr>
        <w:lastRenderedPageBreak/>
        <w:t>сообщества, в том числе с которыми заключены соглашения о взаимодействии при проведении экспертизы, а также иных лиц, интересы которых затронуты установленным правовым регулированием, исходя из содержания проблемы, цели и предмета регулирования.</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6.6.Органу, осуществляющему экспертизу, необходимо использовать такие формы проведения публичных консультаций, как открытые заседания общественно-консультативных органов, действующих при органах местного самоуправления муниципального образования, в том числе общественных советов при органах местного самоуправления муниципального образования, опросы заинтересованных лиц, в том числе проводимые на официальных сайтах органов местного самоуправления муниципального образования в информационно-телекоммуникационной сети Интернет, а также на иных площадках в информационно-телекоммуникационной сети Интернет, заседания экспертных групп, совещания с заинтересованными лицами.</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 xml:space="preserve">6.7.Сводный отчет формирует орган, осуществляющий экспертизу, и подписывает руководитель или заместитель руководителя структурного подразделения органа местного самоуправления муниципального образования. </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6.8.Проведение публичных консультаций начинается одновременно с даты размещения органом, осуществляющим экспертизу,</w:t>
      </w:r>
      <w:r w:rsidR="00F4657D" w:rsidRPr="00F4657D">
        <w:rPr>
          <w:rFonts w:ascii="Times New Roman" w:hAnsi="Times New Roman"/>
          <w:sz w:val="28"/>
          <w:szCs w:val="28"/>
          <w:lang w:eastAsia="ru-RU"/>
        </w:rPr>
        <w:t xml:space="preserve"> </w:t>
      </w:r>
      <w:r w:rsidR="00F4657D">
        <w:rPr>
          <w:rFonts w:ascii="Times New Roman" w:hAnsi="Times New Roman"/>
          <w:sz w:val="28"/>
          <w:szCs w:val="28"/>
          <w:lang w:eastAsia="ru-RU"/>
        </w:rPr>
        <w:t>на Интернет портале для публичного обсуждения проектов и действующих нормативных актов органов власти</w:t>
      </w:r>
      <w:r w:rsidR="00F4657D" w:rsidRPr="007B5AF9">
        <w:rPr>
          <w:rFonts w:ascii="Times New Roman" w:hAnsi="Times New Roman"/>
          <w:sz w:val="28"/>
          <w:szCs w:val="28"/>
          <w:lang w:eastAsia="ru-RU"/>
        </w:rPr>
        <w:t xml:space="preserve"> </w:t>
      </w:r>
      <w:r w:rsidR="00F4657D" w:rsidRPr="00086B17">
        <w:rPr>
          <w:rFonts w:ascii="Times New Roman" w:eastAsia="Calibri" w:hAnsi="Times New Roman"/>
          <w:sz w:val="28"/>
          <w:szCs w:val="28"/>
          <w:lang w:eastAsia="ru-RU"/>
        </w:rPr>
        <w:t>regulation.admhmao.ru</w:t>
      </w:r>
      <w:r w:rsidRPr="007B5AF9">
        <w:rPr>
          <w:rFonts w:ascii="Times New Roman" w:eastAsia="Calibri" w:hAnsi="Times New Roman"/>
          <w:sz w:val="28"/>
          <w:szCs w:val="28"/>
        </w:rPr>
        <w:t xml:space="preserve"> муниципального нормативного правового акта и документов, указанных в пункте 6.3 настоящего Порядка.</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6.9.Результаты публичных консультаций оформляются сводом предложений, содержащим информацию об учете либо отклонении мнения участников публичных консультаций и аргументированную позицию органа, осуществляющего экспертизу, по всем полученным мнениям участников публичных консультаций.</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 xml:space="preserve">В случае непоступления в адрес органа, осуществляющего экспертизу,   </w:t>
      </w:r>
      <w:r w:rsidR="004B738E">
        <w:rPr>
          <w:rFonts w:ascii="Times New Roman" w:eastAsia="Calibri" w:hAnsi="Times New Roman"/>
          <w:sz w:val="28"/>
          <w:szCs w:val="28"/>
        </w:rPr>
        <w:t xml:space="preserve">                </w:t>
      </w:r>
      <w:r w:rsidRPr="007B5AF9">
        <w:rPr>
          <w:rFonts w:ascii="Times New Roman" w:eastAsia="Calibri" w:hAnsi="Times New Roman"/>
          <w:sz w:val="28"/>
          <w:szCs w:val="28"/>
        </w:rPr>
        <w:t>в течение срока проведения публичных консультаций мнений их участников орган, осуществляющий экспертизу, проводит дополнительные публичные консультации в соответствии с последовательностью процедур, установленных настоящим Порядком.</w:t>
      </w:r>
    </w:p>
    <w:p w:rsidR="007B5AF9" w:rsidRPr="007B5AF9" w:rsidRDefault="007B5AF9" w:rsidP="007B5AF9">
      <w:pPr>
        <w:widowControl w:val="0"/>
        <w:tabs>
          <w:tab w:val="left" w:pos="709"/>
        </w:tabs>
        <w:autoSpaceDE w:val="0"/>
        <w:autoSpaceDN w:val="0"/>
        <w:adjustRightInd w:val="0"/>
        <w:spacing w:after="0" w:line="240" w:lineRule="auto"/>
        <w:ind w:firstLine="709"/>
        <w:jc w:val="both"/>
        <w:rPr>
          <w:rFonts w:ascii="Times New Roman" w:eastAsia="Calibri" w:hAnsi="Times New Roman"/>
          <w:sz w:val="28"/>
          <w:szCs w:val="28"/>
        </w:rPr>
      </w:pPr>
      <w:bookmarkStart w:id="17" w:name="P249"/>
      <w:bookmarkEnd w:id="17"/>
      <w:r w:rsidRPr="007B5AF9">
        <w:rPr>
          <w:rFonts w:ascii="Times New Roman" w:eastAsia="Calibri" w:hAnsi="Times New Roman"/>
          <w:sz w:val="28"/>
          <w:szCs w:val="28"/>
        </w:rPr>
        <w:t xml:space="preserve">6.10.По результатам обработки предложений, полученных в ходе проведения публичных консультаций, сводный отчет, свод предложений и (или) пояснительную записку дорабатывает орган, осуществляющий экспертизу, после чего размещает </w:t>
      </w:r>
      <w:r w:rsidR="00755BB3">
        <w:rPr>
          <w:rFonts w:ascii="Times New Roman" w:hAnsi="Times New Roman"/>
          <w:sz w:val="28"/>
          <w:szCs w:val="28"/>
          <w:lang w:eastAsia="ru-RU"/>
        </w:rPr>
        <w:t>на Интернет портале для публичного обсуждения проектов и действующих нормативных актов органов власти</w:t>
      </w:r>
      <w:r w:rsidR="00755BB3" w:rsidRPr="007B5AF9">
        <w:rPr>
          <w:rFonts w:ascii="Times New Roman" w:hAnsi="Times New Roman"/>
          <w:sz w:val="28"/>
          <w:szCs w:val="28"/>
          <w:lang w:eastAsia="ru-RU"/>
        </w:rPr>
        <w:t xml:space="preserve"> </w:t>
      </w:r>
      <w:r w:rsidR="00755BB3" w:rsidRPr="00086B17">
        <w:rPr>
          <w:rFonts w:ascii="Times New Roman" w:eastAsia="Calibri" w:hAnsi="Times New Roman"/>
          <w:sz w:val="28"/>
          <w:szCs w:val="28"/>
          <w:lang w:eastAsia="ru-RU"/>
        </w:rPr>
        <w:t>regulation.admhmao.ru</w:t>
      </w:r>
      <w:r w:rsidR="00755BB3" w:rsidRPr="007B5AF9">
        <w:rPr>
          <w:rFonts w:ascii="Times New Roman" w:eastAsia="Calibri" w:hAnsi="Times New Roman"/>
          <w:sz w:val="28"/>
          <w:szCs w:val="28"/>
        </w:rPr>
        <w:t xml:space="preserve"> </w:t>
      </w:r>
      <w:r w:rsidRPr="007B5AF9">
        <w:rPr>
          <w:rFonts w:ascii="Times New Roman" w:eastAsia="Calibri" w:hAnsi="Times New Roman"/>
          <w:sz w:val="28"/>
          <w:szCs w:val="28"/>
        </w:rPr>
        <w:t>не позднее 10 рабочих дней со дня окончания публичных консультаций и направляет в уполномоченный орган для подготовки заключения об экспертизе.</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Орган, осуществляющий экспертизу, письменно информирует участников публичных консультаций о результатах рассмотрения их предложений.</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color w:val="FF0000"/>
          <w:sz w:val="28"/>
          <w:szCs w:val="28"/>
        </w:rPr>
      </w:pPr>
      <w:r w:rsidRPr="007B5AF9">
        <w:rPr>
          <w:rFonts w:ascii="Times New Roman" w:eastAsia="Calibri" w:hAnsi="Times New Roman"/>
          <w:sz w:val="28"/>
          <w:szCs w:val="28"/>
        </w:rPr>
        <w:t xml:space="preserve">6.11.В случае несогласия с поступившим от участника публичных консультаций предложением или замечанием по муниципальному нормативному правовому акту, сводному отчету или пояснительной записке </w:t>
      </w:r>
      <w:r w:rsidRPr="007B5AF9">
        <w:rPr>
          <w:rFonts w:ascii="Times New Roman" w:eastAsia="Calibri" w:hAnsi="Times New Roman"/>
          <w:sz w:val="28"/>
          <w:szCs w:val="28"/>
        </w:rPr>
        <w:lastRenderedPageBreak/>
        <w:t>орган, осуществляющий экспертизу, обязан до направления документов, указанных в пункте 6.12 настоящего Порядка, в уполномоченный орган, обеспечить урегулирование разногласий с указанным участником публичных консультаций в порядке, установленном уполномоченным органом.</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Решение, принятое по результатам урегулирования разногласий, является обязательным приложением к документам, указанным в пункте 6.12 настоящего Порядка, и подлежит исполнению.</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bookmarkStart w:id="18" w:name="P253"/>
      <w:bookmarkEnd w:id="18"/>
      <w:r w:rsidRPr="007B5AF9">
        <w:rPr>
          <w:rFonts w:ascii="Times New Roman" w:eastAsia="Calibri" w:hAnsi="Times New Roman"/>
          <w:sz w:val="28"/>
          <w:szCs w:val="28"/>
        </w:rPr>
        <w:t>6.12.Не позднее срока, указанного в пункте 6.10 настоящего Порядка, орган, осуществляющий экспертизу, направляет в уполномоченный орган для подготовки заключения об экспертизе:</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а)муниципальный нормативный правовой акт в редакции, действующей на дату размещения;</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б)пояснительную записку к проекту муниципального нормативного правового акта;</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в)сводный отчет;</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г)свод предложений с приложением копий писем, направленных в адрес участников публичных консультаций о результатах рассмотрения их предложений или замечаний к муниципальному нормативному правовому акту, сводному отчету и пояснительной записке;</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д)документы (копии писем) об урегулировании разногласий с участниками публичных консультаций (при наличии).</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color w:val="FF0000"/>
          <w:sz w:val="28"/>
          <w:szCs w:val="28"/>
        </w:rPr>
      </w:pPr>
      <w:r w:rsidRPr="007B5AF9">
        <w:rPr>
          <w:rFonts w:ascii="Times New Roman" w:eastAsia="Calibri" w:hAnsi="Times New Roman"/>
          <w:sz w:val="28"/>
          <w:szCs w:val="28"/>
        </w:rPr>
        <w:t>6.13.В пояснительной записке к муниципальному нормативному правовому акту орган, осуществляющий экспертизу, указывает сведения, предусмотренные абзацами</w:t>
      </w:r>
      <w:r w:rsidRPr="007B5AF9">
        <w:rPr>
          <w:rFonts w:ascii="Times New Roman" w:eastAsia="Calibri" w:hAnsi="Times New Roman"/>
          <w:color w:val="FF0000"/>
          <w:sz w:val="28"/>
          <w:szCs w:val="28"/>
        </w:rPr>
        <w:t xml:space="preserve"> </w:t>
      </w:r>
      <w:r w:rsidRPr="007B5AF9">
        <w:rPr>
          <w:rFonts w:ascii="Times New Roman" w:eastAsia="Calibri" w:hAnsi="Times New Roman"/>
          <w:sz w:val="28"/>
          <w:szCs w:val="28"/>
        </w:rPr>
        <w:t>7 – 12 пункта</w:t>
      </w:r>
      <w:r w:rsidRPr="007B5AF9">
        <w:rPr>
          <w:rFonts w:ascii="Times New Roman" w:eastAsia="Calibri" w:hAnsi="Times New Roman"/>
          <w:color w:val="FF0000"/>
          <w:sz w:val="28"/>
          <w:szCs w:val="28"/>
        </w:rPr>
        <w:t xml:space="preserve"> </w:t>
      </w:r>
      <w:r w:rsidRPr="007B5AF9">
        <w:rPr>
          <w:rFonts w:ascii="Times New Roman" w:eastAsia="Calibri" w:hAnsi="Times New Roman"/>
          <w:sz w:val="28"/>
          <w:szCs w:val="28"/>
        </w:rPr>
        <w:t>4.12 настоящего Порядка.</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color w:val="FF0000"/>
          <w:sz w:val="28"/>
          <w:szCs w:val="28"/>
        </w:rPr>
      </w:pPr>
      <w:r w:rsidRPr="007B5AF9">
        <w:rPr>
          <w:rFonts w:ascii="Times New Roman" w:eastAsia="Calibri" w:hAnsi="Times New Roman"/>
          <w:sz w:val="28"/>
          <w:szCs w:val="28"/>
        </w:rPr>
        <w:t>6.14.Уполномоченный орган готовит заключение об экспертизе в течение 10 рабочих дней</w:t>
      </w:r>
      <w:r w:rsidRPr="007B5AF9">
        <w:rPr>
          <w:rFonts w:ascii="Times New Roman" w:eastAsia="Calibri" w:hAnsi="Times New Roman"/>
          <w:i/>
          <w:sz w:val="28"/>
          <w:szCs w:val="28"/>
        </w:rPr>
        <w:t xml:space="preserve"> </w:t>
      </w:r>
      <w:r w:rsidRPr="007B5AF9">
        <w:rPr>
          <w:rFonts w:ascii="Times New Roman" w:eastAsia="Calibri" w:hAnsi="Times New Roman"/>
          <w:sz w:val="28"/>
          <w:szCs w:val="28"/>
        </w:rPr>
        <w:t>с момента поступления документов, указанных в пункте 6.12 настоящего Порядка,</w:t>
      </w:r>
      <w:r w:rsidRPr="007B5AF9">
        <w:rPr>
          <w:rFonts w:ascii="Times New Roman" w:eastAsia="Calibri" w:hAnsi="Times New Roman"/>
          <w:color w:val="FF0000"/>
          <w:sz w:val="28"/>
          <w:szCs w:val="28"/>
        </w:rPr>
        <w:t xml:space="preserve"> </w:t>
      </w:r>
      <w:r w:rsidRPr="007B5AF9">
        <w:rPr>
          <w:rFonts w:ascii="Times New Roman" w:eastAsia="Calibri" w:hAnsi="Times New Roman"/>
          <w:sz w:val="28"/>
          <w:szCs w:val="28"/>
        </w:rPr>
        <w:t>с учетом процедур, указанных в пунктах 5.2 – 5.7</w:t>
      </w:r>
      <w:r w:rsidRPr="007B5AF9">
        <w:rPr>
          <w:rFonts w:ascii="Times New Roman" w:eastAsia="Calibri" w:hAnsi="Times New Roman"/>
          <w:color w:val="FF0000"/>
          <w:sz w:val="28"/>
          <w:szCs w:val="28"/>
        </w:rPr>
        <w:t xml:space="preserve"> </w:t>
      </w:r>
      <w:r w:rsidRPr="007B5AF9">
        <w:rPr>
          <w:rFonts w:ascii="Times New Roman" w:eastAsia="Calibri" w:hAnsi="Times New Roman"/>
          <w:sz w:val="28"/>
          <w:szCs w:val="28"/>
        </w:rPr>
        <w:t>настоящего Порядка.</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bookmarkStart w:id="19" w:name="P261"/>
      <w:bookmarkEnd w:id="19"/>
      <w:r w:rsidRPr="007B5AF9">
        <w:rPr>
          <w:rFonts w:ascii="Times New Roman" w:eastAsia="Calibri" w:hAnsi="Times New Roman"/>
          <w:sz w:val="28"/>
          <w:szCs w:val="28"/>
        </w:rPr>
        <w:t>6.</w:t>
      </w:r>
      <w:r w:rsidR="00600E75" w:rsidRPr="007B5AF9">
        <w:rPr>
          <w:rFonts w:ascii="Times New Roman" w:eastAsia="Calibri" w:hAnsi="Times New Roman"/>
          <w:sz w:val="28"/>
          <w:szCs w:val="28"/>
        </w:rPr>
        <w:t>15.Экспертиза</w:t>
      </w:r>
      <w:r w:rsidRPr="007B5AF9">
        <w:rPr>
          <w:rFonts w:ascii="Times New Roman" w:eastAsia="Calibri" w:hAnsi="Times New Roman"/>
          <w:sz w:val="28"/>
          <w:szCs w:val="28"/>
        </w:rPr>
        <w:t xml:space="preserve"> проводится также при разработке изменений в муниципальные нормативные правовые акты в случае, если ранее экспертиза этих муниципальных нормативных правовых актов или оценка регулирующего воздействия проектов муниципальных нормативных правовых актов не проводилась.</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6.16.Экспертиза, проводимая в соответствии с пунктом 6.15 настоящего Порядка, осуществляется одновременно с оценкой регулирующего воздействия проекта муниципального нормативного правового акта, вносящего изменения в действующий муниципальный нормативный правовой акт.</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color w:val="FF0000"/>
          <w:sz w:val="28"/>
          <w:szCs w:val="28"/>
        </w:rPr>
      </w:pPr>
      <w:bookmarkStart w:id="20" w:name="P263"/>
      <w:bookmarkEnd w:id="20"/>
      <w:r w:rsidRPr="007B5AF9">
        <w:rPr>
          <w:rFonts w:ascii="Times New Roman" w:eastAsia="Calibri" w:hAnsi="Times New Roman"/>
          <w:sz w:val="28"/>
          <w:szCs w:val="28"/>
        </w:rPr>
        <w:t>6.17.В случае выявления в муниципальном нормативном правовом акте положений, указанных в пункте 6.1 настоящего Порядка,</w:t>
      </w:r>
      <w:r w:rsidRPr="007B5AF9">
        <w:rPr>
          <w:rFonts w:ascii="Times New Roman" w:eastAsia="Calibri" w:hAnsi="Times New Roman"/>
          <w:color w:val="FF0000"/>
          <w:sz w:val="28"/>
          <w:szCs w:val="28"/>
        </w:rPr>
        <w:t xml:space="preserve"> </w:t>
      </w:r>
      <w:r w:rsidRPr="007B5AF9">
        <w:rPr>
          <w:rFonts w:ascii="Times New Roman" w:eastAsia="Calibri" w:hAnsi="Times New Roman"/>
          <w:sz w:val="28"/>
          <w:szCs w:val="28"/>
        </w:rPr>
        <w:t>орган, осуществляющий экспертизу муниципальных нормативных правовых актов, в течение 5 рабочих дней</w:t>
      </w:r>
      <w:r w:rsidRPr="007B5AF9">
        <w:rPr>
          <w:rFonts w:ascii="Times New Roman" w:eastAsia="Calibri" w:hAnsi="Times New Roman"/>
          <w:i/>
          <w:sz w:val="28"/>
          <w:szCs w:val="28"/>
        </w:rPr>
        <w:t xml:space="preserve"> </w:t>
      </w:r>
      <w:r w:rsidRPr="007B5AF9">
        <w:rPr>
          <w:rFonts w:ascii="Times New Roman" w:eastAsia="Calibri" w:hAnsi="Times New Roman"/>
          <w:sz w:val="28"/>
          <w:szCs w:val="28"/>
        </w:rPr>
        <w:t>с момента получения заключения об экспертизе уполномоченного органа обеспечивает принятие одного из следующих решений:</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-о внесении изменений в муниципальный нормативный правовой акт;</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 xml:space="preserve">-о признании утратившим силу муниципального нормативного правового </w:t>
      </w:r>
      <w:r w:rsidRPr="007B5AF9">
        <w:rPr>
          <w:rFonts w:ascii="Times New Roman" w:eastAsia="Calibri" w:hAnsi="Times New Roman"/>
          <w:sz w:val="28"/>
          <w:szCs w:val="28"/>
        </w:rPr>
        <w:lastRenderedPageBreak/>
        <w:t>акта либо о принятии нового муниципального нормативного правового акта;</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-о сохранении действующего муниципального правового регулирования.</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color w:val="FF0000"/>
          <w:sz w:val="28"/>
          <w:szCs w:val="28"/>
        </w:rPr>
      </w:pPr>
      <w:r w:rsidRPr="007B5AF9">
        <w:rPr>
          <w:rFonts w:ascii="Times New Roman" w:eastAsia="Calibri" w:hAnsi="Times New Roman"/>
          <w:sz w:val="28"/>
          <w:szCs w:val="28"/>
        </w:rPr>
        <w:t>6.18.Сведения о принятом решении орган, осуществляющий экспертизу муниципальных нормативных правовых актов, направляет в уполномоченный орган в течение 5 рабочих дней</w:t>
      </w:r>
      <w:r w:rsidRPr="007B5AF9">
        <w:rPr>
          <w:rFonts w:ascii="Times New Roman" w:eastAsia="Calibri" w:hAnsi="Times New Roman"/>
          <w:i/>
          <w:sz w:val="28"/>
          <w:szCs w:val="28"/>
        </w:rPr>
        <w:t xml:space="preserve"> </w:t>
      </w:r>
      <w:r w:rsidRPr="007B5AF9">
        <w:rPr>
          <w:rFonts w:ascii="Times New Roman" w:eastAsia="Calibri" w:hAnsi="Times New Roman"/>
          <w:sz w:val="28"/>
          <w:szCs w:val="28"/>
        </w:rPr>
        <w:t>со дня принятия решения, указанного  в пункте</w:t>
      </w:r>
      <w:r w:rsidRPr="007B5AF9">
        <w:rPr>
          <w:rFonts w:ascii="Times New Roman" w:eastAsia="Calibri" w:hAnsi="Times New Roman"/>
          <w:color w:val="FF0000"/>
          <w:sz w:val="28"/>
          <w:szCs w:val="28"/>
        </w:rPr>
        <w:t xml:space="preserve"> </w:t>
      </w:r>
      <w:r w:rsidRPr="007B5AF9">
        <w:rPr>
          <w:rFonts w:ascii="Times New Roman" w:eastAsia="Calibri" w:hAnsi="Times New Roman"/>
          <w:sz w:val="28"/>
          <w:szCs w:val="28"/>
        </w:rPr>
        <w:t>6.17 настоящего Порядка.</w:t>
      </w:r>
    </w:p>
    <w:p w:rsidR="007B5AF9" w:rsidRPr="007B5AF9" w:rsidRDefault="007B5AF9" w:rsidP="007B5AF9">
      <w:pPr>
        <w:widowControl w:val="0"/>
        <w:autoSpaceDE w:val="0"/>
        <w:autoSpaceDN w:val="0"/>
        <w:adjustRightInd w:val="0"/>
        <w:spacing w:after="0" w:line="240" w:lineRule="auto"/>
        <w:rPr>
          <w:rFonts w:ascii="Times New Roman" w:eastAsia="Calibri" w:hAnsi="Times New Roman"/>
          <w:b/>
          <w:color w:val="FF0000"/>
          <w:sz w:val="28"/>
          <w:szCs w:val="28"/>
        </w:rPr>
      </w:pPr>
    </w:p>
    <w:p w:rsidR="007B5AF9" w:rsidRPr="007B5AF9" w:rsidRDefault="007B5AF9" w:rsidP="007B5AF9">
      <w:pPr>
        <w:widowControl w:val="0"/>
        <w:autoSpaceDE w:val="0"/>
        <w:autoSpaceDN w:val="0"/>
        <w:adjustRightInd w:val="0"/>
        <w:spacing w:after="0" w:line="240" w:lineRule="auto"/>
        <w:ind w:firstLine="708"/>
        <w:jc w:val="both"/>
        <w:rPr>
          <w:rFonts w:ascii="Times New Roman" w:eastAsia="Calibri" w:hAnsi="Times New Roman"/>
          <w:sz w:val="28"/>
          <w:szCs w:val="28"/>
        </w:rPr>
      </w:pPr>
      <w:r w:rsidRPr="007B5AF9">
        <w:rPr>
          <w:rFonts w:ascii="Times New Roman" w:eastAsia="Calibri" w:hAnsi="Times New Roman"/>
          <w:sz w:val="28"/>
          <w:szCs w:val="28"/>
        </w:rPr>
        <w:t>7.Оценка фактического воздействия муниципальных нормативных правовых актов</w:t>
      </w:r>
    </w:p>
    <w:p w:rsidR="007B5AF9" w:rsidRPr="007B5AF9" w:rsidRDefault="007B5AF9" w:rsidP="007B5AF9">
      <w:pPr>
        <w:widowControl w:val="0"/>
        <w:tabs>
          <w:tab w:val="left" w:pos="709"/>
        </w:tabs>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7.1.Оценку фактического воздействия муниципальных нормативных правовых актов проводит орган, осуществляющий оценку фактического воздействия муниципальных нормативных правовых актов, в отношении муниципальных нормативных правовых актов, при разработке проектов которых проводилась оценка регулирующего воздействия.</w:t>
      </w:r>
    </w:p>
    <w:p w:rsidR="007B5AF9" w:rsidRPr="007B5AF9" w:rsidRDefault="007B5AF9" w:rsidP="007B5AF9">
      <w:pPr>
        <w:widowControl w:val="0"/>
        <w:tabs>
          <w:tab w:val="left" w:pos="851"/>
        </w:tabs>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Целью оценки фактического воздействия является анализ достижения целей регулирования, заявленных в сводном отчете о результатах проведения оценки регулирующего воздействия, определение и оценка фактических положительных и отрицательных последствий принятия муниципальных нормативных правовых актов, а также выявление в них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субъектов предпринимательской и инвестиционной деятельности и бюджета муниципального образования.</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i/>
          <w:sz w:val="28"/>
          <w:szCs w:val="28"/>
        </w:rPr>
      </w:pPr>
      <w:r w:rsidRPr="007B5AF9">
        <w:rPr>
          <w:rFonts w:ascii="Times New Roman" w:eastAsia="Calibri" w:hAnsi="Times New Roman"/>
          <w:sz w:val="28"/>
          <w:szCs w:val="28"/>
        </w:rPr>
        <w:t>7.2.Перечень муниципальных нормативных правовых актов, подлежащих оценке фактического воздействия, определяется планом, утверждаемым ежегодно не позднее</w:t>
      </w:r>
      <w:r w:rsidRPr="007B5AF9">
        <w:rPr>
          <w:rFonts w:ascii="Times New Roman" w:eastAsia="Calibri" w:hAnsi="Times New Roman"/>
          <w:i/>
          <w:sz w:val="28"/>
          <w:szCs w:val="28"/>
        </w:rPr>
        <w:t xml:space="preserve"> </w:t>
      </w:r>
      <w:r w:rsidRPr="007B5AF9">
        <w:rPr>
          <w:rFonts w:ascii="Times New Roman" w:eastAsia="Calibri" w:hAnsi="Times New Roman"/>
          <w:sz w:val="28"/>
          <w:szCs w:val="28"/>
        </w:rPr>
        <w:t>30 января текущего года</w:t>
      </w:r>
      <w:r w:rsidRPr="007B5AF9">
        <w:rPr>
          <w:rFonts w:ascii="Times New Roman" w:eastAsia="Calibri" w:hAnsi="Times New Roman"/>
          <w:i/>
          <w:sz w:val="28"/>
          <w:szCs w:val="28"/>
        </w:rPr>
        <w:t xml:space="preserve"> </w:t>
      </w:r>
      <w:r w:rsidRPr="007B5AF9">
        <w:rPr>
          <w:rFonts w:ascii="Times New Roman" w:eastAsia="Calibri" w:hAnsi="Times New Roman"/>
          <w:sz w:val="28"/>
          <w:szCs w:val="28"/>
        </w:rPr>
        <w:t xml:space="preserve">распоряжением администрации города </w:t>
      </w:r>
      <w:r w:rsidR="000D4300">
        <w:rPr>
          <w:rFonts w:ascii="Times New Roman" w:eastAsia="Calibri" w:hAnsi="Times New Roman"/>
          <w:sz w:val="28"/>
          <w:szCs w:val="28"/>
        </w:rPr>
        <w:t>Нефтеюганска</w:t>
      </w:r>
      <w:r w:rsidRPr="007B5AF9">
        <w:rPr>
          <w:rFonts w:ascii="Times New Roman" w:eastAsia="Calibri" w:hAnsi="Times New Roman"/>
          <w:sz w:val="28"/>
          <w:szCs w:val="28"/>
        </w:rPr>
        <w:t>, с учетом предложений органов, осуществляющих оценку фактического воздействия муниципальных нормативных правовых актов, и участников публичных консультаций.</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Утвержденный план проведения оценки фактического воздействия муниципальных нормативных правовых актов размещает уполномоченный орган</w:t>
      </w:r>
      <w:r w:rsidR="00F4657D" w:rsidRPr="00F4657D">
        <w:rPr>
          <w:rFonts w:ascii="Times New Roman" w:hAnsi="Times New Roman"/>
          <w:sz w:val="28"/>
          <w:szCs w:val="28"/>
          <w:lang w:eastAsia="ru-RU"/>
        </w:rPr>
        <w:t xml:space="preserve"> </w:t>
      </w:r>
      <w:r w:rsidR="00F4657D">
        <w:rPr>
          <w:rFonts w:ascii="Times New Roman" w:hAnsi="Times New Roman"/>
          <w:sz w:val="28"/>
          <w:szCs w:val="28"/>
          <w:lang w:eastAsia="ru-RU"/>
        </w:rPr>
        <w:t>на Интернет портале для публичного обсуждения проектов и действующих нормативных актов органов власти</w:t>
      </w:r>
      <w:r w:rsidR="00F4657D" w:rsidRPr="007B5AF9">
        <w:rPr>
          <w:rFonts w:ascii="Times New Roman" w:hAnsi="Times New Roman"/>
          <w:sz w:val="28"/>
          <w:szCs w:val="28"/>
          <w:lang w:eastAsia="ru-RU"/>
        </w:rPr>
        <w:t xml:space="preserve"> </w:t>
      </w:r>
      <w:r w:rsidR="00F4657D" w:rsidRPr="00086B17">
        <w:rPr>
          <w:rFonts w:ascii="Times New Roman" w:eastAsia="Calibri" w:hAnsi="Times New Roman"/>
          <w:sz w:val="28"/>
          <w:szCs w:val="28"/>
          <w:lang w:eastAsia="ru-RU"/>
        </w:rPr>
        <w:t>regulation.admhmao.ru</w:t>
      </w:r>
      <w:r w:rsidRPr="007B5AF9">
        <w:rPr>
          <w:rFonts w:ascii="Times New Roman" w:eastAsia="Calibri" w:hAnsi="Times New Roman"/>
          <w:sz w:val="28"/>
          <w:szCs w:val="28"/>
        </w:rPr>
        <w:t>.</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 xml:space="preserve">Срок публичного обсуждения плана составляет не менее 20 рабочих дней со дня его размещения </w:t>
      </w:r>
      <w:r w:rsidR="00755BB3">
        <w:rPr>
          <w:rFonts w:ascii="Times New Roman" w:hAnsi="Times New Roman"/>
          <w:sz w:val="28"/>
          <w:szCs w:val="28"/>
          <w:lang w:eastAsia="ru-RU"/>
        </w:rPr>
        <w:t>на Интернет портале для публичного обсуждения проектов и действующих нормативных актов органов власти</w:t>
      </w:r>
      <w:r w:rsidR="00755BB3" w:rsidRPr="007B5AF9">
        <w:rPr>
          <w:rFonts w:ascii="Times New Roman" w:hAnsi="Times New Roman"/>
          <w:sz w:val="28"/>
          <w:szCs w:val="28"/>
          <w:lang w:eastAsia="ru-RU"/>
        </w:rPr>
        <w:t xml:space="preserve"> </w:t>
      </w:r>
      <w:r w:rsidR="00755BB3" w:rsidRPr="00086B17">
        <w:rPr>
          <w:rFonts w:ascii="Times New Roman" w:eastAsia="Calibri" w:hAnsi="Times New Roman"/>
          <w:sz w:val="28"/>
          <w:szCs w:val="28"/>
          <w:lang w:eastAsia="ru-RU"/>
        </w:rPr>
        <w:t>regulation.admhmao.ru</w:t>
      </w:r>
      <w:r w:rsidRPr="007B5AF9">
        <w:rPr>
          <w:rFonts w:ascii="Times New Roman" w:eastAsia="Calibri" w:hAnsi="Times New Roman"/>
          <w:sz w:val="28"/>
          <w:szCs w:val="28"/>
        </w:rPr>
        <w:t>.</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7.3.Мониторинг фактического воздействия проводит орган, осуществляющий оценку фактического воздействия муниципальных нормативных правовых актов, не ранее чем через 2 года после вступления в силу муниципального нормативного правового акта, в отношении которого была проведена оценка регулирующего воздействия.</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 xml:space="preserve">7.4.Для проведения оценки фактического воздействия рассчитываются фактические значения показателей (индикаторов) достижения целей регулирующего воздействия муниципального нормативного правового акта, а </w:t>
      </w:r>
      <w:r w:rsidRPr="007B5AF9">
        <w:rPr>
          <w:rFonts w:ascii="Times New Roman" w:eastAsia="Calibri" w:hAnsi="Times New Roman"/>
          <w:sz w:val="28"/>
          <w:szCs w:val="28"/>
        </w:rPr>
        <w:lastRenderedPageBreak/>
        <w:t>также оцениваются фактические положительные и отрицательные последствия установленного регулирования.</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7.5.В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это отмечается в отчете об оценке фактического воздействия. В этом случае также проводится анализ причин указанной ситуации, которая является основанием для формирования предложений об отмене или изменении муниципального нормативного правового акта или его отдельных положений.</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7.6.По результатам оценки фактического воздействия муниципального нормативного правового акта подготавливается отчет.</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 xml:space="preserve">7.7.В целях публичного обсуждения отчета об оценке фактического воздействия текст муниципального нормативного правового акта (в редакции, действующей на день размещения), отчет об оценке фактического воздействия, пояснительная записка размещаются </w:t>
      </w:r>
      <w:r w:rsidR="00F4657D">
        <w:rPr>
          <w:rFonts w:ascii="Times New Roman" w:hAnsi="Times New Roman"/>
          <w:sz w:val="28"/>
          <w:szCs w:val="28"/>
          <w:lang w:eastAsia="ru-RU"/>
        </w:rPr>
        <w:t>на Интернет портале для публичного обсуждения проектов и действующих нормативных актов органов власти</w:t>
      </w:r>
      <w:r w:rsidR="00F4657D" w:rsidRPr="007B5AF9">
        <w:rPr>
          <w:rFonts w:ascii="Times New Roman" w:hAnsi="Times New Roman"/>
          <w:sz w:val="28"/>
          <w:szCs w:val="28"/>
          <w:lang w:eastAsia="ru-RU"/>
        </w:rPr>
        <w:t xml:space="preserve"> </w:t>
      </w:r>
      <w:r w:rsidR="00F4657D" w:rsidRPr="00086B17">
        <w:rPr>
          <w:rFonts w:ascii="Times New Roman" w:eastAsia="Calibri" w:hAnsi="Times New Roman"/>
          <w:sz w:val="28"/>
          <w:szCs w:val="28"/>
          <w:lang w:eastAsia="ru-RU"/>
        </w:rPr>
        <w:t>regulation.admhmao.ru</w:t>
      </w:r>
      <w:r w:rsidR="00F4657D" w:rsidRPr="007B5AF9">
        <w:rPr>
          <w:rFonts w:ascii="Times New Roman" w:eastAsia="Calibri" w:hAnsi="Times New Roman"/>
          <w:sz w:val="28"/>
          <w:szCs w:val="28"/>
        </w:rPr>
        <w:t xml:space="preserve"> </w:t>
      </w:r>
      <w:r w:rsidRPr="007B5AF9">
        <w:rPr>
          <w:rFonts w:ascii="Times New Roman" w:eastAsia="Calibri" w:hAnsi="Times New Roman"/>
          <w:sz w:val="28"/>
          <w:szCs w:val="28"/>
        </w:rPr>
        <w:t>для проведения публичных консультаций. Вместе с материалами отчета об оценке фактического воздействия размещается перечень вопросов для участников публичных консультаций.</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7.8.Публичные консультации начинаются одновременно с размещением отчета об оценке фактического воздействия и продолжаются не менее 20 рабочих дней.</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Целью публичных консультаций является выработка мнения относительно того, достигаются ли в процессе действия муниципального нормативного правового акта заявленные цели правового регулирования, а также о целесообразности отмены или изменения указанного муниципального нормативного правового акта или его отдельных положений.</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7.9.О проведении публичных консультаций извещаются организации, представляющие интересы предпринимательского и инвестиционного сообщества, в том числе органы, организации и лица, которые ранее информировались о проведении публичных консультаций при проведении оценки регулирующего воздействия проекта указанного муниципального нормативного правового акта.</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 xml:space="preserve">7.10.Орган, осуществляющий оценку фактического воздействия муниципальных нормативных правовых актов, обязан рассмотреть все предложения, поступившие в установленный срок в связи с проведением публичных консультаций отчета, и составить свод предложений с указанием сведений об их учете или о причинах их отклонения не позднее 10 рабочих дней со дня окончания публичных консультаций, разместив его </w:t>
      </w:r>
      <w:r w:rsidR="00F4657D">
        <w:rPr>
          <w:rFonts w:ascii="Times New Roman" w:hAnsi="Times New Roman"/>
          <w:sz w:val="28"/>
          <w:szCs w:val="28"/>
          <w:lang w:eastAsia="ru-RU"/>
        </w:rPr>
        <w:t>на Интернет портале для публичного обсуждения проектов и действующих нормативных актов органов власти</w:t>
      </w:r>
      <w:r w:rsidR="00F4657D" w:rsidRPr="007B5AF9">
        <w:rPr>
          <w:rFonts w:ascii="Times New Roman" w:hAnsi="Times New Roman"/>
          <w:sz w:val="28"/>
          <w:szCs w:val="28"/>
          <w:lang w:eastAsia="ru-RU"/>
        </w:rPr>
        <w:t xml:space="preserve"> </w:t>
      </w:r>
      <w:r w:rsidR="00F4657D" w:rsidRPr="00086B17">
        <w:rPr>
          <w:rFonts w:ascii="Times New Roman" w:eastAsia="Calibri" w:hAnsi="Times New Roman"/>
          <w:sz w:val="28"/>
          <w:szCs w:val="28"/>
          <w:lang w:eastAsia="ru-RU"/>
        </w:rPr>
        <w:t>regulation.admhmao.ru</w:t>
      </w:r>
      <w:r w:rsidRPr="007B5AF9">
        <w:rPr>
          <w:rFonts w:ascii="Times New Roman" w:eastAsia="Calibri" w:hAnsi="Times New Roman"/>
          <w:sz w:val="28"/>
          <w:szCs w:val="28"/>
        </w:rPr>
        <w:t>.</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7.11.По результатам публичных консультаций орган, осуществляющий оценку фактического воздействия муниципальных нормативных правовых актов, дорабатывает отчет об оценке фактического воздействия, в который включаются:</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lastRenderedPageBreak/>
        <w:t>а)сведения о проведении публичных консультаций отчета и сроках их проведения;</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б)свод предложений, поступивших в ходе публичных консультаций отчета об оценке фактического воздействия;</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в)</w:t>
      </w:r>
      <w:r w:rsidR="00E678D2">
        <w:rPr>
          <w:rFonts w:ascii="Times New Roman" w:eastAsia="Calibri" w:hAnsi="Times New Roman"/>
          <w:sz w:val="28"/>
          <w:szCs w:val="28"/>
        </w:rPr>
        <w:t>п</w:t>
      </w:r>
      <w:r w:rsidRPr="007B5AF9">
        <w:rPr>
          <w:rFonts w:ascii="Times New Roman" w:eastAsia="Calibri" w:hAnsi="Times New Roman"/>
          <w:sz w:val="28"/>
          <w:szCs w:val="28"/>
        </w:rPr>
        <w:t>одготовленные на основе полученных выводов предложения об отмене или изменении муниципального нормативного правового акта, а также о принятии иных мер.</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7.12.В случае несогласия с поступившим от участника публичных консультаций предложением или замечанием в отношении муниципального нормативного правового акта орган, осуществляющий оценку фактического воздействия муниципальных нормативных правовых актов, обязан до направления документов, указанных в пункте 7.13 настоящего Порядка, в уполномоченный орган обеспечить урегулирование разногласий с указанным участником публичных консультаций в порядке, установленном уполномоченным органом.</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Решение, принятое по результатам урегулирования разногласий, является обязательным приложением к документам, указанным в пункте 7.13  настоящего Порядка, и подлежит исполнению.</w:t>
      </w:r>
    </w:p>
    <w:p w:rsidR="007B5AF9" w:rsidRPr="00F4657D"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bookmarkStart w:id="21" w:name="P292"/>
      <w:bookmarkEnd w:id="21"/>
      <w:r w:rsidRPr="007B5AF9">
        <w:rPr>
          <w:rFonts w:ascii="Times New Roman" w:eastAsia="Calibri" w:hAnsi="Times New Roman"/>
          <w:sz w:val="28"/>
          <w:szCs w:val="28"/>
        </w:rPr>
        <w:t xml:space="preserve">7.13.Доработанный отчет об оценке фактического воздействия, подписанный руководителем или заместителем руководителя структурного подразделения </w:t>
      </w:r>
      <w:r w:rsidRPr="007B5AF9">
        <w:rPr>
          <w:rFonts w:ascii="Times New Roman" w:hAnsi="Times New Roman"/>
          <w:sz w:val="28"/>
          <w:szCs w:val="28"/>
        </w:rPr>
        <w:t>администрации города Нефтеюганска</w:t>
      </w:r>
      <w:r w:rsidRPr="007B5AF9">
        <w:rPr>
          <w:rFonts w:ascii="Times New Roman" w:eastAsia="Calibri" w:hAnsi="Times New Roman"/>
          <w:sz w:val="28"/>
          <w:szCs w:val="28"/>
        </w:rPr>
        <w:t xml:space="preserve">, осуществляющего оценку фактического воздействия муниципальных нормативных правовых </w:t>
      </w:r>
      <w:r w:rsidRPr="00F4657D">
        <w:rPr>
          <w:rFonts w:ascii="Times New Roman" w:eastAsia="Calibri" w:hAnsi="Times New Roman"/>
          <w:sz w:val="28"/>
          <w:szCs w:val="28"/>
        </w:rPr>
        <w:t xml:space="preserve">актов, а также свод предложений и пояснительная записка одновременно размещаются </w:t>
      </w:r>
      <w:r w:rsidR="00F4657D" w:rsidRPr="00F4657D">
        <w:rPr>
          <w:rFonts w:ascii="Times New Roman" w:hAnsi="Times New Roman"/>
          <w:sz w:val="28"/>
          <w:szCs w:val="28"/>
          <w:lang w:eastAsia="ru-RU"/>
        </w:rPr>
        <w:t xml:space="preserve"> на Интернет портале для публичного обсуждения проектов и действующих нормативных актов органов власти </w:t>
      </w:r>
      <w:r w:rsidR="00F4657D" w:rsidRPr="00F4657D">
        <w:rPr>
          <w:rFonts w:ascii="Times New Roman" w:eastAsia="Calibri" w:hAnsi="Times New Roman"/>
          <w:sz w:val="28"/>
          <w:szCs w:val="28"/>
          <w:lang w:eastAsia="ru-RU"/>
        </w:rPr>
        <w:t>regulation.admhmao.ru</w:t>
      </w:r>
      <w:r w:rsidRPr="00F4657D">
        <w:rPr>
          <w:rFonts w:ascii="Times New Roman" w:eastAsia="Calibri" w:hAnsi="Times New Roman"/>
          <w:sz w:val="28"/>
          <w:szCs w:val="28"/>
        </w:rPr>
        <w:t xml:space="preserve"> </w:t>
      </w:r>
      <w:r w:rsidR="00F4657D" w:rsidRPr="00F4657D">
        <w:rPr>
          <w:rFonts w:ascii="Times New Roman" w:eastAsia="Calibri" w:hAnsi="Times New Roman"/>
          <w:sz w:val="28"/>
          <w:szCs w:val="28"/>
        </w:rPr>
        <w:t xml:space="preserve">в разделе </w:t>
      </w:r>
      <w:r w:rsidR="00F4657D" w:rsidRPr="00F4657D">
        <w:rPr>
          <w:rFonts w:ascii="Times New Roman" w:eastAsia="Calibri" w:hAnsi="Times New Roman"/>
          <w:sz w:val="28"/>
          <w:szCs w:val="28"/>
          <w:lang w:eastAsia="ru-RU"/>
        </w:rPr>
        <w:t>в разделе ОРВ в ОМСУ</w:t>
      </w:r>
      <w:r w:rsidR="00F4657D" w:rsidRPr="00F4657D">
        <w:rPr>
          <w:rFonts w:ascii="Times New Roman" w:hAnsi="Times New Roman"/>
          <w:sz w:val="28"/>
          <w:szCs w:val="28"/>
        </w:rPr>
        <w:t xml:space="preserve"> </w:t>
      </w:r>
      <w:r w:rsidRPr="00F4657D">
        <w:rPr>
          <w:rFonts w:ascii="Times New Roman" w:eastAsia="Calibri" w:hAnsi="Times New Roman"/>
          <w:sz w:val="28"/>
          <w:szCs w:val="28"/>
        </w:rPr>
        <w:t>и направляются в уполномоченный орган для подготовки заключения об оценке фактического воздействия.</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F4657D">
        <w:rPr>
          <w:rFonts w:ascii="Times New Roman" w:eastAsia="Calibri" w:hAnsi="Times New Roman"/>
          <w:sz w:val="28"/>
          <w:szCs w:val="28"/>
        </w:rPr>
        <w:t xml:space="preserve">К документам, направленным в уполномоченный </w:t>
      </w:r>
      <w:r w:rsidRPr="007B5AF9">
        <w:rPr>
          <w:rFonts w:ascii="Times New Roman" w:eastAsia="Calibri" w:hAnsi="Times New Roman"/>
          <w:sz w:val="28"/>
          <w:szCs w:val="28"/>
        </w:rPr>
        <w:t>орган, также прилагаются копии писем, направленных в адрес участников публичных консультаций о результатах рассмотрения их предложений или замечаний, муниципального нормативного правового акта и пояснительной записки к нему, в том числе документы (копии писем) об урегулировании разногласий с участниками публичных консультаций (при наличии).</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7.14.По результатам рассмотрения отчета об оценке фактического воздействия уполномоченный орган готовит соответствующее заключение в течение 15 рабочих дней</w:t>
      </w:r>
      <w:r w:rsidRPr="007B5AF9">
        <w:rPr>
          <w:rFonts w:ascii="Times New Roman" w:eastAsia="Calibri" w:hAnsi="Times New Roman"/>
          <w:i/>
          <w:sz w:val="28"/>
          <w:szCs w:val="28"/>
        </w:rPr>
        <w:t xml:space="preserve"> </w:t>
      </w:r>
      <w:r w:rsidRPr="007B5AF9">
        <w:rPr>
          <w:rFonts w:ascii="Times New Roman" w:eastAsia="Calibri" w:hAnsi="Times New Roman"/>
          <w:sz w:val="28"/>
          <w:szCs w:val="28"/>
        </w:rPr>
        <w:t>со дня поступления документов, указанных                              в пункте 7.13 настоящего Порядка.</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 xml:space="preserve">7.15.В заключении об оценке фактического воздействия делаются выводы о достижении или </w:t>
      </w:r>
      <w:r w:rsidR="00600E75" w:rsidRPr="007B5AF9">
        <w:rPr>
          <w:rFonts w:ascii="Times New Roman" w:eastAsia="Calibri" w:hAnsi="Times New Roman"/>
          <w:sz w:val="28"/>
          <w:szCs w:val="28"/>
        </w:rPr>
        <w:t>не достижении</w:t>
      </w:r>
      <w:r w:rsidRPr="007B5AF9">
        <w:rPr>
          <w:rFonts w:ascii="Times New Roman" w:eastAsia="Calibri" w:hAnsi="Times New Roman"/>
          <w:sz w:val="28"/>
          <w:szCs w:val="28"/>
        </w:rPr>
        <w:t xml:space="preserve"> заявленных целей регулирования муниципального нормативного правового акта, фактических положительных и отрицательных последствиях принятия муниципального нормативного правового акта, а также о выявлении или </w:t>
      </w:r>
      <w:r w:rsidR="00600E75" w:rsidRPr="007B5AF9">
        <w:rPr>
          <w:rFonts w:ascii="Times New Roman" w:eastAsia="Calibri" w:hAnsi="Times New Roman"/>
          <w:sz w:val="28"/>
          <w:szCs w:val="28"/>
        </w:rPr>
        <w:t>не выявлении</w:t>
      </w:r>
      <w:r w:rsidRPr="007B5AF9">
        <w:rPr>
          <w:rFonts w:ascii="Times New Roman" w:eastAsia="Calibri" w:hAnsi="Times New Roman"/>
          <w:sz w:val="28"/>
          <w:szCs w:val="28"/>
        </w:rPr>
        <w:t xml:space="preserve"> в нем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субъектов предпринимательской и инвестиционной </w:t>
      </w:r>
      <w:r w:rsidRPr="007B5AF9">
        <w:rPr>
          <w:rFonts w:ascii="Times New Roman" w:eastAsia="Calibri" w:hAnsi="Times New Roman"/>
          <w:sz w:val="28"/>
          <w:szCs w:val="28"/>
        </w:rPr>
        <w:lastRenderedPageBreak/>
        <w:t>деятельности и бюджета муниципального образования.</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7.16.В случае</w:t>
      </w:r>
      <w:r w:rsidR="00B144B1">
        <w:rPr>
          <w:rFonts w:ascii="Times New Roman" w:eastAsia="Calibri" w:hAnsi="Times New Roman"/>
          <w:sz w:val="28"/>
          <w:szCs w:val="28"/>
        </w:rPr>
        <w:t>,</w:t>
      </w:r>
      <w:r w:rsidRPr="007B5AF9">
        <w:rPr>
          <w:rFonts w:ascii="Times New Roman" w:eastAsia="Calibri" w:hAnsi="Times New Roman"/>
          <w:sz w:val="28"/>
          <w:szCs w:val="28"/>
        </w:rPr>
        <w:t xml:space="preserve"> если в заключении об оценке фактического воздействия уполномоченным органом сделан вывод о том, что органом, осуществляющим оценку фактического воздействия муниципальных нормативных правовых актов, при подготовке отчета об оценке фактического воздействия не соблюдены требования установленного порядка ее проведения и при наличии замечаний к качеству подготовки отчета об оценке фактического воздействия, свода предложений, пояснительной записки, орган, осуществляющий оценку фактического воздействия муниципальных нормативных правовых актов, повторно проводит процедуры, предусмотренные настоящим Порядком, начиная с соответствующей невыполненной или выполненной ненадлежащим образом процедуры, с последующей доработкой отчета об оценке фактического воздействия и повторным направлением в уполномоченный орган отчета об оценке фактического воздействия, свода предложений и пояснительной записки.</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 xml:space="preserve">7.17.Заключение об оценке фактического воздействия уполномоченный орган размещает </w:t>
      </w:r>
      <w:r w:rsidR="00F4657D" w:rsidRPr="00F4657D">
        <w:rPr>
          <w:rFonts w:ascii="Times New Roman" w:hAnsi="Times New Roman"/>
          <w:sz w:val="28"/>
          <w:szCs w:val="28"/>
          <w:lang w:eastAsia="ru-RU"/>
        </w:rPr>
        <w:t xml:space="preserve">на Интернет портале для публичного обсуждения проектов и действующих нормативных актов органов власти </w:t>
      </w:r>
      <w:r w:rsidR="00F4657D" w:rsidRPr="00F4657D">
        <w:rPr>
          <w:rFonts w:ascii="Times New Roman" w:eastAsia="Calibri" w:hAnsi="Times New Roman"/>
          <w:sz w:val="28"/>
          <w:szCs w:val="28"/>
          <w:lang w:eastAsia="ru-RU"/>
        </w:rPr>
        <w:t>regulation.admhmao.ru</w:t>
      </w:r>
      <w:r w:rsidR="00F4657D" w:rsidRPr="00F4657D">
        <w:rPr>
          <w:rFonts w:ascii="Times New Roman" w:eastAsia="Calibri" w:hAnsi="Times New Roman"/>
          <w:sz w:val="28"/>
          <w:szCs w:val="28"/>
        </w:rPr>
        <w:t xml:space="preserve"> в разделе </w:t>
      </w:r>
      <w:r w:rsidR="00F4657D" w:rsidRPr="00F4657D">
        <w:rPr>
          <w:rFonts w:ascii="Times New Roman" w:eastAsia="Calibri" w:hAnsi="Times New Roman"/>
          <w:sz w:val="28"/>
          <w:szCs w:val="28"/>
          <w:lang w:eastAsia="ru-RU"/>
        </w:rPr>
        <w:t>в разделе ОРВ в ОМСУ</w:t>
      </w:r>
      <w:r w:rsidRPr="007B5AF9">
        <w:rPr>
          <w:rFonts w:ascii="Times New Roman" w:eastAsia="Calibri" w:hAnsi="Times New Roman"/>
          <w:sz w:val="28"/>
          <w:szCs w:val="28"/>
        </w:rPr>
        <w:t>.</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7.18.В случае</w:t>
      </w:r>
      <w:r w:rsidR="00B144B1">
        <w:rPr>
          <w:rFonts w:ascii="Times New Roman" w:eastAsia="Calibri" w:hAnsi="Times New Roman"/>
          <w:sz w:val="28"/>
          <w:szCs w:val="28"/>
        </w:rPr>
        <w:t>,</w:t>
      </w:r>
      <w:r w:rsidRPr="007B5AF9">
        <w:rPr>
          <w:rFonts w:ascii="Times New Roman" w:eastAsia="Calibri" w:hAnsi="Times New Roman"/>
          <w:sz w:val="28"/>
          <w:szCs w:val="28"/>
        </w:rPr>
        <w:t xml:space="preserve"> если заключение об оценке фактического воздействия содержит предложения об отмене или изменении муниципального нормативного правового акта или его отдельных положений, оно направляется на рассмотрение органу, осуществляющему оценку фактического воздействия муниципальных нормативных правовых актов, для отмены либо внесения в него изменений.</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bookmarkStart w:id="22" w:name="P299"/>
      <w:bookmarkEnd w:id="22"/>
      <w:r w:rsidRPr="007B5AF9">
        <w:rPr>
          <w:rFonts w:ascii="Times New Roman" w:eastAsia="Calibri" w:hAnsi="Times New Roman"/>
          <w:sz w:val="28"/>
          <w:szCs w:val="28"/>
        </w:rPr>
        <w:t>7.19.Орган, осуществляющий оценку фактического воздействия муниципальных нормативных правовых актов, в течение 5 рабочих дней с момента получения заключения об оценке фактического воздействия уполномоченного органа обеспечивает принятие решения об отмене либо о внесении изменений в соответствующий муниципальный нормативный правовой акт и сообщает уполномоченному органу о принятом решении.</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7.20.В случае, если предложение об отмене или изменении муниципального нормативного правового акта или его отдельных положений, представленное уполномоченным органом в заключении об оценке фактического воздействия, орган, осуществляющий оценку фактического воздействия муниципальных нормативных правовых актов, считает необоснованным, проводятся дополнительные согласительные процедуры в форме совместных консультаций или совещаний, результаты которых оформляются протоколом.</w:t>
      </w:r>
    </w:p>
    <w:p w:rsidR="007B5AF9" w:rsidRPr="007B5AF9" w:rsidRDefault="007B5AF9" w:rsidP="007B5AF9">
      <w:pPr>
        <w:widowControl w:val="0"/>
        <w:autoSpaceDE w:val="0"/>
        <w:autoSpaceDN w:val="0"/>
        <w:adjustRightInd w:val="0"/>
        <w:spacing w:after="0" w:line="240" w:lineRule="auto"/>
        <w:ind w:firstLine="709"/>
        <w:jc w:val="both"/>
        <w:rPr>
          <w:rFonts w:ascii="Times New Roman" w:eastAsia="Calibri" w:hAnsi="Times New Roman"/>
          <w:sz w:val="28"/>
          <w:szCs w:val="28"/>
        </w:rPr>
      </w:pPr>
      <w:r w:rsidRPr="007B5AF9">
        <w:rPr>
          <w:rFonts w:ascii="Times New Roman" w:eastAsia="Calibri" w:hAnsi="Times New Roman"/>
          <w:sz w:val="28"/>
          <w:szCs w:val="28"/>
        </w:rPr>
        <w:t>7.21.Сведения о принятом муниципальном нормативном правовом акте, указанном в пункте 7.19 настоящего Порядка, орган, осуществляющий оценку фактического воздействия муниципальных нормативных правовых актов, направляет в уполномоченный орган в течение 5 рабочих дней со дня его принятия.</w:t>
      </w: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B5AF9">
        <w:rPr>
          <w:rFonts w:ascii="Times New Roman" w:hAnsi="Times New Roman"/>
          <w:sz w:val="28"/>
          <w:szCs w:val="28"/>
          <w:lang w:eastAsia="ru-RU"/>
        </w:rPr>
        <w:lastRenderedPageBreak/>
        <w:t>8.Урегулирование разногласий при проведении оценки регулирующего воздействия проектов муниципальных нормативных правовых актов, экспертизы и оценки фактического воздействия принятых нормативных правовых актов, затрагивающих вопросы осуществления предпринимательской и инвестиционной деятельности</w:t>
      </w:r>
    </w:p>
    <w:p w:rsidR="007B5AF9" w:rsidRPr="007B5AF9" w:rsidRDefault="007B5AF9" w:rsidP="007B5AF9">
      <w:pPr>
        <w:autoSpaceDE w:val="0"/>
        <w:autoSpaceDN w:val="0"/>
        <w:adjustRightInd w:val="0"/>
        <w:spacing w:after="0" w:line="240" w:lineRule="auto"/>
        <w:ind w:firstLine="540"/>
        <w:jc w:val="both"/>
        <w:rPr>
          <w:rFonts w:ascii="Times New Roman" w:hAnsi="Times New Roman"/>
          <w:sz w:val="28"/>
          <w:szCs w:val="28"/>
          <w:lang w:eastAsia="ru-RU"/>
        </w:rPr>
      </w:pPr>
      <w:r w:rsidRPr="007B5AF9">
        <w:rPr>
          <w:rFonts w:ascii="Times New Roman" w:hAnsi="Times New Roman"/>
          <w:sz w:val="28"/>
          <w:szCs w:val="28"/>
          <w:lang w:eastAsia="ru-RU"/>
        </w:rPr>
        <w:t xml:space="preserve">  8.1.В случае возникновения разногласий при проведении ОРВ проектов муниципальных нормативных правовых актов, экспертизы и оценки фактического воздействия принятых муниципальных нормативных правовых актов, затрагивающих вопросы осуществления предпринимательской и инвестиционной деятельности, с участниками публичных консультаций и (или) уполномоченным органом, разработчик проекта, орган, осуществляющий экспертизу (оценку фактического воздействия), обязан обеспечить урегулирование разногласий с участниками публичных консультаций и (или) уполномоченным органом.</w:t>
      </w:r>
    </w:p>
    <w:p w:rsidR="007B5AF9" w:rsidRPr="007B5AF9" w:rsidRDefault="007B5AF9" w:rsidP="007B5AF9">
      <w:pPr>
        <w:autoSpaceDE w:val="0"/>
        <w:autoSpaceDN w:val="0"/>
        <w:adjustRightInd w:val="0"/>
        <w:spacing w:after="0" w:line="240" w:lineRule="auto"/>
        <w:ind w:firstLine="540"/>
        <w:jc w:val="both"/>
        <w:rPr>
          <w:rFonts w:ascii="Times New Roman" w:hAnsi="Times New Roman"/>
          <w:sz w:val="28"/>
          <w:szCs w:val="28"/>
          <w:lang w:eastAsia="ru-RU"/>
        </w:rPr>
      </w:pPr>
      <w:r w:rsidRPr="007B5AF9">
        <w:rPr>
          <w:rFonts w:ascii="Times New Roman" w:hAnsi="Times New Roman"/>
          <w:sz w:val="28"/>
          <w:szCs w:val="28"/>
          <w:lang w:eastAsia="ru-RU"/>
        </w:rPr>
        <w:t>8.2.Разработчик проекта, орган, осуществляющий экспертизу (оценку фактического воздействия), в случае несогласия с поступившими от участника публичных консультаций предложениями или замечаниями, в срок не более 5 рабочих дней с даты получения предложения или замечания, обеспечивает проведение согласительных процедур в форме совместных совещаний, переговоров, переписки.</w:t>
      </w:r>
    </w:p>
    <w:p w:rsidR="007B5AF9" w:rsidRPr="007B5AF9" w:rsidRDefault="007B5AF9" w:rsidP="007B5AF9">
      <w:pPr>
        <w:autoSpaceDE w:val="0"/>
        <w:autoSpaceDN w:val="0"/>
        <w:adjustRightInd w:val="0"/>
        <w:spacing w:after="0" w:line="240" w:lineRule="auto"/>
        <w:ind w:firstLine="540"/>
        <w:jc w:val="both"/>
        <w:rPr>
          <w:rFonts w:ascii="Times New Roman" w:hAnsi="Times New Roman"/>
          <w:sz w:val="28"/>
          <w:szCs w:val="28"/>
          <w:lang w:eastAsia="ru-RU"/>
        </w:rPr>
      </w:pPr>
      <w:r w:rsidRPr="007B5AF9">
        <w:rPr>
          <w:rFonts w:ascii="Times New Roman" w:hAnsi="Times New Roman"/>
          <w:sz w:val="28"/>
          <w:szCs w:val="28"/>
          <w:lang w:eastAsia="ru-RU"/>
        </w:rPr>
        <w:t>8.3.К участию в совместных совещаниях, переговорах привлекаются представители разработчика проекта, органа, осуществляющего экспертизу (оценку фактического воздействия), участники публичных консультаций.</w:t>
      </w:r>
      <w:bookmarkStart w:id="23" w:name="Par3"/>
      <w:bookmarkEnd w:id="23"/>
    </w:p>
    <w:p w:rsidR="007B5AF9" w:rsidRPr="007B5AF9" w:rsidRDefault="007B5AF9" w:rsidP="007B5AF9">
      <w:pPr>
        <w:autoSpaceDE w:val="0"/>
        <w:autoSpaceDN w:val="0"/>
        <w:adjustRightInd w:val="0"/>
        <w:spacing w:after="0" w:line="240" w:lineRule="auto"/>
        <w:ind w:firstLine="540"/>
        <w:jc w:val="both"/>
        <w:rPr>
          <w:rFonts w:ascii="Times New Roman" w:hAnsi="Times New Roman"/>
          <w:sz w:val="28"/>
          <w:szCs w:val="28"/>
          <w:lang w:eastAsia="ru-RU"/>
        </w:rPr>
      </w:pPr>
      <w:r w:rsidRPr="007B5AF9">
        <w:rPr>
          <w:rFonts w:ascii="Times New Roman" w:hAnsi="Times New Roman"/>
          <w:sz w:val="28"/>
          <w:szCs w:val="28"/>
          <w:lang w:eastAsia="ru-RU"/>
        </w:rPr>
        <w:t>8.4.При проведении согласительных процедур в форме переговоров, совещаний разработчиком проекта, органом, осуществляющим экспертизу (оценку фактического воздействия), оформляется протокол, в котором отражаются данные об урегулировании разногласий и принятое решение по итогам проведения совещаний, переговоров, переписки.</w:t>
      </w:r>
    </w:p>
    <w:p w:rsidR="007B5AF9" w:rsidRPr="007B5AF9" w:rsidRDefault="007B5AF9" w:rsidP="007B5AF9">
      <w:pPr>
        <w:autoSpaceDE w:val="0"/>
        <w:autoSpaceDN w:val="0"/>
        <w:adjustRightInd w:val="0"/>
        <w:spacing w:after="0" w:line="240" w:lineRule="auto"/>
        <w:ind w:firstLine="540"/>
        <w:jc w:val="both"/>
        <w:rPr>
          <w:rFonts w:ascii="Times New Roman" w:hAnsi="Times New Roman"/>
          <w:sz w:val="28"/>
          <w:szCs w:val="28"/>
          <w:lang w:eastAsia="ru-RU"/>
        </w:rPr>
      </w:pPr>
      <w:r w:rsidRPr="007B5AF9">
        <w:rPr>
          <w:rFonts w:ascii="Times New Roman" w:hAnsi="Times New Roman"/>
          <w:sz w:val="28"/>
          <w:szCs w:val="28"/>
          <w:lang w:eastAsia="ru-RU"/>
        </w:rPr>
        <w:t>8.5.Протокол подписывается представителями разработчика проекта, органа, осуществляющего экспертизу (оценку фактического воздействия), и участниками публичных консультаций, участвующими в совещаниях, переговорах, переписках, в срок не более 3 рабочих дней с даты проведения совещаний, переговоров, переписки.</w:t>
      </w:r>
    </w:p>
    <w:p w:rsidR="007B5AF9" w:rsidRPr="007B5AF9" w:rsidRDefault="007B5AF9" w:rsidP="007B5AF9">
      <w:pPr>
        <w:autoSpaceDE w:val="0"/>
        <w:autoSpaceDN w:val="0"/>
        <w:adjustRightInd w:val="0"/>
        <w:spacing w:after="0" w:line="240" w:lineRule="auto"/>
        <w:ind w:firstLine="539"/>
        <w:jc w:val="both"/>
        <w:rPr>
          <w:rFonts w:ascii="Times New Roman" w:hAnsi="Times New Roman"/>
          <w:sz w:val="28"/>
          <w:szCs w:val="28"/>
          <w:lang w:eastAsia="ru-RU"/>
        </w:rPr>
      </w:pPr>
      <w:r w:rsidRPr="007B5AF9">
        <w:rPr>
          <w:rFonts w:ascii="Times New Roman" w:hAnsi="Times New Roman"/>
          <w:sz w:val="28"/>
          <w:szCs w:val="28"/>
          <w:lang w:eastAsia="ru-RU"/>
        </w:rPr>
        <w:t>8.6.В случае наличия существенных разногласий, отсутствия единой позиции при проведении согласительных процедур между разработчиком проекта, органом, осуществляющим экспертизу (оценку фактического воздействия), и участниками публичных консультаций, а также в случае несогласия с заключением уполномоченного органа, к участию в согласительных процедурах привлекается уполномоченный орган.</w:t>
      </w:r>
    </w:p>
    <w:p w:rsidR="007B5AF9" w:rsidRPr="007B5AF9" w:rsidRDefault="007B5AF9" w:rsidP="007B5AF9">
      <w:pPr>
        <w:autoSpaceDE w:val="0"/>
        <w:autoSpaceDN w:val="0"/>
        <w:adjustRightInd w:val="0"/>
        <w:spacing w:after="0" w:line="240" w:lineRule="auto"/>
        <w:ind w:firstLine="539"/>
        <w:jc w:val="both"/>
        <w:rPr>
          <w:rFonts w:ascii="Times New Roman" w:hAnsi="Times New Roman"/>
          <w:sz w:val="28"/>
          <w:szCs w:val="28"/>
          <w:lang w:eastAsia="ru-RU"/>
        </w:rPr>
      </w:pPr>
      <w:r w:rsidRPr="007B5AF9">
        <w:rPr>
          <w:rFonts w:ascii="Times New Roman" w:hAnsi="Times New Roman"/>
          <w:sz w:val="28"/>
          <w:szCs w:val="28"/>
          <w:lang w:eastAsia="ru-RU"/>
        </w:rPr>
        <w:t>8.7.Согласительные процедуры проводятся в форме совещания. К участию в совещании привлекаются представители разработчика проекта, органа, осуществляющего экспертизу (оценку фактического воздействия), уполномоченного органа, а также участники публичных консультаций.</w:t>
      </w:r>
    </w:p>
    <w:p w:rsidR="007B5AF9" w:rsidRPr="007B5AF9" w:rsidRDefault="007B5AF9" w:rsidP="007B5AF9">
      <w:pPr>
        <w:autoSpaceDE w:val="0"/>
        <w:autoSpaceDN w:val="0"/>
        <w:adjustRightInd w:val="0"/>
        <w:spacing w:after="0" w:line="240" w:lineRule="auto"/>
        <w:ind w:firstLine="539"/>
        <w:jc w:val="both"/>
        <w:rPr>
          <w:rFonts w:ascii="Times New Roman" w:hAnsi="Times New Roman"/>
          <w:sz w:val="28"/>
          <w:szCs w:val="28"/>
          <w:lang w:eastAsia="ru-RU"/>
        </w:rPr>
      </w:pPr>
      <w:bookmarkStart w:id="24" w:name="Par7"/>
      <w:bookmarkEnd w:id="24"/>
      <w:r w:rsidRPr="007B5AF9">
        <w:rPr>
          <w:rFonts w:ascii="Times New Roman" w:hAnsi="Times New Roman"/>
          <w:sz w:val="28"/>
          <w:szCs w:val="28"/>
          <w:lang w:eastAsia="ru-RU"/>
        </w:rPr>
        <w:t xml:space="preserve">8.8.По итогам совещания разработчиком проекта, органом, осуществляющим экспертизу (оценку фактического воздействия), оформляется </w:t>
      </w:r>
      <w:r w:rsidRPr="007B5AF9">
        <w:rPr>
          <w:rFonts w:ascii="Times New Roman" w:hAnsi="Times New Roman"/>
          <w:sz w:val="28"/>
          <w:szCs w:val="28"/>
          <w:lang w:eastAsia="ru-RU"/>
        </w:rPr>
        <w:lastRenderedPageBreak/>
        <w:t>протокол, в котором отражаются данные об урегулировании разногласий и принятое решение по итогам проведения совещания.</w:t>
      </w:r>
    </w:p>
    <w:p w:rsidR="007B5AF9" w:rsidRPr="007B5AF9" w:rsidRDefault="007B5AF9" w:rsidP="007B5AF9">
      <w:pPr>
        <w:autoSpaceDE w:val="0"/>
        <w:autoSpaceDN w:val="0"/>
        <w:adjustRightInd w:val="0"/>
        <w:spacing w:after="0" w:line="240" w:lineRule="auto"/>
        <w:ind w:firstLine="539"/>
        <w:jc w:val="both"/>
        <w:rPr>
          <w:rFonts w:ascii="Times New Roman" w:hAnsi="Times New Roman"/>
          <w:sz w:val="28"/>
          <w:szCs w:val="28"/>
          <w:lang w:eastAsia="ru-RU"/>
        </w:rPr>
      </w:pPr>
      <w:r w:rsidRPr="007B5AF9">
        <w:rPr>
          <w:rFonts w:ascii="Times New Roman" w:hAnsi="Times New Roman"/>
          <w:sz w:val="28"/>
          <w:szCs w:val="28"/>
          <w:lang w:eastAsia="ru-RU"/>
        </w:rPr>
        <w:t>8.9.Протокол подписывается представителями разработчика проекта, органа, осуществляющего экспертизу (оценку фактического воздействия), уполномоченного органа, участниками публичных консультаций, участвующими в совещании, в срок не более 3 рабочих дней с даты проведения совещания.</w:t>
      </w:r>
    </w:p>
    <w:p w:rsidR="007B5AF9" w:rsidRPr="007B5AF9" w:rsidRDefault="007B5AF9" w:rsidP="007B5AF9">
      <w:pPr>
        <w:autoSpaceDE w:val="0"/>
        <w:autoSpaceDN w:val="0"/>
        <w:adjustRightInd w:val="0"/>
        <w:spacing w:after="0" w:line="240" w:lineRule="auto"/>
        <w:ind w:firstLine="539"/>
        <w:jc w:val="both"/>
        <w:rPr>
          <w:rFonts w:ascii="Times New Roman" w:hAnsi="Times New Roman"/>
          <w:sz w:val="28"/>
          <w:szCs w:val="28"/>
          <w:lang w:eastAsia="ru-RU"/>
        </w:rPr>
      </w:pPr>
      <w:r w:rsidRPr="007B5AF9">
        <w:rPr>
          <w:rFonts w:ascii="Times New Roman" w:hAnsi="Times New Roman"/>
          <w:sz w:val="28"/>
          <w:szCs w:val="28"/>
          <w:lang w:eastAsia="ru-RU"/>
        </w:rPr>
        <w:t xml:space="preserve">8.10.Разработчик проекта, орган, осуществляющий экспертизу (оценку фактического воздействия), не позднее 10 календарных дней после проведения согласительных процедур направляет доработанный проект, копии документов, подтверждающих позицию (мнение) участников публичных консультаций, и копию протокола, указанного в </w:t>
      </w:r>
      <w:hyperlink w:anchor="Par3" w:history="1">
        <w:r w:rsidRPr="007B5AF9">
          <w:rPr>
            <w:rFonts w:ascii="Times New Roman" w:hAnsi="Times New Roman"/>
            <w:sz w:val="28"/>
            <w:szCs w:val="28"/>
            <w:lang w:eastAsia="ru-RU"/>
          </w:rPr>
          <w:t>пунктах 8.4</w:t>
        </w:r>
      </w:hyperlink>
      <w:r w:rsidRPr="007B5AF9">
        <w:rPr>
          <w:rFonts w:ascii="Times New Roman" w:hAnsi="Times New Roman"/>
          <w:sz w:val="28"/>
          <w:szCs w:val="28"/>
          <w:lang w:eastAsia="ru-RU"/>
        </w:rPr>
        <w:t xml:space="preserve">, </w:t>
      </w:r>
      <w:hyperlink w:anchor="Par7" w:history="1">
        <w:r w:rsidRPr="007B5AF9">
          <w:rPr>
            <w:rFonts w:ascii="Times New Roman" w:hAnsi="Times New Roman"/>
            <w:sz w:val="28"/>
            <w:szCs w:val="28"/>
            <w:lang w:eastAsia="ru-RU"/>
          </w:rPr>
          <w:t>8.8</w:t>
        </w:r>
      </w:hyperlink>
      <w:r w:rsidRPr="007B5AF9">
        <w:rPr>
          <w:rFonts w:ascii="Times New Roman" w:hAnsi="Times New Roman"/>
          <w:sz w:val="28"/>
          <w:szCs w:val="28"/>
          <w:lang w:eastAsia="ru-RU"/>
        </w:rPr>
        <w:t>, в уполномоченный орган вместе с перечнем документов, установленным настоящим Порядком, для подготовки заключения.</w:t>
      </w: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7B5AF9" w:rsidRDefault="007B5AF9"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600E75" w:rsidRDefault="00600E75"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600E75" w:rsidRDefault="00600E75"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600E75" w:rsidRDefault="00600E75"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AC4742" w:rsidRDefault="00AC474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AC4742" w:rsidRDefault="00AC474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AC4742" w:rsidRDefault="00AC474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AC4742" w:rsidRDefault="00AC474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AC4742" w:rsidRDefault="00AC474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AC4742" w:rsidRDefault="00AC474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AC4742" w:rsidRDefault="00AC474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AC4742" w:rsidRDefault="00AC474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AC4742" w:rsidRDefault="00AC474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AC4742" w:rsidRDefault="00AC474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AC4742" w:rsidRDefault="00AC474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AC4742" w:rsidRDefault="00AC474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AC4742" w:rsidRDefault="00AC474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AC4742" w:rsidRDefault="00AC474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AC4742" w:rsidRDefault="00AC474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AC4742" w:rsidRDefault="00AC474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AC4742" w:rsidRDefault="00AC474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AC4742" w:rsidRDefault="00AC4742"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600E75" w:rsidRDefault="00600E75"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600E75" w:rsidRPr="007B5AF9" w:rsidRDefault="00600E75"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7B5AF9" w:rsidRPr="007B5AF9" w:rsidRDefault="007B5AF9" w:rsidP="007B5AF9">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tbl>
      <w:tblPr>
        <w:tblpPr w:leftFromText="180" w:rightFromText="180" w:vertAnchor="text" w:horzAnchor="page" w:tblpX="7805" w:tblpY="-156"/>
        <w:tblW w:w="0" w:type="auto"/>
        <w:tblLook w:val="04A0" w:firstRow="1" w:lastRow="0" w:firstColumn="1" w:lastColumn="0" w:noHBand="0" w:noVBand="1"/>
      </w:tblPr>
      <w:tblGrid>
        <w:gridCol w:w="4217"/>
      </w:tblGrid>
      <w:tr w:rsidR="0018347A" w:rsidRPr="007B5AF9" w:rsidTr="003B55AB">
        <w:tc>
          <w:tcPr>
            <w:tcW w:w="4217" w:type="dxa"/>
            <w:shd w:val="clear" w:color="auto" w:fill="auto"/>
          </w:tcPr>
          <w:p w:rsidR="0018347A" w:rsidRPr="007B5AF9" w:rsidRDefault="0018347A" w:rsidP="003B55AB">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cs="Courier New"/>
                <w:color w:val="FF0000"/>
                <w:sz w:val="28"/>
                <w:szCs w:val="28"/>
                <w:lang w:eastAsia="ru-RU"/>
              </w:rPr>
              <w:br w:type="page"/>
            </w:r>
            <w:r>
              <w:rPr>
                <w:rFonts w:ascii="Times New Roman" w:eastAsia="Calibri" w:hAnsi="Times New Roman"/>
                <w:sz w:val="28"/>
                <w:szCs w:val="28"/>
                <w:lang w:eastAsia="ru-RU"/>
              </w:rPr>
              <w:t>Приложение 2</w:t>
            </w:r>
          </w:p>
          <w:p w:rsidR="0018347A" w:rsidRPr="007B5AF9" w:rsidRDefault="0018347A" w:rsidP="003B55AB">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к постановлению </w:t>
            </w:r>
          </w:p>
          <w:p w:rsidR="0018347A" w:rsidRPr="007B5AF9" w:rsidRDefault="0018347A" w:rsidP="003B55AB">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администрации города </w:t>
            </w:r>
          </w:p>
          <w:p w:rsidR="0018347A" w:rsidRPr="007B5AF9" w:rsidRDefault="0018347A" w:rsidP="003B55AB">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от  </w:t>
            </w:r>
            <w:r w:rsidR="0052037B" w:rsidRPr="0052037B">
              <w:rPr>
                <w:rFonts w:ascii="Times New Roman" w:eastAsia="Calibri" w:hAnsi="Times New Roman"/>
                <w:sz w:val="28"/>
                <w:szCs w:val="28"/>
                <w:lang w:eastAsia="ru-RU"/>
              </w:rPr>
              <w:t>15.02.2019 № 34-нп</w:t>
            </w:r>
          </w:p>
        </w:tc>
      </w:tr>
    </w:tbl>
    <w:p w:rsidR="0018347A" w:rsidRDefault="0018347A" w:rsidP="007B5AF9">
      <w:pPr>
        <w:spacing w:after="0" w:line="240" w:lineRule="auto"/>
        <w:ind w:left="3686"/>
        <w:jc w:val="right"/>
        <w:rPr>
          <w:rFonts w:ascii="Times New Roman" w:hAnsi="Times New Roman"/>
          <w:sz w:val="28"/>
          <w:szCs w:val="28"/>
          <w:lang w:eastAsia="ru-RU"/>
        </w:rPr>
      </w:pPr>
    </w:p>
    <w:p w:rsidR="0018347A" w:rsidRDefault="0018347A" w:rsidP="007B5AF9">
      <w:pPr>
        <w:spacing w:after="0" w:line="240" w:lineRule="auto"/>
        <w:ind w:left="3686"/>
        <w:jc w:val="right"/>
        <w:rPr>
          <w:rFonts w:ascii="Times New Roman" w:hAnsi="Times New Roman"/>
          <w:sz w:val="28"/>
          <w:szCs w:val="28"/>
          <w:lang w:eastAsia="ru-RU"/>
        </w:rPr>
      </w:pPr>
    </w:p>
    <w:p w:rsidR="0018347A" w:rsidRDefault="0018347A" w:rsidP="007B5AF9">
      <w:pPr>
        <w:spacing w:after="0" w:line="240" w:lineRule="auto"/>
        <w:ind w:left="3686"/>
        <w:jc w:val="right"/>
        <w:rPr>
          <w:rFonts w:ascii="Times New Roman" w:hAnsi="Times New Roman"/>
          <w:sz w:val="28"/>
          <w:szCs w:val="28"/>
          <w:lang w:eastAsia="ru-RU"/>
        </w:rPr>
      </w:pPr>
    </w:p>
    <w:p w:rsidR="0018347A" w:rsidRDefault="0018347A" w:rsidP="007B5AF9">
      <w:pPr>
        <w:spacing w:after="0" w:line="240" w:lineRule="auto"/>
        <w:ind w:left="3686"/>
        <w:jc w:val="right"/>
        <w:rPr>
          <w:rFonts w:ascii="Times New Roman" w:hAnsi="Times New Roman"/>
          <w:sz w:val="28"/>
          <w:szCs w:val="28"/>
          <w:lang w:eastAsia="ru-RU"/>
        </w:rPr>
      </w:pPr>
    </w:p>
    <w:p w:rsidR="007B5AF9" w:rsidRPr="007B5AF9" w:rsidRDefault="007B5AF9" w:rsidP="007B5AF9">
      <w:pPr>
        <w:spacing w:after="0" w:line="240" w:lineRule="auto"/>
        <w:ind w:left="3686"/>
        <w:jc w:val="right"/>
        <w:rPr>
          <w:rFonts w:ascii="Times New Roman" w:hAnsi="Times New Roman"/>
          <w:sz w:val="28"/>
          <w:szCs w:val="28"/>
          <w:lang w:eastAsia="ru-RU"/>
        </w:rPr>
      </w:pPr>
      <w:r w:rsidRPr="007B5AF9">
        <w:rPr>
          <w:rFonts w:ascii="Times New Roman" w:hAnsi="Times New Roman"/>
          <w:sz w:val="28"/>
          <w:szCs w:val="28"/>
          <w:lang w:eastAsia="ru-RU"/>
        </w:rPr>
        <w:t xml:space="preserve">            </w:t>
      </w:r>
    </w:p>
    <w:p w:rsidR="004B738E"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Т</w:t>
      </w:r>
      <w:r w:rsidR="004B738E">
        <w:rPr>
          <w:rFonts w:ascii="Times New Roman" w:hAnsi="Times New Roman"/>
          <w:sz w:val="28"/>
          <w:szCs w:val="28"/>
          <w:lang w:eastAsia="ru-RU"/>
        </w:rPr>
        <w:t>иповое соглашение</w:t>
      </w: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 xml:space="preserve">о взаимодействии между </w:t>
      </w:r>
      <w:r w:rsidR="0033461D">
        <w:rPr>
          <w:rFonts w:ascii="Times New Roman" w:hAnsi="Times New Roman"/>
          <w:sz w:val="28"/>
          <w:szCs w:val="28"/>
          <w:lang w:eastAsia="ru-RU"/>
        </w:rPr>
        <w:t>а</w:t>
      </w:r>
      <w:r w:rsidRPr="007B5AF9">
        <w:rPr>
          <w:rFonts w:ascii="Times New Roman" w:hAnsi="Times New Roman"/>
          <w:sz w:val="28"/>
          <w:szCs w:val="28"/>
          <w:lang w:eastAsia="ru-RU"/>
        </w:rPr>
        <w:t>дминистрацией  муниципального образования                город Нефтеюганск</w:t>
      </w:r>
      <w:r w:rsidRPr="007B5AF9">
        <w:rPr>
          <w:rFonts w:ascii="Times New Roman" w:eastAsia="Calibri" w:hAnsi="Times New Roman"/>
          <w:sz w:val="28"/>
          <w:szCs w:val="28"/>
        </w:rPr>
        <w:t xml:space="preserve"> и организациями</w:t>
      </w:r>
      <w:r w:rsidRPr="007B5AF9">
        <w:rPr>
          <w:rFonts w:ascii="Times New Roman" w:hAnsi="Times New Roman"/>
          <w:sz w:val="28"/>
          <w:szCs w:val="28"/>
          <w:lang w:eastAsia="ru-RU"/>
        </w:rPr>
        <w:t>, представляющими интересы предпринимательского и инвестиционного сообщества, при оценке регулирующего воздействия проектов  муниципальных нормативных правовых актов, экспертизе и оценке фактического воздействия нормативных правовых актов</w:t>
      </w:r>
    </w:p>
    <w:p w:rsidR="007B5AF9" w:rsidRPr="007B5AF9" w:rsidRDefault="007B5AF9" w:rsidP="007B5AF9">
      <w:pPr>
        <w:spacing w:after="0" w:line="240" w:lineRule="auto"/>
        <w:jc w:val="center"/>
        <w:rPr>
          <w:rFonts w:ascii="Times New Roman" w:hAnsi="Times New Roman"/>
          <w:sz w:val="10"/>
          <w:szCs w:val="28"/>
          <w:lang w:eastAsia="ru-RU"/>
        </w:rPr>
      </w:pPr>
    </w:p>
    <w:p w:rsidR="007B5AF9" w:rsidRPr="007B5AF9" w:rsidRDefault="0033461D" w:rsidP="0033461D">
      <w:pPr>
        <w:tabs>
          <w:tab w:val="left" w:pos="1134"/>
        </w:tabs>
        <w:spacing w:before="120" w:after="60" w:line="240" w:lineRule="auto"/>
        <w:rPr>
          <w:rFonts w:ascii="Times New Roman" w:hAnsi="Times New Roman"/>
          <w:sz w:val="28"/>
          <w:szCs w:val="28"/>
          <w:lang w:eastAsia="ru-RU"/>
        </w:rPr>
      </w:pPr>
      <w:r>
        <w:rPr>
          <w:rFonts w:ascii="Times New Roman" w:hAnsi="Times New Roman"/>
          <w:sz w:val="28"/>
          <w:szCs w:val="28"/>
          <w:lang w:eastAsia="ru-RU"/>
        </w:rPr>
        <w:tab/>
      </w:r>
      <w:r w:rsidR="007B5AF9" w:rsidRPr="007B5AF9">
        <w:rPr>
          <w:rFonts w:ascii="Times New Roman" w:hAnsi="Times New Roman"/>
          <w:sz w:val="28"/>
          <w:szCs w:val="28"/>
          <w:lang w:eastAsia="ru-RU"/>
        </w:rPr>
        <w:t>Администрация муниципального образования город Нефтеюганск</w:t>
      </w:r>
    </w:p>
    <w:p w:rsidR="007B5AF9" w:rsidRPr="007B5AF9" w:rsidRDefault="007B5AF9" w:rsidP="0033461D">
      <w:pPr>
        <w:tabs>
          <w:tab w:val="left" w:pos="1134"/>
        </w:tabs>
        <w:spacing w:before="120" w:after="60" w:line="240" w:lineRule="auto"/>
        <w:rPr>
          <w:rFonts w:ascii="Times New Roman" w:hAnsi="Times New Roman"/>
          <w:sz w:val="28"/>
          <w:szCs w:val="28"/>
          <w:lang w:eastAsia="ru-RU"/>
        </w:rPr>
      </w:pPr>
      <w:r w:rsidRPr="007B5AF9">
        <w:rPr>
          <w:rFonts w:ascii="Times New Roman" w:hAnsi="Times New Roman"/>
          <w:sz w:val="28"/>
          <w:szCs w:val="28"/>
          <w:lang w:eastAsia="ru-RU"/>
        </w:rPr>
        <w:t>в лице ______________________________________________</w:t>
      </w:r>
      <w:r w:rsidR="00E678D2">
        <w:rPr>
          <w:rFonts w:ascii="Times New Roman" w:hAnsi="Times New Roman"/>
          <w:sz w:val="28"/>
          <w:szCs w:val="28"/>
          <w:lang w:eastAsia="ru-RU"/>
        </w:rPr>
        <w:t>___</w:t>
      </w:r>
      <w:r w:rsidRPr="007B5AF9">
        <w:rPr>
          <w:rFonts w:ascii="Times New Roman" w:hAnsi="Times New Roman"/>
          <w:sz w:val="28"/>
          <w:szCs w:val="28"/>
          <w:lang w:eastAsia="ru-RU"/>
        </w:rPr>
        <w:t>____________</w:t>
      </w:r>
    </w:p>
    <w:p w:rsidR="007B5AF9" w:rsidRPr="007B5AF9" w:rsidRDefault="007B5AF9" w:rsidP="0033461D">
      <w:pPr>
        <w:tabs>
          <w:tab w:val="left" w:pos="1134"/>
        </w:tabs>
        <w:spacing w:before="120" w:after="60" w:line="192" w:lineRule="auto"/>
        <w:rPr>
          <w:rFonts w:ascii="Times New Roman" w:hAnsi="Times New Roman"/>
          <w:sz w:val="28"/>
          <w:szCs w:val="28"/>
          <w:lang w:eastAsia="ru-RU"/>
        </w:rPr>
      </w:pPr>
      <w:r w:rsidRPr="007B5AF9">
        <w:rPr>
          <w:rFonts w:ascii="Times New Roman" w:hAnsi="Times New Roman"/>
          <w:sz w:val="28"/>
          <w:szCs w:val="28"/>
          <w:lang w:eastAsia="ru-RU"/>
        </w:rPr>
        <w:t>___________________________________</w:t>
      </w:r>
      <w:r w:rsidR="00E678D2">
        <w:rPr>
          <w:rFonts w:ascii="Times New Roman" w:hAnsi="Times New Roman"/>
          <w:sz w:val="28"/>
          <w:szCs w:val="28"/>
          <w:lang w:eastAsia="ru-RU"/>
        </w:rPr>
        <w:t>___</w:t>
      </w:r>
      <w:r w:rsidRPr="007B5AF9">
        <w:rPr>
          <w:rFonts w:ascii="Times New Roman" w:hAnsi="Times New Roman"/>
          <w:sz w:val="28"/>
          <w:szCs w:val="28"/>
          <w:lang w:eastAsia="ru-RU"/>
        </w:rPr>
        <w:t>_________________</w:t>
      </w:r>
      <w:r w:rsidR="00E678D2">
        <w:rPr>
          <w:rFonts w:ascii="Times New Roman" w:hAnsi="Times New Roman"/>
          <w:sz w:val="28"/>
          <w:szCs w:val="28"/>
          <w:lang w:eastAsia="ru-RU"/>
        </w:rPr>
        <w:t>_</w:t>
      </w:r>
      <w:r w:rsidRPr="007B5AF9">
        <w:rPr>
          <w:rFonts w:ascii="Times New Roman" w:hAnsi="Times New Roman"/>
          <w:sz w:val="28"/>
          <w:szCs w:val="28"/>
          <w:lang w:eastAsia="ru-RU"/>
        </w:rPr>
        <w:t>___________,</w:t>
      </w:r>
    </w:p>
    <w:p w:rsidR="007B5AF9" w:rsidRPr="007B5AF9" w:rsidRDefault="007B5AF9" w:rsidP="0033461D">
      <w:pPr>
        <w:tabs>
          <w:tab w:val="left" w:pos="1134"/>
        </w:tabs>
        <w:spacing w:after="0" w:line="168" w:lineRule="auto"/>
        <w:rPr>
          <w:rFonts w:ascii="Times New Roman" w:hAnsi="Times New Roman"/>
          <w:sz w:val="24"/>
          <w:szCs w:val="24"/>
          <w:lang w:eastAsia="ru-RU"/>
        </w:rPr>
      </w:pPr>
      <w:r w:rsidRPr="007B5AF9">
        <w:rPr>
          <w:rFonts w:ascii="Times New Roman" w:hAnsi="Times New Roman"/>
          <w:sz w:val="28"/>
          <w:szCs w:val="28"/>
          <w:lang w:eastAsia="ru-RU"/>
        </w:rPr>
        <w:t xml:space="preserve">                             </w:t>
      </w:r>
      <w:r w:rsidRPr="007B5AF9">
        <w:rPr>
          <w:rFonts w:ascii="Times New Roman" w:hAnsi="Times New Roman"/>
          <w:i/>
          <w:lang w:eastAsia="ru-RU"/>
        </w:rPr>
        <w:t>(должность, фамилия, имя и отчество руководителя)</w:t>
      </w:r>
    </w:p>
    <w:p w:rsidR="007B5AF9" w:rsidRPr="007B5AF9" w:rsidRDefault="007B5AF9" w:rsidP="0033461D">
      <w:pPr>
        <w:tabs>
          <w:tab w:val="left" w:pos="1134"/>
        </w:tabs>
        <w:spacing w:before="120" w:after="60" w:line="168" w:lineRule="auto"/>
        <w:rPr>
          <w:rFonts w:ascii="Times New Roman" w:hAnsi="Times New Roman"/>
          <w:sz w:val="28"/>
          <w:szCs w:val="28"/>
          <w:lang w:eastAsia="ru-RU"/>
        </w:rPr>
      </w:pPr>
      <w:r w:rsidRPr="007B5AF9">
        <w:rPr>
          <w:rFonts w:ascii="Times New Roman" w:hAnsi="Times New Roman"/>
          <w:sz w:val="28"/>
          <w:szCs w:val="28"/>
          <w:lang w:eastAsia="ru-RU"/>
        </w:rPr>
        <w:t>действующего на основании ____</w:t>
      </w:r>
      <w:r w:rsidR="00E678D2">
        <w:rPr>
          <w:rFonts w:ascii="Times New Roman" w:hAnsi="Times New Roman"/>
          <w:sz w:val="28"/>
          <w:szCs w:val="28"/>
          <w:lang w:eastAsia="ru-RU"/>
        </w:rPr>
        <w:t>___</w:t>
      </w:r>
      <w:r w:rsidRPr="007B5AF9">
        <w:rPr>
          <w:rFonts w:ascii="Times New Roman" w:hAnsi="Times New Roman"/>
          <w:sz w:val="28"/>
          <w:szCs w:val="28"/>
          <w:lang w:eastAsia="ru-RU"/>
        </w:rPr>
        <w:t>___________________________________</w:t>
      </w:r>
    </w:p>
    <w:p w:rsidR="007B5AF9" w:rsidRPr="007B5AF9" w:rsidRDefault="007B5AF9" w:rsidP="0033461D">
      <w:pPr>
        <w:tabs>
          <w:tab w:val="left" w:pos="1134"/>
        </w:tabs>
        <w:spacing w:after="0" w:line="168" w:lineRule="auto"/>
        <w:rPr>
          <w:rFonts w:ascii="Times New Roman" w:hAnsi="Times New Roman"/>
          <w:lang w:eastAsia="ru-RU"/>
        </w:rPr>
      </w:pPr>
      <w:r w:rsidRPr="007B5AF9">
        <w:rPr>
          <w:rFonts w:ascii="Times New Roman" w:hAnsi="Times New Roman"/>
          <w:lang w:eastAsia="ru-RU"/>
        </w:rPr>
        <w:t xml:space="preserve">                                                                     </w:t>
      </w:r>
      <w:r w:rsidRPr="007B5AF9">
        <w:rPr>
          <w:rFonts w:ascii="Times New Roman" w:hAnsi="Times New Roman"/>
          <w:i/>
          <w:lang w:eastAsia="ru-RU"/>
        </w:rPr>
        <w:t>(документ, устанавливающий полномочия)</w:t>
      </w:r>
    </w:p>
    <w:p w:rsidR="007B5AF9" w:rsidRPr="007B5AF9" w:rsidRDefault="007B5AF9" w:rsidP="0033461D">
      <w:pPr>
        <w:tabs>
          <w:tab w:val="left" w:pos="1134"/>
        </w:tabs>
        <w:spacing w:after="0" w:line="168" w:lineRule="auto"/>
        <w:rPr>
          <w:rFonts w:ascii="Times New Roman" w:hAnsi="Times New Roman"/>
          <w:sz w:val="28"/>
          <w:szCs w:val="28"/>
          <w:lang w:eastAsia="ru-RU"/>
        </w:rPr>
      </w:pPr>
      <w:r w:rsidRPr="007B5AF9">
        <w:rPr>
          <w:rFonts w:ascii="Times New Roman" w:hAnsi="Times New Roman"/>
          <w:sz w:val="28"/>
          <w:szCs w:val="28"/>
          <w:lang w:eastAsia="ru-RU"/>
        </w:rPr>
        <w:t>с одной стороны, и _______________________________________________</w:t>
      </w:r>
    </w:p>
    <w:p w:rsidR="007B5AF9" w:rsidRPr="007B5AF9" w:rsidRDefault="007B5AF9" w:rsidP="0033461D">
      <w:pPr>
        <w:tabs>
          <w:tab w:val="left" w:pos="1134"/>
        </w:tabs>
        <w:spacing w:before="120" w:after="60" w:line="240" w:lineRule="auto"/>
        <w:rPr>
          <w:rFonts w:ascii="Times New Roman" w:hAnsi="Times New Roman"/>
          <w:sz w:val="28"/>
          <w:szCs w:val="28"/>
          <w:lang w:eastAsia="ru-RU"/>
        </w:rPr>
      </w:pPr>
      <w:r w:rsidRPr="007B5AF9">
        <w:rPr>
          <w:rFonts w:ascii="Times New Roman" w:hAnsi="Times New Roman"/>
          <w:sz w:val="28"/>
          <w:szCs w:val="28"/>
          <w:lang w:eastAsia="ru-RU"/>
        </w:rPr>
        <w:t>_________________________________________</w:t>
      </w:r>
      <w:r w:rsidR="00E678D2">
        <w:rPr>
          <w:rFonts w:ascii="Times New Roman" w:hAnsi="Times New Roman"/>
          <w:sz w:val="28"/>
          <w:szCs w:val="28"/>
          <w:lang w:eastAsia="ru-RU"/>
        </w:rPr>
        <w:t>____</w:t>
      </w:r>
      <w:r w:rsidRPr="007B5AF9">
        <w:rPr>
          <w:rFonts w:ascii="Times New Roman" w:hAnsi="Times New Roman"/>
          <w:sz w:val="28"/>
          <w:szCs w:val="28"/>
          <w:lang w:eastAsia="ru-RU"/>
        </w:rPr>
        <w:t>_______________________</w:t>
      </w:r>
    </w:p>
    <w:p w:rsidR="007B5AF9" w:rsidRPr="007B5AF9" w:rsidRDefault="007B5AF9" w:rsidP="0033461D">
      <w:pPr>
        <w:tabs>
          <w:tab w:val="left" w:pos="1134"/>
        </w:tabs>
        <w:spacing w:after="0" w:line="168" w:lineRule="auto"/>
        <w:jc w:val="center"/>
        <w:rPr>
          <w:rFonts w:ascii="Times New Roman" w:hAnsi="Times New Roman"/>
          <w:sz w:val="28"/>
          <w:szCs w:val="28"/>
          <w:lang w:eastAsia="ru-RU"/>
        </w:rPr>
      </w:pPr>
      <w:r w:rsidRPr="007B5AF9">
        <w:rPr>
          <w:rFonts w:ascii="Times New Roman" w:hAnsi="Times New Roman"/>
          <w:i/>
          <w:lang w:eastAsia="ru-RU"/>
        </w:rPr>
        <w:t>(наименование организации, представляющей интересы предпринимательского и инвестиционного сообщества)</w:t>
      </w:r>
    </w:p>
    <w:p w:rsidR="007B5AF9" w:rsidRPr="007B5AF9" w:rsidRDefault="007B5AF9" w:rsidP="007B5AF9">
      <w:pPr>
        <w:tabs>
          <w:tab w:val="left" w:pos="1134"/>
        </w:tabs>
        <w:spacing w:before="120" w:after="60" w:line="240" w:lineRule="auto"/>
        <w:jc w:val="both"/>
        <w:rPr>
          <w:rFonts w:ascii="Times New Roman" w:hAnsi="Times New Roman"/>
          <w:sz w:val="28"/>
          <w:szCs w:val="28"/>
          <w:lang w:eastAsia="ru-RU"/>
        </w:rPr>
      </w:pPr>
      <w:r w:rsidRPr="007B5AF9">
        <w:rPr>
          <w:rFonts w:ascii="Times New Roman" w:hAnsi="Times New Roman"/>
          <w:sz w:val="28"/>
          <w:szCs w:val="28"/>
          <w:lang w:eastAsia="ru-RU"/>
        </w:rPr>
        <w:t>в лице _______________________________</w:t>
      </w:r>
      <w:r w:rsidR="00E678D2">
        <w:rPr>
          <w:rFonts w:ascii="Times New Roman" w:hAnsi="Times New Roman"/>
          <w:sz w:val="28"/>
          <w:szCs w:val="28"/>
          <w:lang w:eastAsia="ru-RU"/>
        </w:rPr>
        <w:t>____</w:t>
      </w:r>
      <w:r w:rsidRPr="007B5AF9">
        <w:rPr>
          <w:rFonts w:ascii="Times New Roman" w:hAnsi="Times New Roman"/>
          <w:sz w:val="28"/>
          <w:szCs w:val="28"/>
          <w:lang w:eastAsia="ru-RU"/>
        </w:rPr>
        <w:t>___________________________</w:t>
      </w:r>
    </w:p>
    <w:p w:rsidR="007B5AF9" w:rsidRPr="007B5AF9" w:rsidRDefault="007B5AF9" w:rsidP="007B5AF9">
      <w:pPr>
        <w:tabs>
          <w:tab w:val="left" w:pos="1134"/>
        </w:tabs>
        <w:spacing w:before="120" w:after="60" w:line="240" w:lineRule="auto"/>
        <w:jc w:val="both"/>
        <w:rPr>
          <w:rFonts w:ascii="Times New Roman" w:hAnsi="Times New Roman"/>
          <w:sz w:val="28"/>
          <w:szCs w:val="28"/>
          <w:lang w:eastAsia="ru-RU"/>
        </w:rPr>
      </w:pPr>
      <w:r w:rsidRPr="007B5AF9">
        <w:rPr>
          <w:rFonts w:ascii="Times New Roman" w:hAnsi="Times New Roman"/>
          <w:sz w:val="28"/>
          <w:szCs w:val="28"/>
          <w:lang w:eastAsia="ru-RU"/>
        </w:rPr>
        <w:t>_________________________________</w:t>
      </w:r>
      <w:r w:rsidR="00E678D2">
        <w:rPr>
          <w:rFonts w:ascii="Times New Roman" w:hAnsi="Times New Roman"/>
          <w:sz w:val="28"/>
          <w:szCs w:val="28"/>
          <w:lang w:eastAsia="ru-RU"/>
        </w:rPr>
        <w:t>____</w:t>
      </w:r>
      <w:r w:rsidRPr="007B5AF9">
        <w:rPr>
          <w:rFonts w:ascii="Times New Roman" w:hAnsi="Times New Roman"/>
          <w:sz w:val="28"/>
          <w:szCs w:val="28"/>
          <w:lang w:eastAsia="ru-RU"/>
        </w:rPr>
        <w:t>_______________________________,</w:t>
      </w:r>
    </w:p>
    <w:p w:rsidR="007B5AF9" w:rsidRPr="007B5AF9" w:rsidRDefault="007B5AF9" w:rsidP="0033461D">
      <w:pPr>
        <w:tabs>
          <w:tab w:val="left" w:pos="1134"/>
        </w:tabs>
        <w:spacing w:after="0" w:line="168" w:lineRule="auto"/>
        <w:jc w:val="center"/>
        <w:rPr>
          <w:rFonts w:ascii="Times New Roman" w:hAnsi="Times New Roman"/>
          <w:sz w:val="28"/>
          <w:szCs w:val="28"/>
          <w:lang w:eastAsia="ru-RU"/>
        </w:rPr>
      </w:pPr>
      <w:r w:rsidRPr="007B5AF9">
        <w:rPr>
          <w:rFonts w:ascii="Times New Roman" w:hAnsi="Times New Roman"/>
          <w:i/>
          <w:lang w:eastAsia="ru-RU"/>
        </w:rPr>
        <w:t>(название должности, фамилия, имя и отчество представителя организации, представляющего интересы предпринимательского и инвестиционного сообщества)</w:t>
      </w:r>
    </w:p>
    <w:p w:rsidR="007B5AF9" w:rsidRPr="007B5AF9" w:rsidRDefault="007B5AF9" w:rsidP="007B5AF9">
      <w:pPr>
        <w:tabs>
          <w:tab w:val="left" w:pos="1134"/>
        </w:tabs>
        <w:spacing w:before="120" w:after="60" w:line="240" w:lineRule="auto"/>
        <w:jc w:val="both"/>
        <w:rPr>
          <w:rFonts w:ascii="Times New Roman" w:hAnsi="Times New Roman"/>
          <w:sz w:val="28"/>
          <w:szCs w:val="28"/>
          <w:lang w:eastAsia="ru-RU"/>
        </w:rPr>
      </w:pPr>
      <w:r w:rsidRPr="007B5AF9">
        <w:rPr>
          <w:rFonts w:ascii="Times New Roman" w:hAnsi="Times New Roman"/>
          <w:sz w:val="28"/>
          <w:szCs w:val="28"/>
          <w:lang w:eastAsia="ru-RU"/>
        </w:rPr>
        <w:t>действующего на основании _________________</w:t>
      </w:r>
      <w:r w:rsidR="00E678D2">
        <w:rPr>
          <w:rFonts w:ascii="Times New Roman" w:hAnsi="Times New Roman"/>
          <w:sz w:val="28"/>
          <w:szCs w:val="28"/>
          <w:lang w:eastAsia="ru-RU"/>
        </w:rPr>
        <w:t>_____</w:t>
      </w:r>
      <w:r w:rsidRPr="007B5AF9">
        <w:rPr>
          <w:rFonts w:ascii="Times New Roman" w:hAnsi="Times New Roman"/>
          <w:sz w:val="28"/>
          <w:szCs w:val="28"/>
          <w:lang w:eastAsia="ru-RU"/>
        </w:rPr>
        <w:t>_____________________,</w:t>
      </w:r>
    </w:p>
    <w:p w:rsidR="007B5AF9" w:rsidRPr="007B5AF9" w:rsidRDefault="007B5AF9" w:rsidP="007B5AF9">
      <w:pPr>
        <w:tabs>
          <w:tab w:val="left" w:pos="1134"/>
        </w:tabs>
        <w:spacing w:after="0" w:line="168" w:lineRule="auto"/>
        <w:jc w:val="both"/>
        <w:rPr>
          <w:rFonts w:ascii="Times New Roman" w:hAnsi="Times New Roman"/>
          <w:lang w:eastAsia="ru-RU"/>
        </w:rPr>
      </w:pPr>
      <w:r w:rsidRPr="007B5AF9">
        <w:rPr>
          <w:rFonts w:ascii="Times New Roman" w:hAnsi="Times New Roman"/>
          <w:lang w:eastAsia="ru-RU"/>
        </w:rPr>
        <w:t xml:space="preserve">                                                        </w:t>
      </w:r>
      <w:r w:rsidRPr="007B5AF9">
        <w:rPr>
          <w:rFonts w:ascii="Times New Roman" w:hAnsi="Times New Roman"/>
          <w:i/>
          <w:lang w:eastAsia="ru-RU"/>
        </w:rPr>
        <w:t>(наименование документа, устанавливающего полномочия)</w:t>
      </w:r>
    </w:p>
    <w:p w:rsidR="007B5AF9" w:rsidRDefault="007B5AF9" w:rsidP="007B5AF9">
      <w:pPr>
        <w:tabs>
          <w:tab w:val="left" w:pos="1134"/>
        </w:tabs>
        <w:spacing w:before="120" w:after="60" w:line="240" w:lineRule="auto"/>
        <w:jc w:val="both"/>
        <w:rPr>
          <w:rFonts w:ascii="Times New Roman" w:hAnsi="Times New Roman"/>
          <w:sz w:val="28"/>
          <w:szCs w:val="28"/>
          <w:lang w:eastAsia="ru-RU"/>
        </w:rPr>
      </w:pPr>
      <w:r w:rsidRPr="007B5AF9">
        <w:rPr>
          <w:rFonts w:ascii="Times New Roman" w:hAnsi="Times New Roman"/>
          <w:sz w:val="28"/>
          <w:szCs w:val="28"/>
          <w:lang w:eastAsia="ru-RU"/>
        </w:rPr>
        <w:t>с другой стороны, именуемые совместно Стороны, заключили настоящее Соглашение о нижеследующем:</w:t>
      </w:r>
    </w:p>
    <w:p w:rsidR="00B15D0F" w:rsidRPr="007B5AF9" w:rsidRDefault="00B15D0F" w:rsidP="007B5AF9">
      <w:pPr>
        <w:tabs>
          <w:tab w:val="left" w:pos="1134"/>
        </w:tabs>
        <w:spacing w:before="120" w:after="60" w:line="240" w:lineRule="auto"/>
        <w:jc w:val="both"/>
        <w:rPr>
          <w:rFonts w:ascii="Times New Roman" w:hAnsi="Times New Roman"/>
          <w:sz w:val="28"/>
          <w:szCs w:val="28"/>
          <w:lang w:eastAsia="ru-RU"/>
        </w:rPr>
      </w:pPr>
    </w:p>
    <w:p w:rsidR="007B5AF9" w:rsidRPr="007B5AF9" w:rsidRDefault="0018347A" w:rsidP="006072ED">
      <w:pPr>
        <w:tabs>
          <w:tab w:val="left" w:pos="0"/>
        </w:tabs>
        <w:spacing w:after="0" w:line="240" w:lineRule="auto"/>
        <w:rPr>
          <w:rFonts w:ascii="Times New Roman" w:hAnsi="Times New Roman"/>
          <w:sz w:val="28"/>
          <w:szCs w:val="28"/>
          <w:lang w:eastAsia="ru-RU"/>
        </w:rPr>
      </w:pPr>
      <w:r>
        <w:rPr>
          <w:rFonts w:ascii="Times New Roman" w:hAnsi="Times New Roman"/>
          <w:sz w:val="28"/>
          <w:szCs w:val="28"/>
          <w:lang w:eastAsia="ru-RU"/>
        </w:rPr>
        <w:tab/>
        <w:t>1.</w:t>
      </w:r>
      <w:r w:rsidR="007B5AF9" w:rsidRPr="007B5AF9">
        <w:rPr>
          <w:rFonts w:ascii="Times New Roman" w:hAnsi="Times New Roman"/>
          <w:sz w:val="28"/>
          <w:szCs w:val="28"/>
          <w:lang w:eastAsia="ru-RU"/>
        </w:rPr>
        <w:t>Предмет Соглашения</w:t>
      </w:r>
    </w:p>
    <w:p w:rsidR="007B5AF9" w:rsidRPr="007B5AF9" w:rsidRDefault="007B5AF9" w:rsidP="006072ED">
      <w:pPr>
        <w:tabs>
          <w:tab w:val="left" w:pos="0"/>
        </w:tabs>
        <w:spacing w:after="0" w:line="240" w:lineRule="auto"/>
        <w:ind w:firstLine="709"/>
        <w:jc w:val="both"/>
        <w:rPr>
          <w:rFonts w:ascii="Times New Roman" w:hAnsi="Times New Roman"/>
          <w:sz w:val="28"/>
          <w:szCs w:val="28"/>
          <w:lang w:eastAsia="ru-RU"/>
        </w:rPr>
      </w:pPr>
      <w:r w:rsidRPr="007B5AF9">
        <w:rPr>
          <w:rFonts w:ascii="Times New Roman" w:hAnsi="Times New Roman"/>
          <w:sz w:val="28"/>
          <w:szCs w:val="28"/>
          <w:lang w:eastAsia="ru-RU"/>
        </w:rPr>
        <w:t>1.1.Предметом настоящего Соглашения является взаимодействие Сторон в целях обеспечения информационно-аналитической поддержки проведения процедуры оценки регулирующего воздействия проектов муниципальных нормативных правовых актов, экспертизы муниципальных нормативных правовых актов и оценки фактического воздействия</w:t>
      </w:r>
      <w:r w:rsidRPr="007B5AF9">
        <w:rPr>
          <w:rFonts w:ascii="Times New Roman" w:hAnsi="Times New Roman"/>
          <w:b/>
          <w:sz w:val="28"/>
          <w:szCs w:val="28"/>
          <w:lang w:eastAsia="ru-RU"/>
        </w:rPr>
        <w:t xml:space="preserve"> </w:t>
      </w:r>
      <w:r w:rsidRPr="007B5AF9">
        <w:rPr>
          <w:rFonts w:ascii="Times New Roman" w:hAnsi="Times New Roman"/>
          <w:sz w:val="28"/>
          <w:szCs w:val="28"/>
          <w:lang w:eastAsia="ru-RU"/>
        </w:rPr>
        <w:t xml:space="preserve">муниципальных </w:t>
      </w:r>
      <w:r w:rsidRPr="007B5AF9">
        <w:rPr>
          <w:rFonts w:ascii="Times New Roman" w:hAnsi="Times New Roman"/>
          <w:sz w:val="28"/>
          <w:szCs w:val="28"/>
          <w:lang w:eastAsia="ru-RU"/>
        </w:rPr>
        <w:lastRenderedPageBreak/>
        <w:t>нормативных правовых актов, затрагивающих вопросы осуществления предпринимательской и инвестиционной деятельности.</w:t>
      </w:r>
    </w:p>
    <w:p w:rsidR="007B5AF9" w:rsidRDefault="006072ED" w:rsidP="006072ED">
      <w:pPr>
        <w:tabs>
          <w:tab w:val="left" w:pos="0"/>
        </w:tabs>
        <w:spacing w:after="0" w:line="240" w:lineRule="auto"/>
        <w:ind w:firstLine="708"/>
        <w:rPr>
          <w:rFonts w:ascii="Times New Roman" w:hAnsi="Times New Roman"/>
          <w:sz w:val="28"/>
          <w:szCs w:val="28"/>
          <w:lang w:eastAsia="ru-RU"/>
        </w:rPr>
      </w:pPr>
      <w:r>
        <w:rPr>
          <w:rFonts w:ascii="Times New Roman" w:hAnsi="Times New Roman"/>
          <w:sz w:val="28"/>
          <w:szCs w:val="28"/>
          <w:lang w:eastAsia="ru-RU"/>
        </w:rPr>
        <w:t>2</w:t>
      </w:r>
      <w:r w:rsidR="007B5AF9" w:rsidRPr="007B5AF9">
        <w:rPr>
          <w:rFonts w:ascii="Times New Roman" w:hAnsi="Times New Roman"/>
          <w:sz w:val="28"/>
          <w:szCs w:val="28"/>
          <w:lang w:eastAsia="ru-RU"/>
        </w:rPr>
        <w:t>.Обязанности Сторон</w:t>
      </w:r>
    </w:p>
    <w:p w:rsidR="007B5AF9" w:rsidRPr="007B5AF9" w:rsidRDefault="007B5AF9" w:rsidP="006072ED">
      <w:pPr>
        <w:tabs>
          <w:tab w:val="left" w:pos="0"/>
        </w:tabs>
        <w:spacing w:after="0" w:line="240" w:lineRule="auto"/>
        <w:ind w:firstLine="709"/>
        <w:jc w:val="both"/>
        <w:rPr>
          <w:rFonts w:ascii="Times New Roman" w:hAnsi="Times New Roman"/>
          <w:sz w:val="28"/>
          <w:szCs w:val="28"/>
          <w:lang w:eastAsia="ru-RU"/>
        </w:rPr>
      </w:pPr>
      <w:r w:rsidRPr="007B5AF9">
        <w:rPr>
          <w:rFonts w:ascii="Times New Roman" w:hAnsi="Times New Roman"/>
          <w:sz w:val="28"/>
          <w:szCs w:val="28"/>
          <w:lang w:eastAsia="ru-RU"/>
        </w:rPr>
        <w:t>2.1.Администрация муниципального образования город Нефтеюганск:</w:t>
      </w:r>
    </w:p>
    <w:p w:rsidR="007B5AF9" w:rsidRPr="007B5AF9" w:rsidRDefault="006072ED" w:rsidP="006072ED">
      <w:pPr>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7B5AF9" w:rsidRPr="007B5AF9">
        <w:rPr>
          <w:rFonts w:ascii="Times New Roman" w:hAnsi="Times New Roman"/>
          <w:sz w:val="28"/>
          <w:szCs w:val="28"/>
          <w:lang w:eastAsia="ru-RU"/>
        </w:rPr>
        <w:t>обеспечивает направление уведомления о проведении публичной консультации, проекта муниципального нормативного правового акта, в отношении которого проводится оценка регулирующего воздействия или муниципального нормативного правового акта, в отношении которого проводится экспертиза или оценка фактического воздействия, пояснительной записки к нему, а также перечня вопросов, предлагаемых к обсуждению в ходе публичных консультаций или опросного листа участников;</w:t>
      </w:r>
    </w:p>
    <w:p w:rsidR="007B5AF9" w:rsidRPr="007B5AF9" w:rsidRDefault="006072ED" w:rsidP="006072ED">
      <w:pPr>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7B5AF9" w:rsidRPr="007B5AF9">
        <w:rPr>
          <w:rFonts w:ascii="Times New Roman" w:hAnsi="Times New Roman"/>
          <w:sz w:val="28"/>
          <w:szCs w:val="28"/>
          <w:lang w:eastAsia="ru-RU"/>
        </w:rPr>
        <w:t>рассматривает предложения и замечания субъектов предпринимательской и инвестиционной деятельности относительно положений проекта муниципального нормативного правового акта или муниципального нормативного правового акта, подлежащего экспертизе или оценке фактического воздействия, результаты рассмотрения которых оформляет сводом предложений;</w:t>
      </w:r>
    </w:p>
    <w:p w:rsidR="007B5AF9" w:rsidRPr="007B5AF9" w:rsidRDefault="006072ED" w:rsidP="006072ED">
      <w:pPr>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7B5AF9" w:rsidRPr="007B5AF9">
        <w:rPr>
          <w:rFonts w:ascii="Times New Roman" w:hAnsi="Times New Roman"/>
          <w:sz w:val="28"/>
          <w:szCs w:val="28"/>
          <w:lang w:eastAsia="ru-RU"/>
        </w:rPr>
        <w:t>определяет лиц, ответственных за взаимодействие между Администрацией города Нефтеюганска и представителями предпринимательского и инвестиционного сообщества в ходе публичных консультаций в отношении проекта муниципального нормативного правового акта или действующего муниципального нормативного правового акта;</w:t>
      </w:r>
    </w:p>
    <w:p w:rsidR="007B5AF9" w:rsidRPr="007B5AF9" w:rsidRDefault="006072ED" w:rsidP="006072ED">
      <w:pPr>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7B5AF9" w:rsidRPr="007B5AF9">
        <w:rPr>
          <w:rFonts w:ascii="Times New Roman" w:hAnsi="Times New Roman"/>
          <w:sz w:val="28"/>
          <w:szCs w:val="28"/>
          <w:lang w:eastAsia="ru-RU"/>
        </w:rPr>
        <w:t>обеспечивает организационно-техническое сопровождение реализации настоящего Соглашения.</w:t>
      </w:r>
    </w:p>
    <w:p w:rsidR="007B5AF9" w:rsidRPr="007B5AF9" w:rsidRDefault="007B5AF9" w:rsidP="006072ED">
      <w:pPr>
        <w:tabs>
          <w:tab w:val="left" w:pos="0"/>
        </w:tabs>
        <w:spacing w:after="0" w:line="240" w:lineRule="auto"/>
        <w:ind w:firstLine="709"/>
        <w:jc w:val="both"/>
        <w:rPr>
          <w:rFonts w:ascii="Times New Roman" w:hAnsi="Times New Roman"/>
          <w:sz w:val="28"/>
          <w:szCs w:val="28"/>
          <w:lang w:eastAsia="ru-RU"/>
        </w:rPr>
      </w:pPr>
      <w:r w:rsidRPr="007B5AF9">
        <w:rPr>
          <w:rFonts w:ascii="Times New Roman" w:hAnsi="Times New Roman"/>
          <w:sz w:val="28"/>
          <w:szCs w:val="28"/>
          <w:lang w:eastAsia="ru-RU"/>
        </w:rPr>
        <w:t>2.2.Организации, представляющие интересы предпринимательского и инвестиционного сообщества:</w:t>
      </w:r>
    </w:p>
    <w:p w:rsidR="006072ED" w:rsidRDefault="006072ED" w:rsidP="006072ED">
      <w:pPr>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7B5AF9" w:rsidRPr="007B5AF9">
        <w:rPr>
          <w:rFonts w:ascii="Times New Roman" w:hAnsi="Times New Roman"/>
          <w:sz w:val="28"/>
          <w:szCs w:val="28"/>
          <w:lang w:eastAsia="ru-RU"/>
        </w:rPr>
        <w:t>принимают участие в проводимых в различных формах публичных консультациях при обсуждении проекта муниципального нормативного правового акта или действующего муниципального нормативного правового акта;</w:t>
      </w:r>
    </w:p>
    <w:p w:rsidR="007B5AF9" w:rsidRPr="007B5AF9" w:rsidRDefault="006072ED" w:rsidP="006072ED">
      <w:pPr>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7B5AF9" w:rsidRPr="007B5AF9">
        <w:rPr>
          <w:rFonts w:ascii="Times New Roman" w:hAnsi="Times New Roman"/>
          <w:sz w:val="28"/>
          <w:szCs w:val="28"/>
          <w:lang w:eastAsia="ru-RU"/>
        </w:rPr>
        <w:t>организуют сбор информации по вопросам, поставленным в ходе проведения публичных консультаций, осуществляют анализ и обобщение указанной информации, формируют сводную позицию членов организаций, представляющих интересы предпринимательского и инвестиционного сообщества, относительно положений проекта муниципального нормативного правового акта или действующего муниципального нормативного правового акта;</w:t>
      </w:r>
    </w:p>
    <w:p w:rsidR="007B5AF9" w:rsidRPr="007B5AF9" w:rsidRDefault="006072ED" w:rsidP="006072ED">
      <w:pPr>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7B5AF9" w:rsidRPr="007B5AF9">
        <w:rPr>
          <w:rFonts w:ascii="Times New Roman" w:hAnsi="Times New Roman"/>
          <w:sz w:val="28"/>
          <w:szCs w:val="28"/>
          <w:lang w:eastAsia="ru-RU"/>
        </w:rPr>
        <w:t xml:space="preserve">направляют предложения и замечания субъектов предпринимательской и инвестиционной деятельности о необходимости включения муниципальных нормативных правовых актов в ежегодные планы проведения экспертизы и оценки фактического воздействия муниципальных нормативных правовых актов, а также относительно положений муниципального нормативного правового акта необоснованно затрудняющих осуществление предпринимательской и инвестиционной деятельности, положений проекта муниципального нормативного правового акта, которые вводят избыточные </w:t>
      </w:r>
      <w:r w:rsidR="007B5AF9" w:rsidRPr="007B5AF9">
        <w:rPr>
          <w:rFonts w:ascii="Times New Roman" w:hAnsi="Times New Roman"/>
          <w:sz w:val="28"/>
          <w:szCs w:val="28"/>
          <w:lang w:eastAsia="ru-RU"/>
        </w:rPr>
        <w:lastRenderedPageBreak/>
        <w:t>обязанности, запреты и ограничения для субъектов предпринимательской и инвестиционной деятельности или способствуют их введению, а также способствуют возникновению необоснованных расходов субъектов указанных видов деятельности и местного бюджета;</w:t>
      </w:r>
    </w:p>
    <w:p w:rsidR="007B5AF9" w:rsidRPr="007B5AF9" w:rsidRDefault="006072ED" w:rsidP="006072ED">
      <w:pPr>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7B5AF9" w:rsidRPr="007B5AF9">
        <w:rPr>
          <w:rFonts w:ascii="Times New Roman" w:hAnsi="Times New Roman"/>
          <w:sz w:val="28"/>
          <w:szCs w:val="28"/>
          <w:lang w:eastAsia="ru-RU"/>
        </w:rPr>
        <w:t>определяют в целях проведения публичных консультаций сотрудников, ответственных за организацию подготовки предложений и замечаний по обсуждаемым положениям (проектов) муниципальных нормативных правовых актов, и направляют контактные данные указанных сотрудников в Администрацию города Нефтеюганска;</w:t>
      </w:r>
    </w:p>
    <w:p w:rsidR="007B5AF9" w:rsidRPr="007B5AF9" w:rsidRDefault="006072ED" w:rsidP="006072ED">
      <w:pPr>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7B5AF9" w:rsidRPr="007B5AF9">
        <w:rPr>
          <w:rFonts w:ascii="Times New Roman" w:hAnsi="Times New Roman"/>
          <w:sz w:val="28"/>
          <w:szCs w:val="28"/>
          <w:lang w:eastAsia="ru-RU"/>
        </w:rPr>
        <w:t>размещают на своих официальных сайтах в информационно-телекоммуникационной сети Интернет информацию об оценке регулирующего воздействия проектов муниципальных нормативных правовых актов, экспертизе оценке фактического воздействия</w:t>
      </w:r>
      <w:r w:rsidR="007B5AF9" w:rsidRPr="007B5AF9">
        <w:rPr>
          <w:rFonts w:ascii="Times New Roman" w:hAnsi="Times New Roman"/>
          <w:b/>
          <w:sz w:val="28"/>
          <w:szCs w:val="28"/>
          <w:lang w:eastAsia="ru-RU"/>
        </w:rPr>
        <w:t xml:space="preserve"> </w:t>
      </w:r>
      <w:r w:rsidR="007B5AF9" w:rsidRPr="007B5AF9">
        <w:rPr>
          <w:rFonts w:ascii="Times New Roman" w:hAnsi="Times New Roman"/>
          <w:sz w:val="28"/>
          <w:szCs w:val="28"/>
          <w:lang w:eastAsia="ru-RU"/>
        </w:rPr>
        <w:t>муниципальных нормативных правовых актов;</w:t>
      </w:r>
    </w:p>
    <w:p w:rsidR="007B5AF9" w:rsidRPr="007B5AF9" w:rsidRDefault="006072ED" w:rsidP="006072ED">
      <w:pPr>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7B5AF9" w:rsidRPr="007B5AF9">
        <w:rPr>
          <w:rFonts w:ascii="Times New Roman" w:hAnsi="Times New Roman"/>
          <w:sz w:val="28"/>
          <w:szCs w:val="28"/>
          <w:lang w:eastAsia="ru-RU"/>
        </w:rPr>
        <w:t>представляют предложения по вопросам проведения оценки регулирующего воздействия проектов муниципальных нормативных правовых актов, экспертизе и оценке фактического воздействия муниципальных нормативных правовых актов.</w:t>
      </w:r>
    </w:p>
    <w:p w:rsidR="007B5AF9" w:rsidRPr="007B5AF9" w:rsidRDefault="007B5AF9" w:rsidP="006072ED">
      <w:pPr>
        <w:tabs>
          <w:tab w:val="left" w:pos="1134"/>
        </w:tabs>
        <w:spacing w:after="0" w:line="240" w:lineRule="auto"/>
        <w:ind w:firstLine="709"/>
        <w:jc w:val="both"/>
        <w:rPr>
          <w:rFonts w:ascii="Times New Roman" w:hAnsi="Times New Roman"/>
          <w:sz w:val="28"/>
          <w:szCs w:val="28"/>
          <w:lang w:eastAsia="ru-RU"/>
        </w:rPr>
      </w:pPr>
    </w:p>
    <w:p w:rsidR="007B5AF9" w:rsidRPr="007B5AF9" w:rsidRDefault="006072ED" w:rsidP="006072ED">
      <w:pPr>
        <w:tabs>
          <w:tab w:val="left" w:pos="0"/>
        </w:tabs>
        <w:spacing w:after="0" w:line="0" w:lineRule="atLeast"/>
        <w:ind w:firstLine="708"/>
        <w:rPr>
          <w:rFonts w:ascii="Times New Roman" w:hAnsi="Times New Roman"/>
          <w:sz w:val="28"/>
          <w:szCs w:val="28"/>
          <w:lang w:eastAsia="ru-RU"/>
        </w:rPr>
      </w:pPr>
      <w:r>
        <w:rPr>
          <w:rFonts w:ascii="Times New Roman" w:hAnsi="Times New Roman"/>
          <w:sz w:val="28"/>
          <w:szCs w:val="28"/>
          <w:lang w:eastAsia="ru-RU"/>
        </w:rPr>
        <w:t>3</w:t>
      </w:r>
      <w:r w:rsidR="007B5AF9" w:rsidRPr="007B5AF9">
        <w:rPr>
          <w:rFonts w:ascii="Times New Roman" w:hAnsi="Times New Roman"/>
          <w:sz w:val="28"/>
          <w:szCs w:val="28"/>
          <w:lang w:eastAsia="ru-RU"/>
        </w:rPr>
        <w:t>.Права Сторон</w:t>
      </w:r>
    </w:p>
    <w:p w:rsidR="007B5AF9" w:rsidRPr="007B5AF9" w:rsidRDefault="007B5AF9" w:rsidP="006072ED">
      <w:pPr>
        <w:tabs>
          <w:tab w:val="left" w:pos="0"/>
        </w:tabs>
        <w:spacing w:after="0" w:line="0" w:lineRule="atLeast"/>
        <w:ind w:firstLine="709"/>
        <w:jc w:val="both"/>
        <w:rPr>
          <w:rFonts w:ascii="Times New Roman" w:hAnsi="Times New Roman"/>
          <w:sz w:val="24"/>
          <w:szCs w:val="24"/>
          <w:lang w:eastAsia="ru-RU"/>
        </w:rPr>
      </w:pPr>
      <w:r w:rsidRPr="007B5AF9">
        <w:rPr>
          <w:rFonts w:ascii="Times New Roman" w:hAnsi="Times New Roman"/>
          <w:sz w:val="28"/>
          <w:szCs w:val="28"/>
          <w:lang w:eastAsia="ru-RU"/>
        </w:rPr>
        <w:t>3.1.Администрация города Нефтеюганска  вправе:</w:t>
      </w:r>
    </w:p>
    <w:p w:rsidR="007B5AF9" w:rsidRPr="007B5AF9" w:rsidRDefault="006072ED" w:rsidP="006072ED">
      <w:pPr>
        <w:tabs>
          <w:tab w:val="left" w:pos="1134"/>
        </w:tabs>
        <w:spacing w:after="0" w:line="0" w:lineRule="atLeast"/>
        <w:ind w:firstLine="709"/>
        <w:jc w:val="both"/>
        <w:rPr>
          <w:rFonts w:ascii="Times New Roman" w:hAnsi="Times New Roman"/>
          <w:sz w:val="28"/>
          <w:szCs w:val="28"/>
          <w:lang w:eastAsia="ru-RU"/>
        </w:rPr>
      </w:pPr>
      <w:r>
        <w:rPr>
          <w:rFonts w:ascii="Times New Roman" w:hAnsi="Times New Roman"/>
          <w:sz w:val="28"/>
          <w:szCs w:val="28"/>
          <w:lang w:eastAsia="ru-RU"/>
        </w:rPr>
        <w:t>-</w:t>
      </w:r>
      <w:r w:rsidR="007B5AF9" w:rsidRPr="007B5AF9">
        <w:rPr>
          <w:rFonts w:ascii="Times New Roman" w:hAnsi="Times New Roman"/>
          <w:sz w:val="28"/>
          <w:szCs w:val="28"/>
          <w:lang w:eastAsia="ru-RU"/>
        </w:rPr>
        <w:t>направлять запросы в организации, представляющие интересы предпринимательского сообщества, о представлении информационно-аналитических материалов, в том числе сведений о стандартных издержках субъектов предпринимательской и инвестиционной деятельности на соблюдение требований законодательства, сведений о развитии предпринимательской и инвестиционной деятельности в отдельных отраслях, о качественном и количественном составе субъектов предпринимательской и инвестиционной деятельности в отдельных отраслях, иных сведений, необходимых для оценки регулирующего воздействия проектов муниципальных нормативных правовых актов, экспертизы или оценки фактического воздействия</w:t>
      </w:r>
      <w:r w:rsidR="007B5AF9" w:rsidRPr="007B5AF9">
        <w:rPr>
          <w:rFonts w:ascii="Times New Roman" w:hAnsi="Times New Roman"/>
          <w:b/>
          <w:sz w:val="28"/>
          <w:szCs w:val="28"/>
          <w:lang w:eastAsia="ru-RU"/>
        </w:rPr>
        <w:t xml:space="preserve"> </w:t>
      </w:r>
      <w:r w:rsidR="007B5AF9" w:rsidRPr="007B5AF9">
        <w:rPr>
          <w:rFonts w:ascii="Times New Roman" w:hAnsi="Times New Roman"/>
          <w:sz w:val="28"/>
          <w:szCs w:val="28"/>
          <w:lang w:eastAsia="ru-RU"/>
        </w:rPr>
        <w:t>муниципальных нормативных правовых актов;</w:t>
      </w:r>
    </w:p>
    <w:p w:rsidR="007B5AF9" w:rsidRPr="007B5AF9" w:rsidRDefault="006072ED" w:rsidP="006072ED">
      <w:pPr>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7B5AF9" w:rsidRPr="007B5AF9">
        <w:rPr>
          <w:rFonts w:ascii="Times New Roman" w:hAnsi="Times New Roman"/>
          <w:sz w:val="28"/>
          <w:szCs w:val="28"/>
          <w:lang w:eastAsia="ru-RU"/>
        </w:rPr>
        <w:t>запрашивать у организаций, представляющих интересы предпринимательского и инвестиционного сообщества, предложения, необходимые для формирования планов проведения экспертизы и оценки фактического воздействия</w:t>
      </w:r>
      <w:r w:rsidR="007B5AF9" w:rsidRPr="007B5AF9">
        <w:rPr>
          <w:rFonts w:ascii="Times New Roman" w:hAnsi="Times New Roman"/>
          <w:b/>
          <w:sz w:val="28"/>
          <w:szCs w:val="28"/>
          <w:lang w:eastAsia="ru-RU"/>
        </w:rPr>
        <w:t xml:space="preserve"> </w:t>
      </w:r>
      <w:r w:rsidR="007B5AF9" w:rsidRPr="007B5AF9">
        <w:rPr>
          <w:rFonts w:ascii="Times New Roman" w:hAnsi="Times New Roman"/>
          <w:sz w:val="28"/>
          <w:szCs w:val="28"/>
          <w:lang w:eastAsia="ru-RU"/>
        </w:rPr>
        <w:t>муниципальных нормативных правовых актов;</w:t>
      </w:r>
    </w:p>
    <w:p w:rsidR="007B5AF9" w:rsidRPr="007B5AF9" w:rsidRDefault="006072ED" w:rsidP="006072ED">
      <w:pPr>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7B5AF9" w:rsidRPr="007B5AF9">
        <w:rPr>
          <w:rFonts w:ascii="Times New Roman" w:hAnsi="Times New Roman"/>
          <w:sz w:val="28"/>
          <w:szCs w:val="28"/>
          <w:lang w:eastAsia="ru-RU"/>
        </w:rPr>
        <w:t xml:space="preserve">направлять своих представителей для участия в совещаниях, круглых столах и иных мероприятиях, проводимых организациями, представляющими интересы предпринимательского и инвестиционного сообщества, направленных на активное привлечение субъектов предпринимательской и инвестиционной деятельности к участию в публичных консультациях, разъяснение ключевых вопросов функционирования института оценки регулирующего воздействия </w:t>
      </w:r>
      <w:r w:rsidR="007B5AF9" w:rsidRPr="007B5AF9">
        <w:rPr>
          <w:rFonts w:ascii="Times New Roman" w:hAnsi="Times New Roman"/>
          <w:sz w:val="28"/>
          <w:szCs w:val="28"/>
          <w:lang w:eastAsia="ru-RU"/>
        </w:rPr>
        <w:br/>
        <w:t>в городе Нефтеюганске.</w:t>
      </w:r>
    </w:p>
    <w:p w:rsidR="007B5AF9" w:rsidRPr="007B5AF9" w:rsidRDefault="007B5AF9" w:rsidP="006072ED">
      <w:pPr>
        <w:tabs>
          <w:tab w:val="left" w:pos="1134"/>
        </w:tabs>
        <w:spacing w:after="0" w:line="240" w:lineRule="auto"/>
        <w:ind w:firstLine="709"/>
        <w:jc w:val="both"/>
        <w:rPr>
          <w:rFonts w:ascii="Times New Roman" w:hAnsi="Times New Roman"/>
          <w:sz w:val="28"/>
          <w:szCs w:val="28"/>
          <w:lang w:eastAsia="ru-RU"/>
        </w:rPr>
      </w:pPr>
      <w:r w:rsidRPr="007B5AF9">
        <w:rPr>
          <w:rFonts w:ascii="Times New Roman" w:hAnsi="Times New Roman"/>
          <w:sz w:val="28"/>
          <w:szCs w:val="28"/>
          <w:lang w:eastAsia="ru-RU"/>
        </w:rPr>
        <w:lastRenderedPageBreak/>
        <w:t>3.2.Организации, представляющие интересы предпринимательского и инвестиционного сообщества, вправе:</w:t>
      </w:r>
    </w:p>
    <w:p w:rsidR="007B5AF9" w:rsidRPr="007B5AF9" w:rsidRDefault="007B5AF9" w:rsidP="006072ED">
      <w:pPr>
        <w:spacing w:after="0" w:line="240" w:lineRule="auto"/>
        <w:jc w:val="both"/>
        <w:rPr>
          <w:rFonts w:ascii="Times New Roman" w:hAnsi="Times New Roman"/>
          <w:sz w:val="28"/>
          <w:szCs w:val="28"/>
          <w:lang w:eastAsia="ru-RU"/>
        </w:rPr>
      </w:pPr>
      <w:r w:rsidRPr="007B5AF9">
        <w:rPr>
          <w:rFonts w:ascii="Times New Roman" w:hAnsi="Times New Roman"/>
          <w:sz w:val="28"/>
          <w:szCs w:val="28"/>
          <w:lang w:eastAsia="ru-RU"/>
        </w:rPr>
        <w:tab/>
      </w:r>
      <w:r w:rsidR="006072ED">
        <w:rPr>
          <w:rFonts w:ascii="Times New Roman" w:hAnsi="Times New Roman"/>
          <w:sz w:val="28"/>
          <w:szCs w:val="28"/>
          <w:lang w:eastAsia="ru-RU"/>
        </w:rPr>
        <w:t>-</w:t>
      </w:r>
      <w:r w:rsidRPr="007B5AF9">
        <w:rPr>
          <w:rFonts w:ascii="Times New Roman" w:hAnsi="Times New Roman"/>
          <w:sz w:val="28"/>
          <w:szCs w:val="28"/>
          <w:lang w:eastAsia="ru-RU"/>
        </w:rPr>
        <w:t>направлять в Администрацию города Нефтеюганска предложения и замечания субъектов предпринимательской и инвестиционной деятельности о необходимости включения муниципальных нормативных правовых актов в ежегодный план проведения экспертизы муниципальных нормативных правовых актов, а также относительно положений проекта муниципального нормативного правового акта, подлежащего оценке регулирующего воздействия или действующего муниципального нормативного правового акта, подлежащего экспертизе</w:t>
      </w:r>
      <w:r w:rsidRPr="007B5AF9">
        <w:rPr>
          <w:rFonts w:ascii="Times New Roman" w:hAnsi="Times New Roman"/>
          <w:b/>
          <w:sz w:val="28"/>
          <w:szCs w:val="28"/>
          <w:lang w:eastAsia="ru-RU"/>
        </w:rPr>
        <w:t xml:space="preserve"> </w:t>
      </w:r>
      <w:r w:rsidRPr="007B5AF9">
        <w:rPr>
          <w:rFonts w:ascii="Times New Roman" w:hAnsi="Times New Roman"/>
          <w:sz w:val="28"/>
          <w:szCs w:val="28"/>
          <w:lang w:eastAsia="ru-RU"/>
        </w:rPr>
        <w:t>или оценке фактического воздействия, и предложения по совершенствованию института оценки регулирующего воздействия в городе Нефтеюганске;</w:t>
      </w:r>
    </w:p>
    <w:p w:rsidR="007B5AF9" w:rsidRPr="007B5AF9" w:rsidRDefault="006072ED" w:rsidP="006072ED">
      <w:pPr>
        <w:tabs>
          <w:tab w:val="left" w:pos="709"/>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7B5AF9" w:rsidRPr="007B5AF9">
        <w:rPr>
          <w:rFonts w:ascii="Times New Roman" w:hAnsi="Times New Roman"/>
          <w:sz w:val="28"/>
          <w:szCs w:val="28"/>
          <w:lang w:eastAsia="ru-RU"/>
        </w:rPr>
        <w:t>запрашивать в Администрации города Нефтеюганска в электронной или бумажной форме копии сводного отчета и заключения о проведении оценки регулирующего воздействия проекта муниципального нормативного правового акта или экспертизы муниципального нормативного правового акта, по которому проводились публичные консультации, а также муниципальные нормативные правовые акты и методические документы по вопросам проведения оценки регулирующего воздействия проектов муниципальных нормативных правовых актов,  или экспертизы оценки фактического воздействия</w:t>
      </w:r>
      <w:r w:rsidR="007B5AF9" w:rsidRPr="007B5AF9">
        <w:rPr>
          <w:rFonts w:ascii="Times New Roman" w:hAnsi="Times New Roman"/>
          <w:b/>
          <w:sz w:val="28"/>
          <w:szCs w:val="28"/>
          <w:lang w:eastAsia="ru-RU"/>
        </w:rPr>
        <w:t xml:space="preserve"> </w:t>
      </w:r>
      <w:r w:rsidR="007B5AF9" w:rsidRPr="007B5AF9">
        <w:rPr>
          <w:rFonts w:ascii="Times New Roman" w:hAnsi="Times New Roman"/>
          <w:sz w:val="28"/>
          <w:szCs w:val="28"/>
          <w:lang w:eastAsia="ru-RU"/>
        </w:rPr>
        <w:t>муниципальных нормативных правовых актов, информационные материалы о деятельности  Администрации города Нефтеюганска по оценке регулирующего воздействия проектов муниципальных нормативных правовых актов, экспертизе или оценке фактического воздействия муниципальных нормативных правовых актов;</w:t>
      </w:r>
    </w:p>
    <w:p w:rsidR="007B5AF9" w:rsidRPr="007B5AF9" w:rsidRDefault="006072ED" w:rsidP="006072ED">
      <w:pPr>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7B5AF9" w:rsidRPr="007B5AF9">
        <w:rPr>
          <w:rFonts w:ascii="Times New Roman" w:hAnsi="Times New Roman"/>
          <w:sz w:val="28"/>
          <w:szCs w:val="28"/>
          <w:lang w:eastAsia="ru-RU"/>
        </w:rPr>
        <w:t>принимать участие в совещаниях, круглых столах и иных мероприятиях, проводимых Администрацией города Нефтеюганска, направленных на активное привлечение субъектов предпринимательской и инвестиционной деятельности к участию в публичных консультациях, разъяснение ключевых вопросов функционирования института оценки регулирующего воздействия в городе Нефтеюганске.</w:t>
      </w:r>
    </w:p>
    <w:p w:rsidR="007B5AF9" w:rsidRPr="007B5AF9" w:rsidRDefault="007B5AF9" w:rsidP="006072ED">
      <w:pPr>
        <w:tabs>
          <w:tab w:val="left" w:pos="567"/>
        </w:tabs>
        <w:spacing w:after="0" w:line="240" w:lineRule="auto"/>
        <w:rPr>
          <w:rFonts w:ascii="Times New Roman" w:hAnsi="Times New Roman"/>
          <w:b/>
          <w:sz w:val="28"/>
          <w:szCs w:val="28"/>
          <w:lang w:eastAsia="ru-RU"/>
        </w:rPr>
      </w:pPr>
    </w:p>
    <w:p w:rsidR="007B5AF9" w:rsidRPr="007B5AF9" w:rsidRDefault="00581D84" w:rsidP="00581D84">
      <w:pPr>
        <w:tabs>
          <w:tab w:val="left" w:pos="567"/>
        </w:tabs>
        <w:spacing w:after="0" w:line="0" w:lineRule="atLeast"/>
        <w:ind w:firstLine="567"/>
        <w:rPr>
          <w:rFonts w:ascii="Times New Roman" w:hAnsi="Times New Roman"/>
          <w:sz w:val="28"/>
          <w:szCs w:val="28"/>
          <w:lang w:eastAsia="ru-RU"/>
        </w:rPr>
      </w:pPr>
      <w:r>
        <w:rPr>
          <w:rFonts w:ascii="Times New Roman" w:hAnsi="Times New Roman"/>
          <w:sz w:val="28"/>
          <w:szCs w:val="28"/>
          <w:lang w:eastAsia="ru-RU"/>
        </w:rPr>
        <w:tab/>
      </w:r>
      <w:r w:rsidR="006072ED">
        <w:rPr>
          <w:rFonts w:ascii="Times New Roman" w:hAnsi="Times New Roman"/>
          <w:sz w:val="28"/>
          <w:szCs w:val="28"/>
          <w:lang w:eastAsia="ru-RU"/>
        </w:rPr>
        <w:t>4.</w:t>
      </w:r>
      <w:r w:rsidR="007B5AF9" w:rsidRPr="007B5AF9">
        <w:rPr>
          <w:rFonts w:ascii="Times New Roman" w:hAnsi="Times New Roman"/>
          <w:sz w:val="28"/>
          <w:szCs w:val="28"/>
          <w:lang w:eastAsia="ru-RU"/>
        </w:rPr>
        <w:t>Заключительные положения</w:t>
      </w:r>
    </w:p>
    <w:p w:rsidR="007B5AF9" w:rsidRPr="007B5AF9" w:rsidRDefault="007B5AF9" w:rsidP="00581D84">
      <w:pPr>
        <w:tabs>
          <w:tab w:val="left" w:pos="0"/>
        </w:tabs>
        <w:spacing w:after="0" w:line="0" w:lineRule="atLeast"/>
        <w:ind w:firstLine="709"/>
        <w:jc w:val="both"/>
        <w:rPr>
          <w:rFonts w:ascii="Times New Roman" w:hAnsi="Times New Roman"/>
          <w:sz w:val="28"/>
          <w:szCs w:val="28"/>
          <w:lang w:eastAsia="ru-RU"/>
        </w:rPr>
      </w:pPr>
      <w:r w:rsidRPr="007B5AF9">
        <w:rPr>
          <w:rFonts w:ascii="Times New Roman" w:hAnsi="Times New Roman"/>
          <w:sz w:val="28"/>
          <w:szCs w:val="28"/>
          <w:lang w:eastAsia="ru-RU"/>
        </w:rPr>
        <w:t>4.1.Соглашение заключается сроком на два года и вступает в силу</w:t>
      </w:r>
      <w:r w:rsidRPr="007B5AF9">
        <w:rPr>
          <w:rFonts w:ascii="Times New Roman" w:hAnsi="Times New Roman"/>
          <w:sz w:val="28"/>
          <w:szCs w:val="28"/>
          <w:lang w:eastAsia="ru-RU"/>
        </w:rPr>
        <w:br/>
        <w:t>с момента его подписания.</w:t>
      </w:r>
    </w:p>
    <w:p w:rsidR="007B5AF9" w:rsidRPr="007B5AF9" w:rsidRDefault="007B5AF9" w:rsidP="00581D84">
      <w:pPr>
        <w:tabs>
          <w:tab w:val="left" w:pos="0"/>
        </w:tabs>
        <w:spacing w:after="0" w:line="0" w:lineRule="atLeast"/>
        <w:ind w:firstLine="709"/>
        <w:jc w:val="both"/>
        <w:rPr>
          <w:rFonts w:ascii="Times New Roman" w:hAnsi="Times New Roman"/>
          <w:sz w:val="28"/>
          <w:szCs w:val="28"/>
          <w:lang w:eastAsia="ru-RU"/>
        </w:rPr>
      </w:pPr>
      <w:r w:rsidRPr="007B5AF9">
        <w:rPr>
          <w:rFonts w:ascii="Times New Roman" w:hAnsi="Times New Roman"/>
          <w:sz w:val="28"/>
          <w:szCs w:val="28"/>
          <w:lang w:eastAsia="ru-RU"/>
        </w:rPr>
        <w:t>4.2.Дополнения и изменения Соглашения, принимаемые</w:t>
      </w:r>
      <w:r w:rsidRPr="007B5AF9">
        <w:rPr>
          <w:rFonts w:ascii="Times New Roman" w:hAnsi="Times New Roman"/>
          <w:sz w:val="28"/>
          <w:szCs w:val="28"/>
          <w:lang w:eastAsia="ru-RU"/>
        </w:rPr>
        <w:br/>
        <w:t>по предложениям Сторон, оформляются в письменной форме и становятся его неотъемлемой частью с момента их подписания Сторонами.</w:t>
      </w:r>
    </w:p>
    <w:p w:rsidR="007B5AF9" w:rsidRPr="007B5AF9" w:rsidRDefault="007B5AF9" w:rsidP="00581D84">
      <w:pPr>
        <w:tabs>
          <w:tab w:val="left" w:pos="0"/>
        </w:tabs>
        <w:spacing w:after="0" w:line="0" w:lineRule="atLeast"/>
        <w:ind w:firstLine="709"/>
        <w:jc w:val="both"/>
        <w:rPr>
          <w:rFonts w:ascii="Times New Roman" w:hAnsi="Times New Roman"/>
          <w:sz w:val="28"/>
          <w:szCs w:val="28"/>
          <w:lang w:eastAsia="ru-RU"/>
        </w:rPr>
      </w:pPr>
      <w:r w:rsidRPr="007B5AF9">
        <w:rPr>
          <w:rFonts w:ascii="Times New Roman" w:hAnsi="Times New Roman"/>
          <w:sz w:val="28"/>
          <w:szCs w:val="28"/>
          <w:lang w:eastAsia="ru-RU"/>
        </w:rPr>
        <w:t>4.3.Споры и разногласия, возникающие при исполнении условий Соглашения, разрешаются путем переговоров.</w:t>
      </w:r>
    </w:p>
    <w:p w:rsidR="007B5AF9" w:rsidRPr="007B5AF9" w:rsidRDefault="007B5AF9" w:rsidP="00581D84">
      <w:pPr>
        <w:tabs>
          <w:tab w:val="left" w:pos="1134"/>
        </w:tabs>
        <w:spacing w:after="0" w:line="0" w:lineRule="atLeast"/>
        <w:ind w:firstLine="709"/>
        <w:jc w:val="both"/>
        <w:rPr>
          <w:rFonts w:ascii="Times New Roman" w:hAnsi="Times New Roman"/>
          <w:sz w:val="28"/>
          <w:szCs w:val="28"/>
          <w:lang w:eastAsia="ru-RU"/>
        </w:rPr>
      </w:pPr>
      <w:r w:rsidRPr="007B5AF9">
        <w:rPr>
          <w:rFonts w:ascii="Times New Roman" w:hAnsi="Times New Roman"/>
          <w:sz w:val="28"/>
          <w:szCs w:val="28"/>
          <w:lang w:eastAsia="ru-RU"/>
        </w:rPr>
        <w:t>4.4.Соглашение может быть расторгнуто по инициативе любой</w:t>
      </w:r>
      <w:r w:rsidRPr="007B5AF9">
        <w:rPr>
          <w:rFonts w:ascii="Times New Roman" w:hAnsi="Times New Roman"/>
          <w:sz w:val="28"/>
          <w:szCs w:val="28"/>
          <w:lang w:eastAsia="ru-RU"/>
        </w:rPr>
        <w:br/>
        <w:t>из Сторон, при этом она должна письменно уведомить другую Сторону</w:t>
      </w:r>
      <w:r w:rsidRPr="007B5AF9">
        <w:rPr>
          <w:rFonts w:ascii="Times New Roman" w:hAnsi="Times New Roman"/>
          <w:sz w:val="28"/>
          <w:szCs w:val="28"/>
          <w:lang w:eastAsia="ru-RU"/>
        </w:rPr>
        <w:br/>
        <w:t>не менее чем за три месяца до предполагаемой даты прекращения действия Соглашения.</w:t>
      </w:r>
    </w:p>
    <w:p w:rsidR="007B5AF9" w:rsidRPr="007B5AF9" w:rsidRDefault="007B5AF9" w:rsidP="006072ED">
      <w:pPr>
        <w:tabs>
          <w:tab w:val="left" w:pos="0"/>
        </w:tabs>
        <w:spacing w:after="0" w:line="240" w:lineRule="auto"/>
        <w:ind w:firstLine="709"/>
        <w:jc w:val="both"/>
        <w:rPr>
          <w:rFonts w:ascii="Times New Roman" w:hAnsi="Times New Roman"/>
          <w:sz w:val="28"/>
          <w:szCs w:val="28"/>
          <w:lang w:eastAsia="ru-RU"/>
        </w:rPr>
      </w:pPr>
      <w:r w:rsidRPr="007B5AF9">
        <w:rPr>
          <w:rFonts w:ascii="Times New Roman" w:hAnsi="Times New Roman"/>
          <w:sz w:val="28"/>
          <w:szCs w:val="28"/>
          <w:lang w:eastAsia="ru-RU"/>
        </w:rPr>
        <w:lastRenderedPageBreak/>
        <w:t>4.5.Если по истечении срока действия Соглашения ни одна из Сторон не выразила желание прекратить взаимодействие, Соглашение считается пролонгированным на каждые последующие два года.</w:t>
      </w:r>
    </w:p>
    <w:p w:rsidR="007B5AF9" w:rsidRPr="007B5AF9" w:rsidRDefault="007B5AF9" w:rsidP="006072ED">
      <w:pPr>
        <w:tabs>
          <w:tab w:val="left" w:pos="0"/>
        </w:tabs>
        <w:spacing w:after="0" w:line="240" w:lineRule="auto"/>
        <w:ind w:firstLine="709"/>
        <w:jc w:val="both"/>
        <w:rPr>
          <w:rFonts w:ascii="Times New Roman" w:hAnsi="Times New Roman"/>
          <w:sz w:val="28"/>
          <w:szCs w:val="28"/>
          <w:lang w:eastAsia="ru-RU"/>
        </w:rPr>
      </w:pPr>
      <w:r w:rsidRPr="007B5AF9">
        <w:rPr>
          <w:rFonts w:ascii="Times New Roman" w:hAnsi="Times New Roman"/>
          <w:sz w:val="28"/>
          <w:szCs w:val="28"/>
          <w:lang w:eastAsia="ru-RU"/>
        </w:rPr>
        <w:t>4.6.Настоящее Соглашение составлено в двух экземплярах, имеющих равную юридическую силу, по одному для каждой из Сторон.</w:t>
      </w:r>
    </w:p>
    <w:p w:rsidR="00B15D0F" w:rsidRDefault="00B15D0F" w:rsidP="00581D84">
      <w:pPr>
        <w:tabs>
          <w:tab w:val="left" w:pos="709"/>
        </w:tabs>
        <w:spacing w:before="120" w:after="0" w:line="240" w:lineRule="auto"/>
        <w:jc w:val="both"/>
        <w:rPr>
          <w:rFonts w:ascii="Times New Roman" w:hAnsi="Times New Roman"/>
          <w:sz w:val="28"/>
          <w:szCs w:val="28"/>
          <w:lang w:eastAsia="ru-RU"/>
        </w:rPr>
      </w:pPr>
      <w:r>
        <w:rPr>
          <w:rFonts w:ascii="Times New Roman" w:hAnsi="Times New Roman"/>
          <w:sz w:val="28"/>
          <w:szCs w:val="28"/>
          <w:lang w:eastAsia="ru-RU"/>
        </w:rPr>
        <w:tab/>
      </w:r>
    </w:p>
    <w:p w:rsidR="00B15D0F" w:rsidRDefault="00B15D0F" w:rsidP="00581D84">
      <w:pPr>
        <w:tabs>
          <w:tab w:val="left" w:pos="709"/>
        </w:tabs>
        <w:spacing w:before="120" w:after="0" w:line="240" w:lineRule="auto"/>
        <w:jc w:val="both"/>
        <w:rPr>
          <w:rFonts w:ascii="Times New Roman" w:hAnsi="Times New Roman"/>
          <w:sz w:val="28"/>
          <w:szCs w:val="28"/>
          <w:lang w:eastAsia="ru-RU"/>
        </w:rPr>
      </w:pPr>
    </w:p>
    <w:p w:rsidR="00B15D0F" w:rsidRDefault="00B15D0F" w:rsidP="00581D84">
      <w:pPr>
        <w:tabs>
          <w:tab w:val="left" w:pos="709"/>
        </w:tabs>
        <w:spacing w:before="120" w:after="0" w:line="240" w:lineRule="auto"/>
        <w:jc w:val="both"/>
        <w:rPr>
          <w:rFonts w:ascii="Times New Roman" w:hAnsi="Times New Roman"/>
          <w:sz w:val="28"/>
          <w:szCs w:val="28"/>
          <w:lang w:eastAsia="ru-RU"/>
        </w:rPr>
      </w:pPr>
    </w:p>
    <w:p w:rsidR="007B5AF9" w:rsidRDefault="007B5AF9" w:rsidP="00581D84">
      <w:pPr>
        <w:tabs>
          <w:tab w:val="left" w:pos="709"/>
        </w:tabs>
        <w:spacing w:before="120" w:after="0" w:line="240" w:lineRule="auto"/>
        <w:jc w:val="both"/>
        <w:rPr>
          <w:rFonts w:ascii="Times New Roman" w:hAnsi="Times New Roman"/>
          <w:sz w:val="28"/>
          <w:szCs w:val="28"/>
          <w:lang w:eastAsia="ru-RU"/>
        </w:rPr>
      </w:pPr>
      <w:r w:rsidRPr="007B5AF9">
        <w:rPr>
          <w:rFonts w:ascii="Times New Roman" w:hAnsi="Times New Roman"/>
          <w:sz w:val="28"/>
          <w:szCs w:val="28"/>
          <w:lang w:eastAsia="ru-RU"/>
        </w:rPr>
        <w:t>Подписи сторон:</w:t>
      </w:r>
    </w:p>
    <w:p w:rsidR="00FD59C5" w:rsidRDefault="00FD59C5" w:rsidP="00581D84">
      <w:pPr>
        <w:tabs>
          <w:tab w:val="left" w:pos="709"/>
        </w:tabs>
        <w:spacing w:before="120" w:after="0" w:line="240" w:lineRule="auto"/>
        <w:jc w:val="both"/>
        <w:rPr>
          <w:rFonts w:ascii="Times New Roman" w:hAnsi="Times New Roman"/>
          <w:sz w:val="28"/>
          <w:szCs w:val="28"/>
          <w:lang w:eastAsia="ru-RU"/>
        </w:rPr>
      </w:pPr>
    </w:p>
    <w:p w:rsidR="007D5D64" w:rsidRDefault="00FD59C5" w:rsidP="00FD59C5">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Администрация муниципального </w:t>
      </w:r>
      <w:r w:rsidR="007D5D64">
        <w:rPr>
          <w:rFonts w:ascii="Times New Roman" w:hAnsi="Times New Roman"/>
          <w:sz w:val="28"/>
          <w:szCs w:val="28"/>
          <w:lang w:eastAsia="ru-RU"/>
        </w:rPr>
        <w:t xml:space="preserve">               Наименование организации,</w:t>
      </w:r>
    </w:p>
    <w:p w:rsidR="007D5D64" w:rsidRDefault="007D5D64" w:rsidP="007D5D64">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о</w:t>
      </w:r>
      <w:r w:rsidR="00FD59C5">
        <w:rPr>
          <w:rFonts w:ascii="Times New Roman" w:hAnsi="Times New Roman"/>
          <w:sz w:val="28"/>
          <w:szCs w:val="28"/>
          <w:lang w:eastAsia="ru-RU"/>
        </w:rPr>
        <w:t>бразования</w:t>
      </w:r>
      <w:r>
        <w:rPr>
          <w:rFonts w:ascii="Times New Roman" w:hAnsi="Times New Roman"/>
          <w:sz w:val="28"/>
          <w:szCs w:val="28"/>
          <w:lang w:eastAsia="ru-RU"/>
        </w:rPr>
        <w:t xml:space="preserve"> </w:t>
      </w:r>
      <w:r w:rsidR="00FD59C5">
        <w:rPr>
          <w:rFonts w:ascii="Times New Roman" w:hAnsi="Times New Roman"/>
          <w:sz w:val="28"/>
          <w:szCs w:val="28"/>
          <w:lang w:eastAsia="ru-RU"/>
        </w:rPr>
        <w:t>город Нефтеюганск</w:t>
      </w:r>
      <w:r>
        <w:rPr>
          <w:rFonts w:ascii="Times New Roman" w:hAnsi="Times New Roman"/>
          <w:sz w:val="28"/>
          <w:szCs w:val="28"/>
          <w:lang w:eastAsia="ru-RU"/>
        </w:rPr>
        <w:t xml:space="preserve">                 представляющей интересы</w:t>
      </w:r>
    </w:p>
    <w:p w:rsidR="007D5D64" w:rsidRDefault="007D5D64" w:rsidP="00FD59C5">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предпринимательского и</w:t>
      </w:r>
    </w:p>
    <w:p w:rsidR="007D5D64" w:rsidRDefault="007D5D64" w:rsidP="00FD59C5">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инвестиционного сообщества </w:t>
      </w:r>
    </w:p>
    <w:p w:rsidR="007D5D64" w:rsidRDefault="007D5D64" w:rsidP="00FD59C5">
      <w:pPr>
        <w:tabs>
          <w:tab w:val="left" w:pos="1134"/>
        </w:tabs>
        <w:spacing w:after="0" w:line="240" w:lineRule="auto"/>
        <w:jc w:val="both"/>
        <w:rPr>
          <w:rFonts w:ascii="Times New Roman" w:hAnsi="Times New Roman"/>
          <w:sz w:val="28"/>
          <w:szCs w:val="28"/>
          <w:lang w:eastAsia="ru-RU"/>
        </w:rPr>
      </w:pPr>
    </w:p>
    <w:p w:rsidR="007D5D64" w:rsidRDefault="007D5D64" w:rsidP="00FD59C5">
      <w:pPr>
        <w:tabs>
          <w:tab w:val="left" w:pos="1134"/>
        </w:tabs>
        <w:spacing w:after="0" w:line="240" w:lineRule="auto"/>
        <w:jc w:val="both"/>
        <w:rPr>
          <w:rFonts w:ascii="Times New Roman" w:hAnsi="Times New Roman"/>
          <w:sz w:val="28"/>
          <w:szCs w:val="28"/>
          <w:lang w:eastAsia="ru-RU"/>
        </w:rPr>
      </w:pPr>
    </w:p>
    <w:p w:rsidR="007D5D64" w:rsidRDefault="007D5D64" w:rsidP="00FD59C5">
      <w:pPr>
        <w:tabs>
          <w:tab w:val="left" w:pos="1134"/>
        </w:tabs>
        <w:spacing w:after="0" w:line="240" w:lineRule="auto"/>
        <w:jc w:val="both"/>
        <w:rPr>
          <w:rFonts w:ascii="Times New Roman" w:hAnsi="Times New Roman"/>
          <w:sz w:val="28"/>
          <w:szCs w:val="28"/>
          <w:lang w:eastAsia="ru-RU"/>
        </w:rPr>
      </w:pPr>
    </w:p>
    <w:p w:rsidR="007D5D64" w:rsidRDefault="007D5D64" w:rsidP="00FD59C5">
      <w:pPr>
        <w:tabs>
          <w:tab w:val="left" w:pos="1134"/>
        </w:tabs>
        <w:spacing w:after="0" w:line="240" w:lineRule="auto"/>
        <w:jc w:val="both"/>
        <w:rPr>
          <w:rFonts w:ascii="Times New Roman" w:hAnsi="Times New Roman"/>
          <w:sz w:val="28"/>
          <w:szCs w:val="28"/>
          <w:lang w:eastAsia="ru-RU"/>
        </w:rPr>
      </w:pPr>
    </w:p>
    <w:p w:rsidR="007D5D64" w:rsidRDefault="007D5D64" w:rsidP="00FD59C5">
      <w:pPr>
        <w:tabs>
          <w:tab w:val="left" w:pos="1134"/>
        </w:tabs>
        <w:spacing w:after="0" w:line="240" w:lineRule="auto"/>
        <w:jc w:val="both"/>
        <w:rPr>
          <w:rFonts w:ascii="Times New Roman" w:hAnsi="Times New Roman"/>
          <w:sz w:val="28"/>
          <w:szCs w:val="28"/>
          <w:lang w:eastAsia="ru-RU"/>
        </w:rPr>
      </w:pPr>
    </w:p>
    <w:p w:rsidR="00FD59C5" w:rsidRDefault="007D5D64" w:rsidP="00FD59C5">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p w:rsidR="00B73D5F" w:rsidRDefault="00FD59C5" w:rsidP="007B5AF9">
      <w:pPr>
        <w:tabs>
          <w:tab w:val="left" w:pos="1134"/>
        </w:tabs>
        <w:spacing w:before="120"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w:t>
      </w:r>
      <w:r w:rsidR="007D5D64">
        <w:rPr>
          <w:rFonts w:ascii="Times New Roman" w:hAnsi="Times New Roman"/>
          <w:sz w:val="28"/>
          <w:szCs w:val="28"/>
          <w:lang w:eastAsia="ru-RU"/>
        </w:rPr>
        <w:t xml:space="preserve">                _______________________</w:t>
      </w:r>
    </w:p>
    <w:p w:rsidR="00FD59C5" w:rsidRDefault="00FD59C5" w:rsidP="00FD59C5">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должность, фамилия, имя и отчество </w:t>
      </w:r>
      <w:r w:rsidR="007D5D64">
        <w:rPr>
          <w:rFonts w:ascii="Times New Roman" w:hAnsi="Times New Roman"/>
          <w:sz w:val="28"/>
          <w:szCs w:val="28"/>
          <w:lang w:eastAsia="ru-RU"/>
        </w:rPr>
        <w:t xml:space="preserve">          должность, фамилия, имя и   </w:t>
      </w:r>
    </w:p>
    <w:p w:rsidR="00FD59C5" w:rsidRDefault="00FD59C5" w:rsidP="0016602E">
      <w:pPr>
        <w:tabs>
          <w:tab w:val="left" w:pos="1134"/>
        </w:tabs>
        <w:spacing w:after="0" w:line="240" w:lineRule="auto"/>
        <w:rPr>
          <w:rFonts w:ascii="Times New Roman" w:hAnsi="Times New Roman"/>
          <w:sz w:val="28"/>
          <w:szCs w:val="28"/>
          <w:lang w:eastAsia="ru-RU"/>
        </w:rPr>
      </w:pPr>
      <w:r>
        <w:rPr>
          <w:rFonts w:ascii="Times New Roman" w:hAnsi="Times New Roman"/>
          <w:sz w:val="28"/>
          <w:szCs w:val="28"/>
          <w:lang w:eastAsia="ru-RU"/>
        </w:rPr>
        <w:t>руководителя</w:t>
      </w:r>
      <w:r w:rsidR="007D5D64">
        <w:rPr>
          <w:rFonts w:ascii="Times New Roman" w:hAnsi="Times New Roman"/>
          <w:sz w:val="28"/>
          <w:szCs w:val="28"/>
          <w:lang w:eastAsia="ru-RU"/>
        </w:rPr>
        <w:t xml:space="preserve">      </w:t>
      </w:r>
      <w:r w:rsidR="0016602E">
        <w:rPr>
          <w:rFonts w:ascii="Times New Roman" w:hAnsi="Times New Roman"/>
          <w:sz w:val="28"/>
          <w:szCs w:val="28"/>
          <w:lang w:eastAsia="ru-RU"/>
        </w:rPr>
        <w:t xml:space="preserve">                                            отчество  </w:t>
      </w:r>
      <w:r w:rsidR="007D5D64">
        <w:rPr>
          <w:rFonts w:ascii="Times New Roman" w:hAnsi="Times New Roman"/>
          <w:sz w:val="28"/>
          <w:szCs w:val="28"/>
          <w:lang w:eastAsia="ru-RU"/>
        </w:rPr>
        <w:t xml:space="preserve">представителя </w:t>
      </w:r>
      <w:r w:rsidR="0016602E">
        <w:rPr>
          <w:rFonts w:ascii="Times New Roman" w:hAnsi="Times New Roman"/>
          <w:sz w:val="28"/>
          <w:szCs w:val="28"/>
          <w:lang w:eastAsia="ru-RU"/>
        </w:rPr>
        <w:t xml:space="preserve">            </w:t>
      </w:r>
    </w:p>
    <w:p w:rsidR="0016602E" w:rsidRDefault="007D5D64" w:rsidP="0016602E">
      <w:pPr>
        <w:tabs>
          <w:tab w:val="left" w:pos="1134"/>
        </w:tabs>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М.П.</w:t>
      </w:r>
      <w:r w:rsidR="0016602E">
        <w:rPr>
          <w:rFonts w:ascii="Times New Roman" w:hAnsi="Times New Roman"/>
          <w:sz w:val="28"/>
          <w:szCs w:val="28"/>
          <w:lang w:eastAsia="ru-RU"/>
        </w:rPr>
        <w:t xml:space="preserve">                                           организации</w:t>
      </w:r>
    </w:p>
    <w:p w:rsidR="007D5D64" w:rsidRDefault="0016602E" w:rsidP="0016602E">
      <w:pPr>
        <w:tabs>
          <w:tab w:val="left" w:pos="1134"/>
        </w:tabs>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М.П.</w:t>
      </w:r>
    </w:p>
    <w:p w:rsidR="00581D84" w:rsidRPr="007B5AF9" w:rsidRDefault="007B5AF9" w:rsidP="00581D84">
      <w:pPr>
        <w:autoSpaceDE w:val="0"/>
        <w:autoSpaceDN w:val="0"/>
        <w:adjustRightInd w:val="0"/>
        <w:spacing w:after="0" w:line="240" w:lineRule="auto"/>
        <w:jc w:val="right"/>
        <w:outlineLvl w:val="0"/>
        <w:rPr>
          <w:rFonts w:ascii="Times New Roman" w:hAnsi="Times New Roman"/>
          <w:bCs/>
          <w:sz w:val="28"/>
          <w:szCs w:val="28"/>
          <w:lang w:eastAsia="ru-RU"/>
        </w:rPr>
      </w:pPr>
      <w:r w:rsidRPr="007B5AF9">
        <w:rPr>
          <w:rFonts w:ascii="Times New Roman" w:hAnsi="Times New Roman"/>
          <w:b/>
          <w:sz w:val="28"/>
          <w:szCs w:val="28"/>
        </w:rPr>
        <w:br w:type="page"/>
      </w:r>
    </w:p>
    <w:tbl>
      <w:tblPr>
        <w:tblpPr w:leftFromText="180" w:rightFromText="180" w:vertAnchor="text" w:horzAnchor="page" w:tblpX="7947" w:tblpY="-156"/>
        <w:tblW w:w="0" w:type="auto"/>
        <w:tblLook w:val="04A0" w:firstRow="1" w:lastRow="0" w:firstColumn="1" w:lastColumn="0" w:noHBand="0" w:noVBand="1"/>
      </w:tblPr>
      <w:tblGrid>
        <w:gridCol w:w="4217"/>
      </w:tblGrid>
      <w:tr w:rsidR="00581D84" w:rsidRPr="007B5AF9" w:rsidTr="003B55AB">
        <w:tc>
          <w:tcPr>
            <w:tcW w:w="4217" w:type="dxa"/>
            <w:shd w:val="clear" w:color="auto" w:fill="auto"/>
          </w:tcPr>
          <w:p w:rsidR="00581D84" w:rsidRPr="007B5AF9" w:rsidRDefault="00581D84" w:rsidP="003B55AB">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cs="Courier New"/>
                <w:color w:val="FF0000"/>
                <w:sz w:val="28"/>
                <w:szCs w:val="28"/>
                <w:lang w:eastAsia="ru-RU"/>
              </w:rPr>
              <w:lastRenderedPageBreak/>
              <w:br w:type="page"/>
            </w:r>
            <w:r>
              <w:rPr>
                <w:rFonts w:ascii="Times New Roman" w:eastAsia="Calibri" w:hAnsi="Times New Roman"/>
                <w:sz w:val="28"/>
                <w:szCs w:val="28"/>
                <w:lang w:eastAsia="ru-RU"/>
              </w:rPr>
              <w:t>Приложение 3</w:t>
            </w:r>
          </w:p>
          <w:p w:rsidR="00581D84" w:rsidRPr="007B5AF9" w:rsidRDefault="00581D84" w:rsidP="003B55AB">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к постановлению </w:t>
            </w:r>
          </w:p>
          <w:p w:rsidR="00581D84" w:rsidRPr="007B5AF9" w:rsidRDefault="00581D84" w:rsidP="003B55AB">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администрации города </w:t>
            </w:r>
          </w:p>
          <w:p w:rsidR="00581D84" w:rsidRPr="007B5AF9" w:rsidRDefault="00581D84" w:rsidP="003B55AB">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от  </w:t>
            </w:r>
            <w:r w:rsidR="0052037B" w:rsidRPr="0052037B">
              <w:rPr>
                <w:rFonts w:ascii="Times New Roman" w:eastAsia="Calibri" w:hAnsi="Times New Roman"/>
                <w:sz w:val="28"/>
                <w:szCs w:val="28"/>
                <w:lang w:eastAsia="ru-RU"/>
              </w:rPr>
              <w:t>15.02.2019 № 34-нп</w:t>
            </w:r>
          </w:p>
        </w:tc>
      </w:tr>
    </w:tbl>
    <w:p w:rsidR="007B5AF9" w:rsidRPr="007B5AF9" w:rsidRDefault="007B5AF9" w:rsidP="00581D84">
      <w:pPr>
        <w:autoSpaceDE w:val="0"/>
        <w:autoSpaceDN w:val="0"/>
        <w:adjustRightInd w:val="0"/>
        <w:spacing w:after="0" w:line="240" w:lineRule="auto"/>
        <w:jc w:val="right"/>
        <w:outlineLvl w:val="0"/>
        <w:rPr>
          <w:rFonts w:ascii="Times New Roman" w:hAnsi="Times New Roman"/>
          <w:bCs/>
          <w:sz w:val="28"/>
          <w:szCs w:val="28"/>
          <w:lang w:eastAsia="ru-RU"/>
        </w:rPr>
      </w:pPr>
    </w:p>
    <w:p w:rsidR="00581D84" w:rsidRDefault="00581D84" w:rsidP="007B5AF9">
      <w:pPr>
        <w:spacing w:after="0" w:line="240" w:lineRule="auto"/>
        <w:jc w:val="center"/>
        <w:rPr>
          <w:rFonts w:ascii="Times New Roman" w:hAnsi="Times New Roman"/>
          <w:sz w:val="28"/>
          <w:szCs w:val="28"/>
          <w:lang w:eastAsia="ru-RU"/>
        </w:rPr>
      </w:pPr>
    </w:p>
    <w:p w:rsidR="00581D84" w:rsidRDefault="00581D84" w:rsidP="007B5AF9">
      <w:pPr>
        <w:spacing w:after="0" w:line="240" w:lineRule="auto"/>
        <w:jc w:val="center"/>
        <w:rPr>
          <w:rFonts w:ascii="Times New Roman" w:hAnsi="Times New Roman"/>
          <w:sz w:val="28"/>
          <w:szCs w:val="28"/>
          <w:lang w:eastAsia="ru-RU"/>
        </w:rPr>
      </w:pPr>
    </w:p>
    <w:p w:rsidR="00581D84" w:rsidRDefault="00581D84" w:rsidP="007B5AF9">
      <w:pPr>
        <w:spacing w:after="0" w:line="240" w:lineRule="auto"/>
        <w:jc w:val="center"/>
        <w:rPr>
          <w:rFonts w:ascii="Times New Roman" w:hAnsi="Times New Roman"/>
          <w:sz w:val="28"/>
          <w:szCs w:val="28"/>
          <w:lang w:eastAsia="ru-RU"/>
        </w:rPr>
      </w:pP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ФОРМА</w:t>
      </w: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сводного отчета о результатах проведения оценки регулирующего воздействия проекта муниципального нормативного правового акта</w:t>
      </w:r>
    </w:p>
    <w:p w:rsidR="007B5AF9" w:rsidRPr="007B5AF9" w:rsidRDefault="007B5AF9" w:rsidP="007B5AF9">
      <w:pPr>
        <w:spacing w:after="0" w:line="240" w:lineRule="auto"/>
        <w:jc w:val="center"/>
        <w:rPr>
          <w:rFonts w:ascii="Times New Roman" w:hAnsi="Times New Roman"/>
          <w:sz w:val="28"/>
          <w:szCs w:val="28"/>
          <w:lang w:eastAsia="ru-RU"/>
        </w:rPr>
      </w:pPr>
    </w:p>
    <w:tbl>
      <w:tblPr>
        <w:tblW w:w="4945"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8"/>
        <w:gridCol w:w="4368"/>
      </w:tblGrid>
      <w:tr w:rsidR="007B5AF9" w:rsidRPr="007B5AF9" w:rsidTr="007B5AF9">
        <w:trPr>
          <w:trHeight w:val="158"/>
        </w:trPr>
        <w:tc>
          <w:tcPr>
            <w:tcW w:w="5000" w:type="pct"/>
            <w:gridSpan w:val="2"/>
            <w:shd w:val="clear" w:color="auto" w:fill="auto"/>
          </w:tcPr>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Сроки проведения публичного обсуждения</w:t>
            </w: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проекта муниципального нормативного правового акта:</w:t>
            </w:r>
          </w:p>
        </w:tc>
      </w:tr>
      <w:tr w:rsidR="007B5AF9" w:rsidRPr="007B5AF9" w:rsidTr="007B5AF9">
        <w:trPr>
          <w:trHeight w:val="158"/>
        </w:trPr>
        <w:tc>
          <w:tcPr>
            <w:tcW w:w="2759" w:type="pct"/>
            <w:shd w:val="clear" w:color="auto" w:fill="auto"/>
          </w:tcPr>
          <w:p w:rsidR="007B5AF9" w:rsidRPr="007B5AF9" w:rsidRDefault="007B5AF9" w:rsidP="007B5AF9">
            <w:pPr>
              <w:spacing w:after="0" w:line="240" w:lineRule="auto"/>
              <w:jc w:val="both"/>
              <w:rPr>
                <w:rFonts w:ascii="Times New Roman" w:hAnsi="Times New Roman"/>
                <w:sz w:val="28"/>
                <w:szCs w:val="28"/>
                <w:lang w:val="en-US" w:eastAsia="ru-RU"/>
              </w:rPr>
            </w:pPr>
            <w:r w:rsidRPr="007B5AF9">
              <w:rPr>
                <w:rFonts w:ascii="Times New Roman" w:hAnsi="Times New Roman"/>
                <w:sz w:val="28"/>
                <w:szCs w:val="28"/>
                <w:lang w:eastAsia="ru-RU"/>
              </w:rPr>
              <w:t>начало</w:t>
            </w:r>
            <w:r w:rsidRPr="007B5AF9">
              <w:rPr>
                <w:rFonts w:ascii="Times New Roman" w:hAnsi="Times New Roman"/>
                <w:sz w:val="28"/>
                <w:szCs w:val="28"/>
                <w:lang w:val="en-US" w:eastAsia="ru-RU"/>
              </w:rPr>
              <w:t>:</w:t>
            </w:r>
          </w:p>
        </w:tc>
        <w:tc>
          <w:tcPr>
            <w:tcW w:w="22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«___»________ 20 ____ года</w:t>
            </w:r>
          </w:p>
        </w:tc>
      </w:tr>
      <w:tr w:rsidR="007B5AF9" w:rsidRPr="007B5AF9" w:rsidTr="007B5AF9">
        <w:trPr>
          <w:trHeight w:val="157"/>
        </w:trPr>
        <w:tc>
          <w:tcPr>
            <w:tcW w:w="2759" w:type="pct"/>
            <w:shd w:val="clear" w:color="auto" w:fill="auto"/>
          </w:tcPr>
          <w:p w:rsidR="007B5AF9" w:rsidRPr="007B5AF9" w:rsidRDefault="007B5AF9" w:rsidP="007B5AF9">
            <w:pPr>
              <w:spacing w:after="0" w:line="240" w:lineRule="auto"/>
              <w:jc w:val="both"/>
              <w:rPr>
                <w:rFonts w:ascii="Times New Roman" w:hAnsi="Times New Roman"/>
                <w:sz w:val="28"/>
                <w:szCs w:val="28"/>
                <w:lang w:val="en-US" w:eastAsia="ru-RU"/>
              </w:rPr>
            </w:pPr>
            <w:r w:rsidRPr="007B5AF9">
              <w:rPr>
                <w:rFonts w:ascii="Times New Roman" w:hAnsi="Times New Roman"/>
                <w:sz w:val="28"/>
                <w:szCs w:val="28"/>
                <w:lang w:eastAsia="ru-RU"/>
              </w:rPr>
              <w:t>окончание</w:t>
            </w:r>
            <w:r w:rsidRPr="007B5AF9">
              <w:rPr>
                <w:rFonts w:ascii="Times New Roman" w:hAnsi="Times New Roman"/>
                <w:sz w:val="28"/>
                <w:szCs w:val="28"/>
                <w:lang w:val="en-US" w:eastAsia="ru-RU"/>
              </w:rPr>
              <w:t>:</w:t>
            </w:r>
          </w:p>
        </w:tc>
        <w:tc>
          <w:tcPr>
            <w:tcW w:w="22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«___»________ 20 ____ года</w:t>
            </w:r>
          </w:p>
        </w:tc>
      </w:tr>
      <w:tr w:rsidR="007B5AF9" w:rsidRPr="007B5AF9" w:rsidTr="007B5AF9">
        <w:trPr>
          <w:trHeight w:val="157"/>
        </w:trPr>
        <w:tc>
          <w:tcPr>
            <w:tcW w:w="5000" w:type="pct"/>
            <w:gridSpan w:val="2"/>
            <w:shd w:val="clear" w:color="auto" w:fill="auto"/>
          </w:tcPr>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Сведения о количестве замечаний и предложений, полученных в ходе проведения публичных консультаций по проекту муниципального нормативного правового акта:</w:t>
            </w:r>
          </w:p>
        </w:tc>
      </w:tr>
      <w:tr w:rsidR="007B5AF9" w:rsidRPr="007B5AF9" w:rsidTr="007B5AF9">
        <w:trPr>
          <w:trHeight w:val="157"/>
        </w:trPr>
        <w:tc>
          <w:tcPr>
            <w:tcW w:w="2759"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Всего замечаний и предложений, из них</w:t>
            </w:r>
          </w:p>
        </w:tc>
        <w:tc>
          <w:tcPr>
            <w:tcW w:w="2241" w:type="pct"/>
            <w:shd w:val="clear" w:color="auto" w:fill="auto"/>
          </w:tcPr>
          <w:p w:rsidR="007B5AF9" w:rsidRPr="007B5AF9" w:rsidRDefault="007B5AF9" w:rsidP="007B5AF9">
            <w:pPr>
              <w:spacing w:after="0" w:line="240" w:lineRule="auto"/>
              <w:jc w:val="center"/>
              <w:rPr>
                <w:rFonts w:ascii="Times New Roman" w:hAnsi="Times New Roman"/>
                <w:i/>
                <w:sz w:val="28"/>
                <w:szCs w:val="28"/>
                <w:lang w:eastAsia="ru-RU"/>
              </w:rPr>
            </w:pPr>
            <w:r w:rsidRPr="007B5AF9">
              <w:rPr>
                <w:rFonts w:ascii="Times New Roman" w:hAnsi="Times New Roman"/>
                <w:i/>
                <w:sz w:val="28"/>
                <w:szCs w:val="28"/>
                <w:lang w:eastAsia="ru-RU"/>
              </w:rPr>
              <w:t>указывается количество</w:t>
            </w:r>
          </w:p>
        </w:tc>
      </w:tr>
      <w:tr w:rsidR="007B5AF9" w:rsidRPr="007B5AF9" w:rsidTr="007B5AF9">
        <w:trPr>
          <w:trHeight w:val="157"/>
        </w:trPr>
        <w:tc>
          <w:tcPr>
            <w:tcW w:w="2759" w:type="pct"/>
            <w:shd w:val="clear" w:color="auto" w:fill="auto"/>
          </w:tcPr>
          <w:p w:rsidR="007B5AF9" w:rsidRPr="007B5AF9" w:rsidRDefault="007B5AF9" w:rsidP="007B5AF9">
            <w:pPr>
              <w:spacing w:after="0" w:line="240" w:lineRule="auto"/>
              <w:jc w:val="right"/>
              <w:rPr>
                <w:rFonts w:ascii="Times New Roman" w:hAnsi="Times New Roman"/>
                <w:sz w:val="28"/>
                <w:szCs w:val="28"/>
                <w:lang w:eastAsia="ru-RU"/>
              </w:rPr>
            </w:pPr>
            <w:r w:rsidRPr="007B5AF9">
              <w:rPr>
                <w:rFonts w:ascii="Times New Roman" w:hAnsi="Times New Roman"/>
                <w:sz w:val="28"/>
                <w:szCs w:val="28"/>
                <w:lang w:eastAsia="ru-RU"/>
              </w:rPr>
              <w:t>учтено полностью</w:t>
            </w:r>
          </w:p>
        </w:tc>
        <w:tc>
          <w:tcPr>
            <w:tcW w:w="22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rPr>
          <w:trHeight w:val="157"/>
        </w:trPr>
        <w:tc>
          <w:tcPr>
            <w:tcW w:w="2759" w:type="pct"/>
            <w:shd w:val="clear" w:color="auto" w:fill="auto"/>
          </w:tcPr>
          <w:p w:rsidR="007B5AF9" w:rsidRPr="007B5AF9" w:rsidRDefault="007B5AF9" w:rsidP="007B5AF9">
            <w:pPr>
              <w:spacing w:after="0" w:line="240" w:lineRule="auto"/>
              <w:jc w:val="right"/>
              <w:rPr>
                <w:rFonts w:ascii="Times New Roman" w:hAnsi="Times New Roman"/>
                <w:sz w:val="28"/>
                <w:szCs w:val="28"/>
                <w:lang w:eastAsia="ru-RU"/>
              </w:rPr>
            </w:pPr>
            <w:r w:rsidRPr="007B5AF9">
              <w:rPr>
                <w:rFonts w:ascii="Times New Roman" w:hAnsi="Times New Roman"/>
                <w:sz w:val="28"/>
                <w:szCs w:val="28"/>
                <w:lang w:eastAsia="ru-RU"/>
              </w:rPr>
              <w:t>учтено частично</w:t>
            </w:r>
          </w:p>
        </w:tc>
        <w:tc>
          <w:tcPr>
            <w:tcW w:w="22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rPr>
          <w:trHeight w:val="157"/>
        </w:trPr>
        <w:tc>
          <w:tcPr>
            <w:tcW w:w="2759" w:type="pct"/>
            <w:shd w:val="clear" w:color="auto" w:fill="auto"/>
          </w:tcPr>
          <w:p w:rsidR="007B5AF9" w:rsidRPr="007B5AF9" w:rsidRDefault="007B5AF9" w:rsidP="007B5AF9">
            <w:pPr>
              <w:spacing w:after="0" w:line="240" w:lineRule="auto"/>
              <w:jc w:val="right"/>
              <w:rPr>
                <w:rFonts w:ascii="Times New Roman" w:hAnsi="Times New Roman"/>
                <w:sz w:val="28"/>
                <w:szCs w:val="28"/>
                <w:lang w:eastAsia="ru-RU"/>
              </w:rPr>
            </w:pPr>
            <w:r w:rsidRPr="007B5AF9">
              <w:rPr>
                <w:rFonts w:ascii="Times New Roman" w:hAnsi="Times New Roman"/>
                <w:sz w:val="28"/>
                <w:szCs w:val="28"/>
                <w:lang w:eastAsia="ru-RU"/>
              </w:rPr>
              <w:t>не учтено</w:t>
            </w:r>
          </w:p>
        </w:tc>
        <w:tc>
          <w:tcPr>
            <w:tcW w:w="22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bl>
    <w:p w:rsidR="007B5AF9" w:rsidRPr="007B5AF9" w:rsidRDefault="007B5AF9" w:rsidP="007B5AF9">
      <w:pPr>
        <w:spacing w:before="240"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1.Общая информация</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3527"/>
        <w:gridCol w:w="5566"/>
      </w:tblGrid>
      <w:tr w:rsidR="007B5AF9" w:rsidRPr="007B5AF9" w:rsidTr="007B5AF9">
        <w:tc>
          <w:tcPr>
            <w:tcW w:w="336"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1.1.</w:t>
            </w:r>
          </w:p>
        </w:tc>
        <w:tc>
          <w:tcPr>
            <w:tcW w:w="4664" w:type="pct"/>
            <w:gridSpan w:val="2"/>
            <w:shd w:val="clear" w:color="auto" w:fill="auto"/>
          </w:tcPr>
          <w:p w:rsidR="007B5AF9" w:rsidRPr="007B5AF9" w:rsidRDefault="007B5AF9" w:rsidP="007B5AF9">
            <w:pPr>
              <w:pBdr>
                <w:bottom w:val="single" w:sz="4" w:space="1" w:color="auto"/>
              </w:pBdr>
              <w:spacing w:after="0" w:line="240" w:lineRule="auto"/>
              <w:jc w:val="both"/>
              <w:rPr>
                <w:rFonts w:ascii="Times New Roman" w:hAnsi="Times New Roman"/>
                <w:sz w:val="28"/>
                <w:szCs w:val="28"/>
                <w:lang w:eastAsia="ru-RU"/>
              </w:rPr>
            </w:pPr>
            <w:r w:rsidRPr="007B5AF9">
              <w:rPr>
                <w:rFonts w:ascii="Times New Roman" w:hAnsi="Times New Roman"/>
                <w:sz w:val="28"/>
                <w:szCs w:val="28"/>
                <w:lang w:eastAsia="ru-RU"/>
              </w:rPr>
              <w:t>Структурное подразделение</w:t>
            </w:r>
            <w:r w:rsidR="00EA248F">
              <w:rPr>
                <w:rFonts w:ascii="Times New Roman" w:hAnsi="Times New Roman"/>
                <w:sz w:val="28"/>
                <w:szCs w:val="28"/>
                <w:lang w:eastAsia="ru-RU"/>
              </w:rPr>
              <w:t xml:space="preserve"> администрации города Нефтеюганска</w:t>
            </w:r>
            <w:r w:rsidRPr="007B5AF9">
              <w:rPr>
                <w:rFonts w:ascii="Times New Roman" w:hAnsi="Times New Roman"/>
                <w:sz w:val="28"/>
                <w:szCs w:val="28"/>
                <w:lang w:eastAsia="ru-RU"/>
              </w:rPr>
              <w:t xml:space="preserve"> (далее – разработчик): </w:t>
            </w:r>
          </w:p>
          <w:p w:rsidR="007B5AF9" w:rsidRPr="007B5AF9" w:rsidRDefault="007B5AF9" w:rsidP="007B5AF9">
            <w:pPr>
              <w:pBdr>
                <w:bottom w:val="single" w:sz="4" w:space="1" w:color="auto"/>
              </w:pBdr>
              <w:spacing w:after="0" w:line="240" w:lineRule="auto"/>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i/>
                <w:sz w:val="28"/>
                <w:szCs w:val="28"/>
              </w:rPr>
            </w:pPr>
            <w:r w:rsidRPr="007B5AF9">
              <w:rPr>
                <w:rFonts w:ascii="Times New Roman" w:eastAsia="Calibri" w:hAnsi="Times New Roman"/>
                <w:i/>
                <w:sz w:val="28"/>
                <w:szCs w:val="28"/>
              </w:rPr>
              <w:t>(указываются полное и краткое наименования)</w:t>
            </w:r>
          </w:p>
        </w:tc>
      </w:tr>
      <w:tr w:rsidR="007B5AF9" w:rsidRPr="007B5AF9" w:rsidTr="007B5AF9">
        <w:trPr>
          <w:trHeight w:val="1267"/>
        </w:trPr>
        <w:tc>
          <w:tcPr>
            <w:tcW w:w="336"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1.2.</w:t>
            </w:r>
          </w:p>
        </w:tc>
        <w:tc>
          <w:tcPr>
            <w:tcW w:w="4664" w:type="pct"/>
            <w:gridSpan w:val="2"/>
            <w:shd w:val="clear" w:color="auto" w:fill="auto"/>
          </w:tcPr>
          <w:p w:rsidR="007B5AF9" w:rsidRPr="007B5AF9" w:rsidRDefault="007B5AF9" w:rsidP="007B5AF9">
            <w:pPr>
              <w:pBdr>
                <w:bottom w:val="single" w:sz="4" w:space="1" w:color="auto"/>
              </w:pBdr>
              <w:spacing w:after="0" w:line="240" w:lineRule="auto"/>
              <w:jc w:val="both"/>
              <w:rPr>
                <w:rFonts w:ascii="Times New Roman" w:hAnsi="Times New Roman"/>
                <w:sz w:val="28"/>
                <w:szCs w:val="28"/>
                <w:lang w:eastAsia="ru-RU"/>
              </w:rPr>
            </w:pPr>
            <w:r w:rsidRPr="007B5AF9">
              <w:rPr>
                <w:rFonts w:ascii="Times New Roman" w:hAnsi="Times New Roman"/>
                <w:sz w:val="28"/>
                <w:szCs w:val="28"/>
                <w:lang w:eastAsia="ru-RU"/>
              </w:rPr>
              <w:t xml:space="preserve">Сведения о структурных подразделениях </w:t>
            </w:r>
            <w:r w:rsidR="00EA248F">
              <w:rPr>
                <w:rFonts w:ascii="Times New Roman" w:hAnsi="Times New Roman"/>
                <w:sz w:val="28"/>
                <w:szCs w:val="28"/>
                <w:lang w:eastAsia="ru-RU"/>
              </w:rPr>
              <w:t>администрации города Нефтеюганска</w:t>
            </w:r>
            <w:r w:rsidRPr="007B5AF9">
              <w:rPr>
                <w:rFonts w:ascii="Times New Roman" w:hAnsi="Times New Roman"/>
                <w:sz w:val="28"/>
                <w:szCs w:val="28"/>
                <w:lang w:eastAsia="ru-RU"/>
              </w:rPr>
              <w:t xml:space="preserve"> – соисполнителях: </w:t>
            </w:r>
          </w:p>
          <w:p w:rsidR="007B5AF9" w:rsidRPr="007B5AF9" w:rsidRDefault="007B5AF9" w:rsidP="007B5AF9">
            <w:pPr>
              <w:pBdr>
                <w:bottom w:val="single" w:sz="4" w:space="1" w:color="auto"/>
              </w:pBdr>
              <w:spacing w:after="0" w:line="240" w:lineRule="auto"/>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i/>
                <w:sz w:val="28"/>
                <w:szCs w:val="28"/>
              </w:rPr>
              <w:t>(указываются полное и краткое наименования)</w:t>
            </w:r>
          </w:p>
        </w:tc>
      </w:tr>
      <w:tr w:rsidR="007B5AF9" w:rsidRPr="007B5AF9" w:rsidTr="007B5AF9">
        <w:trPr>
          <w:trHeight w:val="991"/>
        </w:trPr>
        <w:tc>
          <w:tcPr>
            <w:tcW w:w="336"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1.3.</w:t>
            </w:r>
          </w:p>
        </w:tc>
        <w:tc>
          <w:tcPr>
            <w:tcW w:w="4664" w:type="pct"/>
            <w:gridSpan w:val="2"/>
            <w:shd w:val="clear" w:color="auto" w:fill="auto"/>
          </w:tcPr>
          <w:p w:rsidR="007B5AF9" w:rsidRPr="007B5AF9" w:rsidRDefault="007B5AF9" w:rsidP="007B5AF9">
            <w:pPr>
              <w:pBdr>
                <w:bottom w:val="single" w:sz="4" w:space="1" w:color="auto"/>
              </w:pBdr>
              <w:spacing w:after="0" w:line="240" w:lineRule="auto"/>
              <w:jc w:val="both"/>
              <w:rPr>
                <w:rFonts w:ascii="Times New Roman" w:hAnsi="Times New Roman"/>
                <w:sz w:val="28"/>
                <w:szCs w:val="28"/>
                <w:lang w:eastAsia="ru-RU"/>
              </w:rPr>
            </w:pPr>
            <w:r w:rsidRPr="007B5AF9">
              <w:rPr>
                <w:rFonts w:ascii="Times New Roman" w:hAnsi="Times New Roman"/>
                <w:sz w:val="28"/>
                <w:szCs w:val="28"/>
                <w:lang w:eastAsia="ru-RU"/>
              </w:rPr>
              <w:t xml:space="preserve">Вид и наименование проекта муниципального нормативного правового акта: </w:t>
            </w:r>
          </w:p>
          <w:p w:rsidR="007B5AF9" w:rsidRPr="007B5AF9" w:rsidRDefault="007B5AF9" w:rsidP="007B5AF9">
            <w:pPr>
              <w:pBdr>
                <w:bottom w:val="single" w:sz="4" w:space="1" w:color="auto"/>
              </w:pBdr>
              <w:spacing w:after="0" w:line="240" w:lineRule="auto"/>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i/>
                <w:sz w:val="28"/>
                <w:szCs w:val="28"/>
              </w:rPr>
              <w:t>(</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r w:rsidR="007B5AF9" w:rsidRPr="007B5AF9" w:rsidTr="00B15F66">
        <w:trPr>
          <w:trHeight w:val="1943"/>
        </w:trPr>
        <w:tc>
          <w:tcPr>
            <w:tcW w:w="336"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1.4.</w:t>
            </w:r>
          </w:p>
        </w:tc>
        <w:tc>
          <w:tcPr>
            <w:tcW w:w="4664" w:type="pct"/>
            <w:gridSpan w:val="2"/>
            <w:shd w:val="clear" w:color="auto" w:fill="auto"/>
          </w:tcPr>
          <w:p w:rsidR="007B5AF9" w:rsidRPr="007B5AF9" w:rsidRDefault="007B5AF9" w:rsidP="007B5AF9">
            <w:pPr>
              <w:pBdr>
                <w:bottom w:val="single" w:sz="4" w:space="1" w:color="auto"/>
              </w:pBdr>
              <w:spacing w:after="0" w:line="240" w:lineRule="auto"/>
              <w:jc w:val="both"/>
              <w:rPr>
                <w:rFonts w:ascii="Times New Roman" w:hAnsi="Times New Roman"/>
                <w:sz w:val="28"/>
                <w:szCs w:val="28"/>
                <w:lang w:eastAsia="ru-RU"/>
              </w:rPr>
            </w:pPr>
            <w:r w:rsidRPr="007B5AF9">
              <w:rPr>
                <w:rFonts w:ascii="Times New Roman" w:hAnsi="Times New Roman"/>
                <w:sz w:val="28"/>
                <w:szCs w:val="28"/>
                <w:lang w:eastAsia="ru-RU"/>
              </w:rPr>
              <w:t xml:space="preserve">Краткое описание содержания предлагаемого правового регулирования, основание для разработки проекта муниципального нормативного правового акта: </w:t>
            </w:r>
          </w:p>
          <w:p w:rsidR="007B5AF9" w:rsidRPr="007B5AF9" w:rsidRDefault="007B5AF9" w:rsidP="007B5AF9">
            <w:pPr>
              <w:pBdr>
                <w:bottom w:val="single" w:sz="4" w:space="1" w:color="auto"/>
              </w:pBdr>
              <w:spacing w:after="0" w:line="240" w:lineRule="auto"/>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i/>
                <w:sz w:val="28"/>
                <w:szCs w:val="28"/>
              </w:rPr>
            </w:pPr>
            <w:r w:rsidRPr="007B5AF9">
              <w:rPr>
                <w:rFonts w:ascii="Times New Roman" w:eastAsia="Calibri" w:hAnsi="Times New Roman"/>
                <w:i/>
                <w:sz w:val="28"/>
                <w:szCs w:val="28"/>
              </w:rPr>
              <w:t>(</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r w:rsidR="007B5AF9" w:rsidRPr="007B5AF9" w:rsidTr="007B5AF9">
        <w:tc>
          <w:tcPr>
            <w:tcW w:w="336" w:type="pct"/>
            <w:vMerge w:val="restar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1.5.</w:t>
            </w:r>
          </w:p>
        </w:tc>
        <w:tc>
          <w:tcPr>
            <w:tcW w:w="4664" w:type="pct"/>
            <w:gridSpan w:val="2"/>
            <w:shd w:val="clear" w:color="auto" w:fill="auto"/>
          </w:tcPr>
          <w:p w:rsidR="007B5AF9" w:rsidRPr="007B5AF9" w:rsidRDefault="007B5AF9" w:rsidP="007B5AF9">
            <w:pPr>
              <w:spacing w:after="0" w:line="240" w:lineRule="auto"/>
              <w:jc w:val="both"/>
              <w:rPr>
                <w:rFonts w:ascii="Times New Roman" w:hAnsi="Times New Roman"/>
                <w:sz w:val="28"/>
                <w:szCs w:val="28"/>
                <w:lang w:val="en-US" w:eastAsia="ru-RU"/>
              </w:rPr>
            </w:pPr>
            <w:r w:rsidRPr="007B5AF9">
              <w:rPr>
                <w:rFonts w:ascii="Times New Roman" w:hAnsi="Times New Roman"/>
                <w:sz w:val="28"/>
                <w:szCs w:val="28"/>
                <w:lang w:val="en-US" w:eastAsia="ru-RU"/>
              </w:rPr>
              <w:t>Контактная информация исполнителя разработчика:</w:t>
            </w:r>
          </w:p>
        </w:tc>
      </w:tr>
      <w:tr w:rsidR="007B5AF9" w:rsidRPr="007B5AF9" w:rsidTr="007B5AF9">
        <w:tc>
          <w:tcPr>
            <w:tcW w:w="336" w:type="pct"/>
            <w:vMerge/>
            <w:shd w:val="clear" w:color="auto" w:fill="auto"/>
          </w:tcPr>
          <w:p w:rsidR="007B5AF9" w:rsidRPr="007B5AF9" w:rsidRDefault="007B5AF9" w:rsidP="007B5AF9">
            <w:pPr>
              <w:spacing w:after="0" w:line="240" w:lineRule="auto"/>
              <w:jc w:val="center"/>
              <w:rPr>
                <w:rFonts w:ascii="Times New Roman" w:hAnsi="Times New Roman"/>
                <w:sz w:val="28"/>
                <w:szCs w:val="28"/>
                <w:lang w:eastAsia="ru-RU"/>
              </w:rPr>
            </w:pPr>
          </w:p>
        </w:tc>
        <w:tc>
          <w:tcPr>
            <w:tcW w:w="1809" w:type="pct"/>
            <w:tcBorders>
              <w:right w:val="single" w:sz="4" w:space="0" w:color="auto"/>
            </w:tcBorders>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Ф.И.О.:</w:t>
            </w:r>
          </w:p>
        </w:tc>
        <w:tc>
          <w:tcPr>
            <w:tcW w:w="2855" w:type="pct"/>
            <w:tcBorders>
              <w:top w:val="single" w:sz="4" w:space="0" w:color="auto"/>
              <w:left w:val="single" w:sz="4" w:space="0" w:color="auto"/>
              <w:bottom w:val="single" w:sz="4" w:space="0" w:color="auto"/>
              <w:right w:val="single" w:sz="4" w:space="0" w:color="auto"/>
            </w:tcBorders>
            <w:shd w:val="clear" w:color="auto" w:fill="auto"/>
          </w:tcPr>
          <w:p w:rsidR="007B5AF9" w:rsidRPr="007B5AF9" w:rsidRDefault="007B5AF9" w:rsidP="007B5AF9">
            <w:pPr>
              <w:spacing w:after="0" w:line="240" w:lineRule="auto"/>
              <w:jc w:val="center"/>
              <w:rPr>
                <w:rFonts w:ascii="Times New Roman" w:hAnsi="Times New Roman"/>
                <w:sz w:val="28"/>
                <w:szCs w:val="28"/>
                <w:lang w:val="en-US" w:eastAsia="ru-RU"/>
              </w:rPr>
            </w:pPr>
          </w:p>
        </w:tc>
      </w:tr>
      <w:tr w:rsidR="007B5AF9" w:rsidRPr="007B5AF9" w:rsidTr="007B5AF9">
        <w:tc>
          <w:tcPr>
            <w:tcW w:w="336" w:type="pct"/>
            <w:vMerge/>
            <w:shd w:val="clear" w:color="auto" w:fill="auto"/>
          </w:tcPr>
          <w:p w:rsidR="007B5AF9" w:rsidRPr="007B5AF9" w:rsidRDefault="007B5AF9" w:rsidP="007B5AF9">
            <w:pPr>
              <w:spacing w:after="0" w:line="240" w:lineRule="auto"/>
              <w:jc w:val="center"/>
              <w:rPr>
                <w:rFonts w:ascii="Times New Roman" w:hAnsi="Times New Roman"/>
                <w:sz w:val="28"/>
                <w:szCs w:val="28"/>
                <w:lang w:eastAsia="ru-RU"/>
              </w:rPr>
            </w:pPr>
          </w:p>
        </w:tc>
        <w:tc>
          <w:tcPr>
            <w:tcW w:w="1809" w:type="pct"/>
            <w:tcBorders>
              <w:right w:val="single" w:sz="4" w:space="0" w:color="auto"/>
            </w:tcBorders>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Должность:</w:t>
            </w:r>
          </w:p>
        </w:tc>
        <w:tc>
          <w:tcPr>
            <w:tcW w:w="2855" w:type="pct"/>
            <w:tcBorders>
              <w:top w:val="single" w:sz="4" w:space="0" w:color="auto"/>
              <w:left w:val="single" w:sz="4" w:space="0" w:color="auto"/>
              <w:bottom w:val="single" w:sz="4" w:space="0" w:color="auto"/>
              <w:right w:val="single" w:sz="4" w:space="0" w:color="auto"/>
            </w:tcBorders>
            <w:shd w:val="clear" w:color="auto" w:fill="auto"/>
          </w:tcPr>
          <w:p w:rsidR="007B5AF9" w:rsidRPr="007B5AF9" w:rsidRDefault="007B5AF9" w:rsidP="007B5AF9">
            <w:pPr>
              <w:spacing w:after="0" w:line="240" w:lineRule="auto"/>
              <w:jc w:val="center"/>
              <w:rPr>
                <w:rFonts w:ascii="Times New Roman" w:hAnsi="Times New Roman"/>
                <w:sz w:val="28"/>
                <w:szCs w:val="28"/>
                <w:lang w:val="en-US" w:eastAsia="ru-RU"/>
              </w:rPr>
            </w:pPr>
          </w:p>
        </w:tc>
      </w:tr>
      <w:tr w:rsidR="007B5AF9" w:rsidRPr="007B5AF9" w:rsidTr="007B5AF9">
        <w:trPr>
          <w:trHeight w:val="249"/>
        </w:trPr>
        <w:tc>
          <w:tcPr>
            <w:tcW w:w="336" w:type="pct"/>
            <w:vMerge/>
            <w:shd w:val="clear" w:color="auto" w:fill="auto"/>
          </w:tcPr>
          <w:p w:rsidR="007B5AF9" w:rsidRPr="007B5AF9" w:rsidRDefault="007B5AF9" w:rsidP="007B5AF9">
            <w:pPr>
              <w:spacing w:after="0" w:line="240" w:lineRule="auto"/>
              <w:jc w:val="center"/>
              <w:rPr>
                <w:rFonts w:ascii="Times New Roman" w:hAnsi="Times New Roman"/>
                <w:sz w:val="28"/>
                <w:szCs w:val="28"/>
                <w:lang w:eastAsia="ru-RU"/>
              </w:rPr>
            </w:pPr>
          </w:p>
        </w:tc>
        <w:tc>
          <w:tcPr>
            <w:tcW w:w="1809" w:type="pct"/>
            <w:tcBorders>
              <w:right w:val="single" w:sz="4" w:space="0" w:color="auto"/>
            </w:tcBorders>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Тел:</w:t>
            </w:r>
          </w:p>
        </w:tc>
        <w:tc>
          <w:tcPr>
            <w:tcW w:w="2855" w:type="pct"/>
            <w:tcBorders>
              <w:top w:val="single" w:sz="4" w:space="0" w:color="auto"/>
              <w:left w:val="single" w:sz="4" w:space="0" w:color="auto"/>
              <w:bottom w:val="single" w:sz="4" w:space="0" w:color="auto"/>
              <w:right w:val="single" w:sz="4" w:space="0" w:color="auto"/>
            </w:tcBorders>
            <w:shd w:val="clear" w:color="auto" w:fill="auto"/>
          </w:tcPr>
          <w:p w:rsidR="007B5AF9" w:rsidRPr="007B5AF9" w:rsidRDefault="007B5AF9" w:rsidP="007B5AF9">
            <w:pPr>
              <w:spacing w:after="0" w:line="240" w:lineRule="auto"/>
              <w:jc w:val="center"/>
              <w:rPr>
                <w:rFonts w:ascii="Times New Roman" w:hAnsi="Times New Roman"/>
                <w:sz w:val="28"/>
                <w:szCs w:val="28"/>
                <w:lang w:val="en-US" w:eastAsia="ru-RU"/>
              </w:rPr>
            </w:pPr>
          </w:p>
        </w:tc>
      </w:tr>
      <w:tr w:rsidR="007B5AF9" w:rsidRPr="007B5AF9" w:rsidTr="007B5AF9">
        <w:trPr>
          <w:trHeight w:val="249"/>
        </w:trPr>
        <w:tc>
          <w:tcPr>
            <w:tcW w:w="336" w:type="pct"/>
            <w:vMerge/>
            <w:shd w:val="clear" w:color="auto" w:fill="auto"/>
          </w:tcPr>
          <w:p w:rsidR="007B5AF9" w:rsidRPr="007B5AF9" w:rsidRDefault="007B5AF9" w:rsidP="007B5AF9">
            <w:pPr>
              <w:spacing w:after="0" w:line="240" w:lineRule="auto"/>
              <w:jc w:val="center"/>
              <w:rPr>
                <w:rFonts w:ascii="Times New Roman" w:hAnsi="Times New Roman"/>
                <w:sz w:val="28"/>
                <w:szCs w:val="28"/>
                <w:lang w:eastAsia="ru-RU"/>
              </w:rPr>
            </w:pPr>
          </w:p>
        </w:tc>
        <w:tc>
          <w:tcPr>
            <w:tcW w:w="1809" w:type="pct"/>
            <w:tcBorders>
              <w:right w:val="single" w:sz="4" w:space="0" w:color="auto"/>
            </w:tcBorders>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Адрес электронной почты:</w:t>
            </w:r>
          </w:p>
        </w:tc>
        <w:tc>
          <w:tcPr>
            <w:tcW w:w="2855" w:type="pct"/>
            <w:tcBorders>
              <w:top w:val="single" w:sz="4" w:space="0" w:color="auto"/>
              <w:left w:val="single" w:sz="4" w:space="0" w:color="auto"/>
              <w:bottom w:val="single" w:sz="4" w:space="0" w:color="auto"/>
              <w:right w:val="single" w:sz="4" w:space="0" w:color="auto"/>
            </w:tcBorders>
            <w:shd w:val="clear" w:color="auto" w:fill="auto"/>
          </w:tcPr>
          <w:p w:rsidR="007B5AF9" w:rsidRPr="007B5AF9" w:rsidRDefault="007B5AF9" w:rsidP="007B5AF9">
            <w:pPr>
              <w:spacing w:after="0" w:line="240" w:lineRule="auto"/>
              <w:jc w:val="center"/>
              <w:rPr>
                <w:rFonts w:ascii="Times New Roman" w:hAnsi="Times New Roman"/>
                <w:sz w:val="28"/>
                <w:szCs w:val="28"/>
                <w:lang w:val="en-US" w:eastAsia="ru-RU"/>
              </w:rPr>
            </w:pPr>
          </w:p>
        </w:tc>
      </w:tr>
    </w:tbl>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lastRenderedPageBreak/>
        <w:t xml:space="preserve">2.Степень регулирующего воздействия </w:t>
      </w: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проекта муниципального нормативного правового акта</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5032"/>
        <w:gridCol w:w="4051"/>
      </w:tblGrid>
      <w:tr w:rsidR="007B5AF9" w:rsidRPr="007B5AF9" w:rsidTr="007B5AF9">
        <w:tc>
          <w:tcPr>
            <w:tcW w:w="341"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lang w:val="en-US"/>
              </w:rPr>
              <w:t>2</w:t>
            </w:r>
            <w:r w:rsidRPr="007B5AF9">
              <w:rPr>
                <w:rFonts w:ascii="Times New Roman" w:eastAsia="Calibri" w:hAnsi="Times New Roman"/>
                <w:sz w:val="28"/>
                <w:szCs w:val="28"/>
              </w:rPr>
              <w:t>.1.</w:t>
            </w:r>
          </w:p>
        </w:tc>
        <w:tc>
          <w:tcPr>
            <w:tcW w:w="258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 xml:space="preserve">Степень регулирующего воздействия проекта муниципального нормативного правового акта: </w:t>
            </w:r>
          </w:p>
        </w:tc>
        <w:tc>
          <w:tcPr>
            <w:tcW w:w="2078" w:type="pct"/>
            <w:tcBorders>
              <w:bottom w:val="single" w:sz="4" w:space="0" w:color="auto"/>
            </w:tcBorders>
            <w:shd w:val="clear" w:color="auto" w:fill="auto"/>
          </w:tcPr>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i/>
                <w:sz w:val="28"/>
                <w:szCs w:val="28"/>
              </w:rPr>
            </w:pPr>
            <w:r w:rsidRPr="007B5AF9">
              <w:rPr>
                <w:rFonts w:ascii="Times New Roman" w:eastAsia="Calibri" w:hAnsi="Times New Roman"/>
                <w:i/>
                <w:sz w:val="28"/>
                <w:szCs w:val="28"/>
              </w:rPr>
              <w:t>(высокая/ средняя/ низкая)</w:t>
            </w:r>
          </w:p>
        </w:tc>
      </w:tr>
      <w:tr w:rsidR="007B5AF9" w:rsidRPr="007B5AF9" w:rsidTr="007B5AF9">
        <w:trPr>
          <w:trHeight w:val="1331"/>
        </w:trPr>
        <w:tc>
          <w:tcPr>
            <w:tcW w:w="341"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2.2.</w:t>
            </w:r>
          </w:p>
        </w:tc>
        <w:tc>
          <w:tcPr>
            <w:tcW w:w="4659" w:type="pct"/>
            <w:gridSpan w:val="2"/>
            <w:shd w:val="clear" w:color="auto" w:fill="auto"/>
          </w:tcPr>
          <w:p w:rsidR="007B5AF9" w:rsidRPr="007B5AF9" w:rsidRDefault="007B5AF9" w:rsidP="007B5AF9">
            <w:pPr>
              <w:pBdr>
                <w:bottom w:val="single" w:sz="4" w:space="1" w:color="auto"/>
              </w:pBdr>
              <w:spacing w:after="0" w:line="240" w:lineRule="auto"/>
              <w:jc w:val="both"/>
              <w:rPr>
                <w:rFonts w:ascii="Times New Roman" w:hAnsi="Times New Roman"/>
                <w:sz w:val="28"/>
                <w:szCs w:val="28"/>
                <w:lang w:eastAsia="ru-RU"/>
              </w:rPr>
            </w:pPr>
            <w:r w:rsidRPr="007B5AF9">
              <w:rPr>
                <w:rFonts w:ascii="Times New Roman" w:hAnsi="Times New Roman"/>
                <w:sz w:val="28"/>
                <w:szCs w:val="28"/>
                <w:lang w:eastAsia="ru-RU"/>
              </w:rPr>
              <w:t xml:space="preserve">Обоснование отнесения проекта муниципального нормативного правового акта к определенной степени регулирующего воздействия: </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i/>
                <w:sz w:val="28"/>
                <w:szCs w:val="28"/>
              </w:rPr>
              <w:t>(место для текстового описания)</w:t>
            </w:r>
          </w:p>
        </w:tc>
      </w:tr>
    </w:tbl>
    <w:p w:rsidR="007B5AF9" w:rsidRPr="007B5AF9" w:rsidRDefault="007B5AF9" w:rsidP="007B5AF9">
      <w:pPr>
        <w:spacing w:after="0" w:line="240" w:lineRule="auto"/>
        <w:jc w:val="center"/>
        <w:rPr>
          <w:rFonts w:ascii="Times New Roman" w:hAnsi="Times New Roman"/>
          <w:sz w:val="28"/>
          <w:szCs w:val="28"/>
          <w:lang w:eastAsia="ru-RU"/>
        </w:rPr>
      </w:pP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 xml:space="preserve">3.Описание проблемы, на решение которой направлен предлагаемый способ регулирования, оценка негативных эффектов, возникающих </w:t>
      </w: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в связи с наличием рассматриваемой проблемы</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8949"/>
      </w:tblGrid>
      <w:tr w:rsidR="007B5AF9" w:rsidRPr="007B5AF9" w:rsidTr="007B5AF9">
        <w:tc>
          <w:tcPr>
            <w:tcW w:w="410"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3.1.</w:t>
            </w:r>
          </w:p>
        </w:tc>
        <w:tc>
          <w:tcPr>
            <w:tcW w:w="4590" w:type="pct"/>
            <w:shd w:val="clear" w:color="auto" w:fill="auto"/>
          </w:tcPr>
          <w:p w:rsidR="007B5AF9" w:rsidRPr="007B5AF9" w:rsidRDefault="007B5AF9" w:rsidP="007B5AF9">
            <w:pPr>
              <w:pBdr>
                <w:bottom w:val="single" w:sz="4" w:space="1" w:color="auto"/>
              </w:pBd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Описание проблемы, на решение которой направлен предлагаемый способ регулирования, условий и факторов ее существования (в том числе описание убытков в виде реального ущерба и упущенной выгоды, и их количественная оценка):</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i/>
                <w:sz w:val="28"/>
                <w:szCs w:val="28"/>
              </w:rPr>
            </w:pPr>
            <w:r w:rsidRPr="007B5AF9">
              <w:rPr>
                <w:rFonts w:ascii="Times New Roman" w:eastAsia="Calibri" w:hAnsi="Times New Roman"/>
                <w:i/>
                <w:sz w:val="28"/>
                <w:szCs w:val="28"/>
              </w:rPr>
              <w:t xml:space="preserve"> (</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r w:rsidR="007B5AF9" w:rsidRPr="007B5AF9" w:rsidTr="007B5AF9">
        <w:tc>
          <w:tcPr>
            <w:tcW w:w="410"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3.2.</w:t>
            </w:r>
          </w:p>
        </w:tc>
        <w:tc>
          <w:tcPr>
            <w:tcW w:w="4590" w:type="pct"/>
            <w:shd w:val="clear" w:color="auto" w:fill="auto"/>
          </w:tcPr>
          <w:p w:rsidR="007B5AF9" w:rsidRPr="007B5AF9" w:rsidRDefault="007B5AF9" w:rsidP="007B5AF9">
            <w:pPr>
              <w:pBdr>
                <w:bottom w:val="single" w:sz="4" w:space="1" w:color="auto"/>
              </w:pBd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Негативные эффекты, возникающие в связи с наличием проблемы:</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i/>
                <w:sz w:val="28"/>
                <w:szCs w:val="28"/>
              </w:rPr>
              <w:t xml:space="preserve"> (</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r w:rsidR="007B5AF9" w:rsidRPr="007B5AF9" w:rsidTr="007B5AF9">
        <w:trPr>
          <w:trHeight w:val="1759"/>
        </w:trPr>
        <w:tc>
          <w:tcPr>
            <w:tcW w:w="410"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3.3.</w:t>
            </w:r>
          </w:p>
        </w:tc>
        <w:tc>
          <w:tcPr>
            <w:tcW w:w="4590" w:type="pct"/>
            <w:shd w:val="clear" w:color="auto" w:fill="auto"/>
          </w:tcPr>
          <w:p w:rsidR="007B5AF9" w:rsidRPr="007B5AF9" w:rsidRDefault="007B5AF9" w:rsidP="007B5AF9">
            <w:pPr>
              <w:pBdr>
                <w:bottom w:val="single" w:sz="4" w:space="1" w:color="auto"/>
              </w:pBd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i/>
                <w:sz w:val="28"/>
                <w:szCs w:val="28"/>
              </w:rPr>
              <w:t xml:space="preserve"> (</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r w:rsidR="007B5AF9" w:rsidRPr="007B5AF9" w:rsidTr="007B5AF9">
        <w:tc>
          <w:tcPr>
            <w:tcW w:w="410"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3.4.</w:t>
            </w:r>
          </w:p>
        </w:tc>
        <w:tc>
          <w:tcPr>
            <w:tcW w:w="4590" w:type="pct"/>
            <w:shd w:val="clear" w:color="auto" w:fill="auto"/>
          </w:tcPr>
          <w:p w:rsidR="007B5AF9" w:rsidRPr="007B5AF9" w:rsidRDefault="007B5AF9" w:rsidP="007B5AF9">
            <w:pPr>
              <w:pBdr>
                <w:bottom w:val="single" w:sz="4" w:space="1" w:color="auto"/>
              </w:pBd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Описание условий, при которых проблема может быть решена в целом без вмешательства со стороны государства:</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i/>
                <w:sz w:val="28"/>
                <w:szCs w:val="28"/>
              </w:rPr>
              <w:t xml:space="preserve"> (</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r w:rsidR="007B5AF9" w:rsidRPr="007B5AF9" w:rsidTr="007B5AF9">
        <w:tc>
          <w:tcPr>
            <w:tcW w:w="410"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3.5.</w:t>
            </w:r>
          </w:p>
        </w:tc>
        <w:tc>
          <w:tcPr>
            <w:tcW w:w="4590" w:type="pct"/>
            <w:shd w:val="clear" w:color="auto" w:fill="auto"/>
          </w:tcPr>
          <w:p w:rsidR="007B5AF9" w:rsidRPr="007B5AF9" w:rsidRDefault="007B5AF9" w:rsidP="007B5AF9">
            <w:pPr>
              <w:pBdr>
                <w:bottom w:val="single" w:sz="4" w:space="1" w:color="auto"/>
              </w:pBd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Источники данных:</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i/>
                <w:sz w:val="28"/>
                <w:szCs w:val="28"/>
              </w:rPr>
              <w:t xml:space="preserve"> (</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r w:rsidR="007B5AF9" w:rsidRPr="007B5AF9" w:rsidTr="007B5AF9">
        <w:tc>
          <w:tcPr>
            <w:tcW w:w="410"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3.6.</w:t>
            </w:r>
          </w:p>
        </w:tc>
        <w:tc>
          <w:tcPr>
            <w:tcW w:w="4590" w:type="pct"/>
            <w:shd w:val="clear" w:color="auto" w:fill="auto"/>
          </w:tcPr>
          <w:p w:rsidR="007B5AF9" w:rsidRPr="007B5AF9" w:rsidRDefault="007B5AF9" w:rsidP="007B5AF9">
            <w:pPr>
              <w:pBdr>
                <w:bottom w:val="single" w:sz="4" w:space="1" w:color="auto"/>
              </w:pBd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Иная информация о проблеме:</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i/>
                <w:sz w:val="28"/>
                <w:szCs w:val="28"/>
              </w:rPr>
              <w:t xml:space="preserve"> (</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bl>
    <w:p w:rsidR="007B5AF9" w:rsidRPr="007B5AF9" w:rsidRDefault="007B5AF9" w:rsidP="007B5AF9">
      <w:pPr>
        <w:spacing w:after="0" w:line="240" w:lineRule="auto"/>
        <w:jc w:val="center"/>
        <w:rPr>
          <w:rFonts w:ascii="Times New Roman" w:hAnsi="Times New Roman"/>
          <w:sz w:val="28"/>
          <w:szCs w:val="28"/>
          <w:lang w:eastAsia="ru-RU"/>
        </w:rPr>
      </w:pP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 xml:space="preserve">4.Опыт решения аналогичных проблем в других субъектах </w:t>
      </w: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Российской Федерации, в том числе в Ханты-Мансийском автономном</w:t>
      </w: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 xml:space="preserve"> округе-Югре</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8949"/>
      </w:tblGrid>
      <w:tr w:rsidR="007B5AF9" w:rsidRPr="007B5AF9" w:rsidTr="007B5AF9">
        <w:tc>
          <w:tcPr>
            <w:tcW w:w="410"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lang w:val="en-US"/>
              </w:rPr>
              <w:t>4</w:t>
            </w:r>
            <w:r w:rsidRPr="007B5AF9">
              <w:rPr>
                <w:rFonts w:ascii="Times New Roman" w:eastAsia="Calibri" w:hAnsi="Times New Roman"/>
                <w:sz w:val="28"/>
                <w:szCs w:val="28"/>
              </w:rPr>
              <w:t>.1.</w:t>
            </w:r>
          </w:p>
        </w:tc>
        <w:tc>
          <w:tcPr>
            <w:tcW w:w="4590" w:type="pct"/>
            <w:shd w:val="clear" w:color="auto" w:fill="auto"/>
          </w:tcPr>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 xml:space="preserve">Опыт решения аналогичных проблем в других субъектах Российской Федерации, в том числе в Ханты-Мансийском автономном округе-Югре </w:t>
            </w:r>
            <w:r w:rsidRPr="007B5AF9">
              <w:rPr>
                <w:rFonts w:ascii="Times New Roman" w:hAnsi="Times New Roman"/>
                <w:sz w:val="28"/>
                <w:szCs w:val="28"/>
                <w:lang w:eastAsia="ru-RU"/>
              </w:rPr>
              <w:lastRenderedPageBreak/>
              <w:t>опыт в соответствующих сферах деятельности:</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i/>
                <w:sz w:val="28"/>
                <w:szCs w:val="28"/>
              </w:rPr>
            </w:pPr>
            <w:r w:rsidRPr="007B5AF9">
              <w:rPr>
                <w:rFonts w:ascii="Times New Roman" w:eastAsia="Calibri" w:hAnsi="Times New Roman"/>
                <w:i/>
                <w:sz w:val="28"/>
                <w:szCs w:val="28"/>
              </w:rPr>
              <w:t xml:space="preserve"> (</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r w:rsidR="007B5AF9" w:rsidRPr="007B5AF9" w:rsidTr="007B5AF9">
        <w:tc>
          <w:tcPr>
            <w:tcW w:w="410"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lastRenderedPageBreak/>
              <w:t>4.2.</w:t>
            </w:r>
          </w:p>
        </w:tc>
        <w:tc>
          <w:tcPr>
            <w:tcW w:w="4590" w:type="pct"/>
            <w:shd w:val="clear" w:color="auto" w:fill="auto"/>
          </w:tcPr>
          <w:p w:rsidR="007B5AF9" w:rsidRPr="007B5AF9" w:rsidRDefault="007B5AF9" w:rsidP="007B5AF9">
            <w:pPr>
              <w:pBdr>
                <w:bottom w:val="single" w:sz="4" w:space="1" w:color="auto"/>
              </w:pBd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Источники данных:</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i/>
                <w:sz w:val="28"/>
                <w:szCs w:val="28"/>
              </w:rPr>
              <w:t xml:space="preserve"> (</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bl>
    <w:p w:rsidR="007B5AF9" w:rsidRPr="007B5AF9" w:rsidRDefault="007B5AF9" w:rsidP="007B5AF9">
      <w:pPr>
        <w:spacing w:after="0" w:line="240" w:lineRule="auto"/>
        <w:jc w:val="center"/>
        <w:rPr>
          <w:rFonts w:ascii="Times New Roman" w:hAnsi="Times New Roman"/>
          <w:sz w:val="28"/>
          <w:szCs w:val="28"/>
          <w:lang w:eastAsia="ru-RU"/>
        </w:rPr>
      </w:pPr>
    </w:p>
    <w:p w:rsidR="007B5AF9" w:rsidRPr="007B5AF9" w:rsidRDefault="007B5AF9" w:rsidP="00EA248F">
      <w:pPr>
        <w:spacing w:after="0" w:line="240" w:lineRule="auto"/>
        <w:ind w:firstLine="708"/>
        <w:jc w:val="center"/>
        <w:rPr>
          <w:rFonts w:ascii="Times New Roman" w:hAnsi="Times New Roman"/>
          <w:sz w:val="28"/>
          <w:szCs w:val="28"/>
          <w:lang w:eastAsia="ru-RU"/>
        </w:rPr>
      </w:pPr>
      <w:r w:rsidRPr="007B5AF9">
        <w:rPr>
          <w:rFonts w:ascii="Times New Roman" w:hAnsi="Times New Roman"/>
          <w:sz w:val="28"/>
          <w:szCs w:val="28"/>
          <w:lang w:eastAsia="ru-RU"/>
        </w:rPr>
        <w:t>5.Цели предлагаемого регулирования и их соответствие принципам правового регулирования, программным документам Губернатора Ханты-Мансийского автономного округа – Югры, Правительства Ханты-Мансийского автономного округа – Югры</w:t>
      </w:r>
    </w:p>
    <w:p w:rsidR="007B5AF9" w:rsidRPr="007B5AF9" w:rsidRDefault="007B5AF9" w:rsidP="00EA248F">
      <w:pPr>
        <w:spacing w:after="0" w:line="240" w:lineRule="auto"/>
        <w:jc w:val="center"/>
        <w:rPr>
          <w:rFonts w:ascii="Times New Roman" w:hAnsi="Times New Roman"/>
          <w:sz w:val="28"/>
          <w:szCs w:val="28"/>
          <w:lang w:eastAsia="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3825"/>
        <w:gridCol w:w="793"/>
        <w:gridCol w:w="4342"/>
      </w:tblGrid>
      <w:tr w:rsidR="007B5AF9" w:rsidRPr="007B5AF9" w:rsidTr="007B5AF9">
        <w:trPr>
          <w:trHeight w:val="989"/>
        </w:trPr>
        <w:tc>
          <w:tcPr>
            <w:tcW w:w="404"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lang w:val="en-US"/>
              </w:rPr>
              <w:t>5</w:t>
            </w:r>
            <w:r w:rsidRPr="007B5AF9">
              <w:rPr>
                <w:rFonts w:ascii="Times New Roman" w:eastAsia="Calibri" w:hAnsi="Times New Roman"/>
                <w:sz w:val="28"/>
                <w:szCs w:val="28"/>
              </w:rPr>
              <w:t>.1.</w:t>
            </w:r>
          </w:p>
        </w:tc>
        <w:tc>
          <w:tcPr>
            <w:tcW w:w="1962"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Цели предлагаемого регулирования:</w:t>
            </w:r>
          </w:p>
        </w:tc>
        <w:tc>
          <w:tcPr>
            <w:tcW w:w="407"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lang w:val="en-US"/>
              </w:rPr>
              <w:t>5</w:t>
            </w:r>
            <w:r w:rsidRPr="007B5AF9">
              <w:rPr>
                <w:rFonts w:ascii="Times New Roman" w:eastAsia="Calibri" w:hAnsi="Times New Roman"/>
                <w:sz w:val="28"/>
                <w:szCs w:val="28"/>
              </w:rPr>
              <w:t>.2.</w:t>
            </w:r>
          </w:p>
        </w:tc>
        <w:tc>
          <w:tcPr>
            <w:tcW w:w="2227"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Установленные сроки достижения целей предлагаемого регулирования:</w:t>
            </w:r>
          </w:p>
        </w:tc>
      </w:tr>
      <w:tr w:rsidR="007B5AF9" w:rsidRPr="007B5AF9" w:rsidTr="007B5AF9">
        <w:trPr>
          <w:trHeight w:val="367"/>
        </w:trPr>
        <w:tc>
          <w:tcPr>
            <w:tcW w:w="2366" w:type="pct"/>
            <w:gridSpan w:val="2"/>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(Цель 1)</w:t>
            </w:r>
          </w:p>
        </w:tc>
        <w:tc>
          <w:tcPr>
            <w:tcW w:w="2634" w:type="pct"/>
            <w:gridSpan w:val="2"/>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p>
        </w:tc>
      </w:tr>
      <w:tr w:rsidR="007B5AF9" w:rsidRPr="007B5AF9" w:rsidTr="007B5AF9">
        <w:trPr>
          <w:trHeight w:val="52"/>
        </w:trPr>
        <w:tc>
          <w:tcPr>
            <w:tcW w:w="2366" w:type="pct"/>
            <w:gridSpan w:val="2"/>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(Цель №)</w:t>
            </w:r>
          </w:p>
        </w:tc>
        <w:tc>
          <w:tcPr>
            <w:tcW w:w="2634" w:type="pct"/>
            <w:gridSpan w:val="2"/>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p>
        </w:tc>
      </w:tr>
      <w:tr w:rsidR="007B5AF9" w:rsidRPr="007B5AF9" w:rsidTr="007B5AF9">
        <w:tc>
          <w:tcPr>
            <w:tcW w:w="404"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lang w:val="en-US"/>
              </w:rPr>
              <w:t>5</w:t>
            </w:r>
            <w:r w:rsidRPr="007B5AF9">
              <w:rPr>
                <w:rFonts w:ascii="Times New Roman" w:eastAsia="Calibri" w:hAnsi="Times New Roman"/>
                <w:sz w:val="28"/>
                <w:szCs w:val="28"/>
              </w:rPr>
              <w:t>.</w:t>
            </w:r>
            <w:r w:rsidRPr="007B5AF9">
              <w:rPr>
                <w:rFonts w:ascii="Times New Roman" w:eastAsia="Calibri" w:hAnsi="Times New Roman"/>
                <w:sz w:val="28"/>
                <w:szCs w:val="28"/>
                <w:lang w:val="en-US"/>
              </w:rPr>
              <w:t>3</w:t>
            </w:r>
            <w:r w:rsidRPr="007B5AF9">
              <w:rPr>
                <w:rFonts w:ascii="Times New Roman" w:eastAsia="Calibri" w:hAnsi="Times New Roman"/>
                <w:sz w:val="28"/>
                <w:szCs w:val="28"/>
              </w:rPr>
              <w:t>.</w:t>
            </w:r>
          </w:p>
        </w:tc>
        <w:tc>
          <w:tcPr>
            <w:tcW w:w="4596" w:type="pct"/>
            <w:gridSpan w:val="3"/>
            <w:shd w:val="clear" w:color="auto" w:fill="auto"/>
          </w:tcPr>
          <w:p w:rsidR="007B5AF9" w:rsidRPr="007B5AF9" w:rsidRDefault="007B5AF9" w:rsidP="007B5AF9">
            <w:pPr>
              <w:pBdr>
                <w:bottom w:val="single" w:sz="4" w:space="1" w:color="auto"/>
              </w:pBdr>
              <w:spacing w:after="0" w:line="240" w:lineRule="auto"/>
              <w:jc w:val="both"/>
              <w:rPr>
                <w:rFonts w:ascii="Times New Roman" w:hAnsi="Times New Roman"/>
                <w:sz w:val="28"/>
                <w:szCs w:val="28"/>
                <w:lang w:eastAsia="ru-RU"/>
              </w:rPr>
            </w:pPr>
            <w:r w:rsidRPr="007B5AF9">
              <w:rPr>
                <w:rFonts w:ascii="Times New Roman" w:hAnsi="Times New Roman"/>
                <w:sz w:val="28"/>
                <w:szCs w:val="28"/>
                <w:lang w:eastAsia="ru-RU"/>
              </w:rPr>
              <w:t>Обоснование соответствия целей предлагаемого регулирования принципам правового регулирования, программным документам Губернатора Ханты-Мансийского автономного округа – Югры, Правительства Ханты-Мансийского автономного округа – Югры:</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i/>
                <w:sz w:val="28"/>
                <w:szCs w:val="28"/>
              </w:rPr>
              <w:t xml:space="preserve"> (</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r w:rsidR="007B5AF9" w:rsidRPr="007B5AF9" w:rsidTr="007B5AF9">
        <w:tc>
          <w:tcPr>
            <w:tcW w:w="404"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lang w:val="en-US"/>
              </w:rPr>
              <w:t>5</w:t>
            </w:r>
            <w:r w:rsidRPr="007B5AF9">
              <w:rPr>
                <w:rFonts w:ascii="Times New Roman" w:eastAsia="Calibri" w:hAnsi="Times New Roman"/>
                <w:sz w:val="28"/>
                <w:szCs w:val="28"/>
              </w:rPr>
              <w:t>.</w:t>
            </w:r>
            <w:r w:rsidRPr="007B5AF9">
              <w:rPr>
                <w:rFonts w:ascii="Times New Roman" w:eastAsia="Calibri" w:hAnsi="Times New Roman"/>
                <w:sz w:val="28"/>
                <w:szCs w:val="28"/>
                <w:lang w:val="en-US"/>
              </w:rPr>
              <w:t>4</w:t>
            </w:r>
            <w:r w:rsidRPr="007B5AF9">
              <w:rPr>
                <w:rFonts w:ascii="Times New Roman" w:eastAsia="Calibri" w:hAnsi="Times New Roman"/>
                <w:sz w:val="28"/>
                <w:szCs w:val="28"/>
              </w:rPr>
              <w:t>.</w:t>
            </w:r>
          </w:p>
        </w:tc>
        <w:tc>
          <w:tcPr>
            <w:tcW w:w="4596" w:type="pct"/>
            <w:gridSpan w:val="3"/>
            <w:shd w:val="clear" w:color="auto" w:fill="auto"/>
          </w:tcPr>
          <w:p w:rsidR="007B5AF9" w:rsidRPr="007B5AF9" w:rsidRDefault="007B5AF9" w:rsidP="007B5AF9">
            <w:pPr>
              <w:pBdr>
                <w:bottom w:val="single" w:sz="4" w:space="1" w:color="auto"/>
              </w:pBd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Иная информация о целях предлагаемого регулирования:</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i/>
                <w:sz w:val="28"/>
                <w:szCs w:val="28"/>
              </w:rPr>
              <w:t xml:space="preserve"> (</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bl>
    <w:p w:rsidR="007B5AF9" w:rsidRPr="007B5AF9" w:rsidRDefault="007B5AF9" w:rsidP="007B5AF9">
      <w:pPr>
        <w:spacing w:after="0" w:line="240" w:lineRule="auto"/>
        <w:jc w:val="center"/>
        <w:rPr>
          <w:rFonts w:ascii="Times New Roman" w:hAnsi="Times New Roman"/>
          <w:sz w:val="28"/>
          <w:szCs w:val="28"/>
          <w:lang w:eastAsia="ru-RU"/>
        </w:rPr>
      </w:pPr>
    </w:p>
    <w:p w:rsidR="007B5AF9" w:rsidRPr="007B5AF9" w:rsidRDefault="007B5AF9" w:rsidP="00EA248F">
      <w:pPr>
        <w:spacing w:after="0" w:line="240" w:lineRule="auto"/>
        <w:ind w:left="708"/>
        <w:jc w:val="center"/>
        <w:rPr>
          <w:rFonts w:ascii="Times New Roman" w:hAnsi="Times New Roman"/>
          <w:sz w:val="28"/>
          <w:szCs w:val="28"/>
          <w:lang w:eastAsia="ru-RU"/>
        </w:rPr>
      </w:pPr>
      <w:r w:rsidRPr="007B5AF9">
        <w:rPr>
          <w:rFonts w:ascii="Times New Roman" w:hAnsi="Times New Roman"/>
          <w:sz w:val="28"/>
          <w:szCs w:val="28"/>
          <w:lang w:eastAsia="ru-RU"/>
        </w:rPr>
        <w:t xml:space="preserve">6.Описание предлагаемого регулирования и иных возможных </w:t>
      </w:r>
    </w:p>
    <w:p w:rsidR="007B5AF9" w:rsidRPr="007B5AF9" w:rsidRDefault="007B5AF9" w:rsidP="00EA248F">
      <w:pPr>
        <w:spacing w:after="0" w:line="240" w:lineRule="auto"/>
        <w:ind w:left="708"/>
        <w:jc w:val="center"/>
        <w:rPr>
          <w:rFonts w:ascii="Times New Roman" w:hAnsi="Times New Roman"/>
          <w:sz w:val="28"/>
          <w:szCs w:val="28"/>
          <w:lang w:eastAsia="ru-RU"/>
        </w:rPr>
      </w:pPr>
      <w:r w:rsidRPr="007B5AF9">
        <w:rPr>
          <w:rFonts w:ascii="Times New Roman" w:hAnsi="Times New Roman"/>
          <w:sz w:val="28"/>
          <w:szCs w:val="28"/>
          <w:lang w:eastAsia="ru-RU"/>
        </w:rPr>
        <w:t>способов решения проблемы</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8949"/>
      </w:tblGrid>
      <w:tr w:rsidR="007B5AF9" w:rsidRPr="007B5AF9" w:rsidTr="007B5AF9">
        <w:tc>
          <w:tcPr>
            <w:tcW w:w="410"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lang w:val="en-US"/>
              </w:rPr>
              <w:t>6</w:t>
            </w:r>
            <w:r w:rsidRPr="007B5AF9">
              <w:rPr>
                <w:rFonts w:ascii="Times New Roman" w:eastAsia="Calibri" w:hAnsi="Times New Roman"/>
                <w:sz w:val="28"/>
                <w:szCs w:val="28"/>
              </w:rPr>
              <w:t>.1.</w:t>
            </w:r>
          </w:p>
        </w:tc>
        <w:tc>
          <w:tcPr>
            <w:tcW w:w="4590" w:type="pct"/>
            <w:shd w:val="clear" w:color="auto" w:fill="auto"/>
          </w:tcPr>
          <w:p w:rsidR="007B5AF9" w:rsidRPr="007B5AF9" w:rsidRDefault="007B5AF9" w:rsidP="007B5AF9">
            <w:pPr>
              <w:pBdr>
                <w:bottom w:val="single" w:sz="4" w:space="1" w:color="auto"/>
              </w:pBdr>
              <w:spacing w:after="0" w:line="240" w:lineRule="auto"/>
              <w:jc w:val="both"/>
              <w:rPr>
                <w:rFonts w:ascii="Times New Roman" w:hAnsi="Times New Roman"/>
                <w:sz w:val="28"/>
                <w:szCs w:val="28"/>
                <w:lang w:eastAsia="ru-RU"/>
              </w:rPr>
            </w:pPr>
            <w:r w:rsidRPr="007B5AF9">
              <w:rPr>
                <w:rFonts w:ascii="Times New Roman" w:hAnsi="Times New Roman"/>
                <w:sz w:val="28"/>
                <w:szCs w:val="28"/>
                <w:lang w:eastAsia="ru-RU"/>
              </w:rPr>
              <w:t>Описание предлагаемого способа решения проблемы и преодоления связанных с ней негативных эффектов:</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i/>
                <w:sz w:val="28"/>
                <w:szCs w:val="28"/>
              </w:rPr>
            </w:pPr>
            <w:r w:rsidRPr="007B5AF9">
              <w:rPr>
                <w:rFonts w:ascii="Times New Roman" w:eastAsia="Calibri" w:hAnsi="Times New Roman"/>
                <w:i/>
                <w:sz w:val="28"/>
                <w:szCs w:val="28"/>
              </w:rPr>
              <w:t xml:space="preserve"> (</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r w:rsidR="007B5AF9" w:rsidRPr="007B5AF9" w:rsidTr="007B5AF9">
        <w:tc>
          <w:tcPr>
            <w:tcW w:w="410"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lang w:val="en-US"/>
              </w:rPr>
              <w:t>6</w:t>
            </w:r>
            <w:r w:rsidRPr="007B5AF9">
              <w:rPr>
                <w:rFonts w:ascii="Times New Roman" w:eastAsia="Calibri" w:hAnsi="Times New Roman"/>
                <w:sz w:val="28"/>
                <w:szCs w:val="28"/>
              </w:rPr>
              <w:t>.2.</w:t>
            </w:r>
          </w:p>
        </w:tc>
        <w:tc>
          <w:tcPr>
            <w:tcW w:w="4590" w:type="pct"/>
            <w:shd w:val="clear" w:color="auto" w:fill="auto"/>
          </w:tcPr>
          <w:p w:rsidR="007B5AF9" w:rsidRPr="007B5AF9" w:rsidRDefault="007B5AF9" w:rsidP="007B5AF9">
            <w:pPr>
              <w:pBdr>
                <w:bottom w:val="single" w:sz="4" w:space="1" w:color="auto"/>
              </w:pBdr>
              <w:spacing w:after="0" w:line="240" w:lineRule="auto"/>
              <w:jc w:val="both"/>
              <w:rPr>
                <w:rFonts w:ascii="Times New Roman" w:hAnsi="Times New Roman"/>
                <w:sz w:val="28"/>
                <w:szCs w:val="28"/>
                <w:lang w:eastAsia="ru-RU"/>
              </w:rPr>
            </w:pPr>
            <w:r w:rsidRPr="007B5AF9">
              <w:rPr>
                <w:rFonts w:ascii="Times New Roman" w:hAnsi="Times New Roman"/>
                <w:sz w:val="28"/>
                <w:szCs w:val="28"/>
                <w:lang w:eastAsia="ru-RU"/>
              </w:rPr>
              <w:t>Описание иных способов решения проблемы (с указанием того, каким образом каждым из способов могла бы быть решена проблема):</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i/>
                <w:sz w:val="28"/>
                <w:szCs w:val="28"/>
              </w:rPr>
              <w:t xml:space="preserve"> (</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r w:rsidR="007B5AF9" w:rsidRPr="007B5AF9" w:rsidTr="007B5AF9">
        <w:tc>
          <w:tcPr>
            <w:tcW w:w="410"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lang w:val="en-US"/>
              </w:rPr>
              <w:t>6</w:t>
            </w:r>
            <w:r w:rsidRPr="007B5AF9">
              <w:rPr>
                <w:rFonts w:ascii="Times New Roman" w:eastAsia="Calibri" w:hAnsi="Times New Roman"/>
                <w:sz w:val="28"/>
                <w:szCs w:val="28"/>
              </w:rPr>
              <w:t>.3.</w:t>
            </w:r>
          </w:p>
        </w:tc>
        <w:tc>
          <w:tcPr>
            <w:tcW w:w="4590" w:type="pct"/>
            <w:shd w:val="clear" w:color="auto" w:fill="auto"/>
          </w:tcPr>
          <w:p w:rsidR="007B5AF9" w:rsidRPr="007B5AF9" w:rsidRDefault="007B5AF9" w:rsidP="007B5AF9">
            <w:pPr>
              <w:pBdr>
                <w:bottom w:val="single" w:sz="4" w:space="1" w:color="auto"/>
              </w:pBd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Обоснование выбора предлагаемого способа решения проблемы:</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i/>
                <w:sz w:val="28"/>
                <w:szCs w:val="28"/>
              </w:rPr>
              <w:t xml:space="preserve"> (</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r w:rsidR="007B5AF9" w:rsidRPr="007B5AF9" w:rsidTr="007B5AF9">
        <w:tc>
          <w:tcPr>
            <w:tcW w:w="410"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lang w:val="en-US"/>
              </w:rPr>
              <w:t>6</w:t>
            </w:r>
            <w:r w:rsidRPr="007B5AF9">
              <w:rPr>
                <w:rFonts w:ascii="Times New Roman" w:eastAsia="Calibri" w:hAnsi="Times New Roman"/>
                <w:sz w:val="28"/>
                <w:szCs w:val="28"/>
              </w:rPr>
              <w:t>.4.</w:t>
            </w:r>
          </w:p>
        </w:tc>
        <w:tc>
          <w:tcPr>
            <w:tcW w:w="4590" w:type="pct"/>
            <w:shd w:val="clear" w:color="auto" w:fill="auto"/>
          </w:tcPr>
          <w:p w:rsidR="007B5AF9" w:rsidRPr="007B5AF9" w:rsidRDefault="007B5AF9" w:rsidP="007B5AF9">
            <w:pPr>
              <w:pBdr>
                <w:bottom w:val="single" w:sz="4" w:space="1" w:color="auto"/>
              </w:pBd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Иная информация о предлагаемом способе решения проблемы:</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i/>
                <w:sz w:val="28"/>
                <w:szCs w:val="28"/>
              </w:rPr>
              <w:t xml:space="preserve"> (</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bl>
    <w:p w:rsidR="007B5AF9" w:rsidRPr="007B5AF9" w:rsidRDefault="007B5AF9" w:rsidP="00EA248F">
      <w:pPr>
        <w:spacing w:before="240"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lastRenderedPageBreak/>
        <w:t>7.</w:t>
      </w:r>
      <w:r w:rsidR="00EA248F">
        <w:rPr>
          <w:rFonts w:ascii="Times New Roman" w:hAnsi="Times New Roman"/>
          <w:sz w:val="28"/>
          <w:szCs w:val="28"/>
          <w:lang w:eastAsia="ru-RU"/>
        </w:rPr>
        <w:t>О</w:t>
      </w:r>
      <w:r w:rsidRPr="007B5AF9">
        <w:rPr>
          <w:rFonts w:ascii="Times New Roman" w:hAnsi="Times New Roman"/>
          <w:sz w:val="28"/>
          <w:szCs w:val="28"/>
          <w:lang w:eastAsia="ru-RU"/>
        </w:rPr>
        <w:t>сновные группы субъектов предпринимательской и инвестиционной деятельности, иные заинтересованные лица, включая структурные подразделения администрации города Нефтеюганска, интересы которых будут затронуты предлагаемым правовым регулированием, оценка количества таких субъектов</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3874"/>
        <w:gridCol w:w="803"/>
        <w:gridCol w:w="4274"/>
      </w:tblGrid>
      <w:tr w:rsidR="007B5AF9" w:rsidRPr="007B5AF9" w:rsidTr="007B5AF9">
        <w:trPr>
          <w:trHeight w:val="55"/>
        </w:trPr>
        <w:tc>
          <w:tcPr>
            <w:tcW w:w="409"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lang w:val="en-US"/>
              </w:rPr>
              <w:t>7</w:t>
            </w:r>
            <w:r w:rsidRPr="007B5AF9">
              <w:rPr>
                <w:rFonts w:ascii="Times New Roman" w:eastAsia="Calibri" w:hAnsi="Times New Roman"/>
                <w:sz w:val="28"/>
                <w:szCs w:val="28"/>
              </w:rPr>
              <w:t>.1.</w:t>
            </w:r>
          </w:p>
        </w:tc>
        <w:tc>
          <w:tcPr>
            <w:tcW w:w="1987"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Группа участников отношений:</w:t>
            </w:r>
          </w:p>
        </w:tc>
        <w:tc>
          <w:tcPr>
            <w:tcW w:w="412"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lang w:val="en-US"/>
              </w:rPr>
              <w:t>7</w:t>
            </w:r>
            <w:r w:rsidRPr="007B5AF9">
              <w:rPr>
                <w:rFonts w:ascii="Times New Roman" w:eastAsia="Calibri" w:hAnsi="Times New Roman"/>
                <w:sz w:val="28"/>
                <w:szCs w:val="28"/>
              </w:rPr>
              <w:t>.2.</w:t>
            </w:r>
          </w:p>
        </w:tc>
        <w:tc>
          <w:tcPr>
            <w:tcW w:w="2192"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Оценка количества участников отношений:</w:t>
            </w:r>
          </w:p>
        </w:tc>
      </w:tr>
      <w:tr w:rsidR="007B5AF9" w:rsidRPr="007B5AF9" w:rsidTr="007B5AF9">
        <w:trPr>
          <w:trHeight w:val="1213"/>
        </w:trPr>
        <w:tc>
          <w:tcPr>
            <w:tcW w:w="2396" w:type="pct"/>
            <w:gridSpan w:val="2"/>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(Описание группы субъектов предпринимательской и инвестиционной деятельности №)</w:t>
            </w:r>
          </w:p>
        </w:tc>
        <w:tc>
          <w:tcPr>
            <w:tcW w:w="2604" w:type="pct"/>
            <w:gridSpan w:val="2"/>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p>
        </w:tc>
      </w:tr>
      <w:tr w:rsidR="007B5AF9" w:rsidRPr="007B5AF9" w:rsidTr="007B5AF9">
        <w:trPr>
          <w:trHeight w:val="52"/>
        </w:trPr>
        <w:tc>
          <w:tcPr>
            <w:tcW w:w="2396" w:type="pct"/>
            <w:gridSpan w:val="2"/>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(Описание иной группы участников отношений №)</w:t>
            </w:r>
          </w:p>
        </w:tc>
        <w:tc>
          <w:tcPr>
            <w:tcW w:w="2604" w:type="pct"/>
            <w:gridSpan w:val="2"/>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p>
        </w:tc>
      </w:tr>
      <w:tr w:rsidR="007B5AF9" w:rsidRPr="007B5AF9" w:rsidTr="007B5AF9">
        <w:tc>
          <w:tcPr>
            <w:tcW w:w="409"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lang w:val="en-US"/>
              </w:rPr>
              <w:t>7</w:t>
            </w:r>
            <w:r w:rsidRPr="007B5AF9">
              <w:rPr>
                <w:rFonts w:ascii="Times New Roman" w:eastAsia="Calibri" w:hAnsi="Times New Roman"/>
                <w:sz w:val="28"/>
                <w:szCs w:val="28"/>
              </w:rPr>
              <w:t>.</w:t>
            </w:r>
            <w:r w:rsidRPr="007B5AF9">
              <w:rPr>
                <w:rFonts w:ascii="Times New Roman" w:eastAsia="Calibri" w:hAnsi="Times New Roman"/>
                <w:sz w:val="28"/>
                <w:szCs w:val="28"/>
                <w:lang w:val="en-US"/>
              </w:rPr>
              <w:t>3</w:t>
            </w:r>
            <w:r w:rsidRPr="007B5AF9">
              <w:rPr>
                <w:rFonts w:ascii="Times New Roman" w:eastAsia="Calibri" w:hAnsi="Times New Roman"/>
                <w:sz w:val="28"/>
                <w:szCs w:val="28"/>
              </w:rPr>
              <w:t>.</w:t>
            </w:r>
          </w:p>
        </w:tc>
        <w:tc>
          <w:tcPr>
            <w:tcW w:w="4591" w:type="pct"/>
            <w:gridSpan w:val="3"/>
            <w:shd w:val="clear" w:color="auto" w:fill="auto"/>
          </w:tcPr>
          <w:p w:rsidR="007B5AF9" w:rsidRPr="007B5AF9" w:rsidRDefault="007B5AF9" w:rsidP="007B5AF9">
            <w:pPr>
              <w:pBdr>
                <w:bottom w:val="single" w:sz="4" w:space="1" w:color="auto"/>
              </w:pBd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Источники данных:</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i/>
                <w:sz w:val="28"/>
                <w:szCs w:val="28"/>
              </w:rPr>
              <w:t xml:space="preserve"> (</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bl>
    <w:p w:rsidR="007B5AF9" w:rsidRPr="007B5AF9" w:rsidRDefault="007B5AF9" w:rsidP="007B5AF9">
      <w:pPr>
        <w:spacing w:after="0" w:line="240" w:lineRule="auto"/>
        <w:jc w:val="center"/>
        <w:rPr>
          <w:rFonts w:ascii="Times New Roman" w:hAnsi="Times New Roman"/>
          <w:sz w:val="28"/>
          <w:szCs w:val="28"/>
          <w:lang w:eastAsia="ru-RU"/>
        </w:rPr>
      </w:pPr>
    </w:p>
    <w:p w:rsidR="007B5AF9" w:rsidRPr="007B5AF9" w:rsidRDefault="00EA248F" w:rsidP="007B5AF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8</w:t>
      </w:r>
      <w:r w:rsidR="007B5AF9" w:rsidRPr="007B5AF9">
        <w:rPr>
          <w:rFonts w:ascii="Times New Roman" w:hAnsi="Times New Roman"/>
          <w:sz w:val="28"/>
          <w:szCs w:val="28"/>
          <w:lang w:eastAsia="ru-RU"/>
        </w:rPr>
        <w:t>.Анализ влияния социально-экономических последствий</w:t>
      </w: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реализации проекта муниципального нормативного правового акта на деятельность субъектов малого и среднего предпринимательства</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3"/>
        <w:gridCol w:w="2104"/>
        <w:gridCol w:w="209"/>
        <w:gridCol w:w="546"/>
        <w:gridCol w:w="1803"/>
        <w:gridCol w:w="152"/>
        <w:gridCol w:w="14"/>
        <w:gridCol w:w="563"/>
        <w:gridCol w:w="1534"/>
      </w:tblGrid>
      <w:tr w:rsidR="007B5AF9" w:rsidRPr="007B5AF9" w:rsidTr="007B5AF9">
        <w:trPr>
          <w:trHeight w:val="1012"/>
        </w:trPr>
        <w:tc>
          <w:tcPr>
            <w:tcW w:w="2914" w:type="pct"/>
            <w:gridSpan w:val="4"/>
            <w:shd w:val="clear" w:color="auto" w:fill="auto"/>
          </w:tcPr>
          <w:p w:rsidR="007B5AF9" w:rsidRPr="007B5AF9" w:rsidRDefault="00EA248F" w:rsidP="00EA248F">
            <w:pPr>
              <w:spacing w:line="240" w:lineRule="auto"/>
              <w:contextualSpacing/>
              <w:jc w:val="both"/>
              <w:rPr>
                <w:rFonts w:ascii="Times New Roman" w:eastAsia="Calibri" w:hAnsi="Times New Roman"/>
                <w:sz w:val="28"/>
                <w:szCs w:val="28"/>
              </w:rPr>
            </w:pPr>
            <w:r>
              <w:rPr>
                <w:rFonts w:ascii="Times New Roman" w:eastAsia="Calibri" w:hAnsi="Times New Roman"/>
                <w:sz w:val="28"/>
                <w:szCs w:val="28"/>
              </w:rPr>
              <w:t>8</w:t>
            </w:r>
            <w:r w:rsidR="007B5AF9" w:rsidRPr="007B5AF9">
              <w:rPr>
                <w:rFonts w:ascii="Times New Roman" w:eastAsia="Calibri" w:hAnsi="Times New Roman"/>
                <w:sz w:val="28"/>
                <w:szCs w:val="28"/>
              </w:rPr>
              <w:t>.1.Оценка структуры регулируемых субъектов по категориям</w:t>
            </w:r>
          </w:p>
        </w:tc>
        <w:tc>
          <w:tcPr>
            <w:tcW w:w="1299" w:type="pct"/>
            <w:gridSpan w:val="4"/>
            <w:shd w:val="clear" w:color="auto" w:fill="auto"/>
          </w:tcPr>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sz w:val="28"/>
                <w:szCs w:val="28"/>
              </w:rPr>
              <w:t>Количественная (интервальная оценка)</w:t>
            </w:r>
          </w:p>
        </w:tc>
        <w:tc>
          <w:tcPr>
            <w:tcW w:w="787" w:type="pct"/>
          </w:tcPr>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sz w:val="28"/>
                <w:szCs w:val="28"/>
              </w:rPr>
              <w:t>Удельный вес (%)</w:t>
            </w:r>
          </w:p>
        </w:tc>
      </w:tr>
      <w:tr w:rsidR="007B5AF9" w:rsidRPr="007B5AF9" w:rsidTr="007B5AF9">
        <w:trPr>
          <w:trHeight w:val="423"/>
        </w:trPr>
        <w:tc>
          <w:tcPr>
            <w:tcW w:w="2914" w:type="pct"/>
            <w:gridSpan w:val="4"/>
            <w:shd w:val="clear" w:color="auto" w:fill="auto"/>
          </w:tcPr>
          <w:p w:rsidR="007B5AF9" w:rsidRPr="007B5AF9" w:rsidRDefault="007B5AF9" w:rsidP="007B5AF9">
            <w:pPr>
              <w:tabs>
                <w:tab w:val="center" w:pos="2922"/>
                <w:tab w:val="left" w:pos="5016"/>
              </w:tabs>
              <w:spacing w:line="240" w:lineRule="auto"/>
              <w:contextualSpacing/>
              <w:jc w:val="center"/>
              <w:rPr>
                <w:rFonts w:ascii="Times New Roman" w:eastAsia="Calibri" w:hAnsi="Times New Roman"/>
                <w:sz w:val="28"/>
                <w:szCs w:val="28"/>
              </w:rPr>
            </w:pPr>
            <w:r w:rsidRPr="007B5AF9">
              <w:rPr>
                <w:rFonts w:ascii="Times New Roman" w:eastAsia="Calibri" w:hAnsi="Times New Roman"/>
                <w:sz w:val="28"/>
                <w:szCs w:val="28"/>
              </w:rPr>
              <w:t>Микропредприятия</w:t>
            </w:r>
          </w:p>
        </w:tc>
        <w:tc>
          <w:tcPr>
            <w:tcW w:w="1299" w:type="pct"/>
            <w:gridSpan w:val="4"/>
            <w:shd w:val="clear" w:color="auto" w:fill="auto"/>
          </w:tcPr>
          <w:p w:rsidR="007B5AF9" w:rsidRPr="007B5AF9" w:rsidRDefault="007B5AF9" w:rsidP="007B5AF9">
            <w:pPr>
              <w:spacing w:line="240" w:lineRule="auto"/>
              <w:contextualSpacing/>
              <w:jc w:val="center"/>
              <w:rPr>
                <w:rFonts w:ascii="Times New Roman" w:eastAsia="Calibri" w:hAnsi="Times New Roman"/>
                <w:sz w:val="28"/>
                <w:szCs w:val="28"/>
              </w:rPr>
            </w:pPr>
          </w:p>
        </w:tc>
        <w:tc>
          <w:tcPr>
            <w:tcW w:w="787" w:type="pct"/>
          </w:tcPr>
          <w:p w:rsidR="007B5AF9" w:rsidRPr="007B5AF9" w:rsidRDefault="007B5AF9" w:rsidP="007B5AF9">
            <w:pPr>
              <w:spacing w:line="240" w:lineRule="auto"/>
              <w:contextualSpacing/>
              <w:jc w:val="center"/>
              <w:rPr>
                <w:rFonts w:ascii="Times New Roman" w:eastAsia="Calibri" w:hAnsi="Times New Roman"/>
                <w:sz w:val="28"/>
                <w:szCs w:val="28"/>
              </w:rPr>
            </w:pPr>
          </w:p>
        </w:tc>
      </w:tr>
      <w:tr w:rsidR="007B5AF9" w:rsidRPr="007B5AF9" w:rsidTr="007B5AF9">
        <w:trPr>
          <w:trHeight w:val="387"/>
        </w:trPr>
        <w:tc>
          <w:tcPr>
            <w:tcW w:w="2914" w:type="pct"/>
            <w:gridSpan w:val="4"/>
            <w:shd w:val="clear" w:color="auto" w:fill="auto"/>
          </w:tcPr>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sz w:val="28"/>
                <w:szCs w:val="28"/>
              </w:rPr>
              <w:t>Малые предприятия</w:t>
            </w:r>
          </w:p>
        </w:tc>
        <w:tc>
          <w:tcPr>
            <w:tcW w:w="1299" w:type="pct"/>
            <w:gridSpan w:val="4"/>
            <w:shd w:val="clear" w:color="auto" w:fill="auto"/>
          </w:tcPr>
          <w:p w:rsidR="007B5AF9" w:rsidRPr="007B5AF9" w:rsidRDefault="007B5AF9" w:rsidP="007B5AF9">
            <w:pPr>
              <w:spacing w:line="240" w:lineRule="auto"/>
              <w:contextualSpacing/>
              <w:jc w:val="center"/>
              <w:rPr>
                <w:rFonts w:ascii="Times New Roman" w:eastAsia="Calibri" w:hAnsi="Times New Roman"/>
                <w:sz w:val="28"/>
                <w:szCs w:val="28"/>
              </w:rPr>
            </w:pPr>
          </w:p>
        </w:tc>
        <w:tc>
          <w:tcPr>
            <w:tcW w:w="787" w:type="pct"/>
          </w:tcPr>
          <w:p w:rsidR="007B5AF9" w:rsidRPr="007B5AF9" w:rsidRDefault="007B5AF9" w:rsidP="007B5AF9">
            <w:pPr>
              <w:spacing w:line="240" w:lineRule="auto"/>
              <w:contextualSpacing/>
              <w:jc w:val="center"/>
              <w:rPr>
                <w:rFonts w:ascii="Times New Roman" w:eastAsia="Calibri" w:hAnsi="Times New Roman"/>
                <w:sz w:val="28"/>
                <w:szCs w:val="28"/>
              </w:rPr>
            </w:pPr>
          </w:p>
        </w:tc>
      </w:tr>
      <w:tr w:rsidR="007B5AF9" w:rsidRPr="007B5AF9" w:rsidTr="007B5AF9">
        <w:trPr>
          <w:trHeight w:val="355"/>
        </w:trPr>
        <w:tc>
          <w:tcPr>
            <w:tcW w:w="2914" w:type="pct"/>
            <w:gridSpan w:val="4"/>
            <w:shd w:val="clear" w:color="auto" w:fill="auto"/>
          </w:tcPr>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sz w:val="28"/>
                <w:szCs w:val="28"/>
              </w:rPr>
              <w:t>Средние предприятия</w:t>
            </w:r>
          </w:p>
        </w:tc>
        <w:tc>
          <w:tcPr>
            <w:tcW w:w="1299" w:type="pct"/>
            <w:gridSpan w:val="4"/>
            <w:shd w:val="clear" w:color="auto" w:fill="auto"/>
          </w:tcPr>
          <w:p w:rsidR="007B5AF9" w:rsidRPr="007B5AF9" w:rsidRDefault="007B5AF9" w:rsidP="007B5AF9">
            <w:pPr>
              <w:spacing w:line="240" w:lineRule="auto"/>
              <w:contextualSpacing/>
              <w:jc w:val="center"/>
              <w:rPr>
                <w:rFonts w:ascii="Times New Roman" w:eastAsia="Calibri" w:hAnsi="Times New Roman"/>
                <w:sz w:val="28"/>
                <w:szCs w:val="28"/>
              </w:rPr>
            </w:pPr>
          </w:p>
        </w:tc>
        <w:tc>
          <w:tcPr>
            <w:tcW w:w="787" w:type="pct"/>
          </w:tcPr>
          <w:p w:rsidR="007B5AF9" w:rsidRPr="007B5AF9" w:rsidRDefault="007B5AF9" w:rsidP="007B5AF9">
            <w:pPr>
              <w:spacing w:line="240" w:lineRule="auto"/>
              <w:contextualSpacing/>
              <w:jc w:val="center"/>
              <w:rPr>
                <w:rFonts w:ascii="Times New Roman" w:eastAsia="Calibri" w:hAnsi="Times New Roman"/>
                <w:sz w:val="28"/>
                <w:szCs w:val="28"/>
              </w:rPr>
            </w:pPr>
          </w:p>
        </w:tc>
      </w:tr>
      <w:tr w:rsidR="007B5AF9" w:rsidRPr="007B5AF9" w:rsidTr="007B5AF9">
        <w:trPr>
          <w:trHeight w:val="347"/>
        </w:trPr>
        <w:tc>
          <w:tcPr>
            <w:tcW w:w="2914" w:type="pct"/>
            <w:gridSpan w:val="4"/>
            <w:shd w:val="clear" w:color="auto" w:fill="auto"/>
          </w:tcPr>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sz w:val="28"/>
                <w:szCs w:val="28"/>
              </w:rPr>
              <w:t>Крупные предприятия</w:t>
            </w:r>
          </w:p>
        </w:tc>
        <w:tc>
          <w:tcPr>
            <w:tcW w:w="1299" w:type="pct"/>
            <w:gridSpan w:val="4"/>
            <w:shd w:val="clear" w:color="auto" w:fill="auto"/>
          </w:tcPr>
          <w:p w:rsidR="007B5AF9" w:rsidRPr="007B5AF9" w:rsidRDefault="007B5AF9" w:rsidP="007B5AF9">
            <w:pPr>
              <w:spacing w:line="240" w:lineRule="auto"/>
              <w:contextualSpacing/>
              <w:jc w:val="center"/>
              <w:rPr>
                <w:rFonts w:ascii="Times New Roman" w:eastAsia="Calibri" w:hAnsi="Times New Roman"/>
                <w:sz w:val="28"/>
                <w:szCs w:val="28"/>
              </w:rPr>
            </w:pPr>
          </w:p>
        </w:tc>
        <w:tc>
          <w:tcPr>
            <w:tcW w:w="787" w:type="pct"/>
          </w:tcPr>
          <w:p w:rsidR="007B5AF9" w:rsidRPr="007B5AF9" w:rsidRDefault="007B5AF9" w:rsidP="007B5AF9">
            <w:pPr>
              <w:spacing w:line="240" w:lineRule="auto"/>
              <w:contextualSpacing/>
              <w:jc w:val="center"/>
              <w:rPr>
                <w:rFonts w:ascii="Times New Roman" w:eastAsia="Calibri" w:hAnsi="Times New Roman"/>
                <w:sz w:val="28"/>
                <w:szCs w:val="28"/>
              </w:rPr>
            </w:pPr>
          </w:p>
        </w:tc>
      </w:tr>
      <w:tr w:rsidR="007B5AF9" w:rsidRPr="007B5AF9" w:rsidTr="007B5AF9">
        <w:trPr>
          <w:trHeight w:val="393"/>
        </w:trPr>
        <w:tc>
          <w:tcPr>
            <w:tcW w:w="5000" w:type="pct"/>
            <w:gridSpan w:val="9"/>
            <w:shd w:val="clear" w:color="auto" w:fill="auto"/>
          </w:tcPr>
          <w:p w:rsidR="007B5AF9" w:rsidRPr="007B5AF9" w:rsidRDefault="00EA248F" w:rsidP="007B5AF9">
            <w:pPr>
              <w:pBdr>
                <w:bottom w:val="single" w:sz="4" w:space="1" w:color="auto"/>
              </w:pBdr>
              <w:spacing w:after="0" w:line="240" w:lineRule="auto"/>
              <w:rPr>
                <w:rFonts w:ascii="Times New Roman" w:hAnsi="Times New Roman"/>
                <w:sz w:val="28"/>
                <w:szCs w:val="28"/>
                <w:lang w:eastAsia="ru-RU"/>
              </w:rPr>
            </w:pPr>
            <w:r>
              <w:rPr>
                <w:rFonts w:ascii="Times New Roman" w:hAnsi="Times New Roman"/>
                <w:sz w:val="28"/>
                <w:szCs w:val="28"/>
                <w:lang w:eastAsia="ru-RU"/>
              </w:rPr>
              <w:t>8.</w:t>
            </w:r>
            <w:r w:rsidR="007B5AF9" w:rsidRPr="007B5AF9">
              <w:rPr>
                <w:rFonts w:ascii="Times New Roman" w:hAnsi="Times New Roman"/>
                <w:sz w:val="28"/>
                <w:szCs w:val="28"/>
                <w:lang w:eastAsia="ru-RU"/>
              </w:rPr>
              <w:t>2.Источники данных:</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i/>
                <w:sz w:val="28"/>
                <w:szCs w:val="28"/>
              </w:rPr>
              <w:t xml:space="preserve"> (</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r w:rsidR="007B5AF9" w:rsidRPr="007B5AF9" w:rsidTr="007B5AF9">
        <w:trPr>
          <w:trHeight w:val="2073"/>
        </w:trPr>
        <w:tc>
          <w:tcPr>
            <w:tcW w:w="5000" w:type="pct"/>
            <w:gridSpan w:val="9"/>
            <w:shd w:val="clear" w:color="auto" w:fill="auto"/>
          </w:tcPr>
          <w:p w:rsidR="007B5AF9" w:rsidRPr="007B5AF9" w:rsidRDefault="00EA248F" w:rsidP="007B5AF9">
            <w:pPr>
              <w:spacing w:line="240" w:lineRule="auto"/>
              <w:contextualSpacing/>
              <w:jc w:val="both"/>
              <w:rPr>
                <w:rFonts w:ascii="Times New Roman" w:eastAsia="Calibri" w:hAnsi="Times New Roman"/>
                <w:sz w:val="28"/>
                <w:szCs w:val="28"/>
              </w:rPr>
            </w:pPr>
            <w:r>
              <w:rPr>
                <w:rFonts w:ascii="Times New Roman" w:eastAsia="Calibri" w:hAnsi="Times New Roman"/>
                <w:sz w:val="28"/>
                <w:szCs w:val="28"/>
              </w:rPr>
              <w:t>8</w:t>
            </w:r>
            <w:r w:rsidR="007B5AF9" w:rsidRPr="007B5AF9">
              <w:rPr>
                <w:rFonts w:ascii="Times New Roman" w:eastAsia="Calibri" w:hAnsi="Times New Roman"/>
                <w:sz w:val="28"/>
                <w:szCs w:val="28"/>
              </w:rPr>
              <w:t>.3.Оценка влияния проекта муниципального нормативного правового акта на достижение целевых ориентиров стратегии развития малого и среднего предпринимательства в городе Нефтеюганске</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i/>
                <w:sz w:val="28"/>
                <w:szCs w:val="28"/>
              </w:rPr>
              <w:t>(</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r w:rsidR="007B5AF9" w:rsidRPr="007B5AF9" w:rsidTr="007B5AF9">
        <w:trPr>
          <w:trHeight w:val="390"/>
        </w:trPr>
        <w:tc>
          <w:tcPr>
            <w:tcW w:w="2527" w:type="pct"/>
            <w:gridSpan w:val="2"/>
            <w:vMerge w:val="restart"/>
            <w:shd w:val="clear" w:color="auto" w:fill="auto"/>
          </w:tcPr>
          <w:p w:rsidR="007B5AF9" w:rsidRPr="007B5AF9" w:rsidRDefault="00EA248F" w:rsidP="00EA248F">
            <w:pPr>
              <w:spacing w:line="240" w:lineRule="auto"/>
              <w:contextualSpacing/>
              <w:rPr>
                <w:rFonts w:ascii="Times New Roman" w:eastAsia="Calibri" w:hAnsi="Times New Roman"/>
                <w:sz w:val="28"/>
                <w:szCs w:val="28"/>
              </w:rPr>
            </w:pPr>
            <w:r>
              <w:rPr>
                <w:rFonts w:ascii="Times New Roman" w:eastAsia="Calibri" w:hAnsi="Times New Roman"/>
                <w:sz w:val="28"/>
                <w:szCs w:val="28"/>
              </w:rPr>
              <w:t>8</w:t>
            </w:r>
            <w:r w:rsidR="007B5AF9" w:rsidRPr="007B5AF9">
              <w:rPr>
                <w:rFonts w:ascii="Times New Roman" w:eastAsia="Calibri" w:hAnsi="Times New Roman"/>
                <w:sz w:val="28"/>
                <w:szCs w:val="28"/>
              </w:rPr>
              <w:t>.4.Описание социально-экономических последствий реализации проекта муниципального нормативного правового акта</w:t>
            </w:r>
          </w:p>
        </w:tc>
        <w:tc>
          <w:tcPr>
            <w:tcW w:w="2473" w:type="pct"/>
            <w:gridSpan w:val="7"/>
          </w:tcPr>
          <w:p w:rsidR="007B5AF9" w:rsidRPr="007B5AF9" w:rsidRDefault="00EA248F" w:rsidP="00EA248F">
            <w:pPr>
              <w:spacing w:line="240" w:lineRule="auto"/>
              <w:contextualSpacing/>
              <w:rPr>
                <w:rFonts w:ascii="Times New Roman" w:eastAsia="Calibri" w:hAnsi="Times New Roman"/>
                <w:sz w:val="28"/>
                <w:szCs w:val="28"/>
              </w:rPr>
            </w:pPr>
            <w:r>
              <w:rPr>
                <w:rFonts w:ascii="Times New Roman" w:eastAsia="Calibri" w:hAnsi="Times New Roman"/>
                <w:sz w:val="28"/>
                <w:szCs w:val="28"/>
              </w:rPr>
              <w:t>8</w:t>
            </w:r>
            <w:r w:rsidR="007B5AF9" w:rsidRPr="007B5AF9">
              <w:rPr>
                <w:rFonts w:ascii="Times New Roman" w:eastAsia="Calibri" w:hAnsi="Times New Roman"/>
                <w:sz w:val="28"/>
                <w:szCs w:val="28"/>
              </w:rPr>
              <w:t>.5</w:t>
            </w:r>
            <w:r>
              <w:rPr>
                <w:rFonts w:ascii="Times New Roman" w:eastAsia="Calibri" w:hAnsi="Times New Roman"/>
                <w:sz w:val="28"/>
                <w:szCs w:val="28"/>
              </w:rPr>
              <w:t>.</w:t>
            </w:r>
            <w:r w:rsidR="007B5AF9" w:rsidRPr="007B5AF9">
              <w:rPr>
                <w:rFonts w:ascii="Times New Roman" w:eastAsia="Calibri" w:hAnsi="Times New Roman"/>
                <w:sz w:val="28"/>
                <w:szCs w:val="28"/>
              </w:rPr>
              <w:t>Количественная оценка</w:t>
            </w:r>
          </w:p>
        </w:tc>
      </w:tr>
      <w:tr w:rsidR="007B5AF9" w:rsidRPr="007B5AF9" w:rsidTr="007B5AF9">
        <w:trPr>
          <w:trHeight w:val="52"/>
        </w:trPr>
        <w:tc>
          <w:tcPr>
            <w:tcW w:w="2527" w:type="pct"/>
            <w:gridSpan w:val="2"/>
            <w:vMerge/>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p>
        </w:tc>
        <w:tc>
          <w:tcPr>
            <w:tcW w:w="1312" w:type="pct"/>
            <w:gridSpan w:val="3"/>
          </w:tcPr>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sz w:val="28"/>
                <w:szCs w:val="28"/>
              </w:rPr>
              <w:t>Единовременные</w:t>
            </w:r>
          </w:p>
        </w:tc>
        <w:tc>
          <w:tcPr>
            <w:tcW w:w="1161" w:type="pct"/>
            <w:gridSpan w:val="4"/>
          </w:tcPr>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sz w:val="28"/>
                <w:szCs w:val="28"/>
              </w:rPr>
              <w:t>Периодические</w:t>
            </w:r>
          </w:p>
        </w:tc>
      </w:tr>
      <w:tr w:rsidR="007B5AF9" w:rsidRPr="007B5AF9" w:rsidTr="007B5AF9">
        <w:trPr>
          <w:trHeight w:val="339"/>
        </w:trPr>
        <w:tc>
          <w:tcPr>
            <w:tcW w:w="5000" w:type="pct"/>
            <w:gridSpan w:val="9"/>
            <w:shd w:val="clear" w:color="auto" w:fill="auto"/>
          </w:tcPr>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sz w:val="28"/>
                <w:szCs w:val="28"/>
              </w:rPr>
              <w:lastRenderedPageBreak/>
              <w:t>Содержательные издержки</w:t>
            </w:r>
            <w:r w:rsidRPr="007B5AF9">
              <w:rPr>
                <w:rFonts w:ascii="Times New Roman" w:eastAsia="Calibri" w:hAnsi="Times New Roman"/>
                <w:sz w:val="28"/>
                <w:szCs w:val="28"/>
                <w:vertAlign w:val="superscript"/>
              </w:rPr>
              <w:footnoteReference w:id="1"/>
            </w:r>
          </w:p>
        </w:tc>
      </w:tr>
      <w:tr w:rsidR="007B5AF9" w:rsidRPr="007B5AF9" w:rsidTr="007B5AF9">
        <w:trPr>
          <w:trHeight w:val="52"/>
        </w:trPr>
        <w:tc>
          <w:tcPr>
            <w:tcW w:w="2634" w:type="pct"/>
            <w:gridSpan w:val="3"/>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Вид издержек 1</w:t>
            </w:r>
          </w:p>
        </w:tc>
        <w:tc>
          <w:tcPr>
            <w:tcW w:w="1290" w:type="pct"/>
            <w:gridSpan w:val="4"/>
          </w:tcPr>
          <w:p w:rsidR="007B5AF9" w:rsidRPr="007B5AF9" w:rsidRDefault="007B5AF9" w:rsidP="007B5AF9">
            <w:pPr>
              <w:spacing w:line="240" w:lineRule="auto"/>
              <w:contextualSpacing/>
              <w:rPr>
                <w:rFonts w:ascii="Times New Roman" w:eastAsia="Calibri" w:hAnsi="Times New Roman"/>
                <w:sz w:val="28"/>
                <w:szCs w:val="28"/>
              </w:rPr>
            </w:pPr>
          </w:p>
        </w:tc>
        <w:tc>
          <w:tcPr>
            <w:tcW w:w="1076" w:type="pct"/>
            <w:gridSpan w:val="2"/>
          </w:tcPr>
          <w:p w:rsidR="007B5AF9" w:rsidRPr="007B5AF9" w:rsidRDefault="007B5AF9" w:rsidP="007B5AF9">
            <w:pPr>
              <w:spacing w:line="240" w:lineRule="auto"/>
              <w:contextualSpacing/>
              <w:rPr>
                <w:rFonts w:ascii="Times New Roman" w:eastAsia="Calibri" w:hAnsi="Times New Roman"/>
                <w:sz w:val="28"/>
                <w:szCs w:val="28"/>
              </w:rPr>
            </w:pPr>
          </w:p>
        </w:tc>
      </w:tr>
      <w:tr w:rsidR="007B5AF9" w:rsidRPr="007B5AF9" w:rsidTr="007B5AF9">
        <w:trPr>
          <w:trHeight w:val="313"/>
        </w:trPr>
        <w:tc>
          <w:tcPr>
            <w:tcW w:w="2634" w:type="pct"/>
            <w:gridSpan w:val="3"/>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Вид издержек №</w:t>
            </w:r>
          </w:p>
        </w:tc>
        <w:tc>
          <w:tcPr>
            <w:tcW w:w="1290" w:type="pct"/>
            <w:gridSpan w:val="4"/>
          </w:tcPr>
          <w:p w:rsidR="007B5AF9" w:rsidRPr="007B5AF9" w:rsidRDefault="007B5AF9" w:rsidP="007B5AF9">
            <w:pPr>
              <w:spacing w:line="240" w:lineRule="auto"/>
              <w:contextualSpacing/>
              <w:rPr>
                <w:rFonts w:ascii="Times New Roman" w:eastAsia="Calibri" w:hAnsi="Times New Roman"/>
                <w:sz w:val="28"/>
                <w:szCs w:val="28"/>
              </w:rPr>
            </w:pPr>
          </w:p>
        </w:tc>
        <w:tc>
          <w:tcPr>
            <w:tcW w:w="1076" w:type="pct"/>
            <w:gridSpan w:val="2"/>
          </w:tcPr>
          <w:p w:rsidR="007B5AF9" w:rsidRPr="007B5AF9" w:rsidRDefault="007B5AF9" w:rsidP="007B5AF9">
            <w:pPr>
              <w:spacing w:line="240" w:lineRule="auto"/>
              <w:contextualSpacing/>
              <w:rPr>
                <w:rFonts w:ascii="Times New Roman" w:eastAsia="Calibri" w:hAnsi="Times New Roman"/>
                <w:sz w:val="28"/>
                <w:szCs w:val="28"/>
              </w:rPr>
            </w:pPr>
          </w:p>
        </w:tc>
      </w:tr>
      <w:tr w:rsidR="007B5AF9" w:rsidRPr="007B5AF9" w:rsidTr="007B5AF9">
        <w:trPr>
          <w:trHeight w:val="293"/>
        </w:trPr>
        <w:tc>
          <w:tcPr>
            <w:tcW w:w="5000" w:type="pct"/>
            <w:gridSpan w:val="9"/>
            <w:shd w:val="clear" w:color="auto" w:fill="auto"/>
          </w:tcPr>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sz w:val="28"/>
                <w:szCs w:val="28"/>
              </w:rPr>
              <w:t>Информационные издержки</w:t>
            </w:r>
            <w:r w:rsidRPr="007B5AF9">
              <w:rPr>
                <w:rFonts w:ascii="Times New Roman" w:eastAsia="Calibri" w:hAnsi="Times New Roman"/>
                <w:sz w:val="28"/>
                <w:szCs w:val="28"/>
                <w:vertAlign w:val="superscript"/>
              </w:rPr>
              <w:footnoteReference w:id="2"/>
            </w:r>
          </w:p>
        </w:tc>
      </w:tr>
      <w:tr w:rsidR="007B5AF9" w:rsidRPr="007B5AF9" w:rsidTr="007B5AF9">
        <w:trPr>
          <w:trHeight w:val="52"/>
        </w:trPr>
        <w:tc>
          <w:tcPr>
            <w:tcW w:w="2634" w:type="pct"/>
            <w:gridSpan w:val="3"/>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Вид издержек 1</w:t>
            </w:r>
          </w:p>
        </w:tc>
        <w:tc>
          <w:tcPr>
            <w:tcW w:w="1290" w:type="pct"/>
            <w:gridSpan w:val="4"/>
          </w:tcPr>
          <w:p w:rsidR="007B5AF9" w:rsidRPr="007B5AF9" w:rsidRDefault="007B5AF9" w:rsidP="007B5AF9">
            <w:pPr>
              <w:spacing w:line="240" w:lineRule="auto"/>
              <w:contextualSpacing/>
              <w:rPr>
                <w:rFonts w:ascii="Times New Roman" w:eastAsia="Calibri" w:hAnsi="Times New Roman"/>
                <w:sz w:val="28"/>
                <w:szCs w:val="28"/>
              </w:rPr>
            </w:pPr>
          </w:p>
        </w:tc>
        <w:tc>
          <w:tcPr>
            <w:tcW w:w="1076" w:type="pct"/>
            <w:gridSpan w:val="2"/>
          </w:tcPr>
          <w:p w:rsidR="007B5AF9" w:rsidRPr="007B5AF9" w:rsidRDefault="007B5AF9" w:rsidP="007B5AF9">
            <w:pPr>
              <w:spacing w:line="240" w:lineRule="auto"/>
              <w:contextualSpacing/>
              <w:rPr>
                <w:rFonts w:ascii="Times New Roman" w:eastAsia="Calibri" w:hAnsi="Times New Roman"/>
                <w:b/>
                <w:sz w:val="28"/>
                <w:szCs w:val="28"/>
              </w:rPr>
            </w:pPr>
          </w:p>
        </w:tc>
      </w:tr>
      <w:tr w:rsidR="007B5AF9" w:rsidRPr="007B5AF9" w:rsidTr="007B5AF9">
        <w:trPr>
          <w:trHeight w:val="52"/>
        </w:trPr>
        <w:tc>
          <w:tcPr>
            <w:tcW w:w="2634" w:type="pct"/>
            <w:gridSpan w:val="3"/>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Вид издержек №</w:t>
            </w:r>
          </w:p>
        </w:tc>
        <w:tc>
          <w:tcPr>
            <w:tcW w:w="1290" w:type="pct"/>
            <w:gridSpan w:val="4"/>
          </w:tcPr>
          <w:p w:rsidR="007B5AF9" w:rsidRPr="007B5AF9" w:rsidRDefault="007B5AF9" w:rsidP="007B5AF9">
            <w:pPr>
              <w:spacing w:line="240" w:lineRule="auto"/>
              <w:contextualSpacing/>
              <w:rPr>
                <w:rFonts w:ascii="Times New Roman" w:eastAsia="Calibri" w:hAnsi="Times New Roman"/>
                <w:sz w:val="28"/>
                <w:szCs w:val="28"/>
              </w:rPr>
            </w:pPr>
          </w:p>
        </w:tc>
        <w:tc>
          <w:tcPr>
            <w:tcW w:w="1076" w:type="pct"/>
            <w:gridSpan w:val="2"/>
          </w:tcPr>
          <w:p w:rsidR="007B5AF9" w:rsidRPr="007B5AF9" w:rsidRDefault="007B5AF9" w:rsidP="007B5AF9">
            <w:pPr>
              <w:spacing w:line="240" w:lineRule="auto"/>
              <w:contextualSpacing/>
              <w:rPr>
                <w:rFonts w:ascii="Times New Roman" w:eastAsia="Calibri" w:hAnsi="Times New Roman"/>
                <w:b/>
                <w:sz w:val="28"/>
                <w:szCs w:val="28"/>
              </w:rPr>
            </w:pPr>
          </w:p>
        </w:tc>
      </w:tr>
      <w:tr w:rsidR="007B5AF9" w:rsidRPr="007B5AF9" w:rsidTr="007B5AF9">
        <w:trPr>
          <w:trHeight w:val="412"/>
        </w:trPr>
        <w:tc>
          <w:tcPr>
            <w:tcW w:w="5000" w:type="pct"/>
            <w:gridSpan w:val="9"/>
            <w:shd w:val="clear" w:color="auto" w:fill="auto"/>
          </w:tcPr>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sz w:val="28"/>
                <w:szCs w:val="28"/>
              </w:rPr>
              <w:t>Преимущества и (или) иные выгоды</w:t>
            </w:r>
            <w:r w:rsidRPr="007B5AF9">
              <w:rPr>
                <w:rFonts w:ascii="Times New Roman" w:eastAsia="Calibri" w:hAnsi="Times New Roman"/>
                <w:sz w:val="28"/>
                <w:szCs w:val="28"/>
                <w:vertAlign w:val="superscript"/>
              </w:rPr>
              <w:footnoteReference w:id="3"/>
            </w:r>
          </w:p>
        </w:tc>
      </w:tr>
      <w:tr w:rsidR="007B5AF9" w:rsidRPr="007B5AF9" w:rsidTr="007B5AF9">
        <w:trPr>
          <w:trHeight w:val="52"/>
        </w:trPr>
        <w:tc>
          <w:tcPr>
            <w:tcW w:w="2634" w:type="pct"/>
            <w:gridSpan w:val="3"/>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Преимущество 1</w:t>
            </w:r>
          </w:p>
        </w:tc>
        <w:tc>
          <w:tcPr>
            <w:tcW w:w="1290" w:type="pct"/>
            <w:gridSpan w:val="4"/>
          </w:tcPr>
          <w:p w:rsidR="007B5AF9" w:rsidRPr="007B5AF9" w:rsidRDefault="007B5AF9" w:rsidP="007B5AF9">
            <w:pPr>
              <w:spacing w:line="240" w:lineRule="auto"/>
              <w:contextualSpacing/>
              <w:rPr>
                <w:rFonts w:ascii="Times New Roman" w:eastAsia="Calibri" w:hAnsi="Times New Roman"/>
                <w:sz w:val="28"/>
                <w:szCs w:val="28"/>
              </w:rPr>
            </w:pPr>
          </w:p>
        </w:tc>
        <w:tc>
          <w:tcPr>
            <w:tcW w:w="1076" w:type="pct"/>
            <w:gridSpan w:val="2"/>
          </w:tcPr>
          <w:p w:rsidR="007B5AF9" w:rsidRPr="007B5AF9" w:rsidRDefault="007B5AF9" w:rsidP="007B5AF9">
            <w:pPr>
              <w:spacing w:line="240" w:lineRule="auto"/>
              <w:contextualSpacing/>
              <w:rPr>
                <w:rFonts w:ascii="Times New Roman" w:eastAsia="Calibri" w:hAnsi="Times New Roman"/>
                <w:b/>
                <w:sz w:val="28"/>
                <w:szCs w:val="28"/>
              </w:rPr>
            </w:pPr>
          </w:p>
        </w:tc>
      </w:tr>
      <w:tr w:rsidR="007B5AF9" w:rsidRPr="007B5AF9" w:rsidTr="007B5AF9">
        <w:trPr>
          <w:trHeight w:val="52"/>
        </w:trPr>
        <w:tc>
          <w:tcPr>
            <w:tcW w:w="2634" w:type="pct"/>
            <w:gridSpan w:val="3"/>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Преимущество №</w:t>
            </w:r>
          </w:p>
        </w:tc>
        <w:tc>
          <w:tcPr>
            <w:tcW w:w="1290" w:type="pct"/>
            <w:gridSpan w:val="4"/>
          </w:tcPr>
          <w:p w:rsidR="007B5AF9" w:rsidRPr="007B5AF9" w:rsidRDefault="007B5AF9" w:rsidP="007B5AF9">
            <w:pPr>
              <w:spacing w:line="240" w:lineRule="auto"/>
              <w:contextualSpacing/>
              <w:rPr>
                <w:rFonts w:ascii="Times New Roman" w:eastAsia="Calibri" w:hAnsi="Times New Roman"/>
                <w:sz w:val="28"/>
                <w:szCs w:val="28"/>
              </w:rPr>
            </w:pPr>
          </w:p>
        </w:tc>
        <w:tc>
          <w:tcPr>
            <w:tcW w:w="1076" w:type="pct"/>
            <w:gridSpan w:val="2"/>
          </w:tcPr>
          <w:p w:rsidR="007B5AF9" w:rsidRPr="007B5AF9" w:rsidRDefault="007B5AF9" w:rsidP="007B5AF9">
            <w:pPr>
              <w:spacing w:line="240" w:lineRule="auto"/>
              <w:contextualSpacing/>
              <w:rPr>
                <w:rFonts w:ascii="Times New Roman" w:eastAsia="Calibri" w:hAnsi="Times New Roman"/>
                <w:sz w:val="28"/>
                <w:szCs w:val="28"/>
              </w:rPr>
            </w:pPr>
          </w:p>
        </w:tc>
      </w:tr>
      <w:tr w:rsidR="007B5AF9" w:rsidRPr="007B5AF9" w:rsidTr="007B5AF9">
        <w:trPr>
          <w:trHeight w:val="52"/>
        </w:trPr>
        <w:tc>
          <w:tcPr>
            <w:tcW w:w="5000" w:type="pct"/>
            <w:gridSpan w:val="9"/>
            <w:shd w:val="clear" w:color="auto" w:fill="auto"/>
          </w:tcPr>
          <w:p w:rsidR="007B5AF9" w:rsidRPr="007B5AF9" w:rsidRDefault="00EA248F" w:rsidP="00EA248F">
            <w:pPr>
              <w:spacing w:line="240" w:lineRule="auto"/>
              <w:contextualSpacing/>
              <w:rPr>
                <w:rFonts w:ascii="Times New Roman" w:eastAsia="Calibri" w:hAnsi="Times New Roman"/>
                <w:sz w:val="28"/>
                <w:szCs w:val="28"/>
              </w:rPr>
            </w:pPr>
            <w:r>
              <w:rPr>
                <w:rFonts w:ascii="Times New Roman" w:eastAsia="Calibri" w:hAnsi="Times New Roman"/>
                <w:sz w:val="28"/>
                <w:szCs w:val="28"/>
              </w:rPr>
              <w:t>8</w:t>
            </w:r>
            <w:r w:rsidR="007B5AF9" w:rsidRPr="007B5AF9">
              <w:rPr>
                <w:rFonts w:ascii="Times New Roman" w:eastAsia="Calibri" w:hAnsi="Times New Roman"/>
                <w:sz w:val="28"/>
                <w:szCs w:val="28"/>
              </w:rPr>
              <w:t>.6.Итого:</w:t>
            </w:r>
          </w:p>
        </w:tc>
      </w:tr>
      <w:tr w:rsidR="007B5AF9" w:rsidRPr="007B5AF9" w:rsidTr="007B5AF9">
        <w:trPr>
          <w:trHeight w:val="852"/>
        </w:trPr>
        <w:tc>
          <w:tcPr>
            <w:tcW w:w="2634" w:type="pct"/>
            <w:gridSpan w:val="3"/>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Издержки (содержательные и информационные)</w:t>
            </w:r>
          </w:p>
        </w:tc>
        <w:tc>
          <w:tcPr>
            <w:tcW w:w="1290" w:type="pct"/>
            <w:gridSpan w:val="4"/>
          </w:tcPr>
          <w:p w:rsidR="007B5AF9" w:rsidRPr="007B5AF9" w:rsidRDefault="007B5AF9" w:rsidP="007B5AF9">
            <w:pPr>
              <w:spacing w:line="240" w:lineRule="auto"/>
              <w:contextualSpacing/>
              <w:rPr>
                <w:rFonts w:ascii="Times New Roman" w:eastAsia="Calibri" w:hAnsi="Times New Roman"/>
                <w:sz w:val="28"/>
                <w:szCs w:val="28"/>
              </w:rPr>
            </w:pPr>
          </w:p>
        </w:tc>
        <w:tc>
          <w:tcPr>
            <w:tcW w:w="1076" w:type="pct"/>
            <w:gridSpan w:val="2"/>
          </w:tcPr>
          <w:p w:rsidR="007B5AF9" w:rsidRPr="007B5AF9" w:rsidRDefault="007B5AF9" w:rsidP="007B5AF9">
            <w:pPr>
              <w:spacing w:line="240" w:lineRule="auto"/>
              <w:contextualSpacing/>
              <w:rPr>
                <w:rFonts w:ascii="Times New Roman" w:eastAsia="Calibri" w:hAnsi="Times New Roman"/>
                <w:sz w:val="28"/>
                <w:szCs w:val="28"/>
              </w:rPr>
            </w:pPr>
          </w:p>
        </w:tc>
      </w:tr>
      <w:tr w:rsidR="007B5AF9" w:rsidRPr="007B5AF9" w:rsidTr="007B5AF9">
        <w:trPr>
          <w:trHeight w:val="52"/>
        </w:trPr>
        <w:tc>
          <w:tcPr>
            <w:tcW w:w="2634" w:type="pct"/>
            <w:gridSpan w:val="3"/>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Преимущества и (или) иные выгоды</w:t>
            </w:r>
          </w:p>
        </w:tc>
        <w:tc>
          <w:tcPr>
            <w:tcW w:w="1290" w:type="pct"/>
            <w:gridSpan w:val="4"/>
          </w:tcPr>
          <w:p w:rsidR="007B5AF9" w:rsidRPr="007B5AF9" w:rsidRDefault="007B5AF9" w:rsidP="007B5AF9">
            <w:pPr>
              <w:spacing w:line="240" w:lineRule="auto"/>
              <w:contextualSpacing/>
              <w:rPr>
                <w:rFonts w:ascii="Times New Roman" w:eastAsia="Calibri" w:hAnsi="Times New Roman"/>
                <w:sz w:val="28"/>
                <w:szCs w:val="28"/>
              </w:rPr>
            </w:pPr>
          </w:p>
        </w:tc>
        <w:tc>
          <w:tcPr>
            <w:tcW w:w="1076" w:type="pct"/>
            <w:gridSpan w:val="2"/>
          </w:tcPr>
          <w:p w:rsidR="007B5AF9" w:rsidRPr="007B5AF9" w:rsidRDefault="007B5AF9" w:rsidP="007B5AF9">
            <w:pPr>
              <w:spacing w:line="240" w:lineRule="auto"/>
              <w:contextualSpacing/>
              <w:rPr>
                <w:rFonts w:ascii="Times New Roman" w:eastAsia="Calibri" w:hAnsi="Times New Roman"/>
                <w:sz w:val="28"/>
                <w:szCs w:val="28"/>
              </w:rPr>
            </w:pPr>
          </w:p>
        </w:tc>
      </w:tr>
      <w:tr w:rsidR="007B5AF9" w:rsidRPr="007B5AF9" w:rsidTr="007B5AF9">
        <w:trPr>
          <w:trHeight w:val="52"/>
        </w:trPr>
        <w:tc>
          <w:tcPr>
            <w:tcW w:w="5000" w:type="pct"/>
            <w:gridSpan w:val="9"/>
            <w:shd w:val="clear" w:color="auto" w:fill="auto"/>
          </w:tcPr>
          <w:p w:rsidR="007B5AF9" w:rsidRPr="007B5AF9" w:rsidRDefault="00EA248F" w:rsidP="007B5AF9">
            <w:pPr>
              <w:pBdr>
                <w:bottom w:val="single" w:sz="4" w:space="1" w:color="auto"/>
              </w:pBdr>
              <w:spacing w:after="0" w:line="240" w:lineRule="auto"/>
              <w:rPr>
                <w:rFonts w:ascii="Times New Roman" w:hAnsi="Times New Roman"/>
                <w:sz w:val="28"/>
                <w:szCs w:val="28"/>
                <w:lang w:eastAsia="ru-RU"/>
              </w:rPr>
            </w:pPr>
            <w:r>
              <w:rPr>
                <w:rFonts w:ascii="Times New Roman" w:hAnsi="Times New Roman"/>
                <w:sz w:val="28"/>
                <w:szCs w:val="28"/>
                <w:lang w:eastAsia="ru-RU"/>
              </w:rPr>
              <w:t>8</w:t>
            </w:r>
            <w:r w:rsidR="007B5AF9" w:rsidRPr="007B5AF9">
              <w:rPr>
                <w:rFonts w:ascii="Times New Roman" w:hAnsi="Times New Roman"/>
                <w:sz w:val="28"/>
                <w:szCs w:val="28"/>
                <w:lang w:eastAsia="ru-RU"/>
              </w:rPr>
              <w:t>.7.Источники данных:</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i/>
                <w:sz w:val="28"/>
                <w:szCs w:val="28"/>
              </w:rPr>
              <w:t>(</w:t>
            </w:r>
            <w:r w:rsidRPr="007B5AF9">
              <w:rPr>
                <w:rFonts w:ascii="Times New Roman" w:hAnsi="Times New Roman"/>
                <w:i/>
                <w:sz w:val="28"/>
                <w:szCs w:val="28"/>
                <w:lang w:eastAsia="ru-RU"/>
              </w:rPr>
              <w:t>место для текстового описания</w:t>
            </w:r>
            <w:r w:rsidRPr="007B5AF9">
              <w:rPr>
                <w:rFonts w:ascii="Times New Roman" w:eastAsia="Calibri" w:hAnsi="Times New Roman"/>
                <w:i/>
                <w:sz w:val="28"/>
                <w:szCs w:val="28"/>
              </w:rPr>
              <w:t>)</w:t>
            </w:r>
          </w:p>
        </w:tc>
      </w:tr>
      <w:tr w:rsidR="007B5AF9" w:rsidRPr="007B5AF9" w:rsidTr="007B5AF9">
        <w:trPr>
          <w:trHeight w:val="52"/>
        </w:trPr>
        <w:tc>
          <w:tcPr>
            <w:tcW w:w="5000" w:type="pct"/>
            <w:gridSpan w:val="9"/>
            <w:shd w:val="clear" w:color="auto" w:fill="auto"/>
          </w:tcPr>
          <w:p w:rsidR="007B5AF9" w:rsidRPr="007B5AF9" w:rsidRDefault="00EA248F" w:rsidP="00EA248F">
            <w:pPr>
              <w:spacing w:line="240" w:lineRule="auto"/>
              <w:contextualSpacing/>
              <w:jc w:val="both"/>
              <w:rPr>
                <w:rFonts w:ascii="Times New Roman" w:eastAsia="Calibri" w:hAnsi="Times New Roman"/>
                <w:sz w:val="28"/>
                <w:szCs w:val="28"/>
              </w:rPr>
            </w:pPr>
            <w:r>
              <w:rPr>
                <w:rFonts w:ascii="Times New Roman" w:eastAsia="Calibri" w:hAnsi="Times New Roman"/>
                <w:sz w:val="28"/>
                <w:szCs w:val="28"/>
              </w:rPr>
              <w:t>8</w:t>
            </w:r>
            <w:r w:rsidR="007B5AF9" w:rsidRPr="007B5AF9">
              <w:rPr>
                <w:rFonts w:ascii="Times New Roman" w:eastAsia="Calibri" w:hAnsi="Times New Roman"/>
                <w:sz w:val="28"/>
                <w:szCs w:val="28"/>
              </w:rPr>
              <w:t>.8.Нормативно-правовые и (или) организационные меры, предпринятые для сокращения диспропорций в нагрузке, связанной с реализацией проекта муниципального нормативного правового акта</w:t>
            </w:r>
          </w:p>
        </w:tc>
      </w:tr>
      <w:tr w:rsidR="007B5AF9" w:rsidRPr="007B5AF9" w:rsidTr="007B5AF9">
        <w:trPr>
          <w:trHeight w:val="52"/>
        </w:trPr>
        <w:tc>
          <w:tcPr>
            <w:tcW w:w="1448"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Нормативно-правовые</w:t>
            </w:r>
          </w:p>
        </w:tc>
        <w:tc>
          <w:tcPr>
            <w:tcW w:w="3552" w:type="pct"/>
            <w:gridSpan w:val="8"/>
          </w:tcPr>
          <w:p w:rsidR="007B5AF9" w:rsidRPr="007B5AF9" w:rsidRDefault="007B5AF9" w:rsidP="007B5AF9">
            <w:pPr>
              <w:spacing w:line="240" w:lineRule="auto"/>
              <w:contextualSpacing/>
              <w:rPr>
                <w:rFonts w:ascii="Times New Roman" w:eastAsia="Calibri" w:hAnsi="Times New Roman"/>
                <w:sz w:val="28"/>
                <w:szCs w:val="28"/>
              </w:rPr>
            </w:pPr>
          </w:p>
        </w:tc>
      </w:tr>
      <w:tr w:rsidR="007B5AF9" w:rsidRPr="007B5AF9" w:rsidTr="007B5AF9">
        <w:trPr>
          <w:trHeight w:val="52"/>
        </w:trPr>
        <w:tc>
          <w:tcPr>
            <w:tcW w:w="1448" w:type="pct"/>
            <w:shd w:val="clear" w:color="auto" w:fill="auto"/>
          </w:tcPr>
          <w:p w:rsidR="007B5AF9" w:rsidRPr="007B5AF9" w:rsidRDefault="007B5AF9" w:rsidP="007B5AF9">
            <w:pPr>
              <w:spacing w:line="240" w:lineRule="auto"/>
              <w:contextualSpacing/>
              <w:rPr>
                <w:rFonts w:ascii="Times New Roman" w:eastAsia="Calibri" w:hAnsi="Times New Roman"/>
                <w:sz w:val="28"/>
                <w:szCs w:val="28"/>
              </w:rPr>
            </w:pPr>
            <w:r w:rsidRPr="007B5AF9">
              <w:rPr>
                <w:rFonts w:ascii="Times New Roman" w:eastAsia="Calibri" w:hAnsi="Times New Roman"/>
                <w:sz w:val="28"/>
                <w:szCs w:val="28"/>
              </w:rPr>
              <w:t xml:space="preserve">Организационные </w:t>
            </w:r>
          </w:p>
        </w:tc>
        <w:tc>
          <w:tcPr>
            <w:tcW w:w="3552" w:type="pct"/>
            <w:gridSpan w:val="8"/>
          </w:tcPr>
          <w:p w:rsidR="007B5AF9" w:rsidRPr="007B5AF9" w:rsidRDefault="007B5AF9" w:rsidP="007B5AF9">
            <w:pPr>
              <w:spacing w:line="240" w:lineRule="auto"/>
              <w:contextualSpacing/>
              <w:rPr>
                <w:rFonts w:ascii="Times New Roman" w:eastAsia="Calibri" w:hAnsi="Times New Roman"/>
                <w:sz w:val="28"/>
                <w:szCs w:val="28"/>
              </w:rPr>
            </w:pPr>
          </w:p>
        </w:tc>
      </w:tr>
      <w:tr w:rsidR="007B5AF9" w:rsidRPr="007B5AF9" w:rsidTr="007B5AF9">
        <w:trPr>
          <w:trHeight w:val="52"/>
        </w:trPr>
        <w:tc>
          <w:tcPr>
            <w:tcW w:w="1448" w:type="pct"/>
            <w:shd w:val="clear" w:color="auto" w:fill="auto"/>
          </w:tcPr>
          <w:p w:rsidR="007B5AF9" w:rsidRPr="007B5AF9" w:rsidRDefault="00EA248F" w:rsidP="00EA248F">
            <w:pPr>
              <w:spacing w:line="240" w:lineRule="auto"/>
              <w:contextualSpacing/>
              <w:rPr>
                <w:rFonts w:ascii="Times New Roman" w:eastAsia="Calibri" w:hAnsi="Times New Roman"/>
                <w:sz w:val="28"/>
                <w:szCs w:val="28"/>
              </w:rPr>
            </w:pPr>
            <w:r>
              <w:rPr>
                <w:rFonts w:ascii="Times New Roman" w:eastAsia="Calibri" w:hAnsi="Times New Roman"/>
                <w:sz w:val="28"/>
                <w:szCs w:val="28"/>
              </w:rPr>
              <w:t>8</w:t>
            </w:r>
            <w:r w:rsidR="007B5AF9" w:rsidRPr="007B5AF9">
              <w:rPr>
                <w:rFonts w:ascii="Times New Roman" w:eastAsia="Calibri" w:hAnsi="Times New Roman"/>
                <w:sz w:val="28"/>
                <w:szCs w:val="28"/>
              </w:rPr>
              <w:t>.9.Прогноз количественной динамики структуры регулируемых субъектов по категориям при введении предлагаемого регулирования</w:t>
            </w:r>
          </w:p>
        </w:tc>
        <w:tc>
          <w:tcPr>
            <w:tcW w:w="1466" w:type="pct"/>
            <w:gridSpan w:val="3"/>
          </w:tcPr>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sz w:val="28"/>
                <w:szCs w:val="28"/>
              </w:rPr>
              <w:t>Микропредприятия</w:t>
            </w:r>
          </w:p>
        </w:tc>
        <w:tc>
          <w:tcPr>
            <w:tcW w:w="1003" w:type="pct"/>
            <w:gridSpan w:val="2"/>
          </w:tcPr>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sz w:val="28"/>
                <w:szCs w:val="28"/>
              </w:rPr>
              <w:t>Малые предприятия</w:t>
            </w:r>
          </w:p>
        </w:tc>
        <w:tc>
          <w:tcPr>
            <w:tcW w:w="1083" w:type="pct"/>
            <w:gridSpan w:val="3"/>
          </w:tcPr>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sz w:val="28"/>
                <w:szCs w:val="28"/>
              </w:rPr>
              <w:t>Средние предприятия</w:t>
            </w:r>
          </w:p>
        </w:tc>
      </w:tr>
      <w:tr w:rsidR="007B5AF9" w:rsidRPr="007B5AF9" w:rsidTr="007B5AF9">
        <w:trPr>
          <w:trHeight w:val="429"/>
        </w:trPr>
        <w:tc>
          <w:tcPr>
            <w:tcW w:w="1448" w:type="pct"/>
            <w:shd w:val="clear" w:color="auto" w:fill="auto"/>
          </w:tcPr>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sz w:val="28"/>
                <w:szCs w:val="28"/>
              </w:rPr>
              <w:t>(год 1)</w:t>
            </w:r>
          </w:p>
        </w:tc>
        <w:tc>
          <w:tcPr>
            <w:tcW w:w="1466" w:type="pct"/>
            <w:gridSpan w:val="3"/>
          </w:tcPr>
          <w:p w:rsidR="007B5AF9" w:rsidRPr="007B5AF9" w:rsidRDefault="007B5AF9" w:rsidP="007B5AF9">
            <w:pPr>
              <w:spacing w:line="240" w:lineRule="auto"/>
              <w:contextualSpacing/>
              <w:rPr>
                <w:rFonts w:ascii="Times New Roman" w:eastAsia="Calibri" w:hAnsi="Times New Roman"/>
                <w:sz w:val="28"/>
                <w:szCs w:val="28"/>
              </w:rPr>
            </w:pPr>
          </w:p>
        </w:tc>
        <w:tc>
          <w:tcPr>
            <w:tcW w:w="1003" w:type="pct"/>
            <w:gridSpan w:val="2"/>
          </w:tcPr>
          <w:p w:rsidR="007B5AF9" w:rsidRPr="007B5AF9" w:rsidRDefault="007B5AF9" w:rsidP="007B5AF9">
            <w:pPr>
              <w:spacing w:line="240" w:lineRule="auto"/>
              <w:contextualSpacing/>
              <w:rPr>
                <w:rFonts w:ascii="Times New Roman" w:eastAsia="Calibri" w:hAnsi="Times New Roman"/>
                <w:sz w:val="28"/>
                <w:szCs w:val="28"/>
              </w:rPr>
            </w:pPr>
          </w:p>
        </w:tc>
        <w:tc>
          <w:tcPr>
            <w:tcW w:w="1083" w:type="pct"/>
            <w:gridSpan w:val="3"/>
          </w:tcPr>
          <w:p w:rsidR="007B5AF9" w:rsidRPr="007B5AF9" w:rsidRDefault="007B5AF9" w:rsidP="007B5AF9">
            <w:pPr>
              <w:spacing w:line="240" w:lineRule="auto"/>
              <w:contextualSpacing/>
              <w:rPr>
                <w:rFonts w:ascii="Times New Roman" w:eastAsia="Calibri" w:hAnsi="Times New Roman"/>
                <w:sz w:val="28"/>
                <w:szCs w:val="28"/>
              </w:rPr>
            </w:pPr>
          </w:p>
        </w:tc>
      </w:tr>
      <w:tr w:rsidR="007B5AF9" w:rsidRPr="007B5AF9" w:rsidTr="007B5AF9">
        <w:trPr>
          <w:trHeight w:val="52"/>
        </w:trPr>
        <w:tc>
          <w:tcPr>
            <w:tcW w:w="1448" w:type="pct"/>
            <w:shd w:val="clear" w:color="auto" w:fill="auto"/>
          </w:tcPr>
          <w:p w:rsidR="007B5AF9" w:rsidRPr="007B5AF9" w:rsidRDefault="007B5AF9" w:rsidP="007B5AF9">
            <w:pPr>
              <w:spacing w:line="240" w:lineRule="auto"/>
              <w:contextualSpacing/>
              <w:jc w:val="center"/>
              <w:rPr>
                <w:rFonts w:ascii="Times New Roman" w:eastAsia="Calibri" w:hAnsi="Times New Roman"/>
                <w:sz w:val="28"/>
                <w:szCs w:val="28"/>
              </w:rPr>
            </w:pPr>
            <w:r w:rsidRPr="007B5AF9">
              <w:rPr>
                <w:rFonts w:ascii="Times New Roman" w:eastAsia="Calibri" w:hAnsi="Times New Roman"/>
                <w:sz w:val="28"/>
                <w:szCs w:val="28"/>
              </w:rPr>
              <w:t>(год №)</w:t>
            </w:r>
          </w:p>
        </w:tc>
        <w:tc>
          <w:tcPr>
            <w:tcW w:w="1466" w:type="pct"/>
            <w:gridSpan w:val="3"/>
          </w:tcPr>
          <w:p w:rsidR="007B5AF9" w:rsidRPr="007B5AF9" w:rsidRDefault="007B5AF9" w:rsidP="007B5AF9">
            <w:pPr>
              <w:spacing w:line="240" w:lineRule="auto"/>
              <w:contextualSpacing/>
              <w:rPr>
                <w:rFonts w:ascii="Times New Roman" w:eastAsia="Calibri" w:hAnsi="Times New Roman"/>
                <w:sz w:val="28"/>
                <w:szCs w:val="28"/>
              </w:rPr>
            </w:pPr>
          </w:p>
        </w:tc>
        <w:tc>
          <w:tcPr>
            <w:tcW w:w="1003" w:type="pct"/>
            <w:gridSpan w:val="2"/>
          </w:tcPr>
          <w:p w:rsidR="007B5AF9" w:rsidRPr="007B5AF9" w:rsidRDefault="007B5AF9" w:rsidP="007B5AF9">
            <w:pPr>
              <w:spacing w:line="240" w:lineRule="auto"/>
              <w:contextualSpacing/>
              <w:rPr>
                <w:rFonts w:ascii="Times New Roman" w:eastAsia="Calibri" w:hAnsi="Times New Roman"/>
                <w:sz w:val="28"/>
                <w:szCs w:val="28"/>
              </w:rPr>
            </w:pPr>
          </w:p>
        </w:tc>
        <w:tc>
          <w:tcPr>
            <w:tcW w:w="1083" w:type="pct"/>
            <w:gridSpan w:val="3"/>
          </w:tcPr>
          <w:p w:rsidR="007B5AF9" w:rsidRPr="007B5AF9" w:rsidRDefault="007B5AF9" w:rsidP="007B5AF9">
            <w:pPr>
              <w:spacing w:line="240" w:lineRule="auto"/>
              <w:contextualSpacing/>
              <w:rPr>
                <w:rFonts w:ascii="Times New Roman" w:eastAsia="Calibri" w:hAnsi="Times New Roman"/>
                <w:sz w:val="28"/>
                <w:szCs w:val="28"/>
              </w:rPr>
            </w:pPr>
          </w:p>
        </w:tc>
      </w:tr>
    </w:tbl>
    <w:p w:rsidR="007B5AF9" w:rsidRPr="007B5AF9" w:rsidRDefault="00EA248F" w:rsidP="007B5AF9">
      <w:pPr>
        <w:spacing w:before="240" w:after="0" w:line="240" w:lineRule="auto"/>
        <w:jc w:val="center"/>
        <w:rPr>
          <w:rFonts w:ascii="Times New Roman" w:hAnsi="Times New Roman"/>
          <w:sz w:val="28"/>
          <w:szCs w:val="28"/>
          <w:lang w:eastAsia="ru-RU"/>
        </w:rPr>
      </w:pPr>
      <w:r>
        <w:rPr>
          <w:rFonts w:ascii="Times New Roman" w:hAnsi="Times New Roman"/>
          <w:sz w:val="28"/>
          <w:szCs w:val="28"/>
          <w:lang w:eastAsia="ru-RU"/>
        </w:rPr>
        <w:lastRenderedPageBreak/>
        <w:t>9</w:t>
      </w:r>
      <w:r w:rsidR="007B5AF9" w:rsidRPr="007B5AF9">
        <w:rPr>
          <w:rFonts w:ascii="Times New Roman" w:hAnsi="Times New Roman"/>
          <w:sz w:val="28"/>
          <w:szCs w:val="28"/>
          <w:lang w:eastAsia="ru-RU"/>
        </w:rPr>
        <w:t>.Новые функции, полномочия, обязанности и Администрации города Нефтеюганска, или сведения об их изменении, а также порядок их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3285"/>
        <w:gridCol w:w="3283"/>
      </w:tblGrid>
      <w:tr w:rsidR="007B5AF9" w:rsidRPr="007B5AF9" w:rsidTr="007B5AF9">
        <w:tc>
          <w:tcPr>
            <w:tcW w:w="1667" w:type="pct"/>
            <w:shd w:val="clear" w:color="auto" w:fill="auto"/>
          </w:tcPr>
          <w:p w:rsidR="007B5AF9" w:rsidRPr="007B5AF9" w:rsidRDefault="00EA248F" w:rsidP="00EA248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9</w:t>
            </w:r>
            <w:r w:rsidR="007B5AF9" w:rsidRPr="007B5AF9">
              <w:rPr>
                <w:rFonts w:ascii="Times New Roman" w:hAnsi="Times New Roman"/>
                <w:sz w:val="28"/>
                <w:szCs w:val="28"/>
                <w:lang w:eastAsia="ru-RU"/>
              </w:rPr>
              <w:t>.1.</w:t>
            </w:r>
            <w:r>
              <w:rPr>
                <w:rFonts w:ascii="Times New Roman" w:hAnsi="Times New Roman"/>
                <w:sz w:val="28"/>
                <w:szCs w:val="28"/>
                <w:lang w:eastAsia="ru-RU"/>
              </w:rPr>
              <w:t>О</w:t>
            </w:r>
            <w:r w:rsidR="007B5AF9" w:rsidRPr="007B5AF9">
              <w:rPr>
                <w:rFonts w:ascii="Times New Roman" w:hAnsi="Times New Roman"/>
                <w:sz w:val="28"/>
                <w:szCs w:val="28"/>
                <w:lang w:eastAsia="ru-RU"/>
              </w:rPr>
              <w:t>писание новых или изменения существующих функций, полномочий, обязанностей или прав</w:t>
            </w:r>
          </w:p>
        </w:tc>
        <w:tc>
          <w:tcPr>
            <w:tcW w:w="1667" w:type="pct"/>
            <w:shd w:val="clear" w:color="auto" w:fill="auto"/>
          </w:tcPr>
          <w:p w:rsidR="007B5AF9" w:rsidRPr="007B5AF9" w:rsidRDefault="00EA248F" w:rsidP="007B5AF9">
            <w:pPr>
              <w:tabs>
                <w:tab w:val="center" w:pos="1558"/>
                <w:tab w:val="left" w:pos="2208"/>
              </w:tabs>
              <w:spacing w:after="0" w:line="240" w:lineRule="auto"/>
              <w:jc w:val="center"/>
              <w:rPr>
                <w:rFonts w:ascii="Times New Roman" w:hAnsi="Times New Roman"/>
                <w:sz w:val="28"/>
                <w:szCs w:val="28"/>
                <w:lang w:val="en-US" w:eastAsia="ru-RU"/>
              </w:rPr>
            </w:pPr>
            <w:r>
              <w:rPr>
                <w:rFonts w:ascii="Times New Roman" w:hAnsi="Times New Roman"/>
                <w:sz w:val="28"/>
                <w:szCs w:val="28"/>
                <w:lang w:eastAsia="ru-RU"/>
              </w:rPr>
              <w:t>9</w:t>
            </w:r>
            <w:r w:rsidR="007B5AF9" w:rsidRPr="007B5AF9">
              <w:rPr>
                <w:rFonts w:ascii="Times New Roman" w:hAnsi="Times New Roman"/>
                <w:sz w:val="28"/>
                <w:szCs w:val="28"/>
                <w:lang w:val="en-US" w:eastAsia="ru-RU"/>
              </w:rPr>
              <w:t>.2.Порядок реализации</w:t>
            </w:r>
          </w:p>
          <w:p w:rsidR="007B5AF9" w:rsidRPr="007B5AF9" w:rsidRDefault="007B5AF9" w:rsidP="007B5AF9">
            <w:pPr>
              <w:spacing w:after="0" w:line="240" w:lineRule="auto"/>
              <w:jc w:val="center"/>
              <w:rPr>
                <w:rFonts w:ascii="Times New Roman" w:hAnsi="Times New Roman"/>
                <w:sz w:val="28"/>
                <w:szCs w:val="28"/>
                <w:lang w:val="en-US" w:eastAsia="ru-RU"/>
              </w:rPr>
            </w:pPr>
          </w:p>
          <w:p w:rsidR="007B5AF9" w:rsidRPr="007B5AF9" w:rsidRDefault="007B5AF9" w:rsidP="007B5AF9">
            <w:pPr>
              <w:spacing w:after="0" w:line="240" w:lineRule="auto"/>
              <w:jc w:val="center"/>
              <w:rPr>
                <w:rFonts w:ascii="Times New Roman" w:hAnsi="Times New Roman"/>
                <w:sz w:val="28"/>
                <w:szCs w:val="28"/>
                <w:lang w:val="en-US" w:eastAsia="ru-RU"/>
              </w:rPr>
            </w:pPr>
          </w:p>
          <w:p w:rsidR="007B5AF9" w:rsidRPr="007B5AF9" w:rsidRDefault="007B5AF9" w:rsidP="007B5AF9">
            <w:pPr>
              <w:tabs>
                <w:tab w:val="left" w:pos="1056"/>
              </w:tabs>
              <w:spacing w:after="0" w:line="240" w:lineRule="auto"/>
              <w:jc w:val="center"/>
              <w:rPr>
                <w:rFonts w:ascii="Times New Roman" w:hAnsi="Times New Roman"/>
                <w:sz w:val="28"/>
                <w:szCs w:val="28"/>
                <w:lang w:val="en-US" w:eastAsia="ru-RU"/>
              </w:rPr>
            </w:pPr>
          </w:p>
        </w:tc>
        <w:tc>
          <w:tcPr>
            <w:tcW w:w="1666" w:type="pct"/>
            <w:shd w:val="clear" w:color="auto" w:fill="auto"/>
          </w:tcPr>
          <w:p w:rsidR="007B5AF9" w:rsidRPr="007B5AF9" w:rsidRDefault="00EA248F" w:rsidP="00EA248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9</w:t>
            </w:r>
            <w:r w:rsidR="007B5AF9" w:rsidRPr="007B5AF9">
              <w:rPr>
                <w:rFonts w:ascii="Times New Roman" w:hAnsi="Times New Roman"/>
                <w:sz w:val="28"/>
                <w:szCs w:val="28"/>
                <w:lang w:eastAsia="ru-RU"/>
              </w:rPr>
              <w:t>.3.Оценка изменения трудозатрат и (или) потребностей в иных ресурсах</w:t>
            </w:r>
          </w:p>
        </w:tc>
      </w:tr>
      <w:tr w:rsidR="007B5AF9" w:rsidRPr="007B5AF9" w:rsidTr="007B5AF9">
        <w:tc>
          <w:tcPr>
            <w:tcW w:w="5000" w:type="pct"/>
            <w:gridSpan w:val="3"/>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Наименование органа:</w:t>
            </w:r>
          </w:p>
        </w:tc>
      </w:tr>
      <w:tr w:rsidR="007B5AF9" w:rsidRPr="007B5AF9" w:rsidTr="007B5AF9">
        <w:tc>
          <w:tcPr>
            <w:tcW w:w="1667" w:type="pct"/>
            <w:shd w:val="clear" w:color="auto" w:fill="auto"/>
          </w:tcPr>
          <w:p w:rsidR="007B5AF9" w:rsidRPr="007B5AF9" w:rsidRDefault="007B5AF9" w:rsidP="007B5AF9">
            <w:pPr>
              <w:spacing w:after="0" w:line="240" w:lineRule="auto"/>
              <w:rPr>
                <w:rFonts w:ascii="Times New Roman" w:hAnsi="Times New Roman"/>
                <w:b/>
                <w:sz w:val="28"/>
                <w:szCs w:val="28"/>
                <w:lang w:eastAsia="ru-RU"/>
              </w:rPr>
            </w:pPr>
          </w:p>
        </w:tc>
        <w:tc>
          <w:tcPr>
            <w:tcW w:w="1667" w:type="pct"/>
            <w:shd w:val="clear" w:color="auto" w:fill="auto"/>
          </w:tcPr>
          <w:p w:rsidR="007B5AF9" w:rsidRPr="007B5AF9" w:rsidRDefault="007B5AF9" w:rsidP="007B5AF9">
            <w:pPr>
              <w:spacing w:after="0" w:line="240" w:lineRule="auto"/>
              <w:rPr>
                <w:rFonts w:ascii="Times New Roman" w:hAnsi="Times New Roman"/>
                <w:b/>
                <w:sz w:val="28"/>
                <w:szCs w:val="28"/>
                <w:lang w:eastAsia="ru-RU"/>
              </w:rPr>
            </w:pPr>
          </w:p>
        </w:tc>
        <w:tc>
          <w:tcPr>
            <w:tcW w:w="1666" w:type="pct"/>
            <w:shd w:val="clear" w:color="auto" w:fill="auto"/>
          </w:tcPr>
          <w:p w:rsidR="007B5AF9" w:rsidRPr="007B5AF9" w:rsidRDefault="007B5AF9" w:rsidP="007B5AF9">
            <w:pPr>
              <w:spacing w:after="0" w:line="240" w:lineRule="auto"/>
              <w:rPr>
                <w:rFonts w:ascii="Times New Roman" w:hAnsi="Times New Roman"/>
                <w:b/>
                <w:sz w:val="28"/>
                <w:szCs w:val="28"/>
                <w:lang w:eastAsia="ru-RU"/>
              </w:rPr>
            </w:pPr>
          </w:p>
        </w:tc>
      </w:tr>
      <w:tr w:rsidR="007B5AF9" w:rsidRPr="007B5AF9" w:rsidTr="007B5AF9">
        <w:tc>
          <w:tcPr>
            <w:tcW w:w="1667"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667"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666"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5000" w:type="pct"/>
            <w:gridSpan w:val="3"/>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Наименование органа:</w:t>
            </w:r>
          </w:p>
        </w:tc>
      </w:tr>
      <w:tr w:rsidR="007B5AF9" w:rsidRPr="007B5AF9" w:rsidTr="007B5AF9">
        <w:tc>
          <w:tcPr>
            <w:tcW w:w="1667"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667"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666"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1667"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667"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666"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bl>
    <w:p w:rsidR="007B5AF9" w:rsidRPr="007B5AF9" w:rsidRDefault="007B5AF9" w:rsidP="007B5AF9">
      <w:pPr>
        <w:spacing w:after="0" w:line="240" w:lineRule="auto"/>
        <w:jc w:val="center"/>
        <w:rPr>
          <w:rFonts w:ascii="Times New Roman" w:hAnsi="Times New Roman"/>
          <w:sz w:val="28"/>
          <w:szCs w:val="28"/>
          <w:lang w:eastAsia="ru-RU"/>
        </w:rPr>
      </w:pPr>
    </w:p>
    <w:p w:rsidR="007B5AF9" w:rsidRPr="007B5AF9" w:rsidRDefault="00EA248F" w:rsidP="007B5AF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w:t>
      </w:r>
      <w:r w:rsidR="007B5AF9" w:rsidRPr="007B5AF9">
        <w:rPr>
          <w:rFonts w:ascii="Times New Roman" w:hAnsi="Times New Roman"/>
          <w:sz w:val="28"/>
          <w:szCs w:val="28"/>
          <w:lang w:eastAsia="ru-RU"/>
        </w:rPr>
        <w:t xml:space="preserve">.Оценка соответствующих расходов (возможных поступлений) бюджета города Нефтеюганска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357"/>
        <w:gridCol w:w="986"/>
        <w:gridCol w:w="2681"/>
        <w:gridCol w:w="2844"/>
      </w:tblGrid>
      <w:tr w:rsidR="007B5AF9" w:rsidRPr="007B5AF9" w:rsidTr="007B5AF9">
        <w:tc>
          <w:tcPr>
            <w:tcW w:w="1706" w:type="pct"/>
            <w:gridSpan w:val="2"/>
            <w:shd w:val="clear" w:color="auto" w:fill="auto"/>
          </w:tcPr>
          <w:p w:rsidR="007B5AF9" w:rsidRPr="007B5AF9" w:rsidRDefault="00EA248F" w:rsidP="00EA248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w:t>
            </w:r>
            <w:r w:rsidR="007B5AF9" w:rsidRPr="007B5AF9">
              <w:rPr>
                <w:rFonts w:ascii="Times New Roman" w:hAnsi="Times New Roman"/>
                <w:sz w:val="28"/>
                <w:szCs w:val="28"/>
                <w:lang w:eastAsia="ru-RU"/>
              </w:rPr>
              <w:t>.1.Наименование новой или изменяемой функции, полномочия, обязанности или права</w:t>
            </w:r>
          </w:p>
        </w:tc>
        <w:tc>
          <w:tcPr>
            <w:tcW w:w="1764" w:type="pct"/>
            <w:gridSpan w:val="2"/>
            <w:shd w:val="clear" w:color="auto" w:fill="auto"/>
          </w:tcPr>
          <w:p w:rsidR="007B5AF9" w:rsidRPr="007B5AF9" w:rsidRDefault="00EA248F" w:rsidP="00EA248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w:t>
            </w:r>
            <w:r w:rsidR="007B5AF9" w:rsidRPr="007B5AF9">
              <w:rPr>
                <w:rFonts w:ascii="Times New Roman" w:hAnsi="Times New Roman"/>
                <w:sz w:val="28"/>
                <w:szCs w:val="28"/>
                <w:lang w:eastAsia="ru-RU"/>
              </w:rPr>
              <w:t>.2.Описание видов расходов (возможных поступлений) бюджета города Нефтеюганска</w:t>
            </w:r>
          </w:p>
        </w:tc>
        <w:tc>
          <w:tcPr>
            <w:tcW w:w="1530" w:type="pct"/>
            <w:shd w:val="clear" w:color="auto" w:fill="auto"/>
          </w:tcPr>
          <w:p w:rsidR="007B5AF9" w:rsidRPr="007B5AF9" w:rsidRDefault="00EA248F" w:rsidP="00EA248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w:t>
            </w:r>
            <w:r w:rsidR="007B5AF9" w:rsidRPr="007B5AF9">
              <w:rPr>
                <w:rFonts w:ascii="Times New Roman" w:hAnsi="Times New Roman"/>
                <w:sz w:val="28"/>
                <w:szCs w:val="28"/>
                <w:lang w:eastAsia="ru-RU"/>
              </w:rPr>
              <w:t>.3.Количественная оценка расходов (возможных поступлений)</w:t>
            </w:r>
            <w:r w:rsidR="007B5AF9" w:rsidRPr="007B5AF9">
              <w:rPr>
                <w:rFonts w:ascii="Times New Roman" w:hAnsi="Times New Roman"/>
                <w:sz w:val="28"/>
                <w:szCs w:val="28"/>
                <w:vertAlign w:val="superscript"/>
                <w:lang w:eastAsia="ru-RU"/>
              </w:rPr>
              <w:footnoteReference w:id="4"/>
            </w:r>
          </w:p>
        </w:tc>
      </w:tr>
      <w:tr w:rsidR="007B5AF9" w:rsidRPr="007B5AF9" w:rsidTr="007B5AF9">
        <w:tc>
          <w:tcPr>
            <w:tcW w:w="423" w:type="pct"/>
            <w:shd w:val="clear" w:color="auto" w:fill="auto"/>
          </w:tcPr>
          <w:p w:rsidR="007B5AF9" w:rsidRPr="00EA248F" w:rsidRDefault="00EA248F" w:rsidP="007B5AF9">
            <w:pPr>
              <w:spacing w:after="0" w:line="240" w:lineRule="auto"/>
              <w:rPr>
                <w:rFonts w:ascii="Times New Roman" w:hAnsi="Times New Roman"/>
                <w:sz w:val="28"/>
                <w:szCs w:val="28"/>
                <w:lang w:eastAsia="ru-RU"/>
              </w:rPr>
            </w:pPr>
            <w:r>
              <w:rPr>
                <w:rFonts w:ascii="Times New Roman" w:hAnsi="Times New Roman"/>
                <w:sz w:val="28"/>
                <w:szCs w:val="28"/>
                <w:lang w:eastAsia="ru-RU"/>
              </w:rPr>
              <w:t>10.4.</w:t>
            </w:r>
          </w:p>
        </w:tc>
        <w:tc>
          <w:tcPr>
            <w:tcW w:w="4577" w:type="pct"/>
            <w:gridSpan w:val="4"/>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r w:rsidRPr="007B5AF9">
              <w:rPr>
                <w:rFonts w:ascii="Times New Roman" w:hAnsi="Times New Roman"/>
                <w:sz w:val="28"/>
                <w:szCs w:val="28"/>
                <w:lang w:eastAsia="ru-RU"/>
              </w:rPr>
              <w:t>Наименование органа</w:t>
            </w:r>
            <w:r w:rsidRPr="007B5AF9">
              <w:rPr>
                <w:rFonts w:ascii="Times New Roman" w:hAnsi="Times New Roman"/>
                <w:sz w:val="28"/>
                <w:szCs w:val="28"/>
                <w:lang w:val="en-US" w:eastAsia="ru-RU"/>
              </w:rPr>
              <w:t>:</w:t>
            </w:r>
          </w:p>
        </w:tc>
      </w:tr>
      <w:tr w:rsidR="007B5AF9" w:rsidRPr="007B5AF9" w:rsidTr="007B5AF9">
        <w:tc>
          <w:tcPr>
            <w:tcW w:w="423" w:type="pct"/>
            <w:vMerge w:val="restart"/>
            <w:shd w:val="clear" w:color="auto" w:fill="auto"/>
          </w:tcPr>
          <w:p w:rsidR="007B5AF9" w:rsidRPr="007B5AF9" w:rsidRDefault="00EA248F" w:rsidP="007B5AF9">
            <w:pPr>
              <w:spacing w:after="0" w:line="240" w:lineRule="auto"/>
              <w:rPr>
                <w:rFonts w:ascii="Times New Roman" w:hAnsi="Times New Roman"/>
                <w:sz w:val="28"/>
                <w:szCs w:val="28"/>
                <w:lang w:val="en-US" w:eastAsia="ru-RU"/>
              </w:rPr>
            </w:pPr>
            <w:r>
              <w:rPr>
                <w:rFonts w:ascii="Times New Roman" w:hAnsi="Times New Roman"/>
                <w:sz w:val="28"/>
                <w:szCs w:val="28"/>
                <w:lang w:eastAsia="ru-RU"/>
              </w:rPr>
              <w:t>10</w:t>
            </w:r>
            <w:r w:rsidR="007B5AF9" w:rsidRPr="007B5AF9">
              <w:rPr>
                <w:rFonts w:ascii="Times New Roman" w:hAnsi="Times New Roman"/>
                <w:sz w:val="28"/>
                <w:szCs w:val="28"/>
                <w:lang w:val="en-US" w:eastAsia="ru-RU"/>
              </w:rPr>
              <w:t>.4.1.</w:t>
            </w:r>
          </w:p>
        </w:tc>
        <w:tc>
          <w:tcPr>
            <w:tcW w:w="1283" w:type="pct"/>
            <w:vMerge w:val="restar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Наименование новой или изменяемой функции, полномочия, обязанности или права</w:t>
            </w:r>
          </w:p>
        </w:tc>
        <w:tc>
          <w:tcPr>
            <w:tcW w:w="423" w:type="pct"/>
            <w:vMerge w:val="restart"/>
            <w:shd w:val="clear" w:color="auto" w:fill="auto"/>
          </w:tcPr>
          <w:p w:rsidR="007B5AF9" w:rsidRPr="007B5AF9" w:rsidRDefault="00EA248F" w:rsidP="007B5AF9">
            <w:pPr>
              <w:spacing w:after="0" w:line="240" w:lineRule="auto"/>
              <w:rPr>
                <w:rFonts w:ascii="Times New Roman" w:hAnsi="Times New Roman"/>
                <w:sz w:val="28"/>
                <w:szCs w:val="28"/>
                <w:lang w:val="en-US" w:eastAsia="ru-RU"/>
              </w:rPr>
            </w:pPr>
            <w:r>
              <w:rPr>
                <w:rFonts w:ascii="Times New Roman" w:hAnsi="Times New Roman"/>
                <w:sz w:val="28"/>
                <w:szCs w:val="28"/>
                <w:lang w:eastAsia="ru-RU"/>
              </w:rPr>
              <w:t>10</w:t>
            </w:r>
            <w:r w:rsidR="007B5AF9" w:rsidRPr="007B5AF9">
              <w:rPr>
                <w:rFonts w:ascii="Times New Roman" w:hAnsi="Times New Roman"/>
                <w:sz w:val="28"/>
                <w:szCs w:val="28"/>
                <w:lang w:val="en-US" w:eastAsia="ru-RU"/>
              </w:rPr>
              <w:t>.4.2.</w:t>
            </w: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Всего единовременные расходы за период__________:</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530" w:type="pct"/>
            <w:shd w:val="clear" w:color="auto" w:fill="auto"/>
          </w:tcPr>
          <w:p w:rsidR="007B5AF9" w:rsidRPr="007B5AF9" w:rsidRDefault="007B5AF9" w:rsidP="007B5AF9">
            <w:pPr>
              <w:spacing w:after="0" w:line="240" w:lineRule="auto"/>
              <w:jc w:val="right"/>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vMerge w:val="restart"/>
            <w:shd w:val="clear" w:color="auto" w:fill="auto"/>
          </w:tcPr>
          <w:p w:rsidR="007B5AF9" w:rsidRPr="007B5AF9" w:rsidRDefault="00EA248F" w:rsidP="007B5AF9">
            <w:pPr>
              <w:spacing w:after="0" w:line="240" w:lineRule="auto"/>
              <w:rPr>
                <w:rFonts w:ascii="Times New Roman" w:hAnsi="Times New Roman"/>
                <w:sz w:val="28"/>
                <w:szCs w:val="28"/>
                <w:lang w:val="en-US" w:eastAsia="ru-RU"/>
              </w:rPr>
            </w:pPr>
            <w:r>
              <w:rPr>
                <w:rFonts w:ascii="Times New Roman" w:hAnsi="Times New Roman"/>
                <w:sz w:val="28"/>
                <w:szCs w:val="28"/>
                <w:lang w:val="en-US" w:eastAsia="ru-RU"/>
              </w:rPr>
              <w:t>10</w:t>
            </w:r>
            <w:r w:rsidR="007B5AF9" w:rsidRPr="007B5AF9">
              <w:rPr>
                <w:rFonts w:ascii="Times New Roman" w:hAnsi="Times New Roman"/>
                <w:sz w:val="28"/>
                <w:szCs w:val="28"/>
                <w:lang w:val="en-US" w:eastAsia="ru-RU"/>
              </w:rPr>
              <w:t>.4.3.</w:t>
            </w: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Всего периодические расходы за период___________:</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p w:rsidR="007B5AF9" w:rsidRPr="007B5AF9" w:rsidRDefault="007B5AF9" w:rsidP="007B5AF9">
            <w:pPr>
              <w:spacing w:after="0" w:line="240" w:lineRule="auto"/>
              <w:jc w:val="center"/>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vMerge w:val="restart"/>
            <w:shd w:val="clear" w:color="auto" w:fill="auto"/>
          </w:tcPr>
          <w:p w:rsidR="007B5AF9" w:rsidRPr="007B5AF9" w:rsidRDefault="00EA248F" w:rsidP="007B5AF9">
            <w:pPr>
              <w:spacing w:after="0" w:line="240" w:lineRule="auto"/>
              <w:rPr>
                <w:rFonts w:ascii="Times New Roman" w:hAnsi="Times New Roman"/>
                <w:sz w:val="28"/>
                <w:szCs w:val="28"/>
                <w:lang w:val="en-US" w:eastAsia="ru-RU"/>
              </w:rPr>
            </w:pPr>
            <w:r>
              <w:rPr>
                <w:rFonts w:ascii="Times New Roman" w:hAnsi="Times New Roman"/>
                <w:sz w:val="28"/>
                <w:szCs w:val="28"/>
                <w:lang w:eastAsia="ru-RU"/>
              </w:rPr>
              <w:t>10</w:t>
            </w:r>
            <w:r w:rsidR="007B5AF9" w:rsidRPr="007B5AF9">
              <w:rPr>
                <w:rFonts w:ascii="Times New Roman" w:hAnsi="Times New Roman"/>
                <w:sz w:val="28"/>
                <w:szCs w:val="28"/>
                <w:lang w:val="en-US" w:eastAsia="ru-RU"/>
              </w:rPr>
              <w:t>.4.4.</w:t>
            </w:r>
          </w:p>
          <w:p w:rsidR="007B5AF9" w:rsidRPr="007B5AF9" w:rsidRDefault="007B5AF9" w:rsidP="007B5AF9">
            <w:pPr>
              <w:spacing w:after="0" w:line="240" w:lineRule="auto"/>
              <w:rPr>
                <w:rFonts w:ascii="Times New Roman" w:hAnsi="Times New Roman"/>
                <w:sz w:val="28"/>
                <w:szCs w:val="28"/>
                <w:lang w:val="en-US" w:eastAsia="ru-RU"/>
              </w:rPr>
            </w:pPr>
          </w:p>
        </w:tc>
        <w:tc>
          <w:tcPr>
            <w:tcW w:w="1341" w:type="pct"/>
            <w:shd w:val="clear" w:color="auto" w:fill="auto"/>
          </w:tcPr>
          <w:p w:rsidR="007B5AF9" w:rsidRPr="007B5AF9" w:rsidRDefault="007B5AF9" w:rsidP="00B15F66">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 xml:space="preserve">Всего </w:t>
            </w:r>
            <w:r w:rsidR="00B15F66">
              <w:rPr>
                <w:rFonts w:ascii="Times New Roman" w:hAnsi="Times New Roman"/>
                <w:sz w:val="28"/>
                <w:szCs w:val="28"/>
                <w:lang w:eastAsia="ru-RU"/>
              </w:rPr>
              <w:t>возможные поступления за период:</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shd w:val="clear" w:color="auto" w:fill="auto"/>
          </w:tcPr>
          <w:p w:rsidR="007B5AF9" w:rsidRPr="007B5AF9" w:rsidRDefault="00EA248F" w:rsidP="007B5AF9">
            <w:pPr>
              <w:spacing w:after="0" w:line="240" w:lineRule="auto"/>
              <w:rPr>
                <w:rFonts w:ascii="Times New Roman" w:hAnsi="Times New Roman"/>
                <w:sz w:val="28"/>
                <w:szCs w:val="28"/>
                <w:lang w:val="en-US" w:eastAsia="ru-RU"/>
              </w:rPr>
            </w:pPr>
            <w:r>
              <w:rPr>
                <w:rFonts w:ascii="Times New Roman" w:hAnsi="Times New Roman"/>
                <w:sz w:val="28"/>
                <w:szCs w:val="28"/>
                <w:lang w:eastAsia="ru-RU"/>
              </w:rPr>
              <w:t>10</w:t>
            </w:r>
            <w:r w:rsidR="007B5AF9" w:rsidRPr="007B5AF9">
              <w:rPr>
                <w:rFonts w:ascii="Times New Roman" w:hAnsi="Times New Roman"/>
                <w:sz w:val="28"/>
                <w:szCs w:val="28"/>
                <w:lang w:val="en-US" w:eastAsia="ru-RU"/>
              </w:rPr>
              <w:t>.</w:t>
            </w:r>
            <w:r w:rsidR="007B5AF9" w:rsidRPr="007B5AF9">
              <w:rPr>
                <w:rFonts w:ascii="Times New Roman" w:hAnsi="Times New Roman"/>
                <w:sz w:val="28"/>
                <w:szCs w:val="28"/>
                <w:lang w:eastAsia="ru-RU"/>
              </w:rPr>
              <w:t>5</w:t>
            </w:r>
            <w:r w:rsidR="007B5AF9" w:rsidRPr="007B5AF9">
              <w:rPr>
                <w:rFonts w:ascii="Times New Roman" w:hAnsi="Times New Roman"/>
                <w:sz w:val="28"/>
                <w:szCs w:val="28"/>
                <w:lang w:val="en-US" w:eastAsia="ru-RU"/>
              </w:rPr>
              <w:t>.</w:t>
            </w:r>
          </w:p>
        </w:tc>
        <w:tc>
          <w:tcPr>
            <w:tcW w:w="4577" w:type="pct"/>
            <w:gridSpan w:val="4"/>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r w:rsidRPr="007B5AF9">
              <w:rPr>
                <w:rFonts w:ascii="Times New Roman" w:hAnsi="Times New Roman"/>
                <w:sz w:val="28"/>
                <w:szCs w:val="28"/>
                <w:lang w:eastAsia="ru-RU"/>
              </w:rPr>
              <w:t>Наименование органа</w:t>
            </w:r>
            <w:r w:rsidRPr="007B5AF9">
              <w:rPr>
                <w:rFonts w:ascii="Times New Roman" w:hAnsi="Times New Roman"/>
                <w:sz w:val="28"/>
                <w:szCs w:val="28"/>
                <w:lang w:val="en-US" w:eastAsia="ru-RU"/>
              </w:rPr>
              <w:t>:</w:t>
            </w:r>
          </w:p>
        </w:tc>
      </w:tr>
      <w:tr w:rsidR="007B5AF9" w:rsidRPr="007B5AF9" w:rsidTr="007B5AF9">
        <w:tc>
          <w:tcPr>
            <w:tcW w:w="423" w:type="pct"/>
            <w:vMerge w:val="restart"/>
            <w:shd w:val="clear" w:color="auto" w:fill="auto"/>
          </w:tcPr>
          <w:p w:rsidR="007B5AF9" w:rsidRPr="007B5AF9" w:rsidRDefault="00EA248F" w:rsidP="007B5AF9">
            <w:pPr>
              <w:spacing w:after="0" w:line="240" w:lineRule="auto"/>
              <w:rPr>
                <w:rFonts w:ascii="Times New Roman" w:hAnsi="Times New Roman"/>
                <w:sz w:val="28"/>
                <w:szCs w:val="28"/>
                <w:lang w:val="en-US" w:eastAsia="ru-RU"/>
              </w:rPr>
            </w:pPr>
            <w:r>
              <w:rPr>
                <w:rFonts w:ascii="Times New Roman" w:hAnsi="Times New Roman"/>
                <w:sz w:val="28"/>
                <w:szCs w:val="28"/>
                <w:lang w:eastAsia="ru-RU"/>
              </w:rPr>
              <w:t>10</w:t>
            </w:r>
            <w:r w:rsidR="007B5AF9" w:rsidRPr="007B5AF9">
              <w:rPr>
                <w:rFonts w:ascii="Times New Roman" w:hAnsi="Times New Roman"/>
                <w:sz w:val="28"/>
                <w:szCs w:val="28"/>
                <w:lang w:val="en-US" w:eastAsia="ru-RU"/>
              </w:rPr>
              <w:t>.</w:t>
            </w:r>
            <w:r w:rsidR="007B5AF9" w:rsidRPr="007B5AF9">
              <w:rPr>
                <w:rFonts w:ascii="Times New Roman" w:hAnsi="Times New Roman"/>
                <w:sz w:val="28"/>
                <w:szCs w:val="28"/>
                <w:lang w:eastAsia="ru-RU"/>
              </w:rPr>
              <w:t>5</w:t>
            </w:r>
            <w:r w:rsidR="007B5AF9" w:rsidRPr="007B5AF9">
              <w:rPr>
                <w:rFonts w:ascii="Times New Roman" w:hAnsi="Times New Roman"/>
                <w:sz w:val="28"/>
                <w:szCs w:val="28"/>
                <w:lang w:val="en-US" w:eastAsia="ru-RU"/>
              </w:rPr>
              <w:t>.1.</w:t>
            </w:r>
          </w:p>
        </w:tc>
        <w:tc>
          <w:tcPr>
            <w:tcW w:w="1283" w:type="pct"/>
            <w:vMerge w:val="restar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Наименование новой или изменяемой функции, полномочия, обязанности или права</w:t>
            </w:r>
          </w:p>
        </w:tc>
        <w:tc>
          <w:tcPr>
            <w:tcW w:w="423" w:type="pct"/>
            <w:shd w:val="clear" w:color="auto" w:fill="auto"/>
          </w:tcPr>
          <w:p w:rsidR="007B5AF9" w:rsidRPr="007B5AF9" w:rsidRDefault="00EA248F" w:rsidP="007B5AF9">
            <w:pPr>
              <w:spacing w:after="0" w:line="240" w:lineRule="auto"/>
              <w:rPr>
                <w:rFonts w:ascii="Times New Roman" w:hAnsi="Times New Roman"/>
                <w:sz w:val="28"/>
                <w:szCs w:val="28"/>
                <w:lang w:val="en-US" w:eastAsia="ru-RU"/>
              </w:rPr>
            </w:pPr>
            <w:r>
              <w:rPr>
                <w:rFonts w:ascii="Times New Roman" w:hAnsi="Times New Roman"/>
                <w:sz w:val="28"/>
                <w:szCs w:val="28"/>
                <w:lang w:eastAsia="ru-RU"/>
              </w:rPr>
              <w:t>10</w:t>
            </w:r>
            <w:r w:rsidR="007B5AF9" w:rsidRPr="007B5AF9">
              <w:rPr>
                <w:rFonts w:ascii="Times New Roman" w:hAnsi="Times New Roman"/>
                <w:sz w:val="28"/>
                <w:szCs w:val="28"/>
                <w:lang w:val="en-US" w:eastAsia="ru-RU"/>
              </w:rPr>
              <w:t>.</w:t>
            </w:r>
            <w:r w:rsidR="007B5AF9" w:rsidRPr="007B5AF9">
              <w:rPr>
                <w:rFonts w:ascii="Times New Roman" w:hAnsi="Times New Roman"/>
                <w:sz w:val="28"/>
                <w:szCs w:val="28"/>
                <w:lang w:eastAsia="ru-RU"/>
              </w:rPr>
              <w:t>5</w:t>
            </w:r>
            <w:r w:rsidR="007B5AF9" w:rsidRPr="007B5AF9">
              <w:rPr>
                <w:rFonts w:ascii="Times New Roman" w:hAnsi="Times New Roman"/>
                <w:sz w:val="28"/>
                <w:szCs w:val="28"/>
                <w:lang w:val="en-US" w:eastAsia="ru-RU"/>
              </w:rPr>
              <w:t>.2.</w:t>
            </w: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Всего единовременные расходы за период__________:</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530" w:type="pct"/>
            <w:shd w:val="clear" w:color="auto" w:fill="auto"/>
          </w:tcPr>
          <w:p w:rsidR="007B5AF9" w:rsidRPr="007B5AF9" w:rsidRDefault="007B5AF9" w:rsidP="007B5AF9">
            <w:pPr>
              <w:spacing w:after="0" w:line="240" w:lineRule="auto"/>
              <w:jc w:val="right"/>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shd w:val="clear" w:color="auto" w:fill="auto"/>
          </w:tcPr>
          <w:p w:rsidR="007B5AF9" w:rsidRPr="007B5AF9" w:rsidRDefault="00EA248F" w:rsidP="007B5AF9">
            <w:pPr>
              <w:spacing w:after="0" w:line="240" w:lineRule="auto"/>
              <w:rPr>
                <w:rFonts w:ascii="Times New Roman" w:hAnsi="Times New Roman"/>
                <w:sz w:val="28"/>
                <w:szCs w:val="28"/>
                <w:lang w:val="en-US" w:eastAsia="ru-RU"/>
              </w:rPr>
            </w:pPr>
            <w:r>
              <w:rPr>
                <w:rFonts w:ascii="Times New Roman" w:hAnsi="Times New Roman"/>
                <w:sz w:val="28"/>
                <w:szCs w:val="28"/>
                <w:lang w:eastAsia="ru-RU"/>
              </w:rPr>
              <w:t>10</w:t>
            </w:r>
            <w:r w:rsidR="007B5AF9" w:rsidRPr="007B5AF9">
              <w:rPr>
                <w:rFonts w:ascii="Times New Roman" w:hAnsi="Times New Roman"/>
                <w:sz w:val="28"/>
                <w:szCs w:val="28"/>
                <w:lang w:val="en-US" w:eastAsia="ru-RU"/>
              </w:rPr>
              <w:t>.</w:t>
            </w:r>
            <w:r w:rsidR="007B5AF9" w:rsidRPr="007B5AF9">
              <w:rPr>
                <w:rFonts w:ascii="Times New Roman" w:hAnsi="Times New Roman"/>
                <w:sz w:val="28"/>
                <w:szCs w:val="28"/>
                <w:lang w:eastAsia="ru-RU"/>
              </w:rPr>
              <w:t>5</w:t>
            </w:r>
            <w:r w:rsidR="007B5AF9" w:rsidRPr="007B5AF9">
              <w:rPr>
                <w:rFonts w:ascii="Times New Roman" w:hAnsi="Times New Roman"/>
                <w:sz w:val="28"/>
                <w:szCs w:val="28"/>
                <w:lang w:val="en-US" w:eastAsia="ru-RU"/>
              </w:rPr>
              <w:t>.3.</w:t>
            </w: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Всего периодические расходы за период___________:</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p w:rsidR="007B5AF9" w:rsidRPr="007B5AF9" w:rsidRDefault="007B5AF9" w:rsidP="007B5AF9">
            <w:pPr>
              <w:spacing w:after="0" w:line="240" w:lineRule="auto"/>
              <w:jc w:val="center"/>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shd w:val="clear" w:color="auto" w:fill="auto"/>
          </w:tcPr>
          <w:p w:rsidR="007B5AF9" w:rsidRPr="007B5AF9" w:rsidRDefault="00C03F36" w:rsidP="007B5AF9">
            <w:pPr>
              <w:spacing w:after="0" w:line="240" w:lineRule="auto"/>
              <w:rPr>
                <w:rFonts w:ascii="Times New Roman" w:hAnsi="Times New Roman"/>
                <w:sz w:val="28"/>
                <w:szCs w:val="28"/>
                <w:lang w:val="en-US" w:eastAsia="ru-RU"/>
              </w:rPr>
            </w:pPr>
            <w:r>
              <w:rPr>
                <w:rFonts w:ascii="Times New Roman" w:hAnsi="Times New Roman"/>
                <w:sz w:val="28"/>
                <w:szCs w:val="28"/>
                <w:lang w:eastAsia="ru-RU"/>
              </w:rPr>
              <w:t>10</w:t>
            </w:r>
            <w:r w:rsidR="007B5AF9" w:rsidRPr="007B5AF9">
              <w:rPr>
                <w:rFonts w:ascii="Times New Roman" w:hAnsi="Times New Roman"/>
                <w:sz w:val="28"/>
                <w:szCs w:val="28"/>
                <w:lang w:val="en-US" w:eastAsia="ru-RU"/>
              </w:rPr>
              <w:t>.</w:t>
            </w:r>
            <w:r w:rsidR="007B5AF9" w:rsidRPr="007B5AF9">
              <w:rPr>
                <w:rFonts w:ascii="Times New Roman" w:hAnsi="Times New Roman"/>
                <w:sz w:val="28"/>
                <w:szCs w:val="28"/>
                <w:lang w:eastAsia="ru-RU"/>
              </w:rPr>
              <w:t>5</w:t>
            </w:r>
            <w:r w:rsidR="007B5AF9" w:rsidRPr="007B5AF9">
              <w:rPr>
                <w:rFonts w:ascii="Times New Roman" w:hAnsi="Times New Roman"/>
                <w:sz w:val="28"/>
                <w:szCs w:val="28"/>
                <w:lang w:val="en-US" w:eastAsia="ru-RU"/>
              </w:rPr>
              <w:t>.4.</w:t>
            </w:r>
          </w:p>
          <w:p w:rsidR="007B5AF9" w:rsidRPr="007B5AF9" w:rsidRDefault="007B5AF9" w:rsidP="007B5AF9">
            <w:pPr>
              <w:spacing w:after="0" w:line="240" w:lineRule="auto"/>
              <w:rPr>
                <w:rFonts w:ascii="Times New Roman" w:hAnsi="Times New Roman"/>
                <w:sz w:val="28"/>
                <w:szCs w:val="28"/>
                <w:lang w:val="en-US" w:eastAsia="ru-RU"/>
              </w:rPr>
            </w:pP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Всего возможные поступления за период __________:</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283" w:type="pct"/>
            <w:vMerge/>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423" w:type="pct"/>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на ________ год</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shd w:val="clear" w:color="auto" w:fill="auto"/>
          </w:tcPr>
          <w:p w:rsidR="007B5AF9" w:rsidRPr="007B5AF9" w:rsidRDefault="00C03F36" w:rsidP="007B5AF9">
            <w:pPr>
              <w:spacing w:after="0" w:line="240" w:lineRule="auto"/>
              <w:rPr>
                <w:rFonts w:ascii="Times New Roman" w:hAnsi="Times New Roman"/>
                <w:sz w:val="28"/>
                <w:szCs w:val="28"/>
                <w:lang w:val="en-US" w:eastAsia="ru-RU"/>
              </w:rPr>
            </w:pPr>
            <w:r>
              <w:rPr>
                <w:rFonts w:ascii="Times New Roman" w:hAnsi="Times New Roman"/>
                <w:sz w:val="28"/>
                <w:szCs w:val="28"/>
                <w:lang w:eastAsia="ru-RU"/>
              </w:rPr>
              <w:t>10</w:t>
            </w:r>
            <w:r w:rsidR="007B5AF9" w:rsidRPr="007B5AF9">
              <w:rPr>
                <w:rFonts w:ascii="Times New Roman" w:hAnsi="Times New Roman"/>
                <w:sz w:val="28"/>
                <w:szCs w:val="28"/>
                <w:lang w:val="en-US" w:eastAsia="ru-RU"/>
              </w:rPr>
              <w:t>.</w:t>
            </w:r>
            <w:r w:rsidR="007B5AF9" w:rsidRPr="007B5AF9">
              <w:rPr>
                <w:rFonts w:ascii="Times New Roman" w:hAnsi="Times New Roman"/>
                <w:sz w:val="28"/>
                <w:szCs w:val="28"/>
                <w:lang w:eastAsia="ru-RU"/>
              </w:rPr>
              <w:t>6</w:t>
            </w:r>
            <w:r w:rsidR="007B5AF9" w:rsidRPr="007B5AF9">
              <w:rPr>
                <w:rFonts w:ascii="Times New Roman" w:hAnsi="Times New Roman"/>
                <w:sz w:val="28"/>
                <w:szCs w:val="28"/>
                <w:lang w:val="en-US" w:eastAsia="ru-RU"/>
              </w:rPr>
              <w:t>.</w:t>
            </w:r>
          </w:p>
        </w:tc>
        <w:tc>
          <w:tcPr>
            <w:tcW w:w="3047" w:type="pct"/>
            <w:gridSpan w:val="3"/>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Итого единовременные расходы за период __________:</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shd w:val="clear" w:color="auto" w:fill="auto"/>
          </w:tcPr>
          <w:p w:rsidR="007B5AF9" w:rsidRPr="007B5AF9" w:rsidRDefault="00C03F36" w:rsidP="007B5AF9">
            <w:pPr>
              <w:spacing w:after="0" w:line="240" w:lineRule="auto"/>
              <w:rPr>
                <w:rFonts w:ascii="Times New Roman" w:hAnsi="Times New Roman"/>
                <w:sz w:val="28"/>
                <w:szCs w:val="28"/>
                <w:lang w:val="en-US" w:eastAsia="ru-RU"/>
              </w:rPr>
            </w:pPr>
            <w:r>
              <w:rPr>
                <w:rFonts w:ascii="Times New Roman" w:hAnsi="Times New Roman"/>
                <w:sz w:val="28"/>
                <w:szCs w:val="28"/>
                <w:lang w:eastAsia="ru-RU"/>
              </w:rPr>
              <w:t>10</w:t>
            </w:r>
            <w:r w:rsidR="007B5AF9" w:rsidRPr="007B5AF9">
              <w:rPr>
                <w:rFonts w:ascii="Times New Roman" w:hAnsi="Times New Roman"/>
                <w:sz w:val="28"/>
                <w:szCs w:val="28"/>
                <w:lang w:val="en-US" w:eastAsia="ru-RU"/>
              </w:rPr>
              <w:t>.</w:t>
            </w:r>
            <w:r w:rsidR="007B5AF9" w:rsidRPr="007B5AF9">
              <w:rPr>
                <w:rFonts w:ascii="Times New Roman" w:hAnsi="Times New Roman"/>
                <w:sz w:val="28"/>
                <w:szCs w:val="28"/>
                <w:lang w:eastAsia="ru-RU"/>
              </w:rPr>
              <w:t>7</w:t>
            </w:r>
            <w:r w:rsidR="007B5AF9" w:rsidRPr="007B5AF9">
              <w:rPr>
                <w:rFonts w:ascii="Times New Roman" w:hAnsi="Times New Roman"/>
                <w:sz w:val="28"/>
                <w:szCs w:val="28"/>
                <w:lang w:val="en-US" w:eastAsia="ru-RU"/>
              </w:rPr>
              <w:t>.</w:t>
            </w:r>
          </w:p>
        </w:tc>
        <w:tc>
          <w:tcPr>
            <w:tcW w:w="3047" w:type="pct"/>
            <w:gridSpan w:val="3"/>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Итого периодические расходы за период____________:</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shd w:val="clear" w:color="auto" w:fill="auto"/>
          </w:tcPr>
          <w:p w:rsidR="007B5AF9" w:rsidRPr="007B5AF9" w:rsidRDefault="00C03F36" w:rsidP="007B5AF9">
            <w:pPr>
              <w:spacing w:after="0" w:line="240" w:lineRule="auto"/>
              <w:rPr>
                <w:rFonts w:ascii="Times New Roman" w:hAnsi="Times New Roman"/>
                <w:sz w:val="28"/>
                <w:szCs w:val="28"/>
                <w:lang w:val="en-US" w:eastAsia="ru-RU"/>
              </w:rPr>
            </w:pPr>
            <w:r>
              <w:rPr>
                <w:rFonts w:ascii="Times New Roman" w:hAnsi="Times New Roman"/>
                <w:sz w:val="28"/>
                <w:szCs w:val="28"/>
                <w:lang w:eastAsia="ru-RU"/>
              </w:rPr>
              <w:t>10</w:t>
            </w:r>
            <w:r w:rsidR="007B5AF9" w:rsidRPr="007B5AF9">
              <w:rPr>
                <w:rFonts w:ascii="Times New Roman" w:hAnsi="Times New Roman"/>
                <w:sz w:val="28"/>
                <w:szCs w:val="28"/>
                <w:lang w:val="en-US" w:eastAsia="ru-RU"/>
              </w:rPr>
              <w:t>.</w:t>
            </w:r>
            <w:r w:rsidR="007B5AF9" w:rsidRPr="007B5AF9">
              <w:rPr>
                <w:rFonts w:ascii="Times New Roman" w:hAnsi="Times New Roman"/>
                <w:sz w:val="28"/>
                <w:szCs w:val="28"/>
                <w:lang w:eastAsia="ru-RU"/>
              </w:rPr>
              <w:t>8</w:t>
            </w:r>
            <w:r w:rsidR="007B5AF9" w:rsidRPr="007B5AF9">
              <w:rPr>
                <w:rFonts w:ascii="Times New Roman" w:hAnsi="Times New Roman"/>
                <w:sz w:val="28"/>
                <w:szCs w:val="28"/>
                <w:lang w:val="en-US" w:eastAsia="ru-RU"/>
              </w:rPr>
              <w:t>.</w:t>
            </w:r>
          </w:p>
        </w:tc>
        <w:tc>
          <w:tcPr>
            <w:tcW w:w="3047" w:type="pct"/>
            <w:gridSpan w:val="3"/>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Итого возможные поступления за период_____________:</w:t>
            </w:r>
          </w:p>
        </w:tc>
        <w:tc>
          <w:tcPr>
            <w:tcW w:w="1530"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23" w:type="pct"/>
            <w:shd w:val="clear" w:color="auto" w:fill="auto"/>
          </w:tcPr>
          <w:p w:rsidR="007B5AF9" w:rsidRPr="007B5AF9" w:rsidRDefault="00C03F36" w:rsidP="007B5AF9">
            <w:pPr>
              <w:spacing w:after="0" w:line="240" w:lineRule="auto"/>
              <w:rPr>
                <w:rFonts w:ascii="Times New Roman" w:hAnsi="Times New Roman"/>
                <w:sz w:val="28"/>
                <w:szCs w:val="28"/>
                <w:lang w:val="en-US" w:eastAsia="ru-RU"/>
              </w:rPr>
            </w:pPr>
            <w:r>
              <w:rPr>
                <w:rFonts w:ascii="Times New Roman" w:hAnsi="Times New Roman"/>
                <w:sz w:val="28"/>
                <w:szCs w:val="28"/>
                <w:lang w:eastAsia="ru-RU"/>
              </w:rPr>
              <w:t>10</w:t>
            </w:r>
            <w:r w:rsidR="007B5AF9" w:rsidRPr="007B5AF9">
              <w:rPr>
                <w:rFonts w:ascii="Times New Roman" w:hAnsi="Times New Roman"/>
                <w:sz w:val="28"/>
                <w:szCs w:val="28"/>
                <w:lang w:val="en-US" w:eastAsia="ru-RU"/>
              </w:rPr>
              <w:t>.</w:t>
            </w:r>
            <w:r w:rsidR="007B5AF9" w:rsidRPr="007B5AF9">
              <w:rPr>
                <w:rFonts w:ascii="Times New Roman" w:hAnsi="Times New Roman"/>
                <w:sz w:val="28"/>
                <w:szCs w:val="28"/>
                <w:lang w:eastAsia="ru-RU"/>
              </w:rPr>
              <w:t>9</w:t>
            </w:r>
            <w:r w:rsidR="007B5AF9" w:rsidRPr="007B5AF9">
              <w:rPr>
                <w:rFonts w:ascii="Times New Roman" w:hAnsi="Times New Roman"/>
                <w:sz w:val="28"/>
                <w:szCs w:val="28"/>
                <w:lang w:val="en-US" w:eastAsia="ru-RU"/>
              </w:rPr>
              <w:t>.</w:t>
            </w:r>
          </w:p>
        </w:tc>
        <w:tc>
          <w:tcPr>
            <w:tcW w:w="4577" w:type="pct"/>
            <w:gridSpan w:val="4"/>
            <w:shd w:val="clear" w:color="auto" w:fill="auto"/>
          </w:tcPr>
          <w:p w:rsidR="007B5AF9" w:rsidRPr="007B5AF9" w:rsidRDefault="007B5AF9" w:rsidP="007B5AF9">
            <w:pPr>
              <w:pBdr>
                <w:bottom w:val="single" w:sz="4" w:space="1" w:color="auto"/>
              </w:pBdr>
              <w:spacing w:after="0" w:line="240" w:lineRule="auto"/>
              <w:jc w:val="both"/>
              <w:rPr>
                <w:rFonts w:ascii="Times New Roman" w:hAnsi="Times New Roman"/>
                <w:sz w:val="28"/>
                <w:szCs w:val="28"/>
                <w:lang w:eastAsia="ru-RU"/>
              </w:rPr>
            </w:pPr>
            <w:r w:rsidRPr="007B5AF9">
              <w:rPr>
                <w:rFonts w:ascii="Times New Roman" w:hAnsi="Times New Roman"/>
                <w:sz w:val="28"/>
                <w:szCs w:val="28"/>
                <w:lang w:eastAsia="ru-RU"/>
              </w:rPr>
              <w:t>Иные сведения о расходах (возможных поступлениях) бюджета города Нефтеюганска</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i/>
                <w:sz w:val="28"/>
                <w:szCs w:val="28"/>
                <w:lang w:eastAsia="ru-RU"/>
              </w:rPr>
              <w:t>(место для текстового описания)</w:t>
            </w:r>
          </w:p>
        </w:tc>
      </w:tr>
      <w:tr w:rsidR="007B5AF9" w:rsidRPr="007B5AF9" w:rsidTr="007B5AF9">
        <w:tc>
          <w:tcPr>
            <w:tcW w:w="423" w:type="pct"/>
            <w:shd w:val="clear" w:color="auto" w:fill="auto"/>
          </w:tcPr>
          <w:p w:rsidR="007B5AF9" w:rsidRPr="007B5AF9" w:rsidRDefault="00C03F36" w:rsidP="007B5AF9">
            <w:pPr>
              <w:spacing w:after="0" w:line="240" w:lineRule="auto"/>
              <w:rPr>
                <w:rFonts w:ascii="Times New Roman" w:hAnsi="Times New Roman"/>
                <w:sz w:val="28"/>
                <w:szCs w:val="28"/>
                <w:lang w:val="en-US" w:eastAsia="ru-RU"/>
              </w:rPr>
            </w:pPr>
            <w:r>
              <w:rPr>
                <w:rFonts w:ascii="Times New Roman" w:hAnsi="Times New Roman"/>
                <w:sz w:val="28"/>
                <w:szCs w:val="28"/>
                <w:lang w:eastAsia="ru-RU"/>
              </w:rPr>
              <w:t>10</w:t>
            </w:r>
            <w:r w:rsidR="007B5AF9" w:rsidRPr="007B5AF9">
              <w:rPr>
                <w:rFonts w:ascii="Times New Roman" w:hAnsi="Times New Roman"/>
                <w:sz w:val="28"/>
                <w:szCs w:val="28"/>
                <w:lang w:val="en-US" w:eastAsia="ru-RU"/>
              </w:rPr>
              <w:t>.</w:t>
            </w:r>
            <w:r w:rsidR="007B5AF9" w:rsidRPr="007B5AF9">
              <w:rPr>
                <w:rFonts w:ascii="Times New Roman" w:hAnsi="Times New Roman"/>
                <w:sz w:val="28"/>
                <w:szCs w:val="28"/>
                <w:lang w:eastAsia="ru-RU"/>
              </w:rPr>
              <w:t>10</w:t>
            </w:r>
            <w:r w:rsidR="007B5AF9" w:rsidRPr="007B5AF9">
              <w:rPr>
                <w:rFonts w:ascii="Times New Roman" w:hAnsi="Times New Roman"/>
                <w:sz w:val="28"/>
                <w:szCs w:val="28"/>
                <w:lang w:val="en-US" w:eastAsia="ru-RU"/>
              </w:rPr>
              <w:t>.</w:t>
            </w:r>
          </w:p>
        </w:tc>
        <w:tc>
          <w:tcPr>
            <w:tcW w:w="4577" w:type="pct"/>
            <w:gridSpan w:val="4"/>
            <w:shd w:val="clear" w:color="auto" w:fill="auto"/>
          </w:tcPr>
          <w:p w:rsidR="007B5AF9" w:rsidRPr="007B5AF9" w:rsidRDefault="007B5AF9" w:rsidP="007B5AF9">
            <w:pPr>
              <w:pBdr>
                <w:bottom w:val="single" w:sz="4" w:space="1" w:color="auto"/>
              </w:pBd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Источники данных:</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i/>
                <w:sz w:val="28"/>
                <w:szCs w:val="28"/>
                <w:lang w:eastAsia="ru-RU"/>
              </w:rPr>
              <w:t>(место для текстового описания)</w:t>
            </w:r>
          </w:p>
        </w:tc>
      </w:tr>
    </w:tbl>
    <w:p w:rsidR="007B5AF9" w:rsidRPr="007B5AF9" w:rsidRDefault="007B5AF9" w:rsidP="007B5AF9">
      <w:pPr>
        <w:spacing w:before="240"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lastRenderedPageBreak/>
        <w:t>1</w:t>
      </w:r>
      <w:r w:rsidR="00C03F36">
        <w:rPr>
          <w:rFonts w:ascii="Times New Roman" w:hAnsi="Times New Roman"/>
          <w:sz w:val="28"/>
          <w:szCs w:val="28"/>
          <w:lang w:eastAsia="ru-RU"/>
        </w:rPr>
        <w:t>1</w:t>
      </w:r>
      <w:r w:rsidRPr="007B5AF9">
        <w:rPr>
          <w:rFonts w:ascii="Times New Roman" w:hAnsi="Times New Roman"/>
          <w:sz w:val="28"/>
          <w:szCs w:val="28"/>
          <w:lang w:eastAsia="ru-RU"/>
        </w:rPr>
        <w:t>.Новые преимущества,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 а также порядок организации их исполнения, 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r w:rsidRPr="007B5AF9">
        <w:rPr>
          <w:rFonts w:ascii="Times New Roman" w:hAnsi="Times New Roman"/>
          <w:sz w:val="28"/>
          <w:szCs w:val="28"/>
          <w:vertAlign w:val="superscript"/>
          <w:lang w:eastAsia="ru-RU"/>
        </w:rPr>
        <w:footnoteReference w:id="5"/>
      </w:r>
      <w:r w:rsidRPr="007B5AF9">
        <w:rPr>
          <w:rFonts w:ascii="Times New Roman" w:hAnsi="Times New Roman"/>
          <w:sz w:val="28"/>
          <w:szCs w:val="28"/>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7"/>
        <w:gridCol w:w="2643"/>
        <w:gridCol w:w="2320"/>
        <w:gridCol w:w="2154"/>
      </w:tblGrid>
      <w:tr w:rsidR="007B5AF9" w:rsidRPr="007B5AF9" w:rsidTr="007B5AF9">
        <w:tc>
          <w:tcPr>
            <w:tcW w:w="1389" w:type="pct"/>
            <w:shd w:val="clear" w:color="auto" w:fill="auto"/>
          </w:tcPr>
          <w:p w:rsidR="007B5AF9" w:rsidRPr="007B5AF9" w:rsidRDefault="007B5AF9" w:rsidP="00C03F36">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1</w:t>
            </w:r>
            <w:r w:rsidR="00C03F36">
              <w:rPr>
                <w:rFonts w:ascii="Times New Roman" w:hAnsi="Times New Roman"/>
                <w:sz w:val="28"/>
                <w:szCs w:val="28"/>
                <w:lang w:eastAsia="ru-RU"/>
              </w:rPr>
              <w:t>1</w:t>
            </w:r>
            <w:r w:rsidRPr="007B5AF9">
              <w:rPr>
                <w:rFonts w:ascii="Times New Roman" w:hAnsi="Times New Roman"/>
                <w:sz w:val="28"/>
                <w:szCs w:val="28"/>
                <w:lang w:eastAsia="ru-RU"/>
              </w:rPr>
              <w:t>.1.Группа участников отношений</w:t>
            </w:r>
          </w:p>
        </w:tc>
        <w:tc>
          <w:tcPr>
            <w:tcW w:w="1341" w:type="pct"/>
            <w:shd w:val="clear" w:color="auto" w:fill="auto"/>
          </w:tcPr>
          <w:p w:rsidR="007B5AF9" w:rsidRPr="007B5AF9" w:rsidRDefault="007B5AF9" w:rsidP="00C03F36">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1</w:t>
            </w:r>
            <w:r w:rsidR="00C03F36">
              <w:rPr>
                <w:rFonts w:ascii="Times New Roman" w:hAnsi="Times New Roman"/>
                <w:sz w:val="28"/>
                <w:szCs w:val="28"/>
                <w:lang w:eastAsia="ru-RU"/>
              </w:rPr>
              <w:t>1</w:t>
            </w:r>
            <w:r w:rsidRPr="007B5AF9">
              <w:rPr>
                <w:rFonts w:ascii="Times New Roman" w:hAnsi="Times New Roman"/>
                <w:sz w:val="28"/>
                <w:szCs w:val="28"/>
                <w:lang w:eastAsia="ru-RU"/>
              </w:rPr>
              <w:t>.2.Описание новых преимуществ, обязанностей, ограничений или изменения содержания существующих обязанностей и ограничений</w:t>
            </w:r>
          </w:p>
        </w:tc>
        <w:tc>
          <w:tcPr>
            <w:tcW w:w="1177" w:type="pct"/>
            <w:shd w:val="clear" w:color="auto" w:fill="auto"/>
          </w:tcPr>
          <w:p w:rsidR="007B5AF9" w:rsidRPr="007B5AF9" w:rsidRDefault="007B5AF9" w:rsidP="00C03F36">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1</w:t>
            </w:r>
            <w:r w:rsidR="00C03F36">
              <w:rPr>
                <w:rFonts w:ascii="Times New Roman" w:hAnsi="Times New Roman"/>
                <w:sz w:val="28"/>
                <w:szCs w:val="28"/>
                <w:lang w:eastAsia="ru-RU"/>
              </w:rPr>
              <w:t>1</w:t>
            </w:r>
            <w:r w:rsidRPr="007B5AF9">
              <w:rPr>
                <w:rFonts w:ascii="Times New Roman" w:hAnsi="Times New Roman"/>
                <w:sz w:val="28"/>
                <w:szCs w:val="28"/>
                <w:lang w:eastAsia="ru-RU"/>
              </w:rPr>
              <w:t>.3.Порядок организации исполнения обязанностей и ограничений</w:t>
            </w:r>
          </w:p>
        </w:tc>
        <w:tc>
          <w:tcPr>
            <w:tcW w:w="1093" w:type="pct"/>
          </w:tcPr>
          <w:p w:rsidR="007B5AF9" w:rsidRPr="007B5AF9" w:rsidRDefault="007B5AF9" w:rsidP="00C03F36">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1</w:t>
            </w:r>
            <w:r w:rsidR="00C03F36">
              <w:rPr>
                <w:rFonts w:ascii="Times New Roman" w:hAnsi="Times New Roman"/>
                <w:sz w:val="28"/>
                <w:szCs w:val="28"/>
                <w:lang w:eastAsia="ru-RU"/>
              </w:rPr>
              <w:t>1</w:t>
            </w:r>
            <w:r w:rsidRPr="007B5AF9">
              <w:rPr>
                <w:rFonts w:ascii="Times New Roman" w:hAnsi="Times New Roman"/>
                <w:sz w:val="28"/>
                <w:szCs w:val="28"/>
                <w:lang w:eastAsia="ru-RU"/>
              </w:rPr>
              <w:t>.4.Описание и оценка видов расходов (доходов)</w:t>
            </w:r>
          </w:p>
        </w:tc>
      </w:tr>
      <w:tr w:rsidR="007B5AF9" w:rsidRPr="007B5AF9" w:rsidTr="007B5AF9">
        <w:trPr>
          <w:trHeight w:val="192"/>
        </w:trPr>
        <w:tc>
          <w:tcPr>
            <w:tcW w:w="1389" w:type="pct"/>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r w:rsidRPr="007B5AF9">
              <w:rPr>
                <w:rFonts w:ascii="Times New Roman" w:hAnsi="Times New Roman"/>
                <w:sz w:val="28"/>
                <w:szCs w:val="28"/>
                <w:lang w:val="en-US" w:eastAsia="ru-RU"/>
              </w:rPr>
              <w:t>(Групп</w:t>
            </w:r>
            <w:r w:rsidRPr="007B5AF9">
              <w:rPr>
                <w:rFonts w:ascii="Times New Roman" w:hAnsi="Times New Roman"/>
                <w:sz w:val="28"/>
                <w:szCs w:val="28"/>
                <w:lang w:eastAsia="ru-RU"/>
              </w:rPr>
              <w:t>а</w:t>
            </w:r>
            <w:r w:rsidRPr="007B5AF9">
              <w:rPr>
                <w:rFonts w:ascii="Times New Roman" w:hAnsi="Times New Roman"/>
                <w:sz w:val="28"/>
                <w:szCs w:val="28"/>
                <w:lang w:val="en-US" w:eastAsia="ru-RU"/>
              </w:rPr>
              <w:t xml:space="preserve"> участников отношений</w:t>
            </w:r>
            <w:r w:rsidRPr="007B5AF9">
              <w:rPr>
                <w:rFonts w:ascii="Times New Roman" w:hAnsi="Times New Roman"/>
                <w:sz w:val="28"/>
                <w:szCs w:val="28"/>
                <w:lang w:eastAsia="ru-RU"/>
              </w:rPr>
              <w:t xml:space="preserve"> №</w:t>
            </w:r>
            <w:r w:rsidRPr="007B5AF9">
              <w:rPr>
                <w:rFonts w:ascii="Times New Roman" w:hAnsi="Times New Roman"/>
                <w:sz w:val="28"/>
                <w:szCs w:val="28"/>
                <w:lang w:val="en-US" w:eastAsia="ru-RU"/>
              </w:rPr>
              <w:t>)</w:t>
            </w: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177" w:type="pct"/>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093" w:type="pct"/>
          </w:tcPr>
          <w:p w:rsidR="007B5AF9" w:rsidRPr="007B5AF9" w:rsidRDefault="007B5AF9" w:rsidP="007B5AF9">
            <w:pPr>
              <w:spacing w:after="0" w:line="240" w:lineRule="auto"/>
              <w:rPr>
                <w:rFonts w:ascii="Times New Roman" w:hAnsi="Times New Roman"/>
                <w:sz w:val="28"/>
                <w:szCs w:val="28"/>
                <w:lang w:val="en-US" w:eastAsia="ru-RU"/>
              </w:rPr>
            </w:pPr>
          </w:p>
        </w:tc>
      </w:tr>
      <w:tr w:rsidR="007B5AF9" w:rsidRPr="007B5AF9" w:rsidTr="007B5AF9">
        <w:trPr>
          <w:trHeight w:val="192"/>
        </w:trPr>
        <w:tc>
          <w:tcPr>
            <w:tcW w:w="1389" w:type="pct"/>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r w:rsidRPr="007B5AF9">
              <w:rPr>
                <w:rFonts w:ascii="Times New Roman" w:hAnsi="Times New Roman"/>
                <w:sz w:val="28"/>
                <w:szCs w:val="28"/>
                <w:lang w:val="en-US" w:eastAsia="ru-RU"/>
              </w:rPr>
              <w:t>(Групп</w:t>
            </w:r>
            <w:r w:rsidRPr="007B5AF9">
              <w:rPr>
                <w:rFonts w:ascii="Times New Roman" w:hAnsi="Times New Roman"/>
                <w:sz w:val="28"/>
                <w:szCs w:val="28"/>
                <w:lang w:eastAsia="ru-RU"/>
              </w:rPr>
              <w:t>а</w:t>
            </w:r>
            <w:r w:rsidRPr="007B5AF9">
              <w:rPr>
                <w:rFonts w:ascii="Times New Roman" w:hAnsi="Times New Roman"/>
                <w:sz w:val="28"/>
                <w:szCs w:val="28"/>
                <w:lang w:val="en-US" w:eastAsia="ru-RU"/>
              </w:rPr>
              <w:t xml:space="preserve"> участников отношений</w:t>
            </w:r>
            <w:r w:rsidRPr="007B5AF9">
              <w:rPr>
                <w:rFonts w:ascii="Times New Roman" w:hAnsi="Times New Roman"/>
                <w:sz w:val="28"/>
                <w:szCs w:val="28"/>
                <w:lang w:eastAsia="ru-RU"/>
              </w:rPr>
              <w:t xml:space="preserve"> №</w:t>
            </w:r>
            <w:r w:rsidRPr="007B5AF9">
              <w:rPr>
                <w:rFonts w:ascii="Times New Roman" w:hAnsi="Times New Roman"/>
                <w:sz w:val="28"/>
                <w:szCs w:val="28"/>
                <w:lang w:val="en-US" w:eastAsia="ru-RU"/>
              </w:rPr>
              <w:t>)</w:t>
            </w: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p w:rsidR="007B5AF9" w:rsidRPr="007B5AF9" w:rsidRDefault="007B5AF9" w:rsidP="007B5AF9">
            <w:pPr>
              <w:spacing w:after="0" w:line="240" w:lineRule="auto"/>
              <w:ind w:firstLine="708"/>
              <w:rPr>
                <w:rFonts w:ascii="Times New Roman" w:hAnsi="Times New Roman"/>
                <w:sz w:val="28"/>
                <w:szCs w:val="28"/>
                <w:lang w:val="en-US" w:eastAsia="ru-RU"/>
              </w:rPr>
            </w:pPr>
          </w:p>
        </w:tc>
        <w:tc>
          <w:tcPr>
            <w:tcW w:w="1177" w:type="pct"/>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093" w:type="pct"/>
          </w:tcPr>
          <w:p w:rsidR="007B5AF9" w:rsidRPr="007B5AF9" w:rsidRDefault="007B5AF9" w:rsidP="007B5AF9">
            <w:pPr>
              <w:spacing w:after="0" w:line="240" w:lineRule="auto"/>
              <w:rPr>
                <w:rFonts w:ascii="Times New Roman" w:hAnsi="Times New Roman"/>
                <w:sz w:val="28"/>
                <w:szCs w:val="28"/>
                <w:lang w:val="en-US" w:eastAsia="ru-RU"/>
              </w:rPr>
            </w:pPr>
          </w:p>
        </w:tc>
      </w:tr>
      <w:tr w:rsidR="007B5AF9" w:rsidRPr="007B5AF9" w:rsidTr="007B5AF9">
        <w:trPr>
          <w:trHeight w:val="192"/>
        </w:trPr>
        <w:tc>
          <w:tcPr>
            <w:tcW w:w="1389" w:type="pct"/>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r w:rsidRPr="007B5AF9">
              <w:rPr>
                <w:rFonts w:ascii="Times New Roman" w:hAnsi="Times New Roman"/>
                <w:sz w:val="28"/>
                <w:szCs w:val="28"/>
                <w:lang w:val="en-US" w:eastAsia="ru-RU"/>
              </w:rPr>
              <w:t>(Групп</w:t>
            </w:r>
            <w:r w:rsidRPr="007B5AF9">
              <w:rPr>
                <w:rFonts w:ascii="Times New Roman" w:hAnsi="Times New Roman"/>
                <w:sz w:val="28"/>
                <w:szCs w:val="28"/>
                <w:lang w:eastAsia="ru-RU"/>
              </w:rPr>
              <w:t>а</w:t>
            </w:r>
            <w:r w:rsidRPr="007B5AF9">
              <w:rPr>
                <w:rFonts w:ascii="Times New Roman" w:hAnsi="Times New Roman"/>
                <w:sz w:val="28"/>
                <w:szCs w:val="28"/>
                <w:lang w:val="en-US" w:eastAsia="ru-RU"/>
              </w:rPr>
              <w:t xml:space="preserve"> участников отношений</w:t>
            </w:r>
            <w:r w:rsidRPr="007B5AF9">
              <w:rPr>
                <w:rFonts w:ascii="Times New Roman" w:hAnsi="Times New Roman"/>
                <w:sz w:val="28"/>
                <w:szCs w:val="28"/>
                <w:lang w:eastAsia="ru-RU"/>
              </w:rPr>
              <w:t xml:space="preserve"> №</w:t>
            </w:r>
            <w:r w:rsidRPr="007B5AF9">
              <w:rPr>
                <w:rFonts w:ascii="Times New Roman" w:hAnsi="Times New Roman"/>
                <w:sz w:val="28"/>
                <w:szCs w:val="28"/>
                <w:lang w:val="en-US" w:eastAsia="ru-RU"/>
              </w:rPr>
              <w:t>)</w:t>
            </w:r>
          </w:p>
        </w:tc>
        <w:tc>
          <w:tcPr>
            <w:tcW w:w="1341" w:type="pct"/>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177" w:type="pct"/>
            <w:shd w:val="clear" w:color="auto" w:fill="auto"/>
          </w:tcPr>
          <w:p w:rsidR="007B5AF9" w:rsidRPr="007B5AF9" w:rsidRDefault="007B5AF9" w:rsidP="007B5AF9">
            <w:pPr>
              <w:spacing w:after="0" w:line="240" w:lineRule="auto"/>
              <w:rPr>
                <w:rFonts w:ascii="Times New Roman" w:hAnsi="Times New Roman"/>
                <w:sz w:val="28"/>
                <w:szCs w:val="28"/>
                <w:lang w:val="en-US" w:eastAsia="ru-RU"/>
              </w:rPr>
            </w:pPr>
          </w:p>
        </w:tc>
        <w:tc>
          <w:tcPr>
            <w:tcW w:w="1093" w:type="pct"/>
          </w:tcPr>
          <w:p w:rsidR="007B5AF9" w:rsidRPr="007B5AF9" w:rsidRDefault="007B5AF9" w:rsidP="007B5AF9">
            <w:pPr>
              <w:spacing w:after="0" w:line="240" w:lineRule="auto"/>
              <w:rPr>
                <w:rFonts w:ascii="Times New Roman" w:hAnsi="Times New Roman"/>
                <w:sz w:val="28"/>
                <w:szCs w:val="28"/>
                <w:lang w:val="en-US" w:eastAsia="ru-RU"/>
              </w:rPr>
            </w:pPr>
          </w:p>
        </w:tc>
      </w:tr>
    </w:tbl>
    <w:p w:rsidR="007B5AF9" w:rsidRPr="007B5AF9" w:rsidRDefault="007B5AF9" w:rsidP="007B5AF9">
      <w:pPr>
        <w:spacing w:before="240"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1</w:t>
      </w:r>
      <w:r w:rsidR="00C03F36">
        <w:rPr>
          <w:rFonts w:ascii="Times New Roman" w:hAnsi="Times New Roman"/>
          <w:sz w:val="28"/>
          <w:szCs w:val="28"/>
          <w:lang w:eastAsia="ru-RU"/>
        </w:rPr>
        <w:t>2</w:t>
      </w:r>
      <w:r w:rsidRPr="007B5AF9">
        <w:rPr>
          <w:rFonts w:ascii="Times New Roman" w:hAnsi="Times New Roman"/>
          <w:sz w:val="28"/>
          <w:szCs w:val="28"/>
          <w:lang w:eastAsia="ru-RU"/>
        </w:rPr>
        <w:t>. Риски решения проблемы предложенным способом регулирования и риски негативных последствий, а также описание методов контроля эффективности избранного способа достижения целей регулирования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715"/>
        <w:gridCol w:w="2227"/>
        <w:gridCol w:w="2678"/>
        <w:gridCol w:w="2457"/>
      </w:tblGrid>
      <w:tr w:rsidR="007B5AF9" w:rsidRPr="007B5AF9" w:rsidTr="007B5AF9">
        <w:tc>
          <w:tcPr>
            <w:tcW w:w="1262" w:type="pct"/>
            <w:gridSpan w:val="2"/>
            <w:shd w:val="clear" w:color="auto" w:fill="auto"/>
          </w:tcPr>
          <w:p w:rsidR="007B5AF9" w:rsidRPr="007B5AF9" w:rsidRDefault="007B5AF9" w:rsidP="00C03F36">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1</w:t>
            </w:r>
            <w:r w:rsidR="00C03F36">
              <w:rPr>
                <w:rFonts w:ascii="Times New Roman" w:hAnsi="Times New Roman"/>
                <w:sz w:val="28"/>
                <w:szCs w:val="28"/>
                <w:lang w:eastAsia="ru-RU"/>
              </w:rPr>
              <w:t>2</w:t>
            </w:r>
            <w:r w:rsidRPr="007B5AF9">
              <w:rPr>
                <w:rFonts w:ascii="Times New Roman" w:hAnsi="Times New Roman"/>
                <w:sz w:val="28"/>
                <w:szCs w:val="28"/>
                <w:lang w:eastAsia="ru-RU"/>
              </w:rPr>
              <w:t>.1.Риски решения проблемы предложенным способом и риски негативных последствий</w:t>
            </w:r>
          </w:p>
        </w:tc>
        <w:tc>
          <w:tcPr>
            <w:tcW w:w="1131" w:type="pct"/>
            <w:shd w:val="clear" w:color="auto" w:fill="auto"/>
          </w:tcPr>
          <w:p w:rsidR="007B5AF9" w:rsidRPr="007B5AF9" w:rsidRDefault="007B5AF9" w:rsidP="00C03F36">
            <w:pPr>
              <w:spacing w:after="0" w:line="240" w:lineRule="auto"/>
              <w:jc w:val="center"/>
              <w:rPr>
                <w:rFonts w:ascii="Times New Roman" w:hAnsi="Times New Roman"/>
                <w:sz w:val="28"/>
                <w:szCs w:val="28"/>
                <w:lang w:val="en-US" w:eastAsia="ru-RU"/>
              </w:rPr>
            </w:pPr>
            <w:r w:rsidRPr="007B5AF9">
              <w:rPr>
                <w:rFonts w:ascii="Times New Roman" w:hAnsi="Times New Roman"/>
                <w:sz w:val="28"/>
                <w:szCs w:val="28"/>
                <w:lang w:val="en-US" w:eastAsia="ru-RU"/>
              </w:rPr>
              <w:t>1</w:t>
            </w:r>
            <w:r w:rsidR="00C03F36">
              <w:rPr>
                <w:rFonts w:ascii="Times New Roman" w:hAnsi="Times New Roman"/>
                <w:sz w:val="28"/>
                <w:szCs w:val="28"/>
                <w:lang w:eastAsia="ru-RU"/>
              </w:rPr>
              <w:t>2</w:t>
            </w:r>
            <w:r w:rsidRPr="007B5AF9">
              <w:rPr>
                <w:rFonts w:ascii="Times New Roman" w:hAnsi="Times New Roman"/>
                <w:sz w:val="28"/>
                <w:szCs w:val="28"/>
                <w:lang w:val="en-US" w:eastAsia="ru-RU"/>
              </w:rPr>
              <w:t>.2.Оценк</w:t>
            </w:r>
            <w:r w:rsidRPr="007B5AF9">
              <w:rPr>
                <w:rFonts w:ascii="Times New Roman" w:hAnsi="Times New Roman"/>
                <w:sz w:val="28"/>
                <w:szCs w:val="28"/>
                <w:lang w:eastAsia="ru-RU"/>
              </w:rPr>
              <w:t>а</w:t>
            </w:r>
            <w:r w:rsidRPr="007B5AF9">
              <w:rPr>
                <w:rFonts w:ascii="Times New Roman" w:hAnsi="Times New Roman"/>
                <w:sz w:val="28"/>
                <w:szCs w:val="28"/>
                <w:lang w:val="en-US" w:eastAsia="ru-RU"/>
              </w:rPr>
              <w:t xml:space="preserve"> вероятности наступления рисков</w:t>
            </w:r>
          </w:p>
        </w:tc>
        <w:tc>
          <w:tcPr>
            <w:tcW w:w="1360" w:type="pct"/>
            <w:shd w:val="clear" w:color="auto" w:fill="auto"/>
          </w:tcPr>
          <w:p w:rsidR="007B5AF9" w:rsidRPr="007B5AF9" w:rsidRDefault="007B5AF9" w:rsidP="00C03F36">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1</w:t>
            </w:r>
            <w:r w:rsidR="00C03F36">
              <w:rPr>
                <w:rFonts w:ascii="Times New Roman" w:hAnsi="Times New Roman"/>
                <w:sz w:val="28"/>
                <w:szCs w:val="28"/>
                <w:lang w:eastAsia="ru-RU"/>
              </w:rPr>
              <w:t>2</w:t>
            </w:r>
            <w:r w:rsidRPr="007B5AF9">
              <w:rPr>
                <w:rFonts w:ascii="Times New Roman" w:hAnsi="Times New Roman"/>
                <w:sz w:val="28"/>
                <w:szCs w:val="28"/>
                <w:lang w:eastAsia="ru-RU"/>
              </w:rPr>
              <w:t>.3.Методы контроля эффективности избранного способа достижения целей регулирования</w:t>
            </w:r>
          </w:p>
        </w:tc>
        <w:tc>
          <w:tcPr>
            <w:tcW w:w="1247" w:type="pct"/>
            <w:shd w:val="clear" w:color="auto" w:fill="auto"/>
          </w:tcPr>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1</w:t>
            </w:r>
            <w:r w:rsidR="00C03F36">
              <w:rPr>
                <w:rFonts w:ascii="Times New Roman" w:hAnsi="Times New Roman"/>
                <w:sz w:val="28"/>
                <w:szCs w:val="28"/>
                <w:lang w:eastAsia="ru-RU"/>
              </w:rPr>
              <w:t>2</w:t>
            </w:r>
            <w:r w:rsidRPr="007B5AF9">
              <w:rPr>
                <w:rFonts w:ascii="Times New Roman" w:hAnsi="Times New Roman"/>
                <w:sz w:val="28"/>
                <w:szCs w:val="28"/>
                <w:lang w:eastAsia="ru-RU"/>
              </w:rPr>
              <w:t>.4.Степень контроля рисков</w:t>
            </w:r>
          </w:p>
          <w:p w:rsidR="007B5AF9" w:rsidRPr="007B5AF9" w:rsidRDefault="007B5AF9" w:rsidP="007B5AF9">
            <w:pPr>
              <w:spacing w:after="0" w:line="240" w:lineRule="auto"/>
              <w:jc w:val="right"/>
              <w:rPr>
                <w:rFonts w:ascii="Times New Roman" w:hAnsi="Times New Roman"/>
                <w:sz w:val="28"/>
                <w:szCs w:val="28"/>
                <w:lang w:eastAsia="ru-RU"/>
              </w:rPr>
            </w:pPr>
          </w:p>
        </w:tc>
      </w:tr>
      <w:tr w:rsidR="007B5AF9" w:rsidRPr="007B5AF9" w:rsidTr="007B5AF9">
        <w:tc>
          <w:tcPr>
            <w:tcW w:w="1262" w:type="pct"/>
            <w:gridSpan w:val="2"/>
            <w:shd w:val="clear" w:color="auto" w:fill="auto"/>
          </w:tcPr>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(Риск 1)</w:t>
            </w:r>
          </w:p>
        </w:tc>
        <w:tc>
          <w:tcPr>
            <w:tcW w:w="1131" w:type="pct"/>
            <w:shd w:val="clear" w:color="auto" w:fill="auto"/>
          </w:tcPr>
          <w:p w:rsidR="007B5AF9" w:rsidRPr="007B5AF9" w:rsidRDefault="007B5AF9" w:rsidP="007B5AF9">
            <w:pPr>
              <w:spacing w:after="0" w:line="240" w:lineRule="auto"/>
              <w:jc w:val="center"/>
              <w:rPr>
                <w:rFonts w:ascii="Times New Roman" w:hAnsi="Times New Roman"/>
                <w:sz w:val="28"/>
                <w:szCs w:val="28"/>
                <w:lang w:eastAsia="ru-RU"/>
              </w:rPr>
            </w:pPr>
          </w:p>
        </w:tc>
        <w:tc>
          <w:tcPr>
            <w:tcW w:w="1360" w:type="pct"/>
            <w:shd w:val="clear" w:color="auto" w:fill="auto"/>
          </w:tcPr>
          <w:p w:rsidR="007B5AF9" w:rsidRPr="007B5AF9" w:rsidRDefault="007B5AF9" w:rsidP="007B5AF9">
            <w:pPr>
              <w:spacing w:after="0" w:line="240" w:lineRule="auto"/>
              <w:jc w:val="center"/>
              <w:rPr>
                <w:rFonts w:ascii="Times New Roman" w:hAnsi="Times New Roman"/>
                <w:sz w:val="28"/>
                <w:szCs w:val="28"/>
                <w:lang w:eastAsia="ru-RU"/>
              </w:rPr>
            </w:pPr>
          </w:p>
        </w:tc>
        <w:tc>
          <w:tcPr>
            <w:tcW w:w="1247" w:type="pct"/>
            <w:shd w:val="clear" w:color="auto" w:fill="auto"/>
          </w:tcPr>
          <w:p w:rsidR="007B5AF9" w:rsidRPr="007B5AF9" w:rsidRDefault="007B5AF9" w:rsidP="007B5AF9">
            <w:pPr>
              <w:spacing w:after="0" w:line="240" w:lineRule="auto"/>
              <w:jc w:val="center"/>
              <w:rPr>
                <w:rFonts w:ascii="Times New Roman" w:hAnsi="Times New Roman"/>
                <w:sz w:val="28"/>
                <w:szCs w:val="28"/>
                <w:lang w:eastAsia="ru-RU"/>
              </w:rPr>
            </w:pPr>
          </w:p>
        </w:tc>
      </w:tr>
      <w:tr w:rsidR="007B5AF9" w:rsidRPr="007B5AF9" w:rsidTr="007B5AF9">
        <w:tc>
          <w:tcPr>
            <w:tcW w:w="1262" w:type="pct"/>
            <w:gridSpan w:val="2"/>
            <w:shd w:val="clear" w:color="auto" w:fill="auto"/>
          </w:tcPr>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(Риск №)</w:t>
            </w:r>
          </w:p>
        </w:tc>
        <w:tc>
          <w:tcPr>
            <w:tcW w:w="1131" w:type="pct"/>
            <w:shd w:val="clear" w:color="auto" w:fill="auto"/>
          </w:tcPr>
          <w:p w:rsidR="007B5AF9" w:rsidRPr="007B5AF9" w:rsidRDefault="007B5AF9" w:rsidP="007B5AF9">
            <w:pPr>
              <w:spacing w:after="0" w:line="240" w:lineRule="auto"/>
              <w:jc w:val="center"/>
              <w:rPr>
                <w:rFonts w:ascii="Times New Roman" w:hAnsi="Times New Roman"/>
                <w:sz w:val="28"/>
                <w:szCs w:val="28"/>
                <w:lang w:eastAsia="ru-RU"/>
              </w:rPr>
            </w:pPr>
          </w:p>
        </w:tc>
        <w:tc>
          <w:tcPr>
            <w:tcW w:w="1360" w:type="pct"/>
            <w:shd w:val="clear" w:color="auto" w:fill="auto"/>
          </w:tcPr>
          <w:p w:rsidR="007B5AF9" w:rsidRPr="007B5AF9" w:rsidRDefault="007B5AF9" w:rsidP="007B5AF9">
            <w:pPr>
              <w:spacing w:after="0" w:line="240" w:lineRule="auto"/>
              <w:jc w:val="center"/>
              <w:rPr>
                <w:rFonts w:ascii="Times New Roman" w:hAnsi="Times New Roman"/>
                <w:sz w:val="28"/>
                <w:szCs w:val="28"/>
                <w:lang w:eastAsia="ru-RU"/>
              </w:rPr>
            </w:pPr>
          </w:p>
        </w:tc>
        <w:tc>
          <w:tcPr>
            <w:tcW w:w="1247" w:type="pct"/>
            <w:shd w:val="clear" w:color="auto" w:fill="auto"/>
          </w:tcPr>
          <w:p w:rsidR="007B5AF9" w:rsidRPr="007B5AF9" w:rsidRDefault="007B5AF9" w:rsidP="007B5AF9">
            <w:pPr>
              <w:spacing w:after="0" w:line="240" w:lineRule="auto"/>
              <w:jc w:val="center"/>
              <w:rPr>
                <w:rFonts w:ascii="Times New Roman" w:hAnsi="Times New Roman"/>
                <w:sz w:val="28"/>
                <w:szCs w:val="28"/>
                <w:lang w:eastAsia="ru-RU"/>
              </w:rPr>
            </w:pPr>
          </w:p>
        </w:tc>
      </w:tr>
      <w:tr w:rsidR="007B5AF9" w:rsidRPr="007B5AF9" w:rsidTr="007B5AF9">
        <w:tc>
          <w:tcPr>
            <w:tcW w:w="391" w:type="pct"/>
            <w:shd w:val="clear" w:color="auto" w:fill="auto"/>
          </w:tcPr>
          <w:p w:rsidR="007B5AF9" w:rsidRPr="007B5AF9" w:rsidRDefault="007B5AF9" w:rsidP="00C03F36">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1</w:t>
            </w:r>
            <w:r w:rsidR="00C03F36">
              <w:rPr>
                <w:rFonts w:ascii="Times New Roman" w:hAnsi="Times New Roman"/>
                <w:sz w:val="28"/>
                <w:szCs w:val="28"/>
                <w:lang w:eastAsia="ru-RU"/>
              </w:rPr>
              <w:t>2</w:t>
            </w:r>
            <w:r w:rsidRPr="007B5AF9">
              <w:rPr>
                <w:rFonts w:ascii="Times New Roman" w:hAnsi="Times New Roman"/>
                <w:sz w:val="28"/>
                <w:szCs w:val="28"/>
                <w:lang w:eastAsia="ru-RU"/>
              </w:rPr>
              <w:t>.5.</w:t>
            </w:r>
          </w:p>
        </w:tc>
        <w:tc>
          <w:tcPr>
            <w:tcW w:w="4609" w:type="pct"/>
            <w:gridSpan w:val="4"/>
            <w:shd w:val="clear" w:color="auto" w:fill="auto"/>
          </w:tcPr>
          <w:p w:rsidR="007B5AF9" w:rsidRPr="007B5AF9" w:rsidRDefault="007B5AF9" w:rsidP="007B5AF9">
            <w:pPr>
              <w:pBdr>
                <w:bottom w:val="single" w:sz="4" w:space="1" w:color="auto"/>
              </w:pBd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Источники данных:</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i/>
                <w:sz w:val="28"/>
                <w:szCs w:val="28"/>
                <w:lang w:eastAsia="ru-RU"/>
              </w:rPr>
              <w:t xml:space="preserve"> (место для текстового описания)</w:t>
            </w:r>
          </w:p>
        </w:tc>
      </w:tr>
    </w:tbl>
    <w:p w:rsidR="007B5AF9" w:rsidRPr="007B5AF9" w:rsidRDefault="007B5AF9" w:rsidP="007B5AF9">
      <w:pPr>
        <w:spacing w:before="240"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lastRenderedPageBreak/>
        <w:t>1</w:t>
      </w:r>
      <w:r w:rsidR="00C03F36">
        <w:rPr>
          <w:rFonts w:ascii="Times New Roman" w:hAnsi="Times New Roman"/>
          <w:sz w:val="28"/>
          <w:szCs w:val="28"/>
          <w:lang w:eastAsia="ru-RU"/>
        </w:rPr>
        <w:t>3</w:t>
      </w:r>
      <w:r w:rsidRPr="007B5AF9">
        <w:rPr>
          <w:rFonts w:ascii="Times New Roman" w:hAnsi="Times New Roman"/>
          <w:sz w:val="28"/>
          <w:szCs w:val="28"/>
          <w:lang w:eastAsia="ru-RU"/>
        </w:rPr>
        <w:t>.Индикативные показатели, программы мониторинга и иные способы (методы) оценки достижения заявленных целей регулирования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600"/>
        <w:gridCol w:w="2268"/>
        <w:gridCol w:w="1616"/>
        <w:gridCol w:w="1078"/>
        <w:gridCol w:w="2467"/>
      </w:tblGrid>
      <w:tr w:rsidR="007B5AF9" w:rsidRPr="007B5AF9" w:rsidTr="007B5AF9">
        <w:tc>
          <w:tcPr>
            <w:tcW w:w="1230" w:type="pct"/>
            <w:gridSpan w:val="2"/>
            <w:shd w:val="clear" w:color="auto" w:fill="auto"/>
          </w:tcPr>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1</w:t>
            </w:r>
            <w:r w:rsidR="00C03F36">
              <w:rPr>
                <w:rFonts w:ascii="Times New Roman" w:hAnsi="Times New Roman"/>
                <w:sz w:val="28"/>
                <w:szCs w:val="28"/>
                <w:lang w:eastAsia="ru-RU"/>
              </w:rPr>
              <w:t>3</w:t>
            </w:r>
            <w:r w:rsidRPr="007B5AF9">
              <w:rPr>
                <w:rFonts w:ascii="Times New Roman" w:hAnsi="Times New Roman"/>
                <w:sz w:val="28"/>
                <w:szCs w:val="28"/>
                <w:lang w:eastAsia="ru-RU"/>
              </w:rPr>
              <w:t>.1.</w:t>
            </w: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Цели предлагаемого регулирования</w:t>
            </w:r>
            <w:r w:rsidRPr="007B5AF9">
              <w:rPr>
                <w:rFonts w:ascii="Times New Roman" w:hAnsi="Times New Roman"/>
                <w:sz w:val="28"/>
                <w:szCs w:val="28"/>
                <w:vertAlign w:val="superscript"/>
                <w:lang w:eastAsia="ru-RU"/>
              </w:rPr>
              <w:footnoteReference w:id="6"/>
            </w:r>
          </w:p>
        </w:tc>
        <w:tc>
          <w:tcPr>
            <w:tcW w:w="1151" w:type="pct"/>
            <w:shd w:val="clear" w:color="auto" w:fill="auto"/>
          </w:tcPr>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1</w:t>
            </w:r>
            <w:r w:rsidR="00C03F36">
              <w:rPr>
                <w:rFonts w:ascii="Times New Roman" w:hAnsi="Times New Roman"/>
                <w:sz w:val="28"/>
                <w:szCs w:val="28"/>
                <w:lang w:eastAsia="ru-RU"/>
              </w:rPr>
              <w:t>3</w:t>
            </w:r>
            <w:r w:rsidRPr="007B5AF9">
              <w:rPr>
                <w:rFonts w:ascii="Times New Roman" w:hAnsi="Times New Roman"/>
                <w:sz w:val="28"/>
                <w:szCs w:val="28"/>
                <w:lang w:eastAsia="ru-RU"/>
              </w:rPr>
              <w:t>.2.</w:t>
            </w: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Индикативные показатели</w:t>
            </w:r>
          </w:p>
        </w:tc>
        <w:tc>
          <w:tcPr>
            <w:tcW w:w="1367" w:type="pct"/>
            <w:gridSpan w:val="2"/>
            <w:shd w:val="clear" w:color="auto" w:fill="auto"/>
          </w:tcPr>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1</w:t>
            </w:r>
            <w:r w:rsidR="00C03F36">
              <w:rPr>
                <w:rFonts w:ascii="Times New Roman" w:hAnsi="Times New Roman"/>
                <w:sz w:val="28"/>
                <w:szCs w:val="28"/>
                <w:lang w:eastAsia="ru-RU"/>
              </w:rPr>
              <w:t>3</w:t>
            </w:r>
            <w:r w:rsidRPr="007B5AF9">
              <w:rPr>
                <w:rFonts w:ascii="Times New Roman" w:hAnsi="Times New Roman"/>
                <w:sz w:val="28"/>
                <w:szCs w:val="28"/>
                <w:lang w:eastAsia="ru-RU"/>
              </w:rPr>
              <w:t>.3.</w:t>
            </w: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Единицы измерения индикативных показателей</w:t>
            </w:r>
          </w:p>
        </w:tc>
        <w:tc>
          <w:tcPr>
            <w:tcW w:w="1252" w:type="pct"/>
            <w:shd w:val="clear" w:color="auto" w:fill="auto"/>
          </w:tcPr>
          <w:p w:rsidR="007B5AF9" w:rsidRPr="007B5AF9" w:rsidRDefault="007B5AF9" w:rsidP="007B5AF9">
            <w:pPr>
              <w:spacing w:after="0" w:line="240" w:lineRule="auto"/>
              <w:jc w:val="center"/>
              <w:rPr>
                <w:rFonts w:ascii="Times New Roman" w:hAnsi="Times New Roman"/>
                <w:sz w:val="28"/>
                <w:szCs w:val="28"/>
                <w:lang w:val="en-US" w:eastAsia="ru-RU"/>
              </w:rPr>
            </w:pPr>
            <w:r w:rsidRPr="007B5AF9">
              <w:rPr>
                <w:rFonts w:ascii="Times New Roman" w:hAnsi="Times New Roman"/>
                <w:sz w:val="28"/>
                <w:szCs w:val="28"/>
                <w:lang w:val="en-US" w:eastAsia="ru-RU"/>
              </w:rPr>
              <w:t>1</w:t>
            </w:r>
            <w:r w:rsidR="00C03F36">
              <w:rPr>
                <w:rFonts w:ascii="Times New Roman" w:hAnsi="Times New Roman"/>
                <w:sz w:val="28"/>
                <w:szCs w:val="28"/>
                <w:lang w:eastAsia="ru-RU"/>
              </w:rPr>
              <w:t>3</w:t>
            </w:r>
            <w:r w:rsidRPr="007B5AF9">
              <w:rPr>
                <w:rFonts w:ascii="Times New Roman" w:hAnsi="Times New Roman"/>
                <w:sz w:val="28"/>
                <w:szCs w:val="28"/>
                <w:lang w:val="en-US" w:eastAsia="ru-RU"/>
              </w:rPr>
              <w:t>.4.</w:t>
            </w:r>
          </w:p>
          <w:p w:rsidR="007B5AF9" w:rsidRPr="007B5AF9" w:rsidRDefault="007B5AF9" w:rsidP="007B5AF9">
            <w:pPr>
              <w:spacing w:after="0" w:line="240" w:lineRule="auto"/>
              <w:jc w:val="center"/>
              <w:rPr>
                <w:rFonts w:ascii="Times New Roman" w:hAnsi="Times New Roman"/>
                <w:sz w:val="28"/>
                <w:szCs w:val="28"/>
                <w:lang w:val="en-US" w:eastAsia="ru-RU"/>
              </w:rPr>
            </w:pPr>
            <w:r w:rsidRPr="007B5AF9">
              <w:rPr>
                <w:rFonts w:ascii="Times New Roman" w:hAnsi="Times New Roman"/>
                <w:sz w:val="28"/>
                <w:szCs w:val="28"/>
                <w:lang w:val="en-US" w:eastAsia="ru-RU"/>
              </w:rPr>
              <w:t>Способы расчета индикативных показателей</w:t>
            </w:r>
          </w:p>
        </w:tc>
      </w:tr>
      <w:tr w:rsidR="007B5AF9" w:rsidRPr="007B5AF9" w:rsidTr="007B5AF9">
        <w:trPr>
          <w:trHeight w:val="330"/>
        </w:trPr>
        <w:tc>
          <w:tcPr>
            <w:tcW w:w="1230" w:type="pct"/>
            <w:gridSpan w:val="2"/>
            <w:shd w:val="clear" w:color="auto" w:fill="auto"/>
          </w:tcPr>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(Цель 1)</w:t>
            </w:r>
          </w:p>
        </w:tc>
        <w:tc>
          <w:tcPr>
            <w:tcW w:w="115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367" w:type="pct"/>
            <w:gridSpan w:val="2"/>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252"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rPr>
          <w:trHeight w:val="330"/>
        </w:trPr>
        <w:tc>
          <w:tcPr>
            <w:tcW w:w="1230" w:type="pct"/>
            <w:gridSpan w:val="2"/>
            <w:shd w:val="clear" w:color="auto" w:fill="auto"/>
          </w:tcPr>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(Цель 2)</w:t>
            </w:r>
          </w:p>
        </w:tc>
        <w:tc>
          <w:tcPr>
            <w:tcW w:w="1151"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367" w:type="pct"/>
            <w:gridSpan w:val="2"/>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c>
          <w:tcPr>
            <w:tcW w:w="1252"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tc>
      </w:tr>
      <w:tr w:rsidR="007B5AF9" w:rsidRPr="007B5AF9" w:rsidTr="007B5AF9">
        <w:tc>
          <w:tcPr>
            <w:tcW w:w="418" w:type="pct"/>
            <w:shd w:val="clear" w:color="auto" w:fill="auto"/>
          </w:tcPr>
          <w:p w:rsidR="007B5AF9" w:rsidRPr="007B5AF9" w:rsidRDefault="007B5AF9" w:rsidP="00C03F36">
            <w:pPr>
              <w:spacing w:after="0" w:line="240" w:lineRule="auto"/>
              <w:rPr>
                <w:rFonts w:ascii="Times New Roman" w:hAnsi="Times New Roman"/>
                <w:sz w:val="28"/>
                <w:szCs w:val="28"/>
                <w:lang w:val="en-US" w:eastAsia="ru-RU"/>
              </w:rPr>
            </w:pPr>
            <w:r w:rsidRPr="007B5AF9">
              <w:rPr>
                <w:rFonts w:ascii="Times New Roman" w:hAnsi="Times New Roman"/>
                <w:sz w:val="28"/>
                <w:szCs w:val="28"/>
                <w:lang w:val="en-US" w:eastAsia="ru-RU"/>
              </w:rPr>
              <w:t>1</w:t>
            </w:r>
            <w:r w:rsidR="00C03F36">
              <w:rPr>
                <w:rFonts w:ascii="Times New Roman" w:hAnsi="Times New Roman"/>
                <w:sz w:val="28"/>
                <w:szCs w:val="28"/>
                <w:lang w:eastAsia="ru-RU"/>
              </w:rPr>
              <w:t>3</w:t>
            </w:r>
            <w:r w:rsidRPr="007B5AF9">
              <w:rPr>
                <w:rFonts w:ascii="Times New Roman" w:hAnsi="Times New Roman"/>
                <w:sz w:val="28"/>
                <w:szCs w:val="28"/>
                <w:lang w:val="en-US" w:eastAsia="ru-RU"/>
              </w:rPr>
              <w:t>.5.</w:t>
            </w:r>
          </w:p>
        </w:tc>
        <w:tc>
          <w:tcPr>
            <w:tcW w:w="4582" w:type="pct"/>
            <w:gridSpan w:val="5"/>
            <w:shd w:val="clear" w:color="auto" w:fill="auto"/>
          </w:tcPr>
          <w:p w:rsidR="007B5AF9" w:rsidRPr="007B5AF9" w:rsidRDefault="007B5AF9" w:rsidP="007B5AF9">
            <w:pPr>
              <w:pBdr>
                <w:bottom w:val="single" w:sz="4" w:space="1" w:color="auto"/>
              </w:pBdr>
              <w:spacing w:after="0" w:line="240" w:lineRule="auto"/>
              <w:jc w:val="both"/>
              <w:rPr>
                <w:rFonts w:ascii="Times New Roman" w:hAnsi="Times New Roman"/>
                <w:sz w:val="28"/>
                <w:szCs w:val="28"/>
                <w:lang w:eastAsia="ru-RU"/>
              </w:rPr>
            </w:pPr>
            <w:r w:rsidRPr="007B5AF9">
              <w:rPr>
                <w:rFonts w:ascii="Times New Roman" w:hAnsi="Times New Roman"/>
                <w:sz w:val="28"/>
                <w:szCs w:val="28"/>
                <w:lang w:eastAsia="ru-RU"/>
              </w:rPr>
              <w:t>Информация о программах мониторинга и иных способах (методах) оценки достижения заявленных целей регулирования:</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i/>
                <w:sz w:val="28"/>
                <w:szCs w:val="28"/>
                <w:lang w:eastAsia="ru-RU"/>
              </w:rPr>
              <w:t xml:space="preserve"> (место для текстового описания)</w:t>
            </w:r>
          </w:p>
        </w:tc>
      </w:tr>
      <w:tr w:rsidR="007B5AF9" w:rsidRPr="007B5AF9" w:rsidTr="007B5AF9">
        <w:tc>
          <w:tcPr>
            <w:tcW w:w="418" w:type="pct"/>
            <w:shd w:val="clear" w:color="auto" w:fill="auto"/>
          </w:tcPr>
          <w:p w:rsidR="007B5AF9" w:rsidRPr="007B5AF9" w:rsidRDefault="007B5AF9" w:rsidP="00C03F36">
            <w:pPr>
              <w:spacing w:after="0" w:line="240" w:lineRule="auto"/>
              <w:rPr>
                <w:rFonts w:ascii="Times New Roman" w:hAnsi="Times New Roman"/>
                <w:sz w:val="28"/>
                <w:szCs w:val="28"/>
                <w:lang w:val="en-US" w:eastAsia="ru-RU"/>
              </w:rPr>
            </w:pPr>
            <w:r w:rsidRPr="007B5AF9">
              <w:rPr>
                <w:rFonts w:ascii="Times New Roman" w:hAnsi="Times New Roman"/>
                <w:sz w:val="28"/>
                <w:szCs w:val="28"/>
                <w:lang w:val="en-US" w:eastAsia="ru-RU"/>
              </w:rPr>
              <w:t>1</w:t>
            </w:r>
            <w:r w:rsidR="00C03F36">
              <w:rPr>
                <w:rFonts w:ascii="Times New Roman" w:hAnsi="Times New Roman"/>
                <w:sz w:val="28"/>
                <w:szCs w:val="28"/>
                <w:lang w:eastAsia="ru-RU"/>
              </w:rPr>
              <w:t>3</w:t>
            </w:r>
            <w:r w:rsidRPr="007B5AF9">
              <w:rPr>
                <w:rFonts w:ascii="Times New Roman" w:hAnsi="Times New Roman"/>
                <w:sz w:val="28"/>
                <w:szCs w:val="28"/>
                <w:lang w:val="en-US" w:eastAsia="ru-RU"/>
              </w:rPr>
              <w:t>.6.</w:t>
            </w:r>
          </w:p>
        </w:tc>
        <w:tc>
          <w:tcPr>
            <w:tcW w:w="2783" w:type="pct"/>
            <w:gridSpan w:val="3"/>
            <w:shd w:val="clear" w:color="auto" w:fill="auto"/>
          </w:tcPr>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Оценка затрат на осуществление мониторинга (в среднем в год):</w:t>
            </w:r>
          </w:p>
        </w:tc>
        <w:tc>
          <w:tcPr>
            <w:tcW w:w="1799" w:type="pct"/>
            <w:gridSpan w:val="2"/>
            <w:shd w:val="clear" w:color="auto" w:fill="auto"/>
          </w:tcPr>
          <w:p w:rsidR="007B5AF9" w:rsidRPr="007B5AF9" w:rsidRDefault="007B5AF9" w:rsidP="007B5AF9">
            <w:pPr>
              <w:spacing w:after="0" w:line="240" w:lineRule="auto"/>
              <w:rPr>
                <w:rFonts w:ascii="Times New Roman" w:hAnsi="Times New Roman"/>
                <w:sz w:val="28"/>
                <w:szCs w:val="28"/>
                <w:lang w:eastAsia="ru-RU"/>
              </w:rPr>
            </w:pPr>
          </w:p>
          <w:p w:rsidR="007B5AF9" w:rsidRPr="007B5AF9" w:rsidRDefault="007B5AF9" w:rsidP="007B5AF9">
            <w:pPr>
              <w:spacing w:after="0" w:line="240" w:lineRule="auto"/>
              <w:rPr>
                <w:rFonts w:ascii="Times New Roman" w:hAnsi="Times New Roman"/>
                <w:sz w:val="28"/>
                <w:szCs w:val="28"/>
                <w:lang w:val="en-US" w:eastAsia="ru-RU"/>
              </w:rPr>
            </w:pPr>
            <w:r w:rsidRPr="007B5AF9">
              <w:rPr>
                <w:rFonts w:ascii="Times New Roman" w:hAnsi="Times New Roman"/>
                <w:sz w:val="28"/>
                <w:szCs w:val="28"/>
                <w:lang w:eastAsia="ru-RU"/>
              </w:rPr>
              <w:t>_____________млн. руб.</w:t>
            </w:r>
          </w:p>
        </w:tc>
      </w:tr>
      <w:tr w:rsidR="007B5AF9" w:rsidRPr="007B5AF9" w:rsidTr="007B5AF9">
        <w:tc>
          <w:tcPr>
            <w:tcW w:w="418" w:type="pct"/>
            <w:shd w:val="clear" w:color="auto" w:fill="auto"/>
          </w:tcPr>
          <w:p w:rsidR="007B5AF9" w:rsidRPr="007B5AF9" w:rsidRDefault="007B5AF9" w:rsidP="00C03F36">
            <w:pPr>
              <w:spacing w:after="0" w:line="240" w:lineRule="auto"/>
              <w:rPr>
                <w:rFonts w:ascii="Times New Roman" w:hAnsi="Times New Roman"/>
                <w:sz w:val="28"/>
                <w:szCs w:val="28"/>
                <w:lang w:val="en-US" w:eastAsia="ru-RU"/>
              </w:rPr>
            </w:pPr>
            <w:r w:rsidRPr="007B5AF9">
              <w:rPr>
                <w:rFonts w:ascii="Times New Roman" w:hAnsi="Times New Roman"/>
                <w:sz w:val="28"/>
                <w:szCs w:val="28"/>
                <w:lang w:val="en-US" w:eastAsia="ru-RU"/>
              </w:rPr>
              <w:t>1</w:t>
            </w:r>
            <w:r w:rsidR="00C03F36">
              <w:rPr>
                <w:rFonts w:ascii="Times New Roman" w:hAnsi="Times New Roman"/>
                <w:sz w:val="28"/>
                <w:szCs w:val="28"/>
                <w:lang w:eastAsia="ru-RU"/>
              </w:rPr>
              <w:t>3</w:t>
            </w:r>
            <w:r w:rsidRPr="007B5AF9">
              <w:rPr>
                <w:rFonts w:ascii="Times New Roman" w:hAnsi="Times New Roman"/>
                <w:sz w:val="28"/>
                <w:szCs w:val="28"/>
                <w:lang w:val="en-US" w:eastAsia="ru-RU"/>
              </w:rPr>
              <w:t>.7.</w:t>
            </w:r>
          </w:p>
        </w:tc>
        <w:tc>
          <w:tcPr>
            <w:tcW w:w="4582" w:type="pct"/>
            <w:gridSpan w:val="5"/>
            <w:shd w:val="clear" w:color="auto" w:fill="auto"/>
          </w:tcPr>
          <w:p w:rsidR="007B5AF9" w:rsidRPr="007B5AF9" w:rsidRDefault="007B5AF9" w:rsidP="007B5AF9">
            <w:pPr>
              <w:pBdr>
                <w:bottom w:val="single" w:sz="4" w:space="1" w:color="auto"/>
              </w:pBdr>
              <w:spacing w:after="0" w:line="240" w:lineRule="auto"/>
              <w:jc w:val="both"/>
              <w:rPr>
                <w:rFonts w:ascii="Times New Roman" w:hAnsi="Times New Roman"/>
                <w:sz w:val="28"/>
                <w:szCs w:val="28"/>
                <w:lang w:eastAsia="ru-RU"/>
              </w:rPr>
            </w:pPr>
            <w:r w:rsidRPr="007B5AF9">
              <w:rPr>
                <w:rFonts w:ascii="Times New Roman" w:hAnsi="Times New Roman"/>
                <w:sz w:val="28"/>
                <w:szCs w:val="28"/>
                <w:lang w:eastAsia="ru-RU"/>
              </w:rPr>
              <w:t>Описание источников информации для расчета показателей (индикаторов):</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i/>
                <w:sz w:val="28"/>
                <w:szCs w:val="28"/>
                <w:lang w:eastAsia="ru-RU"/>
              </w:rPr>
              <w:t xml:space="preserve"> (место для текстового описания)</w:t>
            </w:r>
          </w:p>
        </w:tc>
      </w:tr>
    </w:tbl>
    <w:p w:rsidR="007B5AF9" w:rsidRPr="007B5AF9" w:rsidRDefault="007B5AF9" w:rsidP="007B5AF9">
      <w:pPr>
        <w:spacing w:before="240"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1</w:t>
      </w:r>
      <w:r w:rsidR="00C03F36">
        <w:rPr>
          <w:rFonts w:ascii="Times New Roman" w:hAnsi="Times New Roman"/>
          <w:sz w:val="28"/>
          <w:szCs w:val="28"/>
          <w:lang w:eastAsia="ru-RU"/>
        </w:rPr>
        <w:t>4</w:t>
      </w:r>
      <w:r w:rsidRPr="007B5AF9">
        <w:rPr>
          <w:rFonts w:ascii="Times New Roman" w:hAnsi="Times New Roman"/>
          <w:sz w:val="28"/>
          <w:szCs w:val="28"/>
          <w:lang w:eastAsia="ru-RU"/>
        </w:rPr>
        <w:t>. Предполагаемая дата вступления в силу проекта муниципального нормативного правового акта, необходимость установления переходных положений (переходного периода), а также эксперимента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4507"/>
        <w:gridCol w:w="798"/>
        <w:gridCol w:w="3748"/>
      </w:tblGrid>
      <w:tr w:rsidR="007B5AF9" w:rsidRPr="007B5AF9" w:rsidTr="007B5AF9">
        <w:tc>
          <w:tcPr>
            <w:tcW w:w="406" w:type="pct"/>
            <w:shd w:val="clear" w:color="auto" w:fill="auto"/>
          </w:tcPr>
          <w:p w:rsidR="007B5AF9" w:rsidRPr="007B5AF9" w:rsidRDefault="007B5AF9" w:rsidP="00C03F36">
            <w:pPr>
              <w:spacing w:after="0" w:line="240" w:lineRule="auto"/>
              <w:jc w:val="center"/>
              <w:rPr>
                <w:rFonts w:ascii="Times New Roman" w:hAnsi="Times New Roman"/>
                <w:sz w:val="28"/>
                <w:szCs w:val="28"/>
                <w:lang w:val="en-US" w:eastAsia="ru-RU"/>
              </w:rPr>
            </w:pPr>
            <w:r w:rsidRPr="007B5AF9">
              <w:rPr>
                <w:rFonts w:ascii="Times New Roman" w:hAnsi="Times New Roman"/>
                <w:sz w:val="28"/>
                <w:szCs w:val="28"/>
                <w:lang w:eastAsia="ru-RU"/>
              </w:rPr>
              <w:t>1</w:t>
            </w:r>
            <w:r w:rsidR="00C03F36">
              <w:rPr>
                <w:rFonts w:ascii="Times New Roman" w:hAnsi="Times New Roman"/>
                <w:sz w:val="28"/>
                <w:szCs w:val="28"/>
                <w:lang w:eastAsia="ru-RU"/>
              </w:rPr>
              <w:t>4</w:t>
            </w:r>
            <w:r w:rsidRPr="007B5AF9">
              <w:rPr>
                <w:rFonts w:ascii="Times New Roman" w:hAnsi="Times New Roman"/>
                <w:sz w:val="28"/>
                <w:szCs w:val="28"/>
                <w:lang w:val="en-US" w:eastAsia="ru-RU"/>
              </w:rPr>
              <w:t>.1.</w:t>
            </w:r>
          </w:p>
        </w:tc>
        <w:tc>
          <w:tcPr>
            <w:tcW w:w="2692" w:type="pct"/>
            <w:gridSpan w:val="2"/>
            <w:shd w:val="clear" w:color="auto" w:fill="auto"/>
          </w:tcPr>
          <w:p w:rsidR="007B5AF9" w:rsidRPr="007B5AF9" w:rsidRDefault="007B5AF9" w:rsidP="007B5AF9">
            <w:pPr>
              <w:spacing w:after="0" w:line="240" w:lineRule="auto"/>
              <w:jc w:val="both"/>
              <w:rPr>
                <w:rFonts w:ascii="Times New Roman" w:hAnsi="Times New Roman"/>
                <w:sz w:val="28"/>
                <w:szCs w:val="28"/>
                <w:lang w:eastAsia="ru-RU"/>
              </w:rPr>
            </w:pPr>
            <w:r w:rsidRPr="007B5AF9">
              <w:rPr>
                <w:rFonts w:ascii="Times New Roman" w:hAnsi="Times New Roman"/>
                <w:sz w:val="28"/>
                <w:szCs w:val="28"/>
                <w:lang w:eastAsia="ru-RU"/>
              </w:rPr>
              <w:t>Предполагаемая дата вступления в силу проекта муниципального нормативного правового акта:</w:t>
            </w:r>
          </w:p>
        </w:tc>
        <w:tc>
          <w:tcPr>
            <w:tcW w:w="1902" w:type="pct"/>
            <w:shd w:val="clear" w:color="auto" w:fill="auto"/>
          </w:tcPr>
          <w:p w:rsidR="007B5AF9" w:rsidRPr="007B5AF9" w:rsidRDefault="007B5AF9" w:rsidP="007B5AF9">
            <w:pPr>
              <w:spacing w:after="0" w:line="240" w:lineRule="auto"/>
              <w:rPr>
                <w:rFonts w:ascii="Times New Roman" w:hAnsi="Times New Roman"/>
                <w:sz w:val="28"/>
                <w:szCs w:val="28"/>
                <w:lang w:eastAsia="ru-RU"/>
              </w:rPr>
            </w:pPr>
          </w:p>
          <w:p w:rsidR="007B5AF9" w:rsidRPr="007B5AF9" w:rsidRDefault="007B5AF9" w:rsidP="007B5AF9">
            <w:pP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«___ »__________20 ___ года</w:t>
            </w:r>
          </w:p>
        </w:tc>
      </w:tr>
      <w:tr w:rsidR="007B5AF9" w:rsidRPr="007B5AF9" w:rsidTr="007B5AF9">
        <w:tc>
          <w:tcPr>
            <w:tcW w:w="406" w:type="pct"/>
            <w:shd w:val="clear" w:color="auto" w:fill="auto"/>
          </w:tcPr>
          <w:p w:rsidR="007B5AF9" w:rsidRPr="007B5AF9" w:rsidRDefault="007B5AF9" w:rsidP="00C03F36">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1</w:t>
            </w:r>
            <w:r w:rsidR="00C03F36">
              <w:rPr>
                <w:rFonts w:ascii="Times New Roman" w:hAnsi="Times New Roman"/>
                <w:sz w:val="28"/>
                <w:szCs w:val="28"/>
                <w:lang w:eastAsia="ru-RU"/>
              </w:rPr>
              <w:t>4</w:t>
            </w:r>
            <w:r w:rsidRPr="007B5AF9">
              <w:rPr>
                <w:rFonts w:ascii="Times New Roman" w:hAnsi="Times New Roman"/>
                <w:sz w:val="28"/>
                <w:szCs w:val="28"/>
                <w:lang w:val="en-US" w:eastAsia="ru-RU"/>
              </w:rPr>
              <w:t>.2.</w:t>
            </w:r>
          </w:p>
        </w:tc>
        <w:tc>
          <w:tcPr>
            <w:tcW w:w="2287" w:type="pct"/>
            <w:shd w:val="clear" w:color="auto" w:fill="auto"/>
          </w:tcPr>
          <w:p w:rsidR="007B5AF9" w:rsidRPr="007B5AF9" w:rsidRDefault="007B5AF9" w:rsidP="007B5AF9">
            <w:pPr>
              <w:pBdr>
                <w:bottom w:val="single" w:sz="4" w:space="1" w:color="auto"/>
              </w:pBdr>
              <w:spacing w:after="0" w:line="240" w:lineRule="auto"/>
              <w:jc w:val="both"/>
              <w:rPr>
                <w:rFonts w:ascii="Times New Roman" w:hAnsi="Times New Roman"/>
                <w:sz w:val="28"/>
                <w:szCs w:val="28"/>
                <w:lang w:eastAsia="ru-RU"/>
              </w:rPr>
            </w:pPr>
            <w:r w:rsidRPr="007B5AF9">
              <w:rPr>
                <w:rFonts w:ascii="Times New Roman" w:hAnsi="Times New Roman"/>
                <w:sz w:val="28"/>
                <w:szCs w:val="28"/>
                <w:lang w:eastAsia="ru-RU"/>
              </w:rPr>
              <w:t>Необходимость установления переходных положений (переходного периода):</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i/>
                <w:sz w:val="28"/>
                <w:szCs w:val="28"/>
                <w:lang w:eastAsia="ru-RU"/>
              </w:rPr>
              <w:t xml:space="preserve"> (есть/ нет)</w:t>
            </w:r>
          </w:p>
        </w:tc>
        <w:tc>
          <w:tcPr>
            <w:tcW w:w="405" w:type="pct"/>
            <w:shd w:val="clear" w:color="auto" w:fill="auto"/>
          </w:tcPr>
          <w:p w:rsidR="007B5AF9" w:rsidRPr="007B5AF9" w:rsidRDefault="007B5AF9" w:rsidP="007B5AF9">
            <w:pPr>
              <w:spacing w:after="0" w:line="240" w:lineRule="auto"/>
              <w:jc w:val="center"/>
              <w:rPr>
                <w:rFonts w:ascii="Times New Roman" w:hAnsi="Times New Roman"/>
                <w:sz w:val="28"/>
                <w:szCs w:val="28"/>
                <w:lang w:val="en-US" w:eastAsia="ru-RU"/>
              </w:rPr>
            </w:pPr>
            <w:r w:rsidRPr="007B5AF9">
              <w:rPr>
                <w:rFonts w:ascii="Times New Roman" w:hAnsi="Times New Roman"/>
                <w:sz w:val="28"/>
                <w:szCs w:val="28"/>
                <w:lang w:val="en-US" w:eastAsia="ru-RU"/>
              </w:rPr>
              <w:t>1</w:t>
            </w:r>
            <w:r w:rsidR="00C03F36">
              <w:rPr>
                <w:rFonts w:ascii="Times New Roman" w:hAnsi="Times New Roman"/>
                <w:sz w:val="28"/>
                <w:szCs w:val="28"/>
                <w:lang w:eastAsia="ru-RU"/>
              </w:rPr>
              <w:t>4</w:t>
            </w:r>
            <w:r w:rsidRPr="007B5AF9">
              <w:rPr>
                <w:rFonts w:ascii="Times New Roman" w:hAnsi="Times New Roman"/>
                <w:sz w:val="28"/>
                <w:szCs w:val="28"/>
                <w:lang w:val="en-US" w:eastAsia="ru-RU"/>
              </w:rPr>
              <w:t>.3.</w:t>
            </w:r>
          </w:p>
        </w:tc>
        <w:tc>
          <w:tcPr>
            <w:tcW w:w="1902" w:type="pct"/>
            <w:shd w:val="clear" w:color="auto" w:fill="auto"/>
          </w:tcPr>
          <w:p w:rsidR="007B5AF9" w:rsidRPr="007B5AF9" w:rsidRDefault="007B5AF9" w:rsidP="007B5AF9">
            <w:pPr>
              <w:pBdr>
                <w:bottom w:val="single" w:sz="4" w:space="1" w:color="auto"/>
              </w:pBdr>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Срок (если есть необходимость):</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i/>
                <w:sz w:val="28"/>
                <w:szCs w:val="28"/>
                <w:lang w:eastAsia="ru-RU"/>
              </w:rPr>
              <w:t xml:space="preserve"> (дней с момента принятия проекта нормативного правового акта)</w:t>
            </w:r>
          </w:p>
        </w:tc>
      </w:tr>
    </w:tbl>
    <w:p w:rsidR="007B5AF9" w:rsidRPr="007B5AF9" w:rsidRDefault="007B5AF9" w:rsidP="007B5AF9">
      <w:pPr>
        <w:spacing w:after="0" w:line="240" w:lineRule="auto"/>
        <w:jc w:val="center"/>
        <w:rPr>
          <w:rFonts w:ascii="Times New Roman" w:hAnsi="Times New Roman"/>
          <w:sz w:val="28"/>
          <w:szCs w:val="28"/>
          <w:lang w:eastAsia="ru-RU"/>
        </w:rPr>
      </w:pP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Указание (при наличии) на приложения.</w:t>
      </w:r>
    </w:p>
    <w:p w:rsidR="007B5AF9" w:rsidRPr="007B5AF9" w:rsidRDefault="007B5AF9" w:rsidP="007B5AF9">
      <w:pPr>
        <w:spacing w:after="0" w:line="240" w:lineRule="auto"/>
        <w:rPr>
          <w:rFonts w:ascii="Times New Roman" w:hAnsi="Times New Roman"/>
          <w:sz w:val="28"/>
          <w:szCs w:val="28"/>
          <w:lang w:eastAsia="ru-RU"/>
        </w:rPr>
      </w:pPr>
    </w:p>
    <w:p w:rsidR="007B5AF9" w:rsidRPr="007B5AF9" w:rsidRDefault="007B5AF9" w:rsidP="007B5AF9">
      <w:pPr>
        <w:tabs>
          <w:tab w:val="left" w:pos="3600"/>
        </w:tabs>
        <w:spacing w:after="0" w:line="240" w:lineRule="auto"/>
        <w:rPr>
          <w:rFonts w:ascii="Times New Roman" w:hAnsi="Times New Roman"/>
          <w:sz w:val="28"/>
          <w:szCs w:val="28"/>
          <w:lang w:eastAsia="ru-RU"/>
        </w:rPr>
      </w:pPr>
      <w:r w:rsidRPr="007B5AF9">
        <w:rPr>
          <w:rFonts w:ascii="Times New Roman" w:hAnsi="Times New Roman"/>
          <w:sz w:val="28"/>
          <w:szCs w:val="28"/>
          <w:lang w:eastAsia="ru-RU"/>
        </w:rPr>
        <w:tab/>
      </w:r>
    </w:p>
    <w:tbl>
      <w:tblPr>
        <w:tblW w:w="5000" w:type="pct"/>
        <w:tblLook w:val="04A0" w:firstRow="1" w:lastRow="0" w:firstColumn="1" w:lastColumn="0" w:noHBand="0" w:noVBand="1"/>
      </w:tblPr>
      <w:tblGrid>
        <w:gridCol w:w="5207"/>
        <w:gridCol w:w="2404"/>
        <w:gridCol w:w="2243"/>
      </w:tblGrid>
      <w:tr w:rsidR="007B5AF9" w:rsidRPr="007B5AF9" w:rsidTr="007B5AF9">
        <w:tc>
          <w:tcPr>
            <w:tcW w:w="2642" w:type="pct"/>
            <w:shd w:val="clear" w:color="auto" w:fill="auto"/>
            <w:vAlign w:val="bottom"/>
          </w:tcPr>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Руководитель структурного подразделения администрации города Нефтеюганска, или его заместитель</w:t>
            </w:r>
          </w:p>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i/>
                <w:sz w:val="28"/>
                <w:szCs w:val="28"/>
                <w:lang w:eastAsia="ru-RU"/>
              </w:rPr>
              <w:t>(инициалы, фамилия)</w:t>
            </w:r>
          </w:p>
        </w:tc>
        <w:tc>
          <w:tcPr>
            <w:tcW w:w="1220" w:type="pct"/>
            <w:shd w:val="clear" w:color="auto" w:fill="auto"/>
            <w:vAlign w:val="bottom"/>
          </w:tcPr>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Дата</w:t>
            </w:r>
          </w:p>
        </w:tc>
        <w:tc>
          <w:tcPr>
            <w:tcW w:w="1139" w:type="pct"/>
            <w:shd w:val="clear" w:color="auto" w:fill="auto"/>
            <w:vAlign w:val="bottom"/>
          </w:tcPr>
          <w:p w:rsidR="007B5AF9" w:rsidRPr="007B5AF9" w:rsidRDefault="007B5AF9" w:rsidP="007B5AF9">
            <w:pPr>
              <w:pBdr>
                <w:bottom w:val="single" w:sz="4" w:space="1" w:color="auto"/>
              </w:pBdr>
              <w:spacing w:after="0" w:line="240" w:lineRule="auto"/>
              <w:jc w:val="center"/>
              <w:rPr>
                <w:rFonts w:ascii="Times New Roman" w:hAnsi="Times New Roman"/>
                <w:sz w:val="28"/>
                <w:szCs w:val="28"/>
                <w:lang w:eastAsia="ru-RU"/>
              </w:rPr>
            </w:pPr>
          </w:p>
          <w:p w:rsidR="007B5AF9" w:rsidRPr="007B5AF9" w:rsidRDefault="007B5AF9" w:rsidP="007B5AF9">
            <w:pPr>
              <w:spacing w:after="0" w:line="240" w:lineRule="auto"/>
              <w:jc w:val="center"/>
              <w:rPr>
                <w:rFonts w:ascii="Times New Roman" w:hAnsi="Times New Roman"/>
                <w:sz w:val="28"/>
                <w:szCs w:val="28"/>
                <w:lang w:eastAsia="ru-RU"/>
              </w:rPr>
            </w:pPr>
            <w:r w:rsidRPr="007B5AF9">
              <w:rPr>
                <w:rFonts w:ascii="Times New Roman" w:hAnsi="Times New Roman"/>
                <w:sz w:val="28"/>
                <w:szCs w:val="28"/>
                <w:lang w:eastAsia="ru-RU"/>
              </w:rPr>
              <w:t>Подпись</w:t>
            </w:r>
          </w:p>
        </w:tc>
      </w:tr>
    </w:tbl>
    <w:p w:rsidR="007B5AF9" w:rsidRPr="007B5AF9" w:rsidRDefault="007B5AF9" w:rsidP="007B5AF9">
      <w:pPr>
        <w:spacing w:after="0" w:line="240" w:lineRule="auto"/>
        <w:ind w:firstLine="567"/>
        <w:rPr>
          <w:rFonts w:ascii="Times New Roman" w:hAnsi="Times New Roman"/>
          <w:b/>
          <w:sz w:val="28"/>
          <w:szCs w:val="28"/>
          <w:lang w:eastAsia="ru-RU"/>
        </w:rPr>
      </w:pPr>
    </w:p>
    <w:p w:rsidR="00581D84" w:rsidRPr="007B5AF9" w:rsidRDefault="007B5AF9" w:rsidP="00581D84">
      <w:pPr>
        <w:autoSpaceDE w:val="0"/>
        <w:autoSpaceDN w:val="0"/>
        <w:adjustRightInd w:val="0"/>
        <w:spacing w:after="0" w:line="240" w:lineRule="auto"/>
        <w:jc w:val="right"/>
        <w:outlineLvl w:val="0"/>
        <w:rPr>
          <w:rFonts w:ascii="Times New Roman" w:hAnsi="Times New Roman"/>
          <w:bCs/>
          <w:sz w:val="28"/>
          <w:szCs w:val="28"/>
          <w:lang w:eastAsia="ru-RU"/>
        </w:rPr>
      </w:pPr>
      <w:r w:rsidRPr="007B5AF9">
        <w:rPr>
          <w:rFonts w:ascii="Times New Roman" w:hAnsi="Times New Roman"/>
          <w:b/>
          <w:sz w:val="28"/>
          <w:szCs w:val="28"/>
        </w:rPr>
        <w:br w:type="page"/>
      </w:r>
    </w:p>
    <w:tbl>
      <w:tblPr>
        <w:tblpPr w:leftFromText="180" w:rightFromText="180" w:vertAnchor="text" w:horzAnchor="page" w:tblpX="7947" w:tblpY="-156"/>
        <w:tblW w:w="0" w:type="auto"/>
        <w:tblLook w:val="04A0" w:firstRow="1" w:lastRow="0" w:firstColumn="1" w:lastColumn="0" w:noHBand="0" w:noVBand="1"/>
      </w:tblPr>
      <w:tblGrid>
        <w:gridCol w:w="4217"/>
      </w:tblGrid>
      <w:tr w:rsidR="00581D84" w:rsidRPr="007B5AF9" w:rsidTr="003B55AB">
        <w:tc>
          <w:tcPr>
            <w:tcW w:w="4217" w:type="dxa"/>
            <w:shd w:val="clear" w:color="auto" w:fill="auto"/>
          </w:tcPr>
          <w:p w:rsidR="00581D84" w:rsidRPr="007B5AF9" w:rsidRDefault="00581D84" w:rsidP="003B55AB">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cs="Courier New"/>
                <w:color w:val="FF0000"/>
                <w:sz w:val="28"/>
                <w:szCs w:val="28"/>
                <w:lang w:eastAsia="ru-RU"/>
              </w:rPr>
              <w:lastRenderedPageBreak/>
              <w:br w:type="page"/>
            </w:r>
            <w:r>
              <w:rPr>
                <w:rFonts w:ascii="Times New Roman" w:eastAsia="Calibri" w:hAnsi="Times New Roman"/>
                <w:sz w:val="28"/>
                <w:szCs w:val="28"/>
                <w:lang w:eastAsia="ru-RU"/>
              </w:rPr>
              <w:t>Приложение 4</w:t>
            </w:r>
          </w:p>
          <w:p w:rsidR="00581D84" w:rsidRPr="007B5AF9" w:rsidRDefault="00581D84" w:rsidP="003B55AB">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к постановлению </w:t>
            </w:r>
          </w:p>
          <w:p w:rsidR="00581D84" w:rsidRPr="007B5AF9" w:rsidRDefault="00581D84" w:rsidP="003B55AB">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администрации города </w:t>
            </w:r>
          </w:p>
          <w:p w:rsidR="00581D84" w:rsidRPr="007B5AF9" w:rsidRDefault="00581D84" w:rsidP="003B55AB">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от  </w:t>
            </w:r>
            <w:r w:rsidR="0052037B" w:rsidRPr="0052037B">
              <w:rPr>
                <w:rFonts w:ascii="Times New Roman" w:eastAsia="Calibri" w:hAnsi="Times New Roman"/>
                <w:sz w:val="28"/>
                <w:szCs w:val="28"/>
                <w:lang w:eastAsia="ru-RU"/>
              </w:rPr>
              <w:t>15.02.2019 № 34-нп</w:t>
            </w:r>
          </w:p>
        </w:tc>
      </w:tr>
    </w:tbl>
    <w:p w:rsidR="00581D84" w:rsidRDefault="00581D84" w:rsidP="00581D84">
      <w:pPr>
        <w:autoSpaceDE w:val="0"/>
        <w:autoSpaceDN w:val="0"/>
        <w:adjustRightInd w:val="0"/>
        <w:spacing w:after="0" w:line="240" w:lineRule="auto"/>
        <w:jc w:val="right"/>
        <w:outlineLvl w:val="0"/>
        <w:rPr>
          <w:rFonts w:ascii="Times New Roman" w:hAnsi="Times New Roman"/>
          <w:bCs/>
          <w:sz w:val="28"/>
          <w:szCs w:val="28"/>
          <w:lang w:eastAsia="ru-RU"/>
        </w:rPr>
      </w:pPr>
    </w:p>
    <w:p w:rsidR="00581D84" w:rsidRDefault="00581D84" w:rsidP="00581D84">
      <w:pPr>
        <w:autoSpaceDE w:val="0"/>
        <w:autoSpaceDN w:val="0"/>
        <w:adjustRightInd w:val="0"/>
        <w:spacing w:after="0" w:line="240" w:lineRule="auto"/>
        <w:jc w:val="right"/>
        <w:outlineLvl w:val="0"/>
        <w:rPr>
          <w:rFonts w:ascii="Times New Roman" w:hAnsi="Times New Roman"/>
          <w:bCs/>
          <w:sz w:val="28"/>
          <w:szCs w:val="28"/>
          <w:lang w:eastAsia="ru-RU"/>
        </w:rPr>
      </w:pPr>
    </w:p>
    <w:p w:rsidR="00581D84" w:rsidRDefault="00581D84" w:rsidP="00581D84">
      <w:pPr>
        <w:autoSpaceDE w:val="0"/>
        <w:autoSpaceDN w:val="0"/>
        <w:adjustRightInd w:val="0"/>
        <w:spacing w:after="0" w:line="240" w:lineRule="auto"/>
        <w:jc w:val="right"/>
        <w:outlineLvl w:val="0"/>
        <w:rPr>
          <w:rFonts w:ascii="Times New Roman" w:hAnsi="Times New Roman"/>
          <w:bCs/>
          <w:sz w:val="28"/>
          <w:szCs w:val="28"/>
          <w:lang w:eastAsia="ru-RU"/>
        </w:rPr>
      </w:pPr>
    </w:p>
    <w:p w:rsidR="00581D84" w:rsidRDefault="00581D84" w:rsidP="00581D84">
      <w:pPr>
        <w:autoSpaceDE w:val="0"/>
        <w:autoSpaceDN w:val="0"/>
        <w:adjustRightInd w:val="0"/>
        <w:spacing w:after="0" w:line="240" w:lineRule="auto"/>
        <w:jc w:val="right"/>
        <w:outlineLvl w:val="0"/>
        <w:rPr>
          <w:rFonts w:ascii="Times New Roman" w:hAnsi="Times New Roman"/>
          <w:bCs/>
          <w:sz w:val="28"/>
          <w:szCs w:val="28"/>
          <w:lang w:eastAsia="ru-RU"/>
        </w:rPr>
      </w:pPr>
    </w:p>
    <w:p w:rsidR="007B5AF9" w:rsidRPr="007B5AF9" w:rsidRDefault="007B5AF9" w:rsidP="00581D84">
      <w:pPr>
        <w:autoSpaceDE w:val="0"/>
        <w:autoSpaceDN w:val="0"/>
        <w:adjustRightInd w:val="0"/>
        <w:spacing w:after="0" w:line="240" w:lineRule="auto"/>
        <w:jc w:val="center"/>
        <w:outlineLvl w:val="0"/>
        <w:rPr>
          <w:rFonts w:ascii="Times New Roman" w:hAnsi="Times New Roman"/>
          <w:bCs/>
          <w:sz w:val="28"/>
          <w:szCs w:val="28"/>
          <w:lang w:eastAsia="ru-RU"/>
        </w:rPr>
      </w:pPr>
      <w:r w:rsidRPr="007B5AF9">
        <w:rPr>
          <w:rFonts w:ascii="Times New Roman" w:hAnsi="Times New Roman"/>
          <w:bCs/>
          <w:sz w:val="28"/>
          <w:szCs w:val="28"/>
          <w:lang w:eastAsia="ru-RU"/>
        </w:rPr>
        <w:t>ФОРМА</w:t>
      </w:r>
    </w:p>
    <w:p w:rsidR="007B5AF9" w:rsidRPr="007B5AF9" w:rsidRDefault="007B5AF9" w:rsidP="007B5AF9">
      <w:pPr>
        <w:autoSpaceDE w:val="0"/>
        <w:autoSpaceDN w:val="0"/>
        <w:spacing w:after="0" w:line="240" w:lineRule="auto"/>
        <w:jc w:val="center"/>
        <w:rPr>
          <w:rFonts w:ascii="Times New Roman" w:hAnsi="Times New Roman"/>
          <w:bCs/>
          <w:sz w:val="28"/>
          <w:szCs w:val="28"/>
          <w:lang w:eastAsia="ru-RU"/>
        </w:rPr>
      </w:pPr>
      <w:r w:rsidRPr="007B5AF9">
        <w:rPr>
          <w:rFonts w:ascii="Times New Roman" w:hAnsi="Times New Roman"/>
          <w:bCs/>
          <w:sz w:val="28"/>
          <w:szCs w:val="28"/>
          <w:lang w:eastAsia="ru-RU"/>
        </w:rPr>
        <w:t xml:space="preserve">сводного отчета о результатах проведения экспертизы </w:t>
      </w:r>
    </w:p>
    <w:p w:rsidR="007B5AF9" w:rsidRPr="007B5AF9" w:rsidRDefault="007B5AF9" w:rsidP="007B5AF9">
      <w:pPr>
        <w:autoSpaceDE w:val="0"/>
        <w:autoSpaceDN w:val="0"/>
        <w:spacing w:after="0" w:line="240" w:lineRule="auto"/>
        <w:jc w:val="center"/>
        <w:rPr>
          <w:rFonts w:ascii="Times New Roman" w:hAnsi="Times New Roman"/>
          <w:bCs/>
          <w:sz w:val="28"/>
          <w:szCs w:val="28"/>
          <w:lang w:eastAsia="ru-RU"/>
        </w:rPr>
      </w:pPr>
      <w:r w:rsidRPr="007B5AF9">
        <w:rPr>
          <w:rFonts w:ascii="Times New Roman" w:hAnsi="Times New Roman"/>
          <w:bCs/>
          <w:sz w:val="28"/>
          <w:szCs w:val="28"/>
          <w:lang w:eastAsia="ru-RU"/>
        </w:rPr>
        <w:t>муниципального нормативного правового акта</w:t>
      </w:r>
    </w:p>
    <w:p w:rsidR="007B5AF9" w:rsidRPr="007B5AF9" w:rsidRDefault="007B5AF9" w:rsidP="007B5AF9">
      <w:pPr>
        <w:autoSpaceDE w:val="0"/>
        <w:autoSpaceDN w:val="0"/>
        <w:spacing w:after="0" w:line="240" w:lineRule="auto"/>
        <w:jc w:val="center"/>
        <w:rPr>
          <w:rFonts w:ascii="Times New Roman" w:hAnsi="Times New Roman"/>
          <w:bCs/>
          <w:sz w:val="28"/>
          <w:szCs w:val="28"/>
          <w:lang w:eastAsia="ru-RU"/>
        </w:rPr>
      </w:pPr>
    </w:p>
    <w:p w:rsidR="007B5AF9" w:rsidRPr="007B5AF9" w:rsidRDefault="00B15F66" w:rsidP="00C03F36">
      <w:pPr>
        <w:autoSpaceDE w:val="0"/>
        <w:autoSpaceDN w:val="0"/>
        <w:spacing w:after="0" w:line="0" w:lineRule="atLeast"/>
        <w:ind w:left="567"/>
        <w:rPr>
          <w:rFonts w:ascii="Times New Roman" w:hAnsi="Times New Roman"/>
          <w:bCs/>
          <w:sz w:val="28"/>
          <w:szCs w:val="28"/>
          <w:lang w:eastAsia="ru-RU"/>
        </w:rPr>
      </w:pPr>
      <w:r>
        <w:rPr>
          <w:rFonts w:ascii="Times New Roman" w:hAnsi="Times New Roman"/>
          <w:bCs/>
          <w:sz w:val="28"/>
          <w:szCs w:val="28"/>
          <w:lang w:eastAsia="ru-RU"/>
        </w:rPr>
        <w:t>1.</w:t>
      </w:r>
      <w:r w:rsidR="007B5AF9" w:rsidRPr="007B5AF9">
        <w:rPr>
          <w:rFonts w:ascii="Times New Roman" w:hAnsi="Times New Roman"/>
          <w:bCs/>
          <w:sz w:val="28"/>
          <w:szCs w:val="28"/>
          <w:lang w:eastAsia="ru-RU"/>
        </w:rPr>
        <w:t>Общая информация</w:t>
      </w:r>
    </w:p>
    <w:p w:rsidR="007B5AF9" w:rsidRPr="007B5AF9" w:rsidRDefault="007B5AF9" w:rsidP="00C03F36">
      <w:pPr>
        <w:autoSpaceDE w:val="0"/>
        <w:autoSpaceDN w:val="0"/>
        <w:spacing w:after="0" w:line="0" w:lineRule="atLeast"/>
        <w:ind w:firstLine="567"/>
        <w:jc w:val="both"/>
        <w:rPr>
          <w:rFonts w:ascii="Times New Roman" w:hAnsi="Times New Roman"/>
          <w:sz w:val="28"/>
          <w:szCs w:val="28"/>
          <w:lang w:eastAsia="ru-RU"/>
        </w:rPr>
      </w:pPr>
      <w:r w:rsidRPr="007B5AF9">
        <w:rPr>
          <w:rFonts w:ascii="Times New Roman" w:hAnsi="Times New Roman"/>
          <w:sz w:val="28"/>
          <w:szCs w:val="28"/>
          <w:lang w:eastAsia="ru-RU"/>
        </w:rPr>
        <w:t>1.1.Орган, осуществляющий экспертизу муниципальных нормативных правовых актов:</w:t>
      </w:r>
    </w:p>
    <w:p w:rsidR="007B5AF9" w:rsidRPr="007B5AF9" w:rsidRDefault="007B5AF9" w:rsidP="00C03F36">
      <w:pPr>
        <w:autoSpaceDE w:val="0"/>
        <w:autoSpaceDN w:val="0"/>
        <w:spacing w:after="0" w:line="0" w:lineRule="atLeast"/>
        <w:rPr>
          <w:rFonts w:ascii="Times New Roman" w:hAnsi="Times New Roman"/>
          <w:sz w:val="28"/>
          <w:szCs w:val="28"/>
          <w:lang w:eastAsia="ru-RU"/>
        </w:rPr>
      </w:pPr>
    </w:p>
    <w:p w:rsidR="007B5AF9" w:rsidRPr="007B5AF9" w:rsidRDefault="007B5AF9" w:rsidP="00C03F36">
      <w:pPr>
        <w:pBdr>
          <w:top w:val="single" w:sz="4" w:space="1" w:color="auto"/>
        </w:pBdr>
        <w:autoSpaceDE w:val="0"/>
        <w:autoSpaceDN w:val="0"/>
        <w:spacing w:after="0" w:line="0" w:lineRule="atLeast"/>
        <w:jc w:val="center"/>
        <w:rPr>
          <w:rFonts w:ascii="Times New Roman" w:hAnsi="Times New Roman"/>
          <w:i/>
          <w:sz w:val="24"/>
          <w:szCs w:val="24"/>
          <w:lang w:eastAsia="ru-RU"/>
        </w:rPr>
      </w:pPr>
      <w:r w:rsidRPr="007B5AF9">
        <w:rPr>
          <w:rFonts w:ascii="Times New Roman" w:hAnsi="Times New Roman"/>
          <w:i/>
          <w:sz w:val="24"/>
          <w:szCs w:val="24"/>
          <w:lang w:eastAsia="ru-RU"/>
        </w:rPr>
        <w:t>полное и краткое наименования</w:t>
      </w:r>
    </w:p>
    <w:p w:rsidR="007B5AF9" w:rsidRPr="007B5AF9" w:rsidRDefault="007B5AF9" w:rsidP="00C03F36">
      <w:pPr>
        <w:autoSpaceDE w:val="0"/>
        <w:autoSpaceDN w:val="0"/>
        <w:spacing w:after="0" w:line="0" w:lineRule="atLeast"/>
        <w:ind w:firstLine="567"/>
        <w:jc w:val="both"/>
        <w:rPr>
          <w:rFonts w:ascii="Times New Roman" w:hAnsi="Times New Roman"/>
          <w:sz w:val="28"/>
          <w:szCs w:val="28"/>
          <w:lang w:eastAsia="ru-RU"/>
        </w:rPr>
      </w:pPr>
      <w:r w:rsidRPr="007B5AF9">
        <w:rPr>
          <w:rFonts w:ascii="Times New Roman" w:hAnsi="Times New Roman"/>
          <w:sz w:val="28"/>
          <w:szCs w:val="28"/>
          <w:lang w:eastAsia="ru-RU"/>
        </w:rPr>
        <w:t>1.2.Вид и наименование муниципального нормативного правового акта:</w:t>
      </w:r>
    </w:p>
    <w:p w:rsidR="007B5AF9" w:rsidRPr="007B5AF9" w:rsidRDefault="007B5AF9" w:rsidP="00C03F36">
      <w:pPr>
        <w:autoSpaceDE w:val="0"/>
        <w:autoSpaceDN w:val="0"/>
        <w:spacing w:after="0" w:line="0" w:lineRule="atLeast"/>
        <w:rPr>
          <w:rFonts w:ascii="Times New Roman" w:hAnsi="Times New Roman"/>
          <w:sz w:val="28"/>
          <w:szCs w:val="28"/>
          <w:lang w:eastAsia="ru-RU"/>
        </w:rPr>
      </w:pPr>
    </w:p>
    <w:p w:rsidR="007B5AF9" w:rsidRPr="007B5AF9" w:rsidRDefault="007B5AF9" w:rsidP="00C03F36">
      <w:pPr>
        <w:pBdr>
          <w:top w:val="single" w:sz="4" w:space="1" w:color="auto"/>
        </w:pBdr>
        <w:autoSpaceDE w:val="0"/>
        <w:autoSpaceDN w:val="0"/>
        <w:spacing w:after="0" w:line="0" w:lineRule="atLeast"/>
        <w:jc w:val="center"/>
        <w:rPr>
          <w:rFonts w:ascii="Times New Roman" w:hAnsi="Times New Roman"/>
          <w:i/>
          <w:sz w:val="24"/>
          <w:szCs w:val="24"/>
          <w:lang w:eastAsia="ru-RU"/>
        </w:rPr>
      </w:pPr>
      <w:r w:rsidRPr="007B5AF9">
        <w:rPr>
          <w:rFonts w:ascii="Times New Roman" w:hAnsi="Times New Roman"/>
          <w:i/>
          <w:sz w:val="24"/>
          <w:szCs w:val="24"/>
          <w:lang w:eastAsia="ru-RU"/>
        </w:rPr>
        <w:t>место для текстового описания</w:t>
      </w:r>
    </w:p>
    <w:p w:rsidR="007B5AF9" w:rsidRPr="007B5AF9" w:rsidRDefault="007B5AF9" w:rsidP="00C03F36">
      <w:pPr>
        <w:autoSpaceDE w:val="0"/>
        <w:autoSpaceDN w:val="0"/>
        <w:spacing w:after="0" w:line="0" w:lineRule="atLeast"/>
        <w:ind w:firstLine="567"/>
        <w:jc w:val="both"/>
        <w:rPr>
          <w:rFonts w:ascii="Times New Roman" w:hAnsi="Times New Roman"/>
          <w:sz w:val="28"/>
          <w:szCs w:val="28"/>
          <w:lang w:eastAsia="ru-RU"/>
        </w:rPr>
      </w:pPr>
      <w:r w:rsidRPr="007B5AF9">
        <w:rPr>
          <w:rFonts w:ascii="Times New Roman" w:hAnsi="Times New Roman"/>
          <w:sz w:val="28"/>
          <w:szCs w:val="28"/>
          <w:lang w:eastAsia="ru-RU"/>
        </w:rPr>
        <w:t>1.3.Краткое описание содержания правового регулирования:</w:t>
      </w:r>
    </w:p>
    <w:p w:rsidR="007B5AF9" w:rsidRPr="007B5AF9" w:rsidRDefault="007B5AF9" w:rsidP="00C03F36">
      <w:pPr>
        <w:autoSpaceDE w:val="0"/>
        <w:autoSpaceDN w:val="0"/>
        <w:spacing w:after="0" w:line="0" w:lineRule="atLeast"/>
        <w:rPr>
          <w:rFonts w:ascii="Times New Roman" w:hAnsi="Times New Roman"/>
          <w:sz w:val="28"/>
          <w:szCs w:val="28"/>
          <w:lang w:eastAsia="ru-RU"/>
        </w:rPr>
      </w:pPr>
    </w:p>
    <w:p w:rsidR="007B5AF9" w:rsidRPr="007B5AF9" w:rsidRDefault="007B5AF9" w:rsidP="00C03F36">
      <w:pPr>
        <w:pBdr>
          <w:top w:val="single" w:sz="4" w:space="1" w:color="auto"/>
        </w:pBdr>
        <w:autoSpaceDE w:val="0"/>
        <w:autoSpaceDN w:val="0"/>
        <w:spacing w:after="0" w:line="0" w:lineRule="atLeast"/>
        <w:jc w:val="center"/>
        <w:rPr>
          <w:rFonts w:ascii="Times New Roman" w:hAnsi="Times New Roman"/>
          <w:i/>
          <w:sz w:val="24"/>
          <w:szCs w:val="24"/>
          <w:lang w:eastAsia="ru-RU"/>
        </w:rPr>
      </w:pPr>
      <w:r w:rsidRPr="007B5AF9">
        <w:rPr>
          <w:rFonts w:ascii="Times New Roman" w:hAnsi="Times New Roman"/>
          <w:i/>
          <w:sz w:val="24"/>
          <w:szCs w:val="24"/>
          <w:lang w:eastAsia="ru-RU"/>
        </w:rPr>
        <w:t>место для текстового описания</w:t>
      </w:r>
    </w:p>
    <w:p w:rsidR="007B5AF9" w:rsidRPr="0033461D" w:rsidRDefault="00C03F36" w:rsidP="00C03F36">
      <w:pPr>
        <w:autoSpaceDE w:val="0"/>
        <w:autoSpaceDN w:val="0"/>
        <w:spacing w:after="0" w:line="0" w:lineRule="atLeast"/>
        <w:jc w:val="both"/>
        <w:rPr>
          <w:rFonts w:ascii="Times New Roman" w:hAnsi="Times New Roman"/>
          <w:sz w:val="28"/>
          <w:szCs w:val="28"/>
          <w:lang w:eastAsia="ru-RU"/>
        </w:rPr>
      </w:pPr>
      <w:r>
        <w:rPr>
          <w:rFonts w:ascii="Times New Roman" w:hAnsi="Times New Roman"/>
          <w:sz w:val="28"/>
          <w:szCs w:val="28"/>
          <w:lang w:eastAsia="ru-RU"/>
        </w:rPr>
        <w:t xml:space="preserve">        </w:t>
      </w:r>
      <w:r w:rsidR="007B5AF9" w:rsidRPr="007B5AF9">
        <w:rPr>
          <w:rFonts w:ascii="Times New Roman" w:hAnsi="Times New Roman"/>
          <w:sz w:val="28"/>
          <w:szCs w:val="28"/>
          <w:lang w:eastAsia="ru-RU"/>
        </w:rPr>
        <w:t>1</w:t>
      </w:r>
      <w:r w:rsidR="007B5AF9" w:rsidRPr="0033461D">
        <w:rPr>
          <w:rFonts w:ascii="Times New Roman" w:hAnsi="Times New Roman"/>
          <w:sz w:val="28"/>
          <w:szCs w:val="28"/>
          <w:lang w:eastAsia="ru-RU"/>
        </w:rPr>
        <w:t>.4.Дата размещения уведомления о проведении публичных консультаций по муниципальному нормативному правовому акту: «___»________20 __г. и срок,</w:t>
      </w:r>
      <w:r w:rsidR="0033461D">
        <w:rPr>
          <w:rFonts w:ascii="Times New Roman" w:hAnsi="Times New Roman"/>
          <w:sz w:val="28"/>
          <w:szCs w:val="28"/>
          <w:lang w:eastAsia="ru-RU"/>
        </w:rPr>
        <w:t xml:space="preserve"> </w:t>
      </w:r>
      <w:r w:rsidR="007B5AF9" w:rsidRPr="0033461D">
        <w:rPr>
          <w:rFonts w:ascii="Times New Roman" w:hAnsi="Times New Roman"/>
          <w:sz w:val="28"/>
          <w:szCs w:val="28"/>
          <w:lang w:eastAsia="ru-RU"/>
        </w:rPr>
        <w:t xml:space="preserve"> в течение которого принимались предложения в связи с размещением уведомления о проведении публичных консультаций по муниципальному нормативному правовому акту: начало: «___»________20__г.; окончание: «___»________20__г.</w:t>
      </w:r>
    </w:p>
    <w:p w:rsidR="007B5AF9" w:rsidRPr="0033461D" w:rsidRDefault="00C03F36" w:rsidP="00387925">
      <w:pPr>
        <w:tabs>
          <w:tab w:val="center" w:pos="8505"/>
          <w:tab w:val="right" w:pos="9923"/>
        </w:tabs>
        <w:autoSpaceDE w:val="0"/>
        <w:autoSpaceDN w:val="0"/>
        <w:spacing w:after="0" w:line="0" w:lineRule="atLeast"/>
        <w:jc w:val="both"/>
        <w:rPr>
          <w:rFonts w:ascii="Times New Roman" w:hAnsi="Times New Roman"/>
          <w:sz w:val="28"/>
          <w:szCs w:val="28"/>
          <w:lang w:eastAsia="ru-RU"/>
        </w:rPr>
      </w:pPr>
      <w:r>
        <w:rPr>
          <w:rFonts w:ascii="Times New Roman" w:hAnsi="Times New Roman"/>
          <w:sz w:val="28"/>
          <w:szCs w:val="28"/>
          <w:lang w:eastAsia="ru-RU"/>
        </w:rPr>
        <w:tab/>
        <w:t xml:space="preserve">        </w:t>
      </w:r>
      <w:r w:rsidR="007B5AF9" w:rsidRPr="0033461D">
        <w:rPr>
          <w:rFonts w:ascii="Times New Roman" w:hAnsi="Times New Roman"/>
          <w:sz w:val="28"/>
          <w:szCs w:val="28"/>
          <w:lang w:eastAsia="ru-RU"/>
        </w:rPr>
        <w:t>1.5.Сведения о количестве замечаний и предложений, полученных в ходе публичных консультаций по муниципальному</w:t>
      </w:r>
      <w:r>
        <w:rPr>
          <w:rFonts w:ascii="Times New Roman" w:hAnsi="Times New Roman"/>
          <w:sz w:val="28"/>
          <w:szCs w:val="28"/>
          <w:lang w:eastAsia="ru-RU"/>
        </w:rPr>
        <w:t xml:space="preserve"> </w:t>
      </w:r>
      <w:r w:rsidR="007B5AF9" w:rsidRPr="0033461D">
        <w:rPr>
          <w:rFonts w:ascii="Times New Roman" w:hAnsi="Times New Roman"/>
          <w:sz w:val="28"/>
          <w:szCs w:val="28"/>
          <w:lang w:eastAsia="ru-RU"/>
        </w:rPr>
        <w:t xml:space="preserve"> нормативному</w:t>
      </w:r>
      <w:r>
        <w:rPr>
          <w:rFonts w:ascii="Times New Roman" w:hAnsi="Times New Roman"/>
          <w:sz w:val="28"/>
          <w:szCs w:val="28"/>
          <w:lang w:eastAsia="ru-RU"/>
        </w:rPr>
        <w:t xml:space="preserve"> </w:t>
      </w:r>
      <w:r w:rsidR="007B5AF9" w:rsidRPr="0033461D">
        <w:rPr>
          <w:rFonts w:ascii="Times New Roman" w:hAnsi="Times New Roman"/>
          <w:sz w:val="28"/>
          <w:szCs w:val="28"/>
          <w:lang w:eastAsia="ru-RU"/>
        </w:rPr>
        <w:t xml:space="preserve"> правовому </w:t>
      </w:r>
      <w:r>
        <w:rPr>
          <w:rFonts w:ascii="Times New Roman" w:hAnsi="Times New Roman"/>
          <w:sz w:val="28"/>
          <w:szCs w:val="28"/>
          <w:lang w:eastAsia="ru-RU"/>
        </w:rPr>
        <w:t xml:space="preserve">  </w:t>
      </w:r>
      <w:r w:rsidR="007B5AF9" w:rsidRPr="0033461D">
        <w:rPr>
          <w:rFonts w:ascii="Times New Roman" w:hAnsi="Times New Roman"/>
          <w:sz w:val="28"/>
          <w:szCs w:val="28"/>
          <w:lang w:eastAsia="ru-RU"/>
        </w:rPr>
        <w:t>акту:</w:t>
      </w:r>
    </w:p>
    <w:p w:rsidR="007B5AF9" w:rsidRPr="0033461D" w:rsidRDefault="007B5AF9" w:rsidP="00387925">
      <w:pPr>
        <w:tabs>
          <w:tab w:val="center" w:pos="8505"/>
          <w:tab w:val="right" w:pos="9923"/>
        </w:tabs>
        <w:autoSpaceDE w:val="0"/>
        <w:autoSpaceDN w:val="0"/>
        <w:spacing w:after="0" w:line="0" w:lineRule="atLeast"/>
        <w:jc w:val="both"/>
        <w:rPr>
          <w:rFonts w:ascii="Times New Roman" w:hAnsi="Times New Roman"/>
          <w:sz w:val="28"/>
          <w:szCs w:val="28"/>
          <w:lang w:eastAsia="ru-RU"/>
        </w:rPr>
      </w:pPr>
      <w:r w:rsidRPr="0033461D">
        <w:rPr>
          <w:rFonts w:ascii="Times New Roman" w:hAnsi="Times New Roman"/>
          <w:sz w:val="28"/>
          <w:szCs w:val="28"/>
          <w:lang w:eastAsia="ru-RU"/>
        </w:rPr>
        <w:t>Всего замечаний и предложений:________, из них:</w:t>
      </w:r>
    </w:p>
    <w:p w:rsidR="007B5AF9" w:rsidRPr="007B5AF9" w:rsidRDefault="007B5AF9" w:rsidP="00387925">
      <w:pPr>
        <w:autoSpaceDE w:val="0"/>
        <w:autoSpaceDN w:val="0"/>
        <w:spacing w:after="0" w:line="0" w:lineRule="atLeast"/>
        <w:jc w:val="both"/>
        <w:rPr>
          <w:rFonts w:ascii="Times New Roman" w:hAnsi="Times New Roman"/>
          <w:sz w:val="28"/>
          <w:szCs w:val="28"/>
          <w:lang w:eastAsia="ru-RU"/>
        </w:rPr>
      </w:pPr>
      <w:r w:rsidRPr="007B5AF9">
        <w:rPr>
          <w:rFonts w:ascii="Times New Roman" w:hAnsi="Times New Roman"/>
          <w:sz w:val="28"/>
          <w:szCs w:val="28"/>
          <w:lang w:eastAsia="ru-RU"/>
        </w:rPr>
        <w:t>учтено полностью:_____, учтено частично: ______, не учтено: ________.</w:t>
      </w:r>
    </w:p>
    <w:p w:rsidR="007B5AF9" w:rsidRPr="007B5AF9" w:rsidRDefault="007B5AF9" w:rsidP="00387925">
      <w:pPr>
        <w:autoSpaceDE w:val="0"/>
        <w:autoSpaceDN w:val="0"/>
        <w:spacing w:after="0" w:line="0" w:lineRule="atLeast"/>
        <w:ind w:firstLine="567"/>
        <w:jc w:val="both"/>
        <w:rPr>
          <w:rFonts w:ascii="Times New Roman" w:hAnsi="Times New Roman"/>
          <w:sz w:val="28"/>
          <w:szCs w:val="28"/>
          <w:lang w:eastAsia="ru-RU"/>
        </w:rPr>
      </w:pPr>
      <w:r w:rsidRPr="007B5AF9">
        <w:rPr>
          <w:rFonts w:ascii="Times New Roman" w:hAnsi="Times New Roman"/>
          <w:sz w:val="28"/>
          <w:szCs w:val="28"/>
          <w:lang w:eastAsia="ru-RU"/>
        </w:rPr>
        <w:t>1.6.Дата размещения свода предложений, поступивших в связи с размещением уведомления о проведении публичных консультаций по муниципальному нормативному правовому акту: «___»________20__г.</w:t>
      </w:r>
    </w:p>
    <w:p w:rsidR="00387925" w:rsidRDefault="007B5AF9" w:rsidP="00387925">
      <w:pPr>
        <w:autoSpaceDE w:val="0"/>
        <w:autoSpaceDN w:val="0"/>
        <w:spacing w:after="0" w:line="0" w:lineRule="atLeast"/>
        <w:ind w:firstLine="567"/>
        <w:jc w:val="both"/>
        <w:rPr>
          <w:rFonts w:ascii="Times New Roman" w:hAnsi="Times New Roman"/>
          <w:sz w:val="28"/>
          <w:szCs w:val="28"/>
          <w:lang w:eastAsia="ru-RU"/>
        </w:rPr>
      </w:pPr>
      <w:r w:rsidRPr="007B5AF9">
        <w:rPr>
          <w:rFonts w:ascii="Times New Roman" w:hAnsi="Times New Roman"/>
          <w:sz w:val="28"/>
          <w:szCs w:val="28"/>
          <w:lang w:eastAsia="ru-RU"/>
        </w:rPr>
        <w:t>1.7.Контактная информация исполнителя в органе, осуществляющем экспертизу муниципальных нормативных правовых актов:</w:t>
      </w:r>
    </w:p>
    <w:p w:rsidR="004C377C" w:rsidRDefault="004C377C" w:rsidP="00387925">
      <w:pPr>
        <w:autoSpaceDE w:val="0"/>
        <w:autoSpaceDN w:val="0"/>
        <w:spacing w:after="0" w:line="0" w:lineRule="atLeast"/>
        <w:ind w:firstLine="567"/>
        <w:jc w:val="both"/>
        <w:rPr>
          <w:rFonts w:ascii="Times New Roman" w:hAnsi="Times New Roman"/>
          <w:sz w:val="28"/>
          <w:szCs w:val="28"/>
          <w:lang w:eastAsia="ru-RU"/>
        </w:rPr>
      </w:pPr>
      <w:r>
        <w:rPr>
          <w:rFonts w:ascii="Times New Roman" w:hAnsi="Times New Roman"/>
          <w:sz w:val="28"/>
          <w:szCs w:val="28"/>
          <w:lang w:eastAsia="ru-RU"/>
        </w:rPr>
        <w:t>Ф.И.О.:__________________________________________________________</w:t>
      </w:r>
    </w:p>
    <w:p w:rsidR="004C377C" w:rsidRDefault="004C377C" w:rsidP="00387925">
      <w:pPr>
        <w:autoSpaceDE w:val="0"/>
        <w:autoSpaceDN w:val="0"/>
        <w:spacing w:after="0" w:line="0" w:lineRule="atLeast"/>
        <w:ind w:firstLine="567"/>
        <w:jc w:val="both"/>
        <w:rPr>
          <w:rFonts w:ascii="Times New Roman" w:hAnsi="Times New Roman"/>
          <w:sz w:val="28"/>
          <w:szCs w:val="28"/>
          <w:lang w:eastAsia="ru-RU"/>
        </w:rPr>
      </w:pPr>
      <w:r>
        <w:rPr>
          <w:rFonts w:ascii="Times New Roman" w:hAnsi="Times New Roman"/>
          <w:sz w:val="28"/>
          <w:szCs w:val="28"/>
          <w:lang w:eastAsia="ru-RU"/>
        </w:rPr>
        <w:t>Должность:______________________________________________________</w:t>
      </w:r>
    </w:p>
    <w:p w:rsidR="004C377C" w:rsidRDefault="004C377C" w:rsidP="00387925">
      <w:pPr>
        <w:autoSpaceDE w:val="0"/>
        <w:autoSpaceDN w:val="0"/>
        <w:spacing w:after="0" w:line="0" w:lineRule="atLeast"/>
        <w:ind w:firstLine="567"/>
        <w:jc w:val="both"/>
        <w:rPr>
          <w:rFonts w:ascii="Times New Roman" w:hAnsi="Times New Roman"/>
          <w:sz w:val="28"/>
          <w:szCs w:val="28"/>
          <w:lang w:eastAsia="ru-RU"/>
        </w:rPr>
      </w:pPr>
      <w:r>
        <w:rPr>
          <w:rFonts w:ascii="Times New Roman" w:hAnsi="Times New Roman"/>
          <w:sz w:val="28"/>
          <w:szCs w:val="28"/>
          <w:lang w:eastAsia="ru-RU"/>
        </w:rPr>
        <w:t>Тел.:__________________ Адрес электронной почты:___________________</w:t>
      </w:r>
    </w:p>
    <w:p w:rsidR="000C2831" w:rsidRPr="0033461D" w:rsidRDefault="004C377C" w:rsidP="004C377C">
      <w:pPr>
        <w:autoSpaceDE w:val="0"/>
        <w:autoSpaceDN w:val="0"/>
        <w:spacing w:after="0" w:line="0" w:lineRule="atLeast"/>
        <w:ind w:firstLine="567"/>
        <w:jc w:val="both"/>
        <w:rPr>
          <w:rFonts w:ascii="Times New Roman" w:hAnsi="Times New Roman"/>
          <w:bCs/>
          <w:sz w:val="28"/>
          <w:szCs w:val="28"/>
          <w:lang w:eastAsia="ru-RU"/>
        </w:rPr>
      </w:pPr>
      <w:r>
        <w:rPr>
          <w:rFonts w:ascii="Times New Roman" w:hAnsi="Times New Roman"/>
          <w:sz w:val="28"/>
          <w:szCs w:val="28"/>
          <w:lang w:eastAsia="ru-RU"/>
        </w:rPr>
        <w:t>2.Описание проблемы, на решение которой направлено правовое регулирование</w:t>
      </w:r>
    </w:p>
    <w:p w:rsidR="000C2831" w:rsidRPr="0033461D" w:rsidRDefault="000C2831" w:rsidP="00387925">
      <w:pPr>
        <w:autoSpaceDE w:val="0"/>
        <w:autoSpaceDN w:val="0"/>
        <w:spacing w:after="0" w:line="0" w:lineRule="atLeast"/>
        <w:ind w:firstLine="567"/>
        <w:jc w:val="both"/>
        <w:rPr>
          <w:rFonts w:ascii="Times New Roman" w:hAnsi="Times New Roman"/>
          <w:sz w:val="28"/>
          <w:szCs w:val="28"/>
          <w:lang w:eastAsia="ru-RU"/>
        </w:rPr>
      </w:pPr>
      <w:r w:rsidRPr="0033461D">
        <w:rPr>
          <w:rFonts w:ascii="Times New Roman" w:hAnsi="Times New Roman"/>
          <w:sz w:val="28"/>
          <w:szCs w:val="28"/>
          <w:lang w:eastAsia="ru-RU"/>
        </w:rPr>
        <w:t>2.1.Описание содержания проблемной ситуации, на решение которой направлен муниципальный нормативный правовой акт:</w:t>
      </w:r>
    </w:p>
    <w:p w:rsidR="000C2831" w:rsidRPr="0033461D" w:rsidRDefault="000C2831" w:rsidP="00387925">
      <w:pPr>
        <w:autoSpaceDE w:val="0"/>
        <w:autoSpaceDN w:val="0"/>
        <w:spacing w:after="0" w:line="0" w:lineRule="atLeast"/>
        <w:jc w:val="both"/>
        <w:rPr>
          <w:rFonts w:ascii="Times New Roman" w:hAnsi="Times New Roman"/>
          <w:sz w:val="28"/>
          <w:szCs w:val="28"/>
          <w:lang w:eastAsia="ru-RU"/>
        </w:rPr>
      </w:pPr>
    </w:p>
    <w:p w:rsidR="000C2831" w:rsidRPr="0033461D" w:rsidRDefault="000C2831" w:rsidP="00387925">
      <w:pPr>
        <w:pBdr>
          <w:top w:val="single" w:sz="4" w:space="0" w:color="auto"/>
        </w:pBdr>
        <w:autoSpaceDE w:val="0"/>
        <w:autoSpaceDN w:val="0"/>
        <w:spacing w:after="0" w:line="0" w:lineRule="atLeast"/>
        <w:jc w:val="center"/>
        <w:rPr>
          <w:rFonts w:ascii="Times New Roman" w:hAnsi="Times New Roman"/>
          <w:i/>
          <w:sz w:val="24"/>
          <w:szCs w:val="24"/>
          <w:lang w:eastAsia="ru-RU"/>
        </w:rPr>
      </w:pPr>
      <w:r w:rsidRPr="0033461D">
        <w:rPr>
          <w:rFonts w:ascii="Times New Roman" w:hAnsi="Times New Roman"/>
          <w:i/>
          <w:sz w:val="24"/>
          <w:szCs w:val="24"/>
          <w:lang w:eastAsia="ru-RU"/>
        </w:rPr>
        <w:t>место для текстового описания</w:t>
      </w:r>
    </w:p>
    <w:p w:rsidR="000C2831" w:rsidRPr="0033461D" w:rsidRDefault="000C2831" w:rsidP="004C377C">
      <w:pPr>
        <w:autoSpaceDE w:val="0"/>
        <w:autoSpaceDN w:val="0"/>
        <w:spacing w:after="0" w:line="0" w:lineRule="atLeast"/>
        <w:ind w:firstLine="708"/>
        <w:jc w:val="both"/>
        <w:rPr>
          <w:rFonts w:ascii="Times New Roman" w:hAnsi="Times New Roman"/>
          <w:sz w:val="28"/>
          <w:szCs w:val="28"/>
          <w:lang w:eastAsia="ru-RU"/>
        </w:rPr>
      </w:pPr>
      <w:r w:rsidRPr="0033461D">
        <w:rPr>
          <w:rFonts w:ascii="Times New Roman" w:hAnsi="Times New Roman"/>
          <w:sz w:val="28"/>
          <w:szCs w:val="28"/>
          <w:lang w:eastAsia="ru-RU"/>
        </w:rPr>
        <w:lastRenderedPageBreak/>
        <w:t>2.2.Информация о возникновении, выявлении проблемы и мерах, принятых ранее для ее решения, достигнутых результатах и затраченных ресурсах:</w:t>
      </w:r>
    </w:p>
    <w:p w:rsidR="000C2831" w:rsidRPr="0033461D" w:rsidRDefault="000C2831" w:rsidP="00387925">
      <w:pPr>
        <w:autoSpaceDE w:val="0"/>
        <w:autoSpaceDN w:val="0"/>
        <w:spacing w:after="0" w:line="0" w:lineRule="atLeast"/>
        <w:rPr>
          <w:rFonts w:ascii="Times New Roman" w:hAnsi="Times New Roman"/>
          <w:sz w:val="28"/>
          <w:szCs w:val="28"/>
          <w:lang w:eastAsia="ru-RU"/>
        </w:rPr>
      </w:pPr>
    </w:p>
    <w:p w:rsidR="000C2831" w:rsidRPr="0033461D" w:rsidRDefault="000C2831" w:rsidP="00387925">
      <w:pPr>
        <w:pBdr>
          <w:top w:val="single" w:sz="4" w:space="1" w:color="auto"/>
        </w:pBdr>
        <w:autoSpaceDE w:val="0"/>
        <w:autoSpaceDN w:val="0"/>
        <w:spacing w:after="0" w:line="0" w:lineRule="atLeast"/>
        <w:jc w:val="center"/>
        <w:rPr>
          <w:rFonts w:ascii="Times New Roman" w:hAnsi="Times New Roman"/>
          <w:i/>
          <w:sz w:val="24"/>
          <w:szCs w:val="24"/>
          <w:lang w:eastAsia="ru-RU"/>
        </w:rPr>
      </w:pPr>
      <w:r w:rsidRPr="0033461D">
        <w:rPr>
          <w:rFonts w:ascii="Times New Roman" w:hAnsi="Times New Roman"/>
          <w:i/>
          <w:sz w:val="24"/>
          <w:szCs w:val="24"/>
          <w:lang w:eastAsia="ru-RU"/>
        </w:rPr>
        <w:t>место для текстового описания</w:t>
      </w:r>
    </w:p>
    <w:p w:rsidR="000C2831" w:rsidRPr="0033461D" w:rsidRDefault="000C2831" w:rsidP="004C377C">
      <w:pPr>
        <w:autoSpaceDE w:val="0"/>
        <w:autoSpaceDN w:val="0"/>
        <w:spacing w:after="0" w:line="0" w:lineRule="atLeast"/>
        <w:ind w:firstLine="708"/>
        <w:jc w:val="both"/>
        <w:rPr>
          <w:rFonts w:ascii="Times New Roman" w:hAnsi="Times New Roman"/>
          <w:sz w:val="28"/>
          <w:szCs w:val="28"/>
          <w:lang w:eastAsia="ru-RU"/>
        </w:rPr>
      </w:pPr>
      <w:r w:rsidRPr="0033461D">
        <w:rPr>
          <w:rFonts w:ascii="Times New Roman" w:hAnsi="Times New Roman"/>
          <w:sz w:val="28"/>
          <w:szCs w:val="28"/>
          <w:lang w:eastAsia="ru-RU"/>
        </w:rPr>
        <w:t>2.3.Социальные группы, заинтересованные в устранении проблемы, их количественная оценка:</w:t>
      </w:r>
    </w:p>
    <w:p w:rsidR="000C2831" w:rsidRPr="0033461D" w:rsidRDefault="000C2831" w:rsidP="00387925">
      <w:pPr>
        <w:autoSpaceDE w:val="0"/>
        <w:autoSpaceDN w:val="0"/>
        <w:spacing w:after="0" w:line="0" w:lineRule="atLeast"/>
        <w:rPr>
          <w:rFonts w:ascii="Times New Roman" w:hAnsi="Times New Roman"/>
          <w:sz w:val="28"/>
          <w:szCs w:val="28"/>
          <w:lang w:eastAsia="ru-RU"/>
        </w:rPr>
      </w:pPr>
    </w:p>
    <w:p w:rsidR="000C2831" w:rsidRPr="0033461D" w:rsidRDefault="000C2831" w:rsidP="00387925">
      <w:pPr>
        <w:pBdr>
          <w:top w:val="single" w:sz="4" w:space="1" w:color="auto"/>
        </w:pBdr>
        <w:autoSpaceDE w:val="0"/>
        <w:autoSpaceDN w:val="0"/>
        <w:spacing w:after="0" w:line="0" w:lineRule="atLeast"/>
        <w:jc w:val="center"/>
        <w:rPr>
          <w:rFonts w:ascii="Times New Roman" w:hAnsi="Times New Roman"/>
          <w:i/>
          <w:sz w:val="24"/>
          <w:szCs w:val="24"/>
          <w:lang w:eastAsia="ru-RU"/>
        </w:rPr>
      </w:pPr>
      <w:r w:rsidRPr="0033461D">
        <w:rPr>
          <w:rFonts w:ascii="Times New Roman" w:hAnsi="Times New Roman"/>
          <w:i/>
          <w:sz w:val="24"/>
          <w:szCs w:val="24"/>
          <w:lang w:eastAsia="ru-RU"/>
        </w:rPr>
        <w:t>место для текстового описания</w:t>
      </w:r>
    </w:p>
    <w:p w:rsidR="000C2831" w:rsidRPr="0033461D" w:rsidRDefault="000C2831" w:rsidP="004C377C">
      <w:pPr>
        <w:autoSpaceDE w:val="0"/>
        <w:autoSpaceDN w:val="0"/>
        <w:spacing w:after="0" w:line="0" w:lineRule="atLeast"/>
        <w:ind w:firstLine="708"/>
        <w:jc w:val="both"/>
        <w:rPr>
          <w:rFonts w:ascii="Times New Roman" w:hAnsi="Times New Roman"/>
          <w:sz w:val="28"/>
          <w:szCs w:val="28"/>
          <w:lang w:eastAsia="ru-RU"/>
        </w:rPr>
      </w:pPr>
      <w:r w:rsidRPr="0033461D">
        <w:rPr>
          <w:rFonts w:ascii="Times New Roman" w:hAnsi="Times New Roman"/>
          <w:sz w:val="28"/>
          <w:szCs w:val="28"/>
          <w:lang w:eastAsia="ru-RU"/>
        </w:rPr>
        <w:t>2.4.Характеристика негативных эффектов, возникающих в связи с отсутствием государственного регулирования в соответствующей сфере деятельности, их количественная оценка:</w:t>
      </w:r>
    </w:p>
    <w:p w:rsidR="000C2831" w:rsidRPr="0033461D" w:rsidRDefault="000C2831" w:rsidP="00EF5F89">
      <w:pPr>
        <w:autoSpaceDE w:val="0"/>
        <w:autoSpaceDN w:val="0"/>
        <w:spacing w:after="0" w:line="240" w:lineRule="auto"/>
        <w:rPr>
          <w:rFonts w:ascii="Times New Roman" w:hAnsi="Times New Roman"/>
          <w:sz w:val="28"/>
          <w:szCs w:val="28"/>
          <w:lang w:eastAsia="ru-RU"/>
        </w:rPr>
      </w:pPr>
    </w:p>
    <w:p w:rsidR="000C2831" w:rsidRPr="0033461D" w:rsidRDefault="000C2831" w:rsidP="00EF5F89">
      <w:pPr>
        <w:pBdr>
          <w:top w:val="single" w:sz="4" w:space="1" w:color="auto"/>
        </w:pBdr>
        <w:autoSpaceDE w:val="0"/>
        <w:autoSpaceDN w:val="0"/>
        <w:spacing w:after="0" w:line="240" w:lineRule="auto"/>
        <w:jc w:val="center"/>
        <w:rPr>
          <w:rFonts w:ascii="Times New Roman" w:hAnsi="Times New Roman"/>
          <w:i/>
          <w:sz w:val="24"/>
          <w:szCs w:val="24"/>
          <w:lang w:eastAsia="ru-RU"/>
        </w:rPr>
      </w:pPr>
      <w:r w:rsidRPr="0033461D">
        <w:rPr>
          <w:rFonts w:ascii="Times New Roman" w:hAnsi="Times New Roman"/>
          <w:i/>
          <w:sz w:val="24"/>
          <w:szCs w:val="24"/>
          <w:lang w:eastAsia="ru-RU"/>
        </w:rPr>
        <w:t>место для текстового описания</w:t>
      </w:r>
    </w:p>
    <w:p w:rsidR="000C2831" w:rsidRPr="0033461D" w:rsidRDefault="000C2831" w:rsidP="004C377C">
      <w:pPr>
        <w:autoSpaceDE w:val="0"/>
        <w:autoSpaceDN w:val="0"/>
        <w:spacing w:after="0" w:line="240" w:lineRule="auto"/>
        <w:ind w:firstLine="708"/>
        <w:jc w:val="both"/>
        <w:rPr>
          <w:rFonts w:ascii="Times New Roman" w:hAnsi="Times New Roman"/>
          <w:sz w:val="28"/>
          <w:szCs w:val="28"/>
          <w:lang w:eastAsia="ru-RU"/>
        </w:rPr>
      </w:pPr>
      <w:r w:rsidRPr="0033461D">
        <w:rPr>
          <w:rFonts w:ascii="Times New Roman" w:hAnsi="Times New Roman"/>
          <w:sz w:val="28"/>
          <w:szCs w:val="28"/>
          <w:lang w:eastAsia="ru-RU"/>
        </w:rPr>
        <w:t>2.5.Причины возникновения проблемы и факторы, поддерживающие ее существование:</w:t>
      </w:r>
    </w:p>
    <w:p w:rsidR="000C2831" w:rsidRPr="0033461D" w:rsidRDefault="000C2831" w:rsidP="00EF5F89">
      <w:pPr>
        <w:autoSpaceDE w:val="0"/>
        <w:autoSpaceDN w:val="0"/>
        <w:spacing w:after="0" w:line="240" w:lineRule="auto"/>
        <w:rPr>
          <w:rFonts w:ascii="Times New Roman" w:hAnsi="Times New Roman"/>
          <w:sz w:val="28"/>
          <w:szCs w:val="28"/>
          <w:lang w:eastAsia="ru-RU"/>
        </w:rPr>
      </w:pPr>
    </w:p>
    <w:p w:rsidR="000C2831" w:rsidRPr="0033461D" w:rsidRDefault="000C2831" w:rsidP="00EF5F89">
      <w:pPr>
        <w:pBdr>
          <w:top w:val="single" w:sz="4" w:space="1" w:color="auto"/>
        </w:pBdr>
        <w:autoSpaceDE w:val="0"/>
        <w:autoSpaceDN w:val="0"/>
        <w:spacing w:after="0" w:line="240" w:lineRule="auto"/>
        <w:jc w:val="center"/>
        <w:rPr>
          <w:rFonts w:ascii="Times New Roman" w:hAnsi="Times New Roman"/>
          <w:i/>
          <w:sz w:val="24"/>
          <w:szCs w:val="24"/>
          <w:lang w:eastAsia="ru-RU"/>
        </w:rPr>
      </w:pPr>
      <w:r w:rsidRPr="0033461D">
        <w:rPr>
          <w:rFonts w:ascii="Times New Roman" w:hAnsi="Times New Roman"/>
          <w:i/>
          <w:sz w:val="24"/>
          <w:szCs w:val="24"/>
          <w:lang w:eastAsia="ru-RU"/>
        </w:rPr>
        <w:t>место для текстового описания</w:t>
      </w:r>
    </w:p>
    <w:p w:rsidR="000C2831" w:rsidRPr="0033461D" w:rsidRDefault="000C2831" w:rsidP="004C377C">
      <w:pPr>
        <w:autoSpaceDE w:val="0"/>
        <w:autoSpaceDN w:val="0"/>
        <w:spacing w:after="0" w:line="240" w:lineRule="auto"/>
        <w:ind w:firstLine="708"/>
        <w:jc w:val="both"/>
        <w:rPr>
          <w:rFonts w:ascii="Times New Roman" w:hAnsi="Times New Roman"/>
          <w:sz w:val="28"/>
          <w:szCs w:val="28"/>
          <w:lang w:eastAsia="ru-RU"/>
        </w:rPr>
      </w:pPr>
      <w:r w:rsidRPr="0033461D">
        <w:rPr>
          <w:rFonts w:ascii="Times New Roman" w:hAnsi="Times New Roman"/>
          <w:sz w:val="28"/>
          <w:szCs w:val="28"/>
          <w:lang w:eastAsia="ru-RU"/>
        </w:rPr>
        <w:t>2.6.Причины невозможности решения проблемы участниками соответствующих отношений самостоятельно, без вмешательства государства:</w:t>
      </w:r>
    </w:p>
    <w:p w:rsidR="000C2831" w:rsidRPr="0033461D" w:rsidRDefault="000C2831" w:rsidP="00EF5F89">
      <w:pPr>
        <w:autoSpaceDE w:val="0"/>
        <w:autoSpaceDN w:val="0"/>
        <w:spacing w:after="0" w:line="240" w:lineRule="auto"/>
        <w:rPr>
          <w:rFonts w:ascii="Times New Roman" w:hAnsi="Times New Roman"/>
          <w:sz w:val="28"/>
          <w:szCs w:val="28"/>
          <w:lang w:eastAsia="ru-RU"/>
        </w:rPr>
      </w:pPr>
    </w:p>
    <w:p w:rsidR="000C2831" w:rsidRPr="0033461D" w:rsidRDefault="000C2831" w:rsidP="00EF5F89">
      <w:pPr>
        <w:pBdr>
          <w:top w:val="single" w:sz="4" w:space="1" w:color="auto"/>
        </w:pBdr>
        <w:autoSpaceDE w:val="0"/>
        <w:autoSpaceDN w:val="0"/>
        <w:spacing w:after="0" w:line="240" w:lineRule="auto"/>
        <w:jc w:val="center"/>
        <w:rPr>
          <w:rFonts w:ascii="Times New Roman" w:hAnsi="Times New Roman"/>
          <w:i/>
          <w:sz w:val="24"/>
          <w:szCs w:val="24"/>
          <w:lang w:eastAsia="ru-RU"/>
        </w:rPr>
      </w:pPr>
      <w:r w:rsidRPr="0033461D">
        <w:rPr>
          <w:rFonts w:ascii="Times New Roman" w:hAnsi="Times New Roman"/>
          <w:i/>
          <w:sz w:val="24"/>
          <w:szCs w:val="24"/>
          <w:lang w:eastAsia="ru-RU"/>
        </w:rPr>
        <w:t>место для текстового описания</w:t>
      </w:r>
    </w:p>
    <w:p w:rsidR="000C2831" w:rsidRPr="0033461D" w:rsidRDefault="000C2831" w:rsidP="004C377C">
      <w:pPr>
        <w:autoSpaceDE w:val="0"/>
        <w:autoSpaceDN w:val="0"/>
        <w:spacing w:after="0" w:line="240" w:lineRule="auto"/>
        <w:ind w:firstLine="708"/>
        <w:jc w:val="both"/>
        <w:rPr>
          <w:rFonts w:ascii="Times New Roman" w:hAnsi="Times New Roman"/>
          <w:sz w:val="28"/>
          <w:szCs w:val="28"/>
          <w:lang w:eastAsia="ru-RU"/>
        </w:rPr>
      </w:pPr>
      <w:r w:rsidRPr="0033461D">
        <w:rPr>
          <w:rFonts w:ascii="Times New Roman" w:hAnsi="Times New Roman"/>
          <w:sz w:val="28"/>
          <w:szCs w:val="28"/>
          <w:lang w:eastAsia="ru-RU"/>
        </w:rPr>
        <w:t>2.7.Опыт решения аналогичных проблем в Ханты-Мансийском автономном округе – Югре, других субъектах Российской Федерации:</w:t>
      </w:r>
    </w:p>
    <w:p w:rsidR="000C2831" w:rsidRPr="0033461D" w:rsidRDefault="000C2831" w:rsidP="00EF5F89">
      <w:pPr>
        <w:autoSpaceDE w:val="0"/>
        <w:autoSpaceDN w:val="0"/>
        <w:spacing w:after="0" w:line="240" w:lineRule="auto"/>
        <w:rPr>
          <w:rFonts w:ascii="Times New Roman" w:hAnsi="Times New Roman"/>
          <w:sz w:val="28"/>
          <w:szCs w:val="28"/>
          <w:lang w:eastAsia="ru-RU"/>
        </w:rPr>
      </w:pPr>
    </w:p>
    <w:p w:rsidR="000C2831" w:rsidRPr="0033461D" w:rsidRDefault="000C2831" w:rsidP="00EF5F89">
      <w:pPr>
        <w:pBdr>
          <w:top w:val="single" w:sz="4" w:space="1" w:color="auto"/>
        </w:pBdr>
        <w:autoSpaceDE w:val="0"/>
        <w:autoSpaceDN w:val="0"/>
        <w:spacing w:after="0" w:line="240" w:lineRule="auto"/>
        <w:jc w:val="center"/>
        <w:rPr>
          <w:rFonts w:ascii="Times New Roman" w:hAnsi="Times New Roman"/>
          <w:i/>
          <w:sz w:val="24"/>
          <w:szCs w:val="24"/>
          <w:lang w:eastAsia="ru-RU"/>
        </w:rPr>
      </w:pPr>
      <w:r w:rsidRPr="0033461D">
        <w:rPr>
          <w:rFonts w:ascii="Times New Roman" w:hAnsi="Times New Roman"/>
          <w:i/>
          <w:sz w:val="24"/>
          <w:szCs w:val="24"/>
          <w:lang w:eastAsia="ru-RU"/>
        </w:rPr>
        <w:t>место для текстового описания</w:t>
      </w:r>
    </w:p>
    <w:p w:rsidR="000C2831" w:rsidRPr="0033461D" w:rsidRDefault="000C2831" w:rsidP="004C377C">
      <w:pPr>
        <w:autoSpaceDE w:val="0"/>
        <w:autoSpaceDN w:val="0"/>
        <w:spacing w:after="0" w:line="240" w:lineRule="auto"/>
        <w:ind w:firstLine="708"/>
        <w:jc w:val="both"/>
        <w:rPr>
          <w:rFonts w:ascii="Times New Roman" w:hAnsi="Times New Roman"/>
          <w:sz w:val="28"/>
          <w:szCs w:val="28"/>
          <w:lang w:eastAsia="ru-RU"/>
        </w:rPr>
      </w:pPr>
      <w:r w:rsidRPr="0033461D">
        <w:rPr>
          <w:rFonts w:ascii="Times New Roman" w:hAnsi="Times New Roman"/>
          <w:sz w:val="28"/>
          <w:szCs w:val="28"/>
          <w:lang w:eastAsia="ru-RU"/>
        </w:rPr>
        <w:t>2.8.Источники данных:</w:t>
      </w:r>
    </w:p>
    <w:p w:rsidR="000C2831" w:rsidRPr="0033461D" w:rsidRDefault="000C2831" w:rsidP="00EF5F89">
      <w:pPr>
        <w:autoSpaceDE w:val="0"/>
        <w:autoSpaceDN w:val="0"/>
        <w:spacing w:after="0" w:line="240" w:lineRule="auto"/>
        <w:rPr>
          <w:rFonts w:ascii="Times New Roman" w:hAnsi="Times New Roman"/>
          <w:sz w:val="28"/>
          <w:szCs w:val="28"/>
          <w:lang w:eastAsia="ru-RU"/>
        </w:rPr>
      </w:pPr>
    </w:p>
    <w:p w:rsidR="000C2831" w:rsidRPr="0033461D" w:rsidRDefault="000C2831" w:rsidP="00EF5F89">
      <w:pPr>
        <w:pBdr>
          <w:top w:val="single" w:sz="4" w:space="1" w:color="auto"/>
        </w:pBdr>
        <w:autoSpaceDE w:val="0"/>
        <w:autoSpaceDN w:val="0"/>
        <w:spacing w:after="0" w:line="240" w:lineRule="auto"/>
        <w:jc w:val="center"/>
        <w:rPr>
          <w:rFonts w:ascii="Times New Roman" w:hAnsi="Times New Roman"/>
          <w:i/>
          <w:sz w:val="24"/>
          <w:szCs w:val="24"/>
          <w:lang w:eastAsia="ru-RU"/>
        </w:rPr>
      </w:pPr>
      <w:r w:rsidRPr="0033461D">
        <w:rPr>
          <w:rFonts w:ascii="Times New Roman" w:hAnsi="Times New Roman"/>
          <w:i/>
          <w:sz w:val="24"/>
          <w:szCs w:val="24"/>
          <w:lang w:eastAsia="ru-RU"/>
        </w:rPr>
        <w:t>место для текстового описания</w:t>
      </w:r>
    </w:p>
    <w:p w:rsidR="000C2831" w:rsidRPr="0033461D" w:rsidRDefault="000C2831" w:rsidP="004C377C">
      <w:pPr>
        <w:autoSpaceDE w:val="0"/>
        <w:autoSpaceDN w:val="0"/>
        <w:spacing w:after="0" w:line="240" w:lineRule="auto"/>
        <w:ind w:firstLine="708"/>
        <w:jc w:val="both"/>
        <w:rPr>
          <w:rFonts w:ascii="Times New Roman" w:hAnsi="Times New Roman"/>
          <w:sz w:val="28"/>
          <w:szCs w:val="28"/>
          <w:lang w:eastAsia="ru-RU"/>
        </w:rPr>
      </w:pPr>
      <w:r w:rsidRPr="0033461D">
        <w:rPr>
          <w:rFonts w:ascii="Times New Roman" w:hAnsi="Times New Roman"/>
          <w:sz w:val="28"/>
          <w:szCs w:val="28"/>
          <w:lang w:eastAsia="ru-RU"/>
        </w:rPr>
        <w:t>2.9.Иная информация о проблеме:</w:t>
      </w:r>
    </w:p>
    <w:p w:rsidR="000C2831" w:rsidRPr="0033461D" w:rsidRDefault="000C2831" w:rsidP="00EF5F89">
      <w:pPr>
        <w:autoSpaceDE w:val="0"/>
        <w:autoSpaceDN w:val="0"/>
        <w:spacing w:after="0" w:line="240" w:lineRule="auto"/>
        <w:rPr>
          <w:rFonts w:ascii="Times New Roman" w:hAnsi="Times New Roman"/>
          <w:sz w:val="28"/>
          <w:szCs w:val="28"/>
          <w:lang w:eastAsia="ru-RU"/>
        </w:rPr>
      </w:pPr>
    </w:p>
    <w:p w:rsidR="000C2831" w:rsidRPr="0033461D" w:rsidRDefault="000C2831" w:rsidP="000C2831">
      <w:pPr>
        <w:pBdr>
          <w:top w:val="single" w:sz="4" w:space="1" w:color="auto"/>
        </w:pBdr>
        <w:autoSpaceDE w:val="0"/>
        <w:autoSpaceDN w:val="0"/>
        <w:spacing w:after="240" w:line="240" w:lineRule="auto"/>
        <w:jc w:val="center"/>
        <w:rPr>
          <w:rFonts w:ascii="Times New Roman" w:hAnsi="Times New Roman"/>
          <w:i/>
          <w:sz w:val="24"/>
          <w:szCs w:val="24"/>
          <w:lang w:eastAsia="ru-RU"/>
        </w:rPr>
      </w:pPr>
      <w:r w:rsidRPr="0033461D">
        <w:rPr>
          <w:rFonts w:ascii="Times New Roman" w:hAnsi="Times New Roman"/>
          <w:i/>
          <w:sz w:val="24"/>
          <w:szCs w:val="24"/>
          <w:lang w:eastAsia="ru-RU"/>
        </w:rPr>
        <w:t>место для текстового описания</w:t>
      </w:r>
    </w:p>
    <w:p w:rsidR="00BA69F9" w:rsidRDefault="00BA69F9" w:rsidP="000C2831">
      <w:pPr>
        <w:pBdr>
          <w:top w:val="single" w:sz="4" w:space="1" w:color="auto"/>
        </w:pBdr>
        <w:autoSpaceDE w:val="0"/>
        <w:autoSpaceDN w:val="0"/>
        <w:spacing w:after="240" w:line="240" w:lineRule="auto"/>
        <w:jc w:val="center"/>
        <w:rPr>
          <w:rFonts w:ascii="Times New Roman" w:hAnsi="Times New Roman"/>
          <w:i/>
          <w:sz w:val="24"/>
          <w:szCs w:val="24"/>
          <w:lang w:eastAsia="ru-RU"/>
        </w:rPr>
      </w:pPr>
    </w:p>
    <w:p w:rsidR="00BA69F9" w:rsidRDefault="00BA69F9" w:rsidP="000C2831">
      <w:pPr>
        <w:pBdr>
          <w:top w:val="single" w:sz="4" w:space="1" w:color="auto"/>
        </w:pBdr>
        <w:autoSpaceDE w:val="0"/>
        <w:autoSpaceDN w:val="0"/>
        <w:spacing w:after="240" w:line="240" w:lineRule="auto"/>
        <w:jc w:val="center"/>
        <w:rPr>
          <w:rFonts w:ascii="Times New Roman" w:hAnsi="Times New Roman"/>
          <w:i/>
          <w:sz w:val="24"/>
          <w:szCs w:val="24"/>
          <w:lang w:eastAsia="ru-RU"/>
        </w:rPr>
      </w:pPr>
    </w:p>
    <w:p w:rsidR="006A4190" w:rsidRPr="006A4190" w:rsidRDefault="006A4190" w:rsidP="006A4190">
      <w:pPr>
        <w:autoSpaceDE w:val="0"/>
        <w:autoSpaceDN w:val="0"/>
        <w:spacing w:after="0" w:line="240" w:lineRule="auto"/>
        <w:rPr>
          <w:rFonts w:ascii="Times New Roman" w:hAnsi="Times New Roman"/>
          <w:b/>
          <w:sz w:val="28"/>
          <w:szCs w:val="28"/>
          <w:lang w:eastAsia="ru-RU"/>
        </w:rPr>
        <w:sectPr w:rsidR="006A4190" w:rsidRPr="006A4190" w:rsidSect="00E16538">
          <w:headerReference w:type="default" r:id="rId11"/>
          <w:headerReference w:type="first" r:id="rId12"/>
          <w:pgSz w:w="11906" w:h="16838"/>
          <w:pgMar w:top="1134" w:right="567" w:bottom="1134" w:left="1701" w:header="170" w:footer="170" w:gutter="0"/>
          <w:cols w:space="709"/>
          <w:titlePg/>
          <w:docGrid w:linePitch="326"/>
        </w:sectPr>
      </w:pPr>
    </w:p>
    <w:p w:rsidR="006A4190" w:rsidRPr="006A4190" w:rsidRDefault="006A4190" w:rsidP="004C377C">
      <w:pPr>
        <w:autoSpaceDE w:val="0"/>
        <w:autoSpaceDN w:val="0"/>
        <w:spacing w:after="240" w:line="240" w:lineRule="auto"/>
        <w:ind w:firstLine="708"/>
        <w:rPr>
          <w:rFonts w:ascii="Times New Roman" w:hAnsi="Times New Roman"/>
          <w:bCs/>
          <w:sz w:val="28"/>
          <w:szCs w:val="28"/>
          <w:lang w:eastAsia="ru-RU"/>
        </w:rPr>
      </w:pPr>
      <w:r w:rsidRPr="006A4190">
        <w:rPr>
          <w:rFonts w:ascii="Times New Roman" w:hAnsi="Times New Roman"/>
          <w:bCs/>
          <w:sz w:val="28"/>
          <w:szCs w:val="28"/>
          <w:lang w:eastAsia="ru-RU"/>
        </w:rPr>
        <w:lastRenderedPageBreak/>
        <w:t>3.Определение целей правового регулирования и индикаторов для оценки их достижения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78"/>
        <w:gridCol w:w="3459"/>
        <w:gridCol w:w="3459"/>
      </w:tblGrid>
      <w:tr w:rsidR="006A4190" w:rsidRPr="006A4190" w:rsidTr="004A366F">
        <w:tc>
          <w:tcPr>
            <w:tcW w:w="8278" w:type="dxa"/>
          </w:tcPr>
          <w:p w:rsidR="006A4190" w:rsidRPr="006A4190" w:rsidRDefault="006A4190" w:rsidP="00E678D2">
            <w:pPr>
              <w:autoSpaceDE w:val="0"/>
              <w:autoSpaceDN w:val="0"/>
              <w:spacing w:after="0" w:line="240" w:lineRule="auto"/>
              <w:ind w:left="57" w:right="57"/>
              <w:jc w:val="center"/>
              <w:rPr>
                <w:rFonts w:ascii="Times New Roman" w:hAnsi="Times New Roman"/>
                <w:sz w:val="28"/>
                <w:szCs w:val="28"/>
                <w:lang w:eastAsia="ru-RU"/>
              </w:rPr>
            </w:pPr>
            <w:r w:rsidRPr="006A4190">
              <w:rPr>
                <w:rFonts w:ascii="Times New Roman" w:hAnsi="Times New Roman"/>
                <w:sz w:val="28"/>
                <w:szCs w:val="28"/>
                <w:lang w:eastAsia="ru-RU"/>
              </w:rPr>
              <w:t>3.1.Цели правового регулирования</w:t>
            </w:r>
          </w:p>
        </w:tc>
        <w:tc>
          <w:tcPr>
            <w:tcW w:w="3459" w:type="dxa"/>
          </w:tcPr>
          <w:p w:rsidR="006A4190" w:rsidRPr="006A4190" w:rsidRDefault="006A4190" w:rsidP="00E678D2">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sz w:val="28"/>
                <w:szCs w:val="28"/>
                <w:lang w:eastAsia="ru-RU"/>
              </w:rPr>
              <w:t>3.2.Сроки достижения целей правового регулирования</w:t>
            </w:r>
          </w:p>
        </w:tc>
        <w:tc>
          <w:tcPr>
            <w:tcW w:w="3459" w:type="dxa"/>
          </w:tcPr>
          <w:p w:rsidR="006A4190" w:rsidRPr="006A4190" w:rsidRDefault="006A4190" w:rsidP="00E678D2">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sz w:val="28"/>
                <w:szCs w:val="28"/>
                <w:lang w:eastAsia="ru-RU"/>
              </w:rPr>
              <w:t>3.3.Периодичность мониторинга достижения целей правового регулирования</w:t>
            </w:r>
          </w:p>
        </w:tc>
      </w:tr>
      <w:tr w:rsidR="006A4190" w:rsidRPr="006A4190" w:rsidTr="004A366F">
        <w:tc>
          <w:tcPr>
            <w:tcW w:w="8278" w:type="dxa"/>
          </w:tcPr>
          <w:p w:rsidR="006A4190" w:rsidRPr="006A4190" w:rsidRDefault="006A4190" w:rsidP="006A4190">
            <w:pPr>
              <w:autoSpaceDE w:val="0"/>
              <w:autoSpaceDN w:val="0"/>
              <w:spacing w:after="0" w:line="240" w:lineRule="auto"/>
              <w:ind w:left="57" w:right="57"/>
              <w:jc w:val="both"/>
              <w:rPr>
                <w:rFonts w:ascii="Times New Roman" w:hAnsi="Times New Roman"/>
                <w:i/>
                <w:iCs/>
                <w:sz w:val="28"/>
                <w:szCs w:val="28"/>
                <w:lang w:eastAsia="ru-RU"/>
              </w:rPr>
            </w:pPr>
            <w:r w:rsidRPr="006A4190">
              <w:rPr>
                <w:rFonts w:ascii="Times New Roman" w:hAnsi="Times New Roman"/>
                <w:i/>
                <w:iCs/>
                <w:sz w:val="28"/>
                <w:szCs w:val="28"/>
                <w:lang w:eastAsia="ru-RU"/>
              </w:rPr>
              <w:t>(Цель 1)</w:t>
            </w:r>
          </w:p>
        </w:tc>
        <w:tc>
          <w:tcPr>
            <w:tcW w:w="3459"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c>
          <w:tcPr>
            <w:tcW w:w="3459"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r>
      <w:tr w:rsidR="006A4190" w:rsidRPr="006A4190" w:rsidTr="004A366F">
        <w:tc>
          <w:tcPr>
            <w:tcW w:w="8278" w:type="dxa"/>
          </w:tcPr>
          <w:p w:rsidR="006A4190" w:rsidRPr="006A4190" w:rsidRDefault="006A4190" w:rsidP="006A4190">
            <w:pPr>
              <w:autoSpaceDE w:val="0"/>
              <w:autoSpaceDN w:val="0"/>
              <w:spacing w:after="0" w:line="240" w:lineRule="auto"/>
              <w:ind w:left="57" w:right="57"/>
              <w:jc w:val="both"/>
              <w:rPr>
                <w:rFonts w:ascii="Times New Roman" w:hAnsi="Times New Roman"/>
                <w:i/>
                <w:iCs/>
                <w:sz w:val="28"/>
                <w:szCs w:val="28"/>
                <w:lang w:eastAsia="ru-RU"/>
              </w:rPr>
            </w:pPr>
            <w:r w:rsidRPr="006A4190">
              <w:rPr>
                <w:rFonts w:ascii="Times New Roman" w:hAnsi="Times New Roman"/>
                <w:i/>
                <w:iCs/>
                <w:sz w:val="28"/>
                <w:szCs w:val="28"/>
                <w:lang w:eastAsia="ru-RU"/>
              </w:rPr>
              <w:t>(Цель 2)</w:t>
            </w:r>
          </w:p>
        </w:tc>
        <w:tc>
          <w:tcPr>
            <w:tcW w:w="3459"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c>
          <w:tcPr>
            <w:tcW w:w="3459"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r>
      <w:tr w:rsidR="006A4190" w:rsidRPr="006A4190" w:rsidTr="004A366F">
        <w:tc>
          <w:tcPr>
            <w:tcW w:w="8278" w:type="dxa"/>
          </w:tcPr>
          <w:p w:rsidR="006A4190" w:rsidRPr="006A4190" w:rsidRDefault="006A4190" w:rsidP="006A4190">
            <w:pPr>
              <w:autoSpaceDE w:val="0"/>
              <w:autoSpaceDN w:val="0"/>
              <w:spacing w:after="0" w:line="240" w:lineRule="auto"/>
              <w:ind w:left="57" w:right="57"/>
              <w:jc w:val="both"/>
              <w:rPr>
                <w:rFonts w:ascii="Times New Roman" w:hAnsi="Times New Roman"/>
                <w:i/>
                <w:iCs/>
                <w:sz w:val="28"/>
                <w:szCs w:val="28"/>
                <w:lang w:eastAsia="ru-RU"/>
              </w:rPr>
            </w:pPr>
            <w:r w:rsidRPr="006A4190">
              <w:rPr>
                <w:rFonts w:ascii="Times New Roman" w:hAnsi="Times New Roman"/>
                <w:i/>
                <w:iCs/>
                <w:sz w:val="28"/>
                <w:szCs w:val="28"/>
                <w:lang w:eastAsia="ru-RU"/>
              </w:rPr>
              <w:t xml:space="preserve">(Цель </w:t>
            </w:r>
            <w:r w:rsidRPr="006A4190">
              <w:rPr>
                <w:rFonts w:ascii="Times New Roman" w:hAnsi="Times New Roman"/>
                <w:i/>
                <w:iCs/>
                <w:sz w:val="28"/>
                <w:szCs w:val="28"/>
                <w:lang w:val="en-US" w:eastAsia="ru-RU"/>
              </w:rPr>
              <w:t>N</w:t>
            </w:r>
            <w:r w:rsidRPr="006A4190">
              <w:rPr>
                <w:rFonts w:ascii="Times New Roman" w:hAnsi="Times New Roman"/>
                <w:i/>
                <w:iCs/>
                <w:sz w:val="28"/>
                <w:szCs w:val="28"/>
                <w:lang w:eastAsia="ru-RU"/>
              </w:rPr>
              <w:t>)</w:t>
            </w:r>
          </w:p>
        </w:tc>
        <w:tc>
          <w:tcPr>
            <w:tcW w:w="3459"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c>
          <w:tcPr>
            <w:tcW w:w="3459"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r>
    </w:tbl>
    <w:p w:rsidR="006A4190" w:rsidRPr="006A4190" w:rsidRDefault="006A4190" w:rsidP="006A4190">
      <w:pPr>
        <w:autoSpaceDE w:val="0"/>
        <w:autoSpaceDN w:val="0"/>
        <w:spacing w:after="0" w:line="240" w:lineRule="auto"/>
        <w:rPr>
          <w:rFonts w:ascii="Times New Roman" w:hAnsi="Times New Roman"/>
          <w:sz w:val="28"/>
          <w:szCs w:val="28"/>
          <w:lang w:eastAsia="ru-RU"/>
        </w:rPr>
      </w:pPr>
    </w:p>
    <w:p w:rsidR="006A4190" w:rsidRPr="006A4190" w:rsidRDefault="006A4190" w:rsidP="004C377C">
      <w:pPr>
        <w:autoSpaceDE w:val="0"/>
        <w:autoSpaceDN w:val="0"/>
        <w:spacing w:after="0" w:line="240" w:lineRule="auto"/>
        <w:ind w:firstLine="708"/>
        <w:jc w:val="both"/>
        <w:rPr>
          <w:rFonts w:ascii="Times New Roman" w:hAnsi="Times New Roman"/>
          <w:sz w:val="28"/>
          <w:szCs w:val="28"/>
          <w:lang w:eastAsia="ru-RU"/>
        </w:rPr>
      </w:pPr>
      <w:r w:rsidRPr="006A4190">
        <w:rPr>
          <w:rFonts w:ascii="Times New Roman" w:hAnsi="Times New Roman"/>
          <w:sz w:val="28"/>
          <w:szCs w:val="28"/>
          <w:lang w:eastAsia="ru-RU"/>
        </w:rPr>
        <w:t>3.4.Действующие нормативные правовые акты, поручения, другие решения, из которых вытекает необходимость правового регулирования</w:t>
      </w:r>
    </w:p>
    <w:p w:rsidR="006A4190" w:rsidRPr="006A4190" w:rsidRDefault="006A4190" w:rsidP="006A4190">
      <w:pPr>
        <w:autoSpaceDE w:val="0"/>
        <w:autoSpaceDN w:val="0"/>
        <w:spacing w:after="0" w:line="240" w:lineRule="auto"/>
        <w:rPr>
          <w:rFonts w:ascii="Times New Roman" w:hAnsi="Times New Roman"/>
          <w:sz w:val="28"/>
          <w:szCs w:val="28"/>
          <w:lang w:eastAsia="ru-RU"/>
        </w:rPr>
      </w:pPr>
    </w:p>
    <w:p w:rsidR="006A4190" w:rsidRPr="006A4190" w:rsidRDefault="006A4190" w:rsidP="006A4190">
      <w:pPr>
        <w:pBdr>
          <w:top w:val="single" w:sz="4" w:space="1" w:color="auto"/>
        </w:pBdr>
        <w:autoSpaceDE w:val="0"/>
        <w:autoSpaceDN w:val="0"/>
        <w:spacing w:after="360" w:line="240" w:lineRule="auto"/>
        <w:jc w:val="center"/>
        <w:rPr>
          <w:rFonts w:ascii="Times New Roman" w:hAnsi="Times New Roman"/>
          <w:sz w:val="28"/>
          <w:szCs w:val="28"/>
          <w:lang w:eastAsia="ru-RU"/>
        </w:rPr>
      </w:pPr>
      <w:r w:rsidRPr="006A4190">
        <w:rPr>
          <w:rFonts w:ascii="Times New Roman" w:hAnsi="Times New Roman"/>
          <w:sz w:val="28"/>
          <w:szCs w:val="28"/>
          <w:lang w:eastAsia="ru-RU"/>
        </w:rPr>
        <w:t>указывается нормативный правовой акт более высокого уровня либо инициативный порядок разработки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4253"/>
        <w:gridCol w:w="2041"/>
        <w:gridCol w:w="4082"/>
      </w:tblGrid>
      <w:tr w:rsidR="006A4190" w:rsidRPr="006A4190" w:rsidTr="004A366F">
        <w:tc>
          <w:tcPr>
            <w:tcW w:w="4820" w:type="dxa"/>
          </w:tcPr>
          <w:p w:rsidR="006A4190" w:rsidRPr="006A4190" w:rsidRDefault="006A4190" w:rsidP="00E678D2">
            <w:pPr>
              <w:autoSpaceDE w:val="0"/>
              <w:autoSpaceDN w:val="0"/>
              <w:spacing w:after="0" w:line="240" w:lineRule="auto"/>
              <w:ind w:left="57" w:right="57"/>
              <w:jc w:val="center"/>
              <w:rPr>
                <w:rFonts w:ascii="Times New Roman" w:hAnsi="Times New Roman"/>
                <w:sz w:val="28"/>
                <w:szCs w:val="28"/>
                <w:lang w:eastAsia="ru-RU"/>
              </w:rPr>
            </w:pPr>
            <w:r w:rsidRPr="006A4190">
              <w:rPr>
                <w:rFonts w:ascii="Times New Roman" w:hAnsi="Times New Roman"/>
                <w:sz w:val="28"/>
                <w:szCs w:val="28"/>
                <w:lang w:eastAsia="ru-RU"/>
              </w:rPr>
              <w:t>3.</w:t>
            </w:r>
            <w:r w:rsidR="00E678D2">
              <w:rPr>
                <w:rFonts w:ascii="Times New Roman" w:hAnsi="Times New Roman"/>
                <w:sz w:val="28"/>
                <w:szCs w:val="28"/>
                <w:lang w:eastAsia="ru-RU"/>
              </w:rPr>
              <w:t>5</w:t>
            </w:r>
            <w:r w:rsidRPr="006A4190">
              <w:rPr>
                <w:rFonts w:ascii="Times New Roman" w:hAnsi="Times New Roman"/>
                <w:sz w:val="28"/>
                <w:szCs w:val="28"/>
                <w:lang w:eastAsia="ru-RU"/>
              </w:rPr>
              <w:t>.Цели правового регулирования</w:t>
            </w:r>
          </w:p>
        </w:tc>
        <w:tc>
          <w:tcPr>
            <w:tcW w:w="4253" w:type="dxa"/>
          </w:tcPr>
          <w:p w:rsidR="006A4190" w:rsidRPr="006A4190" w:rsidRDefault="006A4190" w:rsidP="00E678D2">
            <w:pPr>
              <w:autoSpaceDE w:val="0"/>
              <w:autoSpaceDN w:val="0"/>
              <w:spacing w:after="0" w:line="240" w:lineRule="auto"/>
              <w:ind w:left="57" w:right="57"/>
              <w:jc w:val="center"/>
              <w:rPr>
                <w:rFonts w:ascii="Times New Roman" w:hAnsi="Times New Roman"/>
                <w:sz w:val="28"/>
                <w:szCs w:val="28"/>
                <w:lang w:eastAsia="ru-RU"/>
              </w:rPr>
            </w:pPr>
            <w:r w:rsidRPr="006A4190">
              <w:rPr>
                <w:rFonts w:ascii="Times New Roman" w:hAnsi="Times New Roman"/>
                <w:sz w:val="28"/>
                <w:szCs w:val="28"/>
                <w:lang w:eastAsia="ru-RU"/>
              </w:rPr>
              <w:t>3.</w:t>
            </w:r>
            <w:r w:rsidR="00E678D2">
              <w:rPr>
                <w:rFonts w:ascii="Times New Roman" w:hAnsi="Times New Roman"/>
                <w:sz w:val="28"/>
                <w:szCs w:val="28"/>
                <w:lang w:eastAsia="ru-RU"/>
              </w:rPr>
              <w:t>6</w:t>
            </w:r>
            <w:r w:rsidRPr="006A4190">
              <w:rPr>
                <w:rFonts w:ascii="Times New Roman" w:hAnsi="Times New Roman"/>
                <w:sz w:val="28"/>
                <w:szCs w:val="28"/>
                <w:lang w:eastAsia="ru-RU"/>
              </w:rPr>
              <w:t>.Индикаторы достижения целей правового регулирования</w:t>
            </w:r>
          </w:p>
        </w:tc>
        <w:tc>
          <w:tcPr>
            <w:tcW w:w="2041" w:type="dxa"/>
          </w:tcPr>
          <w:p w:rsidR="006A4190" w:rsidRPr="006A4190" w:rsidRDefault="006A4190" w:rsidP="00E678D2">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sz w:val="28"/>
                <w:szCs w:val="28"/>
                <w:lang w:eastAsia="ru-RU"/>
              </w:rPr>
              <w:t>3.</w:t>
            </w:r>
            <w:r w:rsidR="00E678D2">
              <w:rPr>
                <w:rFonts w:ascii="Times New Roman" w:hAnsi="Times New Roman"/>
                <w:sz w:val="28"/>
                <w:szCs w:val="28"/>
                <w:lang w:eastAsia="ru-RU"/>
              </w:rPr>
              <w:t>7</w:t>
            </w:r>
            <w:r w:rsidRPr="006A4190">
              <w:rPr>
                <w:rFonts w:ascii="Times New Roman" w:hAnsi="Times New Roman"/>
                <w:sz w:val="28"/>
                <w:szCs w:val="28"/>
                <w:lang w:eastAsia="ru-RU"/>
              </w:rPr>
              <w:t>.Ед. измерения индикаторов</w:t>
            </w:r>
          </w:p>
        </w:tc>
        <w:tc>
          <w:tcPr>
            <w:tcW w:w="4082" w:type="dxa"/>
          </w:tcPr>
          <w:p w:rsidR="006A4190" w:rsidRPr="006A4190" w:rsidRDefault="006A4190" w:rsidP="00E678D2">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sz w:val="28"/>
                <w:szCs w:val="28"/>
                <w:lang w:eastAsia="ru-RU"/>
              </w:rPr>
              <w:t>3.</w:t>
            </w:r>
            <w:r w:rsidR="00E678D2">
              <w:rPr>
                <w:rFonts w:ascii="Times New Roman" w:hAnsi="Times New Roman"/>
                <w:sz w:val="28"/>
                <w:szCs w:val="28"/>
                <w:lang w:eastAsia="ru-RU"/>
              </w:rPr>
              <w:t>8.</w:t>
            </w:r>
            <w:r w:rsidRPr="006A4190">
              <w:rPr>
                <w:rFonts w:ascii="Times New Roman" w:hAnsi="Times New Roman"/>
                <w:sz w:val="28"/>
                <w:szCs w:val="28"/>
                <w:lang w:eastAsia="ru-RU"/>
              </w:rPr>
              <w:t>Целевые значения</w:t>
            </w:r>
            <w:r w:rsidRPr="006A4190">
              <w:rPr>
                <w:rFonts w:ascii="Times New Roman" w:hAnsi="Times New Roman"/>
                <w:sz w:val="28"/>
                <w:szCs w:val="28"/>
                <w:lang w:eastAsia="ru-RU"/>
              </w:rPr>
              <w:br/>
              <w:t>индикаторов по годам</w:t>
            </w:r>
          </w:p>
        </w:tc>
      </w:tr>
      <w:tr w:rsidR="006A4190" w:rsidRPr="006A4190" w:rsidTr="004A366F">
        <w:tc>
          <w:tcPr>
            <w:tcW w:w="4820" w:type="dxa"/>
          </w:tcPr>
          <w:p w:rsidR="006A4190" w:rsidRPr="006A4190" w:rsidRDefault="006A4190" w:rsidP="006A4190">
            <w:pPr>
              <w:autoSpaceDE w:val="0"/>
              <w:autoSpaceDN w:val="0"/>
              <w:spacing w:after="0" w:line="240" w:lineRule="auto"/>
              <w:ind w:left="57" w:right="57"/>
              <w:jc w:val="both"/>
              <w:rPr>
                <w:rFonts w:ascii="Times New Roman" w:hAnsi="Times New Roman"/>
                <w:i/>
                <w:iCs/>
                <w:sz w:val="28"/>
                <w:szCs w:val="28"/>
                <w:lang w:eastAsia="ru-RU"/>
              </w:rPr>
            </w:pPr>
            <w:r w:rsidRPr="006A4190">
              <w:rPr>
                <w:rFonts w:ascii="Times New Roman" w:hAnsi="Times New Roman"/>
                <w:i/>
                <w:iCs/>
                <w:sz w:val="28"/>
                <w:szCs w:val="28"/>
                <w:lang w:eastAsia="ru-RU"/>
              </w:rPr>
              <w:t>(Цель 1)</w:t>
            </w:r>
          </w:p>
        </w:tc>
        <w:tc>
          <w:tcPr>
            <w:tcW w:w="4253" w:type="dxa"/>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r w:rsidRPr="006A4190">
              <w:rPr>
                <w:rFonts w:ascii="Times New Roman" w:hAnsi="Times New Roman"/>
                <w:i/>
                <w:iCs/>
                <w:sz w:val="28"/>
                <w:szCs w:val="28"/>
                <w:lang w:eastAsia="ru-RU"/>
              </w:rPr>
              <w:t>(Индикатор 1.1)</w:t>
            </w:r>
          </w:p>
        </w:tc>
        <w:tc>
          <w:tcPr>
            <w:tcW w:w="2041"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c>
          <w:tcPr>
            <w:tcW w:w="4082"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r>
      <w:tr w:rsidR="006A4190" w:rsidRPr="006A4190" w:rsidTr="004A366F">
        <w:tc>
          <w:tcPr>
            <w:tcW w:w="4820" w:type="dxa"/>
          </w:tcPr>
          <w:p w:rsidR="006A4190" w:rsidRPr="006A4190" w:rsidRDefault="006A4190" w:rsidP="006A4190">
            <w:pPr>
              <w:autoSpaceDE w:val="0"/>
              <w:autoSpaceDN w:val="0"/>
              <w:spacing w:after="0" w:line="240" w:lineRule="auto"/>
              <w:ind w:left="57" w:right="57"/>
              <w:jc w:val="both"/>
              <w:rPr>
                <w:rFonts w:ascii="Times New Roman" w:hAnsi="Times New Roman"/>
                <w:i/>
                <w:iCs/>
                <w:sz w:val="28"/>
                <w:szCs w:val="28"/>
                <w:lang w:eastAsia="ru-RU"/>
              </w:rPr>
            </w:pPr>
          </w:p>
        </w:tc>
        <w:tc>
          <w:tcPr>
            <w:tcW w:w="4253" w:type="dxa"/>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r w:rsidRPr="006A4190">
              <w:rPr>
                <w:rFonts w:ascii="Times New Roman" w:hAnsi="Times New Roman"/>
                <w:i/>
                <w:iCs/>
                <w:sz w:val="28"/>
                <w:szCs w:val="28"/>
                <w:lang w:eastAsia="ru-RU"/>
              </w:rPr>
              <w:t>(Индикатор 1.</w:t>
            </w:r>
            <w:r w:rsidRPr="006A4190">
              <w:rPr>
                <w:rFonts w:ascii="Times New Roman" w:hAnsi="Times New Roman"/>
                <w:i/>
                <w:iCs/>
                <w:sz w:val="28"/>
                <w:szCs w:val="28"/>
                <w:lang w:val="en-US" w:eastAsia="ru-RU"/>
              </w:rPr>
              <w:t>N</w:t>
            </w:r>
            <w:r w:rsidRPr="006A4190">
              <w:rPr>
                <w:rFonts w:ascii="Times New Roman" w:hAnsi="Times New Roman"/>
                <w:i/>
                <w:iCs/>
                <w:sz w:val="28"/>
                <w:szCs w:val="28"/>
                <w:lang w:eastAsia="ru-RU"/>
              </w:rPr>
              <w:t>)</w:t>
            </w:r>
          </w:p>
        </w:tc>
        <w:tc>
          <w:tcPr>
            <w:tcW w:w="2041"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c>
          <w:tcPr>
            <w:tcW w:w="4082"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r>
      <w:tr w:rsidR="006A4190" w:rsidRPr="006A4190" w:rsidTr="004A366F">
        <w:tc>
          <w:tcPr>
            <w:tcW w:w="4820" w:type="dxa"/>
          </w:tcPr>
          <w:p w:rsidR="006A4190" w:rsidRPr="006A4190" w:rsidRDefault="006A4190" w:rsidP="006A4190">
            <w:pPr>
              <w:autoSpaceDE w:val="0"/>
              <w:autoSpaceDN w:val="0"/>
              <w:spacing w:after="0" w:line="240" w:lineRule="auto"/>
              <w:ind w:left="57" w:right="57"/>
              <w:jc w:val="both"/>
              <w:rPr>
                <w:rFonts w:ascii="Times New Roman" w:hAnsi="Times New Roman"/>
                <w:i/>
                <w:iCs/>
                <w:sz w:val="28"/>
                <w:szCs w:val="28"/>
                <w:lang w:eastAsia="ru-RU"/>
              </w:rPr>
            </w:pPr>
            <w:r w:rsidRPr="006A4190">
              <w:rPr>
                <w:rFonts w:ascii="Times New Roman" w:hAnsi="Times New Roman"/>
                <w:i/>
                <w:iCs/>
                <w:sz w:val="28"/>
                <w:szCs w:val="28"/>
                <w:lang w:eastAsia="ru-RU"/>
              </w:rPr>
              <w:t xml:space="preserve">(Цель </w:t>
            </w:r>
            <w:r w:rsidRPr="006A4190">
              <w:rPr>
                <w:rFonts w:ascii="Times New Roman" w:hAnsi="Times New Roman"/>
                <w:i/>
                <w:iCs/>
                <w:sz w:val="28"/>
                <w:szCs w:val="28"/>
                <w:lang w:val="en-US" w:eastAsia="ru-RU"/>
              </w:rPr>
              <w:t>N</w:t>
            </w:r>
            <w:r w:rsidRPr="006A4190">
              <w:rPr>
                <w:rFonts w:ascii="Times New Roman" w:hAnsi="Times New Roman"/>
                <w:i/>
                <w:iCs/>
                <w:sz w:val="28"/>
                <w:szCs w:val="28"/>
                <w:lang w:eastAsia="ru-RU"/>
              </w:rPr>
              <w:t>)</w:t>
            </w:r>
          </w:p>
        </w:tc>
        <w:tc>
          <w:tcPr>
            <w:tcW w:w="4253" w:type="dxa"/>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r w:rsidRPr="006A4190">
              <w:rPr>
                <w:rFonts w:ascii="Times New Roman" w:hAnsi="Times New Roman"/>
                <w:i/>
                <w:iCs/>
                <w:sz w:val="28"/>
                <w:szCs w:val="28"/>
                <w:lang w:eastAsia="ru-RU"/>
              </w:rPr>
              <w:t>(Индикатор N.1)</w:t>
            </w:r>
          </w:p>
        </w:tc>
        <w:tc>
          <w:tcPr>
            <w:tcW w:w="2041"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c>
          <w:tcPr>
            <w:tcW w:w="4082"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r>
      <w:tr w:rsidR="006A4190" w:rsidRPr="006A4190" w:rsidTr="004A366F">
        <w:tc>
          <w:tcPr>
            <w:tcW w:w="4820" w:type="dxa"/>
          </w:tcPr>
          <w:p w:rsidR="006A4190" w:rsidRPr="006A4190" w:rsidRDefault="006A4190" w:rsidP="006A4190">
            <w:pPr>
              <w:autoSpaceDE w:val="0"/>
              <w:autoSpaceDN w:val="0"/>
              <w:spacing w:after="0" w:line="240" w:lineRule="auto"/>
              <w:ind w:left="57" w:right="57"/>
              <w:jc w:val="both"/>
              <w:rPr>
                <w:rFonts w:ascii="Times New Roman" w:hAnsi="Times New Roman"/>
                <w:i/>
                <w:iCs/>
                <w:sz w:val="28"/>
                <w:szCs w:val="28"/>
                <w:lang w:eastAsia="ru-RU"/>
              </w:rPr>
            </w:pPr>
          </w:p>
        </w:tc>
        <w:tc>
          <w:tcPr>
            <w:tcW w:w="4253" w:type="dxa"/>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r w:rsidRPr="006A4190">
              <w:rPr>
                <w:rFonts w:ascii="Times New Roman" w:hAnsi="Times New Roman"/>
                <w:i/>
                <w:iCs/>
                <w:sz w:val="28"/>
                <w:szCs w:val="28"/>
                <w:lang w:eastAsia="ru-RU"/>
              </w:rPr>
              <w:t xml:space="preserve">(Индикатор </w:t>
            </w:r>
            <w:r w:rsidRPr="006A4190">
              <w:rPr>
                <w:rFonts w:ascii="Times New Roman" w:hAnsi="Times New Roman"/>
                <w:i/>
                <w:iCs/>
                <w:sz w:val="28"/>
                <w:szCs w:val="28"/>
                <w:lang w:val="en-US" w:eastAsia="ru-RU"/>
              </w:rPr>
              <w:t>N.N</w:t>
            </w:r>
            <w:r w:rsidRPr="006A4190">
              <w:rPr>
                <w:rFonts w:ascii="Times New Roman" w:hAnsi="Times New Roman"/>
                <w:i/>
                <w:iCs/>
                <w:sz w:val="28"/>
                <w:szCs w:val="28"/>
                <w:lang w:eastAsia="ru-RU"/>
              </w:rPr>
              <w:t>)</w:t>
            </w:r>
          </w:p>
        </w:tc>
        <w:tc>
          <w:tcPr>
            <w:tcW w:w="2041"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c>
          <w:tcPr>
            <w:tcW w:w="4082"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r>
    </w:tbl>
    <w:p w:rsidR="006A4190" w:rsidRPr="006A4190" w:rsidRDefault="006A4190" w:rsidP="006A4190">
      <w:pPr>
        <w:autoSpaceDE w:val="0"/>
        <w:autoSpaceDN w:val="0"/>
        <w:spacing w:after="0" w:line="240" w:lineRule="auto"/>
        <w:rPr>
          <w:rFonts w:ascii="Times New Roman" w:hAnsi="Times New Roman"/>
          <w:sz w:val="28"/>
          <w:szCs w:val="28"/>
          <w:lang w:eastAsia="ru-RU"/>
        </w:rPr>
      </w:pPr>
    </w:p>
    <w:p w:rsidR="006A4190" w:rsidRPr="006A4190" w:rsidRDefault="006A4190" w:rsidP="004C377C">
      <w:pPr>
        <w:autoSpaceDE w:val="0"/>
        <w:autoSpaceDN w:val="0"/>
        <w:spacing w:after="0" w:line="240" w:lineRule="auto"/>
        <w:ind w:firstLine="708"/>
        <w:jc w:val="both"/>
        <w:rPr>
          <w:rFonts w:ascii="Times New Roman" w:hAnsi="Times New Roman"/>
          <w:sz w:val="28"/>
          <w:szCs w:val="28"/>
          <w:lang w:eastAsia="ru-RU"/>
        </w:rPr>
      </w:pPr>
      <w:r w:rsidRPr="006A4190">
        <w:rPr>
          <w:rFonts w:ascii="Times New Roman" w:hAnsi="Times New Roman"/>
          <w:sz w:val="28"/>
          <w:szCs w:val="28"/>
          <w:lang w:eastAsia="ru-RU"/>
        </w:rPr>
        <w:t>3.</w:t>
      </w:r>
      <w:r w:rsidR="00E678D2">
        <w:rPr>
          <w:rFonts w:ascii="Times New Roman" w:hAnsi="Times New Roman"/>
          <w:sz w:val="28"/>
          <w:szCs w:val="28"/>
          <w:lang w:eastAsia="ru-RU"/>
        </w:rPr>
        <w:t>9</w:t>
      </w:r>
      <w:r w:rsidRPr="006A4190">
        <w:rPr>
          <w:rFonts w:ascii="Times New Roman" w:hAnsi="Times New Roman"/>
          <w:sz w:val="28"/>
          <w:szCs w:val="28"/>
          <w:lang w:eastAsia="ru-RU"/>
        </w:rPr>
        <w:t>.Методы расчета индикаторов достижения целей правового регулирования, источники информации для расчетов:____________________________________________________________________________________________________</w:t>
      </w:r>
    </w:p>
    <w:p w:rsidR="006A4190" w:rsidRPr="006A4190" w:rsidRDefault="006A4190" w:rsidP="006A4190">
      <w:pPr>
        <w:autoSpaceDE w:val="0"/>
        <w:autoSpaceDN w:val="0"/>
        <w:spacing w:after="0" w:line="240" w:lineRule="auto"/>
        <w:ind w:left="5664"/>
        <w:rPr>
          <w:rFonts w:ascii="Times New Roman" w:hAnsi="Times New Roman"/>
          <w:i/>
          <w:sz w:val="24"/>
          <w:szCs w:val="24"/>
          <w:lang w:eastAsia="ru-RU"/>
        </w:rPr>
      </w:pPr>
      <w:r w:rsidRPr="006A4190">
        <w:rPr>
          <w:rFonts w:ascii="Times New Roman" w:hAnsi="Times New Roman"/>
          <w:i/>
          <w:sz w:val="24"/>
          <w:szCs w:val="24"/>
          <w:lang w:eastAsia="ru-RU"/>
        </w:rPr>
        <w:t xml:space="preserve">         место для текстового описания</w:t>
      </w:r>
    </w:p>
    <w:p w:rsidR="006A4190" w:rsidRPr="006A4190" w:rsidRDefault="006A4190" w:rsidP="006A4190">
      <w:pPr>
        <w:autoSpaceDE w:val="0"/>
        <w:autoSpaceDN w:val="0"/>
        <w:spacing w:after="0" w:line="240" w:lineRule="auto"/>
        <w:ind w:left="5664"/>
        <w:rPr>
          <w:rFonts w:ascii="Times New Roman" w:hAnsi="Times New Roman"/>
          <w:sz w:val="28"/>
          <w:szCs w:val="28"/>
          <w:lang w:eastAsia="ru-RU"/>
        </w:rPr>
      </w:pPr>
    </w:p>
    <w:p w:rsidR="006A4190" w:rsidRPr="006A4190" w:rsidRDefault="006A4190" w:rsidP="004C377C">
      <w:pPr>
        <w:autoSpaceDE w:val="0"/>
        <w:autoSpaceDN w:val="0"/>
        <w:spacing w:after="0" w:line="240" w:lineRule="auto"/>
        <w:ind w:firstLine="708"/>
        <w:rPr>
          <w:rFonts w:ascii="Times New Roman" w:hAnsi="Times New Roman"/>
          <w:sz w:val="28"/>
          <w:szCs w:val="28"/>
          <w:lang w:eastAsia="ru-RU"/>
        </w:rPr>
      </w:pPr>
      <w:r w:rsidRPr="006A4190">
        <w:rPr>
          <w:rFonts w:ascii="Times New Roman" w:hAnsi="Times New Roman"/>
          <w:sz w:val="28"/>
          <w:szCs w:val="28"/>
          <w:lang w:eastAsia="ru-RU"/>
        </w:rPr>
        <w:t>3.</w:t>
      </w:r>
      <w:r w:rsidR="00E678D2">
        <w:rPr>
          <w:rFonts w:ascii="Times New Roman" w:hAnsi="Times New Roman"/>
          <w:sz w:val="28"/>
          <w:szCs w:val="28"/>
          <w:lang w:eastAsia="ru-RU"/>
        </w:rPr>
        <w:t>10</w:t>
      </w:r>
      <w:r w:rsidRPr="006A4190">
        <w:rPr>
          <w:rFonts w:ascii="Times New Roman" w:hAnsi="Times New Roman"/>
          <w:sz w:val="28"/>
          <w:szCs w:val="28"/>
          <w:lang w:eastAsia="ru-RU"/>
        </w:rPr>
        <w:t>.Оценка затрат на проведение мониторинга достижения целей правового регулирования:</w:t>
      </w:r>
    </w:p>
    <w:p w:rsidR="006A4190" w:rsidRPr="006A4190" w:rsidRDefault="006A4190" w:rsidP="006A4190">
      <w:pPr>
        <w:autoSpaceDE w:val="0"/>
        <w:autoSpaceDN w:val="0"/>
        <w:spacing w:after="0" w:line="240" w:lineRule="auto"/>
        <w:rPr>
          <w:rFonts w:ascii="Times New Roman" w:hAnsi="Times New Roman"/>
          <w:sz w:val="28"/>
          <w:szCs w:val="28"/>
          <w:lang w:eastAsia="ru-RU"/>
        </w:rPr>
      </w:pPr>
    </w:p>
    <w:p w:rsidR="006A4190" w:rsidRPr="006A4190" w:rsidRDefault="006A4190" w:rsidP="006A4190">
      <w:pPr>
        <w:pBdr>
          <w:top w:val="single" w:sz="4" w:space="1" w:color="auto"/>
        </w:pBdr>
        <w:autoSpaceDE w:val="0"/>
        <w:autoSpaceDN w:val="0"/>
        <w:spacing w:after="480" w:line="240" w:lineRule="auto"/>
        <w:jc w:val="center"/>
        <w:rPr>
          <w:rFonts w:ascii="Times New Roman" w:hAnsi="Times New Roman"/>
          <w:i/>
          <w:sz w:val="24"/>
          <w:szCs w:val="24"/>
          <w:lang w:eastAsia="ru-RU"/>
        </w:rPr>
      </w:pPr>
      <w:r w:rsidRPr="006A4190">
        <w:rPr>
          <w:rFonts w:ascii="Times New Roman" w:hAnsi="Times New Roman"/>
          <w:i/>
          <w:sz w:val="24"/>
          <w:szCs w:val="24"/>
          <w:lang w:eastAsia="ru-RU"/>
        </w:rPr>
        <w:t>место для текстового описания</w:t>
      </w:r>
    </w:p>
    <w:p w:rsidR="006A4190" w:rsidRPr="006A4190" w:rsidRDefault="006A4190" w:rsidP="004C377C">
      <w:pPr>
        <w:keepNext/>
        <w:autoSpaceDE w:val="0"/>
        <w:autoSpaceDN w:val="0"/>
        <w:spacing w:after="240" w:line="240" w:lineRule="auto"/>
        <w:ind w:firstLine="708"/>
        <w:jc w:val="both"/>
        <w:rPr>
          <w:rFonts w:ascii="Times New Roman" w:hAnsi="Times New Roman"/>
          <w:bCs/>
          <w:sz w:val="28"/>
          <w:szCs w:val="28"/>
          <w:lang w:eastAsia="ru-RU"/>
        </w:rPr>
      </w:pPr>
      <w:r w:rsidRPr="006A4190">
        <w:rPr>
          <w:rFonts w:ascii="Times New Roman" w:hAnsi="Times New Roman"/>
          <w:bCs/>
          <w:sz w:val="28"/>
          <w:szCs w:val="28"/>
          <w:lang w:eastAsia="ru-RU"/>
        </w:rPr>
        <w:lastRenderedPageBreak/>
        <w:t>4.Качественная характеристика и оценка численности потенциальных адресатов правового регулирования (их групп)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47"/>
        <w:gridCol w:w="3685"/>
        <w:gridCol w:w="4763"/>
      </w:tblGrid>
      <w:tr w:rsidR="006A4190" w:rsidRPr="006A4190" w:rsidTr="004A366F">
        <w:trPr>
          <w:cantSplit/>
        </w:trPr>
        <w:tc>
          <w:tcPr>
            <w:tcW w:w="6747" w:type="dxa"/>
          </w:tcPr>
          <w:p w:rsidR="006A4190" w:rsidRPr="006A4190" w:rsidRDefault="006A4190" w:rsidP="00E678D2">
            <w:pPr>
              <w:autoSpaceDE w:val="0"/>
              <w:autoSpaceDN w:val="0"/>
              <w:spacing w:after="0" w:line="240" w:lineRule="auto"/>
              <w:ind w:left="57" w:right="57"/>
              <w:jc w:val="center"/>
              <w:rPr>
                <w:rFonts w:ascii="Times New Roman" w:hAnsi="Times New Roman"/>
                <w:sz w:val="28"/>
                <w:szCs w:val="28"/>
                <w:lang w:eastAsia="ru-RU"/>
              </w:rPr>
            </w:pPr>
            <w:r w:rsidRPr="006A4190">
              <w:rPr>
                <w:rFonts w:ascii="Times New Roman" w:hAnsi="Times New Roman"/>
                <w:sz w:val="28"/>
                <w:szCs w:val="28"/>
                <w:lang w:eastAsia="ru-RU"/>
              </w:rPr>
              <w:t>4.1.Группы потенциальных адресатов правового регулирования (краткое описание их качественных характеристик)</w:t>
            </w:r>
          </w:p>
        </w:tc>
        <w:tc>
          <w:tcPr>
            <w:tcW w:w="3685" w:type="dxa"/>
          </w:tcPr>
          <w:p w:rsidR="006A4190" w:rsidRPr="006A4190" w:rsidRDefault="006A4190" w:rsidP="00E678D2">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sz w:val="28"/>
                <w:szCs w:val="28"/>
                <w:lang w:eastAsia="ru-RU"/>
              </w:rPr>
              <w:t>4.2.Количество участников группы</w:t>
            </w:r>
          </w:p>
        </w:tc>
        <w:tc>
          <w:tcPr>
            <w:tcW w:w="4763" w:type="dxa"/>
          </w:tcPr>
          <w:p w:rsidR="006A4190" w:rsidRPr="006A4190" w:rsidRDefault="006A4190" w:rsidP="00E678D2">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sz w:val="28"/>
                <w:szCs w:val="28"/>
                <w:lang w:eastAsia="ru-RU"/>
              </w:rPr>
              <w:t>4.3.Источники данных</w:t>
            </w:r>
          </w:p>
        </w:tc>
      </w:tr>
      <w:tr w:rsidR="006A4190" w:rsidRPr="006A4190" w:rsidTr="004A366F">
        <w:trPr>
          <w:cantSplit/>
        </w:trPr>
        <w:tc>
          <w:tcPr>
            <w:tcW w:w="6747" w:type="dxa"/>
          </w:tcPr>
          <w:p w:rsidR="006A4190" w:rsidRPr="006A4190" w:rsidRDefault="006A4190" w:rsidP="006A4190">
            <w:pPr>
              <w:autoSpaceDE w:val="0"/>
              <w:autoSpaceDN w:val="0"/>
              <w:spacing w:after="0" w:line="240" w:lineRule="auto"/>
              <w:ind w:left="57" w:right="57"/>
              <w:jc w:val="both"/>
              <w:rPr>
                <w:rFonts w:ascii="Times New Roman" w:hAnsi="Times New Roman"/>
                <w:i/>
                <w:iCs/>
                <w:sz w:val="28"/>
                <w:szCs w:val="28"/>
                <w:lang w:eastAsia="ru-RU"/>
              </w:rPr>
            </w:pPr>
            <w:r w:rsidRPr="006A4190">
              <w:rPr>
                <w:rFonts w:ascii="Times New Roman" w:hAnsi="Times New Roman"/>
                <w:i/>
                <w:iCs/>
                <w:sz w:val="28"/>
                <w:szCs w:val="28"/>
                <w:lang w:eastAsia="ru-RU"/>
              </w:rPr>
              <w:t>(Группа 1)</w:t>
            </w:r>
          </w:p>
        </w:tc>
        <w:tc>
          <w:tcPr>
            <w:tcW w:w="3685"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c>
          <w:tcPr>
            <w:tcW w:w="4763"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r>
      <w:tr w:rsidR="006A4190" w:rsidRPr="006A4190" w:rsidTr="004A366F">
        <w:trPr>
          <w:cantSplit/>
        </w:trPr>
        <w:tc>
          <w:tcPr>
            <w:tcW w:w="6747" w:type="dxa"/>
          </w:tcPr>
          <w:p w:rsidR="006A4190" w:rsidRPr="006A4190" w:rsidRDefault="006A4190" w:rsidP="006A4190">
            <w:pPr>
              <w:autoSpaceDE w:val="0"/>
              <w:autoSpaceDN w:val="0"/>
              <w:spacing w:after="0" w:line="240" w:lineRule="auto"/>
              <w:ind w:left="57" w:right="57"/>
              <w:jc w:val="both"/>
              <w:rPr>
                <w:rFonts w:ascii="Times New Roman" w:hAnsi="Times New Roman"/>
                <w:i/>
                <w:iCs/>
                <w:sz w:val="28"/>
                <w:szCs w:val="28"/>
                <w:lang w:eastAsia="ru-RU"/>
              </w:rPr>
            </w:pPr>
            <w:r w:rsidRPr="006A4190">
              <w:rPr>
                <w:rFonts w:ascii="Times New Roman" w:hAnsi="Times New Roman"/>
                <w:i/>
                <w:iCs/>
                <w:sz w:val="28"/>
                <w:szCs w:val="28"/>
                <w:lang w:eastAsia="ru-RU"/>
              </w:rPr>
              <w:t>(Группа 2)</w:t>
            </w:r>
          </w:p>
        </w:tc>
        <w:tc>
          <w:tcPr>
            <w:tcW w:w="3685"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c>
          <w:tcPr>
            <w:tcW w:w="4763"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r>
      <w:tr w:rsidR="006A4190" w:rsidRPr="006A4190" w:rsidTr="004A366F">
        <w:trPr>
          <w:cantSplit/>
        </w:trPr>
        <w:tc>
          <w:tcPr>
            <w:tcW w:w="6747" w:type="dxa"/>
          </w:tcPr>
          <w:p w:rsidR="006A4190" w:rsidRPr="006A4190" w:rsidRDefault="006A4190" w:rsidP="006A4190">
            <w:pPr>
              <w:autoSpaceDE w:val="0"/>
              <w:autoSpaceDN w:val="0"/>
              <w:spacing w:after="0" w:line="240" w:lineRule="auto"/>
              <w:ind w:left="57" w:right="57"/>
              <w:jc w:val="both"/>
              <w:rPr>
                <w:rFonts w:ascii="Times New Roman" w:hAnsi="Times New Roman"/>
                <w:i/>
                <w:iCs/>
                <w:sz w:val="28"/>
                <w:szCs w:val="28"/>
                <w:lang w:eastAsia="ru-RU"/>
              </w:rPr>
            </w:pPr>
            <w:r w:rsidRPr="006A4190">
              <w:rPr>
                <w:rFonts w:ascii="Times New Roman" w:hAnsi="Times New Roman"/>
                <w:i/>
                <w:iCs/>
                <w:sz w:val="28"/>
                <w:szCs w:val="28"/>
                <w:lang w:eastAsia="ru-RU"/>
              </w:rPr>
              <w:t xml:space="preserve">(Группа </w:t>
            </w:r>
            <w:r w:rsidRPr="006A4190">
              <w:rPr>
                <w:rFonts w:ascii="Times New Roman" w:hAnsi="Times New Roman"/>
                <w:i/>
                <w:iCs/>
                <w:sz w:val="28"/>
                <w:szCs w:val="28"/>
                <w:lang w:val="en-US" w:eastAsia="ru-RU"/>
              </w:rPr>
              <w:t>N</w:t>
            </w:r>
            <w:r w:rsidRPr="006A4190">
              <w:rPr>
                <w:rFonts w:ascii="Times New Roman" w:hAnsi="Times New Roman"/>
                <w:i/>
                <w:iCs/>
                <w:sz w:val="28"/>
                <w:szCs w:val="28"/>
                <w:lang w:eastAsia="ru-RU"/>
              </w:rPr>
              <w:t>)</w:t>
            </w:r>
          </w:p>
        </w:tc>
        <w:tc>
          <w:tcPr>
            <w:tcW w:w="3685"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c>
          <w:tcPr>
            <w:tcW w:w="4763"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r>
    </w:tbl>
    <w:p w:rsidR="006A4190" w:rsidRPr="006A4190" w:rsidRDefault="006A4190" w:rsidP="004C377C">
      <w:pPr>
        <w:autoSpaceDE w:val="0"/>
        <w:autoSpaceDN w:val="0"/>
        <w:spacing w:before="240" w:after="240" w:line="240" w:lineRule="auto"/>
        <w:ind w:firstLine="708"/>
        <w:jc w:val="both"/>
        <w:rPr>
          <w:rFonts w:ascii="Times New Roman" w:hAnsi="Times New Roman"/>
          <w:bCs/>
          <w:sz w:val="28"/>
          <w:szCs w:val="28"/>
          <w:lang w:eastAsia="ru-RU"/>
        </w:rPr>
      </w:pPr>
      <w:r w:rsidRPr="006A4190">
        <w:rPr>
          <w:rFonts w:ascii="Times New Roman" w:hAnsi="Times New Roman"/>
          <w:bCs/>
          <w:sz w:val="28"/>
          <w:szCs w:val="28"/>
          <w:lang w:eastAsia="ru-RU"/>
        </w:rPr>
        <w:t>5.Функции (полномочия, обязанности, права) структурных подразделений администрации города Нефтеюганска, а также порядок их реализации в соответствии с правовым регулированием</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81"/>
        <w:gridCol w:w="3005"/>
        <w:gridCol w:w="3005"/>
        <w:gridCol w:w="3005"/>
      </w:tblGrid>
      <w:tr w:rsidR="006A4190" w:rsidRPr="006A4190" w:rsidTr="004A366F">
        <w:tc>
          <w:tcPr>
            <w:tcW w:w="6181" w:type="dxa"/>
          </w:tcPr>
          <w:p w:rsidR="006A4190" w:rsidRPr="006A4190" w:rsidRDefault="006A4190" w:rsidP="00E678D2">
            <w:pPr>
              <w:autoSpaceDE w:val="0"/>
              <w:autoSpaceDN w:val="0"/>
              <w:spacing w:after="0" w:line="240" w:lineRule="auto"/>
              <w:ind w:left="57" w:right="57"/>
              <w:jc w:val="center"/>
              <w:rPr>
                <w:rFonts w:ascii="Times New Roman" w:hAnsi="Times New Roman"/>
                <w:strike/>
                <w:sz w:val="28"/>
                <w:szCs w:val="28"/>
                <w:lang w:eastAsia="ru-RU"/>
              </w:rPr>
            </w:pPr>
            <w:r w:rsidRPr="006A4190">
              <w:rPr>
                <w:rFonts w:ascii="Times New Roman" w:hAnsi="Times New Roman"/>
                <w:sz w:val="28"/>
                <w:szCs w:val="28"/>
                <w:lang w:eastAsia="ru-RU"/>
              </w:rPr>
              <w:t>5.1.</w:t>
            </w:r>
            <w:r w:rsidR="00E678D2">
              <w:rPr>
                <w:rFonts w:ascii="Times New Roman" w:hAnsi="Times New Roman"/>
                <w:sz w:val="28"/>
                <w:szCs w:val="28"/>
                <w:lang w:eastAsia="ru-RU"/>
              </w:rPr>
              <w:t>Н</w:t>
            </w:r>
            <w:r w:rsidRPr="006A4190">
              <w:rPr>
                <w:rFonts w:ascii="Times New Roman" w:hAnsi="Times New Roman"/>
                <w:sz w:val="28"/>
                <w:szCs w:val="28"/>
                <w:lang w:eastAsia="ru-RU"/>
              </w:rPr>
              <w:t>аименование функции (полномочия, обязанности или права)</w:t>
            </w:r>
          </w:p>
        </w:tc>
        <w:tc>
          <w:tcPr>
            <w:tcW w:w="3005" w:type="dxa"/>
          </w:tcPr>
          <w:p w:rsidR="006A4190" w:rsidRPr="006A4190" w:rsidRDefault="006A4190" w:rsidP="00E678D2">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sz w:val="28"/>
                <w:szCs w:val="28"/>
                <w:lang w:eastAsia="ru-RU"/>
              </w:rPr>
              <w:t>5.2.Порядок реализации</w:t>
            </w:r>
          </w:p>
        </w:tc>
        <w:tc>
          <w:tcPr>
            <w:tcW w:w="3005"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sz w:val="28"/>
                <w:szCs w:val="28"/>
                <w:lang w:eastAsia="ru-RU"/>
              </w:rPr>
              <w:t>5.3.Оценка трудовых затрат</w:t>
            </w:r>
          </w:p>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sz w:val="28"/>
                <w:szCs w:val="28"/>
                <w:lang w:eastAsia="ru-RU"/>
              </w:rPr>
              <w:t>(чел./час. в год),</w:t>
            </w:r>
          </w:p>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sz w:val="28"/>
                <w:szCs w:val="28"/>
                <w:lang w:eastAsia="ru-RU"/>
              </w:rPr>
              <w:t>численности сотрудников (чел.)</w:t>
            </w:r>
          </w:p>
        </w:tc>
        <w:tc>
          <w:tcPr>
            <w:tcW w:w="3005" w:type="dxa"/>
          </w:tcPr>
          <w:p w:rsidR="006A4190" w:rsidRPr="006A4190" w:rsidRDefault="006A4190" w:rsidP="00E678D2">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sz w:val="28"/>
                <w:szCs w:val="28"/>
                <w:lang w:eastAsia="ru-RU"/>
              </w:rPr>
              <w:t>5.4.Оценка потребностей в других ресурсах</w:t>
            </w:r>
          </w:p>
        </w:tc>
      </w:tr>
      <w:tr w:rsidR="006A4190" w:rsidRPr="006A4190" w:rsidTr="004A366F">
        <w:trPr>
          <w:cantSplit/>
        </w:trPr>
        <w:tc>
          <w:tcPr>
            <w:tcW w:w="15196" w:type="dxa"/>
            <w:gridSpan w:val="4"/>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r w:rsidRPr="006A4190">
              <w:rPr>
                <w:rFonts w:ascii="Times New Roman" w:hAnsi="Times New Roman"/>
                <w:i/>
                <w:iCs/>
                <w:sz w:val="28"/>
                <w:szCs w:val="28"/>
                <w:lang w:eastAsia="ru-RU"/>
              </w:rPr>
              <w:t>Наименование органа 1:</w:t>
            </w:r>
          </w:p>
        </w:tc>
      </w:tr>
      <w:tr w:rsidR="006A4190" w:rsidRPr="006A4190" w:rsidTr="004A366F">
        <w:tc>
          <w:tcPr>
            <w:tcW w:w="6181"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i/>
                <w:iCs/>
                <w:sz w:val="28"/>
                <w:szCs w:val="28"/>
                <w:lang w:eastAsia="ru-RU"/>
              </w:rPr>
              <w:t>Функция (полномочие, обязанность или право) 1.1</w:t>
            </w:r>
          </w:p>
        </w:tc>
        <w:tc>
          <w:tcPr>
            <w:tcW w:w="3005" w:type="dxa"/>
          </w:tcPr>
          <w:p w:rsidR="006A4190" w:rsidRPr="006A4190" w:rsidRDefault="006A4190" w:rsidP="006A4190">
            <w:pPr>
              <w:autoSpaceDE w:val="0"/>
              <w:autoSpaceDN w:val="0"/>
              <w:spacing w:after="0" w:line="240" w:lineRule="auto"/>
              <w:rPr>
                <w:rFonts w:ascii="Times New Roman" w:hAnsi="Times New Roman"/>
                <w:sz w:val="28"/>
                <w:szCs w:val="28"/>
                <w:lang w:eastAsia="ru-RU"/>
              </w:rPr>
            </w:pPr>
          </w:p>
        </w:tc>
        <w:tc>
          <w:tcPr>
            <w:tcW w:w="3005"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c>
          <w:tcPr>
            <w:tcW w:w="3005" w:type="dxa"/>
          </w:tcPr>
          <w:p w:rsidR="006A4190" w:rsidRPr="006A4190" w:rsidRDefault="006A4190" w:rsidP="006A4190">
            <w:pPr>
              <w:autoSpaceDE w:val="0"/>
              <w:autoSpaceDN w:val="0"/>
              <w:spacing w:after="0" w:line="240" w:lineRule="auto"/>
              <w:rPr>
                <w:rFonts w:ascii="Times New Roman" w:hAnsi="Times New Roman"/>
                <w:sz w:val="28"/>
                <w:szCs w:val="28"/>
                <w:lang w:eastAsia="ru-RU"/>
              </w:rPr>
            </w:pPr>
          </w:p>
        </w:tc>
      </w:tr>
      <w:tr w:rsidR="006A4190" w:rsidRPr="006A4190" w:rsidTr="004A366F">
        <w:tc>
          <w:tcPr>
            <w:tcW w:w="6181"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i/>
                <w:iCs/>
                <w:sz w:val="28"/>
                <w:szCs w:val="28"/>
                <w:lang w:eastAsia="ru-RU"/>
              </w:rPr>
              <w:t>Функция (полномочие, обязанность или право) 1.</w:t>
            </w:r>
            <w:r w:rsidRPr="006A4190">
              <w:rPr>
                <w:rFonts w:ascii="Times New Roman" w:hAnsi="Times New Roman"/>
                <w:i/>
                <w:iCs/>
                <w:sz w:val="28"/>
                <w:szCs w:val="28"/>
                <w:lang w:val="en-US" w:eastAsia="ru-RU"/>
              </w:rPr>
              <w:t>N</w:t>
            </w:r>
          </w:p>
        </w:tc>
        <w:tc>
          <w:tcPr>
            <w:tcW w:w="3005" w:type="dxa"/>
          </w:tcPr>
          <w:p w:rsidR="006A4190" w:rsidRPr="006A4190" w:rsidRDefault="006A4190" w:rsidP="006A4190">
            <w:pPr>
              <w:autoSpaceDE w:val="0"/>
              <w:autoSpaceDN w:val="0"/>
              <w:spacing w:after="0" w:line="240" w:lineRule="auto"/>
              <w:rPr>
                <w:rFonts w:ascii="Times New Roman" w:hAnsi="Times New Roman"/>
                <w:sz w:val="28"/>
                <w:szCs w:val="28"/>
                <w:lang w:eastAsia="ru-RU"/>
              </w:rPr>
            </w:pPr>
          </w:p>
        </w:tc>
        <w:tc>
          <w:tcPr>
            <w:tcW w:w="3005"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c>
          <w:tcPr>
            <w:tcW w:w="3005" w:type="dxa"/>
          </w:tcPr>
          <w:p w:rsidR="006A4190" w:rsidRPr="006A4190" w:rsidRDefault="006A4190" w:rsidP="006A4190">
            <w:pPr>
              <w:autoSpaceDE w:val="0"/>
              <w:autoSpaceDN w:val="0"/>
              <w:spacing w:after="0" w:line="240" w:lineRule="auto"/>
              <w:rPr>
                <w:rFonts w:ascii="Times New Roman" w:hAnsi="Times New Roman"/>
                <w:sz w:val="28"/>
                <w:szCs w:val="28"/>
                <w:lang w:eastAsia="ru-RU"/>
              </w:rPr>
            </w:pPr>
          </w:p>
        </w:tc>
      </w:tr>
      <w:tr w:rsidR="006A4190" w:rsidRPr="006A4190" w:rsidTr="004A366F">
        <w:trPr>
          <w:cantSplit/>
        </w:trPr>
        <w:tc>
          <w:tcPr>
            <w:tcW w:w="15196" w:type="dxa"/>
            <w:gridSpan w:val="4"/>
          </w:tcPr>
          <w:p w:rsidR="006A4190" w:rsidRPr="006A4190" w:rsidRDefault="006A4190" w:rsidP="004C377C">
            <w:pPr>
              <w:autoSpaceDE w:val="0"/>
              <w:autoSpaceDN w:val="0"/>
              <w:spacing w:after="0" w:line="240" w:lineRule="auto"/>
              <w:ind w:left="57" w:right="57"/>
              <w:rPr>
                <w:rFonts w:ascii="Times New Roman" w:hAnsi="Times New Roman"/>
                <w:i/>
                <w:iCs/>
                <w:sz w:val="28"/>
                <w:szCs w:val="28"/>
                <w:lang w:eastAsia="ru-RU"/>
              </w:rPr>
            </w:pPr>
            <w:r w:rsidRPr="006A4190">
              <w:rPr>
                <w:rFonts w:ascii="Times New Roman" w:hAnsi="Times New Roman"/>
                <w:i/>
                <w:iCs/>
                <w:sz w:val="28"/>
                <w:szCs w:val="28"/>
                <w:lang w:eastAsia="ru-RU"/>
              </w:rPr>
              <w:t xml:space="preserve">Наименование </w:t>
            </w:r>
            <w:r w:rsidR="004C377C">
              <w:rPr>
                <w:rFonts w:ascii="Times New Roman" w:hAnsi="Times New Roman"/>
                <w:i/>
                <w:iCs/>
                <w:sz w:val="28"/>
                <w:szCs w:val="28"/>
                <w:lang w:eastAsia="ru-RU"/>
              </w:rPr>
              <w:t>структурного подразделения администрации города Нефтеюганска</w:t>
            </w:r>
            <w:r w:rsidRPr="006A4190">
              <w:rPr>
                <w:rFonts w:ascii="Times New Roman" w:hAnsi="Times New Roman"/>
                <w:i/>
                <w:iCs/>
                <w:sz w:val="28"/>
                <w:szCs w:val="28"/>
                <w:lang w:eastAsia="ru-RU"/>
              </w:rPr>
              <w:t xml:space="preserve"> </w:t>
            </w:r>
            <w:r w:rsidRPr="006A4190">
              <w:rPr>
                <w:rFonts w:ascii="Times New Roman" w:hAnsi="Times New Roman"/>
                <w:i/>
                <w:iCs/>
                <w:sz w:val="28"/>
                <w:szCs w:val="28"/>
                <w:lang w:val="en-US" w:eastAsia="ru-RU"/>
              </w:rPr>
              <w:t>K</w:t>
            </w:r>
            <w:r w:rsidRPr="006A4190">
              <w:rPr>
                <w:rFonts w:ascii="Times New Roman" w:hAnsi="Times New Roman"/>
                <w:i/>
                <w:iCs/>
                <w:sz w:val="28"/>
                <w:szCs w:val="28"/>
                <w:lang w:eastAsia="ru-RU"/>
              </w:rPr>
              <w:t>:</w:t>
            </w:r>
          </w:p>
        </w:tc>
      </w:tr>
      <w:tr w:rsidR="006A4190" w:rsidRPr="006A4190" w:rsidTr="004A366F">
        <w:tc>
          <w:tcPr>
            <w:tcW w:w="6181"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i/>
                <w:iCs/>
                <w:sz w:val="28"/>
                <w:szCs w:val="28"/>
                <w:lang w:eastAsia="ru-RU"/>
              </w:rPr>
              <w:t xml:space="preserve">Функция (полномочие, обязанность или право) </w:t>
            </w:r>
            <w:r w:rsidRPr="006A4190">
              <w:rPr>
                <w:rFonts w:ascii="Times New Roman" w:hAnsi="Times New Roman"/>
                <w:i/>
                <w:iCs/>
                <w:sz w:val="28"/>
                <w:szCs w:val="28"/>
                <w:lang w:val="en-US" w:eastAsia="ru-RU"/>
              </w:rPr>
              <w:t>K</w:t>
            </w:r>
            <w:r w:rsidRPr="006A4190">
              <w:rPr>
                <w:rFonts w:ascii="Times New Roman" w:hAnsi="Times New Roman"/>
                <w:i/>
                <w:iCs/>
                <w:sz w:val="28"/>
                <w:szCs w:val="28"/>
                <w:lang w:eastAsia="ru-RU"/>
              </w:rPr>
              <w:t>.1</w:t>
            </w:r>
          </w:p>
        </w:tc>
        <w:tc>
          <w:tcPr>
            <w:tcW w:w="3005" w:type="dxa"/>
          </w:tcPr>
          <w:p w:rsidR="006A4190" w:rsidRPr="006A4190" w:rsidRDefault="006A4190" w:rsidP="006A4190">
            <w:pPr>
              <w:autoSpaceDE w:val="0"/>
              <w:autoSpaceDN w:val="0"/>
              <w:spacing w:after="0" w:line="240" w:lineRule="auto"/>
              <w:rPr>
                <w:rFonts w:ascii="Times New Roman" w:hAnsi="Times New Roman"/>
                <w:sz w:val="28"/>
                <w:szCs w:val="28"/>
                <w:lang w:eastAsia="ru-RU"/>
              </w:rPr>
            </w:pPr>
          </w:p>
        </w:tc>
        <w:tc>
          <w:tcPr>
            <w:tcW w:w="3005"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c>
          <w:tcPr>
            <w:tcW w:w="3005" w:type="dxa"/>
          </w:tcPr>
          <w:p w:rsidR="006A4190" w:rsidRPr="006A4190" w:rsidRDefault="006A4190" w:rsidP="006A4190">
            <w:pPr>
              <w:autoSpaceDE w:val="0"/>
              <w:autoSpaceDN w:val="0"/>
              <w:spacing w:after="0" w:line="240" w:lineRule="auto"/>
              <w:rPr>
                <w:rFonts w:ascii="Times New Roman" w:hAnsi="Times New Roman"/>
                <w:sz w:val="28"/>
                <w:szCs w:val="28"/>
                <w:lang w:eastAsia="ru-RU"/>
              </w:rPr>
            </w:pPr>
          </w:p>
        </w:tc>
      </w:tr>
      <w:tr w:rsidR="006A4190" w:rsidRPr="006A4190" w:rsidTr="004A366F">
        <w:tc>
          <w:tcPr>
            <w:tcW w:w="6181"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i/>
                <w:iCs/>
                <w:sz w:val="28"/>
                <w:szCs w:val="28"/>
                <w:lang w:eastAsia="ru-RU"/>
              </w:rPr>
              <w:t xml:space="preserve">Функция (полномочие, обязанность или право) </w:t>
            </w:r>
            <w:r w:rsidRPr="006A4190">
              <w:rPr>
                <w:rFonts w:ascii="Times New Roman" w:hAnsi="Times New Roman"/>
                <w:i/>
                <w:iCs/>
                <w:sz w:val="28"/>
                <w:szCs w:val="28"/>
                <w:lang w:val="en-US" w:eastAsia="ru-RU"/>
              </w:rPr>
              <w:t>K</w:t>
            </w:r>
            <w:r w:rsidRPr="006A4190">
              <w:rPr>
                <w:rFonts w:ascii="Times New Roman" w:hAnsi="Times New Roman"/>
                <w:i/>
                <w:iCs/>
                <w:sz w:val="28"/>
                <w:szCs w:val="28"/>
                <w:lang w:eastAsia="ru-RU"/>
              </w:rPr>
              <w:t>.</w:t>
            </w:r>
            <w:r w:rsidRPr="006A4190">
              <w:rPr>
                <w:rFonts w:ascii="Times New Roman" w:hAnsi="Times New Roman"/>
                <w:i/>
                <w:iCs/>
                <w:sz w:val="28"/>
                <w:szCs w:val="28"/>
                <w:lang w:val="en-US" w:eastAsia="ru-RU"/>
              </w:rPr>
              <w:t>N</w:t>
            </w:r>
          </w:p>
        </w:tc>
        <w:tc>
          <w:tcPr>
            <w:tcW w:w="3005" w:type="dxa"/>
          </w:tcPr>
          <w:p w:rsidR="006A4190" w:rsidRPr="006A4190" w:rsidRDefault="006A4190" w:rsidP="006A4190">
            <w:pPr>
              <w:autoSpaceDE w:val="0"/>
              <w:autoSpaceDN w:val="0"/>
              <w:spacing w:after="0" w:line="240" w:lineRule="auto"/>
              <w:rPr>
                <w:rFonts w:ascii="Times New Roman" w:hAnsi="Times New Roman"/>
                <w:sz w:val="28"/>
                <w:szCs w:val="28"/>
                <w:lang w:eastAsia="ru-RU"/>
              </w:rPr>
            </w:pPr>
          </w:p>
        </w:tc>
        <w:tc>
          <w:tcPr>
            <w:tcW w:w="3005"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c>
          <w:tcPr>
            <w:tcW w:w="3005" w:type="dxa"/>
          </w:tcPr>
          <w:p w:rsidR="006A4190" w:rsidRPr="006A4190" w:rsidRDefault="006A4190" w:rsidP="006A4190">
            <w:pPr>
              <w:autoSpaceDE w:val="0"/>
              <w:autoSpaceDN w:val="0"/>
              <w:spacing w:after="0" w:line="240" w:lineRule="auto"/>
              <w:rPr>
                <w:rFonts w:ascii="Times New Roman" w:hAnsi="Times New Roman"/>
                <w:sz w:val="28"/>
                <w:szCs w:val="28"/>
                <w:lang w:eastAsia="ru-RU"/>
              </w:rPr>
            </w:pPr>
          </w:p>
        </w:tc>
      </w:tr>
    </w:tbl>
    <w:p w:rsidR="006A4190" w:rsidRPr="006A4190" w:rsidRDefault="006A4190" w:rsidP="006A4190">
      <w:pPr>
        <w:autoSpaceDE w:val="0"/>
        <w:autoSpaceDN w:val="0"/>
        <w:spacing w:after="0" w:line="240" w:lineRule="auto"/>
        <w:rPr>
          <w:rFonts w:ascii="Times New Roman" w:hAnsi="Times New Roman"/>
          <w:sz w:val="28"/>
          <w:szCs w:val="28"/>
          <w:lang w:eastAsia="ru-RU"/>
        </w:rPr>
      </w:pPr>
    </w:p>
    <w:p w:rsidR="006A4190" w:rsidRPr="006A4190" w:rsidRDefault="006A4190" w:rsidP="004C377C">
      <w:pPr>
        <w:pageBreakBefore/>
        <w:autoSpaceDE w:val="0"/>
        <w:autoSpaceDN w:val="0"/>
        <w:spacing w:after="240" w:line="240" w:lineRule="auto"/>
        <w:ind w:firstLine="708"/>
        <w:jc w:val="both"/>
        <w:rPr>
          <w:rFonts w:ascii="Times New Roman" w:hAnsi="Times New Roman"/>
          <w:bCs/>
          <w:sz w:val="28"/>
          <w:szCs w:val="28"/>
          <w:lang w:eastAsia="ru-RU"/>
        </w:rPr>
      </w:pPr>
      <w:r w:rsidRPr="006A4190">
        <w:rPr>
          <w:rFonts w:ascii="Times New Roman" w:hAnsi="Times New Roman"/>
          <w:bCs/>
          <w:sz w:val="28"/>
          <w:szCs w:val="28"/>
          <w:lang w:eastAsia="ru-RU"/>
        </w:rPr>
        <w:lastRenderedPageBreak/>
        <w:t>6.Оценка расходов (доходов) бюджета муниципального образования города Нефтеюганск, связанных с правовым регулированием</w:t>
      </w:r>
    </w:p>
    <w:tbl>
      <w:tblPr>
        <w:tblW w:w="1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7"/>
        <w:gridCol w:w="7660"/>
        <w:gridCol w:w="3400"/>
      </w:tblGrid>
      <w:tr w:rsidR="006A4190" w:rsidRPr="006A4190" w:rsidTr="004A366F">
        <w:trPr>
          <w:cantSplit/>
        </w:trPr>
        <w:tc>
          <w:tcPr>
            <w:tcW w:w="4137" w:type="dxa"/>
          </w:tcPr>
          <w:p w:rsidR="006A4190" w:rsidRPr="006A4190" w:rsidRDefault="006A4190" w:rsidP="00A5227E">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sz w:val="28"/>
                <w:szCs w:val="28"/>
                <w:lang w:eastAsia="ru-RU"/>
              </w:rPr>
              <w:t>6.1.Наименование функции (полномочия, обязанности или права) (в соответствии с пунктом 5.1)</w:t>
            </w:r>
          </w:p>
        </w:tc>
        <w:tc>
          <w:tcPr>
            <w:tcW w:w="7660"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sz w:val="28"/>
                <w:szCs w:val="28"/>
                <w:lang w:eastAsia="ru-RU"/>
              </w:rPr>
              <w:t>6</w:t>
            </w:r>
            <w:r w:rsidR="00A5227E">
              <w:rPr>
                <w:rFonts w:ascii="Times New Roman" w:hAnsi="Times New Roman"/>
                <w:sz w:val="28"/>
                <w:szCs w:val="28"/>
                <w:lang w:eastAsia="ru-RU"/>
              </w:rPr>
              <w:t>.2.</w:t>
            </w:r>
            <w:r w:rsidRPr="006A4190">
              <w:rPr>
                <w:rFonts w:ascii="Times New Roman" w:hAnsi="Times New Roman"/>
                <w:sz w:val="28"/>
                <w:szCs w:val="28"/>
                <w:lang w:eastAsia="ru-RU"/>
              </w:rPr>
              <w:t>Виды расходов (поступлений) бюджета муниципального образования город Нефтеюганск</w:t>
            </w:r>
          </w:p>
        </w:tc>
        <w:tc>
          <w:tcPr>
            <w:tcW w:w="3400" w:type="dxa"/>
          </w:tcPr>
          <w:p w:rsidR="006A4190" w:rsidRPr="006A4190" w:rsidRDefault="006A4190" w:rsidP="00A5227E">
            <w:pPr>
              <w:autoSpaceDE w:val="0"/>
              <w:autoSpaceDN w:val="0"/>
              <w:spacing w:after="0" w:line="240" w:lineRule="auto"/>
              <w:jc w:val="center"/>
              <w:rPr>
                <w:rFonts w:ascii="Times New Roman" w:hAnsi="Times New Roman"/>
                <w:sz w:val="28"/>
                <w:szCs w:val="28"/>
                <w:lang w:eastAsia="ru-RU"/>
              </w:rPr>
            </w:pPr>
            <w:r w:rsidRPr="006A4190">
              <w:rPr>
                <w:rFonts w:ascii="Times New Roman" w:hAnsi="Times New Roman"/>
                <w:sz w:val="28"/>
                <w:szCs w:val="28"/>
                <w:lang w:eastAsia="ru-RU"/>
              </w:rPr>
              <w:t>6.3.Количественная оценка расходов и поступлений, млн. рублей</w:t>
            </w:r>
          </w:p>
        </w:tc>
      </w:tr>
      <w:tr w:rsidR="006A4190" w:rsidRPr="006A4190" w:rsidTr="004A366F">
        <w:trPr>
          <w:cantSplit/>
          <w:trHeight w:val="396"/>
        </w:trPr>
        <w:tc>
          <w:tcPr>
            <w:tcW w:w="15197" w:type="dxa"/>
            <w:gridSpan w:val="3"/>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r w:rsidRPr="006A4190">
              <w:rPr>
                <w:rFonts w:ascii="Times New Roman" w:hAnsi="Times New Roman"/>
                <w:i/>
                <w:iCs/>
                <w:sz w:val="28"/>
                <w:szCs w:val="28"/>
                <w:lang w:eastAsia="ru-RU"/>
              </w:rPr>
              <w:t xml:space="preserve">Наименование органа (от 1 до </w:t>
            </w:r>
            <w:r w:rsidRPr="006A4190">
              <w:rPr>
                <w:rFonts w:ascii="Times New Roman" w:hAnsi="Times New Roman"/>
                <w:i/>
                <w:iCs/>
                <w:sz w:val="28"/>
                <w:szCs w:val="28"/>
                <w:lang w:val="en-US" w:eastAsia="ru-RU"/>
              </w:rPr>
              <w:t>K</w:t>
            </w:r>
            <w:r w:rsidRPr="006A4190">
              <w:rPr>
                <w:rFonts w:ascii="Times New Roman" w:hAnsi="Times New Roman"/>
                <w:i/>
                <w:iCs/>
                <w:sz w:val="28"/>
                <w:szCs w:val="28"/>
                <w:lang w:eastAsia="ru-RU"/>
              </w:rPr>
              <w:t>):</w:t>
            </w:r>
          </w:p>
        </w:tc>
      </w:tr>
      <w:tr w:rsidR="006A4190" w:rsidRPr="006A4190" w:rsidTr="004A366F">
        <w:trPr>
          <w:cantSplit/>
          <w:trHeight w:val="399"/>
        </w:trPr>
        <w:tc>
          <w:tcPr>
            <w:tcW w:w="4137" w:type="dxa"/>
            <w:vMerge w:val="restart"/>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r w:rsidRPr="006A4190">
              <w:rPr>
                <w:rFonts w:ascii="Times New Roman" w:hAnsi="Times New Roman"/>
                <w:i/>
                <w:iCs/>
                <w:sz w:val="28"/>
                <w:szCs w:val="28"/>
                <w:lang w:eastAsia="ru-RU"/>
              </w:rPr>
              <w:t>Функция (полномочие, обязанность или право) 1.1</w:t>
            </w:r>
          </w:p>
        </w:tc>
        <w:tc>
          <w:tcPr>
            <w:tcW w:w="7660" w:type="dxa"/>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r w:rsidRPr="006A4190">
              <w:rPr>
                <w:rFonts w:ascii="Times New Roman" w:hAnsi="Times New Roman"/>
                <w:i/>
                <w:iCs/>
                <w:sz w:val="28"/>
                <w:szCs w:val="28"/>
                <w:lang w:eastAsia="ru-RU"/>
              </w:rPr>
              <w:t>Единовременные расходы (от 1 до N) в ________ г.:</w:t>
            </w:r>
          </w:p>
        </w:tc>
        <w:tc>
          <w:tcPr>
            <w:tcW w:w="3400" w:type="dxa"/>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p>
        </w:tc>
      </w:tr>
      <w:tr w:rsidR="006A4190" w:rsidRPr="006A4190" w:rsidTr="004A366F">
        <w:trPr>
          <w:cantSplit/>
          <w:trHeight w:val="420"/>
        </w:trPr>
        <w:tc>
          <w:tcPr>
            <w:tcW w:w="4137" w:type="dxa"/>
            <w:vMerge/>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p>
        </w:tc>
        <w:tc>
          <w:tcPr>
            <w:tcW w:w="7660" w:type="dxa"/>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r w:rsidRPr="006A4190">
              <w:rPr>
                <w:rFonts w:ascii="Times New Roman" w:hAnsi="Times New Roman"/>
                <w:i/>
                <w:iCs/>
                <w:sz w:val="28"/>
                <w:szCs w:val="28"/>
                <w:lang w:eastAsia="ru-RU"/>
              </w:rPr>
              <w:t>Периодические расходы (от 1 до N) за период ________ г.:</w:t>
            </w:r>
          </w:p>
        </w:tc>
        <w:tc>
          <w:tcPr>
            <w:tcW w:w="3400" w:type="dxa"/>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p>
        </w:tc>
      </w:tr>
      <w:tr w:rsidR="006A4190" w:rsidRPr="006A4190" w:rsidTr="004A366F">
        <w:trPr>
          <w:cantSplit/>
          <w:trHeight w:val="412"/>
        </w:trPr>
        <w:tc>
          <w:tcPr>
            <w:tcW w:w="4137" w:type="dxa"/>
            <w:vMerge/>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p>
        </w:tc>
        <w:tc>
          <w:tcPr>
            <w:tcW w:w="7660" w:type="dxa"/>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r w:rsidRPr="006A4190">
              <w:rPr>
                <w:rFonts w:ascii="Times New Roman" w:hAnsi="Times New Roman"/>
                <w:i/>
                <w:iCs/>
                <w:sz w:val="28"/>
                <w:szCs w:val="28"/>
                <w:lang w:eastAsia="ru-RU"/>
              </w:rPr>
              <w:t>Возможные доходы (от 1 до N) за период ________ г.:</w:t>
            </w:r>
          </w:p>
        </w:tc>
        <w:tc>
          <w:tcPr>
            <w:tcW w:w="3400" w:type="dxa"/>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p>
        </w:tc>
      </w:tr>
      <w:tr w:rsidR="006A4190" w:rsidRPr="006A4190" w:rsidTr="004A366F">
        <w:trPr>
          <w:cantSplit/>
          <w:trHeight w:val="403"/>
        </w:trPr>
        <w:tc>
          <w:tcPr>
            <w:tcW w:w="4137" w:type="dxa"/>
            <w:vMerge w:val="restart"/>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r w:rsidRPr="006A4190">
              <w:rPr>
                <w:rFonts w:ascii="Times New Roman" w:hAnsi="Times New Roman"/>
                <w:i/>
                <w:iCs/>
                <w:sz w:val="28"/>
                <w:szCs w:val="28"/>
                <w:lang w:eastAsia="ru-RU"/>
              </w:rPr>
              <w:t>Функция (полномочие, обязанность или право) 1.</w:t>
            </w:r>
            <w:r w:rsidRPr="006A4190">
              <w:rPr>
                <w:rFonts w:ascii="Times New Roman" w:hAnsi="Times New Roman"/>
                <w:i/>
                <w:iCs/>
                <w:sz w:val="28"/>
                <w:szCs w:val="28"/>
                <w:lang w:val="en-US" w:eastAsia="ru-RU"/>
              </w:rPr>
              <w:t>N</w:t>
            </w:r>
          </w:p>
        </w:tc>
        <w:tc>
          <w:tcPr>
            <w:tcW w:w="7660" w:type="dxa"/>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r w:rsidRPr="006A4190">
              <w:rPr>
                <w:rFonts w:ascii="Times New Roman" w:hAnsi="Times New Roman"/>
                <w:i/>
                <w:iCs/>
                <w:sz w:val="28"/>
                <w:szCs w:val="28"/>
                <w:lang w:eastAsia="ru-RU"/>
              </w:rPr>
              <w:t>Единовременные расходы (от 1 до N) в ________ г.:</w:t>
            </w:r>
          </w:p>
        </w:tc>
        <w:tc>
          <w:tcPr>
            <w:tcW w:w="3400" w:type="dxa"/>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p>
        </w:tc>
      </w:tr>
      <w:tr w:rsidR="006A4190" w:rsidRPr="006A4190" w:rsidTr="004A366F">
        <w:trPr>
          <w:cantSplit/>
          <w:trHeight w:val="423"/>
        </w:trPr>
        <w:tc>
          <w:tcPr>
            <w:tcW w:w="4137" w:type="dxa"/>
            <w:vMerge/>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p>
        </w:tc>
        <w:tc>
          <w:tcPr>
            <w:tcW w:w="7660" w:type="dxa"/>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r w:rsidRPr="006A4190">
              <w:rPr>
                <w:rFonts w:ascii="Times New Roman" w:hAnsi="Times New Roman"/>
                <w:i/>
                <w:iCs/>
                <w:sz w:val="28"/>
                <w:szCs w:val="28"/>
                <w:lang w:eastAsia="ru-RU"/>
              </w:rPr>
              <w:t>Периодические расходы (от 1 до N) за период ________ г.:</w:t>
            </w:r>
          </w:p>
        </w:tc>
        <w:tc>
          <w:tcPr>
            <w:tcW w:w="3400" w:type="dxa"/>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p>
        </w:tc>
      </w:tr>
      <w:tr w:rsidR="006A4190" w:rsidRPr="006A4190" w:rsidTr="004A366F">
        <w:trPr>
          <w:cantSplit/>
          <w:trHeight w:val="416"/>
        </w:trPr>
        <w:tc>
          <w:tcPr>
            <w:tcW w:w="4137" w:type="dxa"/>
            <w:vMerge/>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p>
        </w:tc>
        <w:tc>
          <w:tcPr>
            <w:tcW w:w="7660" w:type="dxa"/>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r w:rsidRPr="006A4190">
              <w:rPr>
                <w:rFonts w:ascii="Times New Roman" w:hAnsi="Times New Roman"/>
                <w:i/>
                <w:iCs/>
                <w:sz w:val="28"/>
                <w:szCs w:val="28"/>
                <w:lang w:eastAsia="ru-RU"/>
              </w:rPr>
              <w:t>Возможные доходы (от 1 до N) за период________ г.:</w:t>
            </w:r>
          </w:p>
        </w:tc>
        <w:tc>
          <w:tcPr>
            <w:tcW w:w="3400" w:type="dxa"/>
          </w:tcPr>
          <w:p w:rsidR="006A4190" w:rsidRPr="006A4190" w:rsidRDefault="006A4190" w:rsidP="006A4190">
            <w:pPr>
              <w:autoSpaceDE w:val="0"/>
              <w:autoSpaceDN w:val="0"/>
              <w:spacing w:after="0" w:line="240" w:lineRule="auto"/>
              <w:ind w:left="57" w:right="57"/>
              <w:rPr>
                <w:rFonts w:ascii="Times New Roman" w:hAnsi="Times New Roman"/>
                <w:i/>
                <w:iCs/>
                <w:sz w:val="28"/>
                <w:szCs w:val="28"/>
                <w:lang w:eastAsia="ru-RU"/>
              </w:rPr>
            </w:pPr>
          </w:p>
        </w:tc>
      </w:tr>
      <w:tr w:rsidR="006A4190" w:rsidRPr="006A4190" w:rsidTr="004A366F">
        <w:trPr>
          <w:cantSplit/>
          <w:trHeight w:val="408"/>
        </w:trPr>
        <w:tc>
          <w:tcPr>
            <w:tcW w:w="11797" w:type="dxa"/>
            <w:gridSpan w:val="2"/>
          </w:tcPr>
          <w:p w:rsidR="006A4190" w:rsidRPr="006A4190" w:rsidRDefault="006A4190" w:rsidP="006A4190">
            <w:pPr>
              <w:autoSpaceDE w:val="0"/>
              <w:autoSpaceDN w:val="0"/>
              <w:spacing w:after="0" w:line="240" w:lineRule="auto"/>
              <w:ind w:left="57"/>
              <w:rPr>
                <w:rFonts w:ascii="Times New Roman" w:hAnsi="Times New Roman"/>
                <w:i/>
                <w:iCs/>
                <w:sz w:val="28"/>
                <w:szCs w:val="28"/>
                <w:lang w:eastAsia="ru-RU"/>
              </w:rPr>
            </w:pPr>
            <w:r w:rsidRPr="006A4190">
              <w:rPr>
                <w:rFonts w:ascii="Times New Roman" w:hAnsi="Times New Roman"/>
                <w:i/>
                <w:iCs/>
                <w:sz w:val="28"/>
                <w:szCs w:val="28"/>
                <w:lang w:eastAsia="ru-RU"/>
              </w:rPr>
              <w:t>Итого единовременные расходы за период __________________ гг.:</w:t>
            </w:r>
          </w:p>
        </w:tc>
        <w:tc>
          <w:tcPr>
            <w:tcW w:w="3400" w:type="dxa"/>
            <w:vAlign w:val="bottom"/>
          </w:tcPr>
          <w:p w:rsidR="006A4190" w:rsidRPr="006A4190" w:rsidRDefault="006A4190" w:rsidP="006A4190">
            <w:pPr>
              <w:autoSpaceDE w:val="0"/>
              <w:autoSpaceDN w:val="0"/>
              <w:spacing w:after="0" w:line="240" w:lineRule="auto"/>
              <w:jc w:val="center"/>
              <w:rPr>
                <w:rFonts w:ascii="Times New Roman" w:hAnsi="Times New Roman"/>
                <w:i/>
                <w:iCs/>
                <w:sz w:val="28"/>
                <w:szCs w:val="28"/>
                <w:lang w:eastAsia="ru-RU"/>
              </w:rPr>
            </w:pPr>
          </w:p>
        </w:tc>
      </w:tr>
      <w:tr w:rsidR="006A4190" w:rsidRPr="006A4190" w:rsidTr="004A366F">
        <w:trPr>
          <w:cantSplit/>
          <w:trHeight w:val="408"/>
        </w:trPr>
        <w:tc>
          <w:tcPr>
            <w:tcW w:w="11797" w:type="dxa"/>
            <w:gridSpan w:val="2"/>
          </w:tcPr>
          <w:p w:rsidR="006A4190" w:rsidRPr="006A4190" w:rsidRDefault="006A4190" w:rsidP="006A4190">
            <w:pPr>
              <w:autoSpaceDE w:val="0"/>
              <w:autoSpaceDN w:val="0"/>
              <w:spacing w:after="0" w:line="240" w:lineRule="auto"/>
              <w:ind w:left="57"/>
              <w:rPr>
                <w:rFonts w:ascii="Times New Roman" w:hAnsi="Times New Roman"/>
                <w:i/>
                <w:iCs/>
                <w:sz w:val="28"/>
                <w:szCs w:val="28"/>
                <w:lang w:eastAsia="ru-RU"/>
              </w:rPr>
            </w:pPr>
            <w:r w:rsidRPr="006A4190">
              <w:rPr>
                <w:rFonts w:ascii="Times New Roman" w:hAnsi="Times New Roman"/>
                <w:i/>
                <w:iCs/>
                <w:sz w:val="28"/>
                <w:szCs w:val="28"/>
                <w:lang w:eastAsia="ru-RU"/>
              </w:rPr>
              <w:t>Итого периодические расходы за период __________________ гг.:</w:t>
            </w:r>
          </w:p>
        </w:tc>
        <w:tc>
          <w:tcPr>
            <w:tcW w:w="3400" w:type="dxa"/>
            <w:vAlign w:val="bottom"/>
          </w:tcPr>
          <w:p w:rsidR="006A4190" w:rsidRPr="006A4190" w:rsidRDefault="006A4190" w:rsidP="006A4190">
            <w:pPr>
              <w:autoSpaceDE w:val="0"/>
              <w:autoSpaceDN w:val="0"/>
              <w:spacing w:after="0" w:line="240" w:lineRule="auto"/>
              <w:jc w:val="center"/>
              <w:rPr>
                <w:rFonts w:ascii="Times New Roman" w:hAnsi="Times New Roman"/>
                <w:i/>
                <w:iCs/>
                <w:sz w:val="28"/>
                <w:szCs w:val="28"/>
                <w:lang w:eastAsia="ru-RU"/>
              </w:rPr>
            </w:pPr>
          </w:p>
        </w:tc>
      </w:tr>
      <w:tr w:rsidR="006A4190" w:rsidRPr="006A4190" w:rsidTr="004A366F">
        <w:trPr>
          <w:cantSplit/>
          <w:trHeight w:val="419"/>
        </w:trPr>
        <w:tc>
          <w:tcPr>
            <w:tcW w:w="11797" w:type="dxa"/>
            <w:gridSpan w:val="2"/>
          </w:tcPr>
          <w:p w:rsidR="006A4190" w:rsidRPr="006A4190" w:rsidRDefault="006A4190" w:rsidP="006A4190">
            <w:pPr>
              <w:autoSpaceDE w:val="0"/>
              <w:autoSpaceDN w:val="0"/>
              <w:spacing w:after="0" w:line="240" w:lineRule="auto"/>
              <w:ind w:left="57"/>
              <w:rPr>
                <w:rFonts w:ascii="Times New Roman" w:hAnsi="Times New Roman"/>
                <w:i/>
                <w:iCs/>
                <w:sz w:val="28"/>
                <w:szCs w:val="28"/>
                <w:lang w:eastAsia="ru-RU"/>
              </w:rPr>
            </w:pPr>
            <w:r w:rsidRPr="006A4190">
              <w:rPr>
                <w:rFonts w:ascii="Times New Roman" w:hAnsi="Times New Roman"/>
                <w:i/>
                <w:iCs/>
                <w:sz w:val="28"/>
                <w:szCs w:val="28"/>
                <w:lang w:eastAsia="ru-RU"/>
              </w:rPr>
              <w:t>Итого возможные доходы за период __________________ гг.:</w:t>
            </w:r>
          </w:p>
        </w:tc>
        <w:tc>
          <w:tcPr>
            <w:tcW w:w="3400" w:type="dxa"/>
            <w:vAlign w:val="bottom"/>
          </w:tcPr>
          <w:p w:rsidR="006A4190" w:rsidRPr="006A4190" w:rsidRDefault="006A4190" w:rsidP="006A4190">
            <w:pPr>
              <w:autoSpaceDE w:val="0"/>
              <w:autoSpaceDN w:val="0"/>
              <w:spacing w:after="0" w:line="240" w:lineRule="auto"/>
              <w:jc w:val="center"/>
              <w:rPr>
                <w:rFonts w:ascii="Times New Roman" w:hAnsi="Times New Roman"/>
                <w:i/>
                <w:iCs/>
                <w:sz w:val="28"/>
                <w:szCs w:val="28"/>
                <w:lang w:eastAsia="ru-RU"/>
              </w:rPr>
            </w:pPr>
          </w:p>
        </w:tc>
      </w:tr>
    </w:tbl>
    <w:p w:rsidR="006A4190" w:rsidRPr="006A4190" w:rsidRDefault="006A4190" w:rsidP="006A4190">
      <w:pPr>
        <w:autoSpaceDE w:val="0"/>
        <w:autoSpaceDN w:val="0"/>
        <w:spacing w:after="0" w:line="240" w:lineRule="auto"/>
        <w:rPr>
          <w:rFonts w:ascii="Times New Roman" w:hAnsi="Times New Roman"/>
          <w:sz w:val="28"/>
          <w:szCs w:val="28"/>
          <w:lang w:eastAsia="ru-RU"/>
        </w:rPr>
      </w:pPr>
    </w:p>
    <w:p w:rsidR="006A4190" w:rsidRPr="006A4190" w:rsidRDefault="006A4190" w:rsidP="004C377C">
      <w:pPr>
        <w:autoSpaceDE w:val="0"/>
        <w:autoSpaceDN w:val="0"/>
        <w:spacing w:after="0" w:line="0" w:lineRule="atLeast"/>
        <w:ind w:firstLine="708"/>
        <w:jc w:val="both"/>
        <w:rPr>
          <w:rFonts w:ascii="Times New Roman" w:hAnsi="Times New Roman"/>
          <w:sz w:val="28"/>
          <w:szCs w:val="28"/>
          <w:lang w:eastAsia="ru-RU"/>
        </w:rPr>
      </w:pPr>
      <w:r w:rsidRPr="006A4190">
        <w:rPr>
          <w:rFonts w:ascii="Times New Roman" w:hAnsi="Times New Roman"/>
          <w:sz w:val="28"/>
          <w:szCs w:val="28"/>
          <w:lang w:eastAsia="ru-RU"/>
        </w:rPr>
        <w:t xml:space="preserve">6.4.Другие сведения о расходах (доходах) бюджета </w:t>
      </w:r>
      <w:r w:rsidRPr="006A4190">
        <w:rPr>
          <w:rFonts w:ascii="Times New Roman" w:hAnsi="Times New Roman"/>
          <w:bCs/>
          <w:sz w:val="28"/>
          <w:szCs w:val="28"/>
          <w:lang w:eastAsia="ru-RU"/>
        </w:rPr>
        <w:t>муниципального образования город Нефтеюганск</w:t>
      </w:r>
      <w:r w:rsidRPr="006A4190">
        <w:rPr>
          <w:rFonts w:ascii="Times New Roman" w:hAnsi="Times New Roman"/>
          <w:sz w:val="28"/>
          <w:szCs w:val="28"/>
          <w:lang w:eastAsia="ru-RU"/>
        </w:rPr>
        <w:t xml:space="preserve"> в связи с правовым регулированием:</w:t>
      </w:r>
    </w:p>
    <w:p w:rsidR="006A4190" w:rsidRPr="006A4190" w:rsidRDefault="006A4190" w:rsidP="00A5227E">
      <w:pPr>
        <w:autoSpaceDE w:val="0"/>
        <w:autoSpaceDN w:val="0"/>
        <w:spacing w:after="0" w:line="0" w:lineRule="atLeast"/>
        <w:rPr>
          <w:rFonts w:ascii="Times New Roman" w:hAnsi="Times New Roman"/>
          <w:sz w:val="28"/>
          <w:szCs w:val="28"/>
          <w:lang w:eastAsia="ru-RU"/>
        </w:rPr>
      </w:pPr>
    </w:p>
    <w:p w:rsidR="006A4190" w:rsidRPr="006A4190" w:rsidRDefault="006A4190" w:rsidP="00A5227E">
      <w:pPr>
        <w:pBdr>
          <w:top w:val="single" w:sz="4" w:space="1" w:color="auto"/>
        </w:pBdr>
        <w:autoSpaceDE w:val="0"/>
        <w:autoSpaceDN w:val="0"/>
        <w:spacing w:after="0" w:line="0" w:lineRule="atLeast"/>
        <w:jc w:val="center"/>
        <w:rPr>
          <w:rFonts w:ascii="Times New Roman" w:hAnsi="Times New Roman"/>
          <w:i/>
          <w:sz w:val="24"/>
          <w:szCs w:val="24"/>
          <w:lang w:eastAsia="ru-RU"/>
        </w:rPr>
      </w:pPr>
      <w:r w:rsidRPr="006A4190">
        <w:rPr>
          <w:rFonts w:ascii="Times New Roman" w:hAnsi="Times New Roman"/>
          <w:i/>
          <w:sz w:val="24"/>
          <w:szCs w:val="24"/>
          <w:lang w:eastAsia="ru-RU"/>
        </w:rPr>
        <w:t>место для текстового описания</w:t>
      </w:r>
    </w:p>
    <w:p w:rsidR="006A4190" w:rsidRPr="006A4190" w:rsidRDefault="006A4190" w:rsidP="004C377C">
      <w:pPr>
        <w:autoSpaceDE w:val="0"/>
        <w:autoSpaceDN w:val="0"/>
        <w:spacing w:after="0" w:line="0" w:lineRule="atLeast"/>
        <w:ind w:firstLine="708"/>
        <w:rPr>
          <w:rFonts w:ascii="Times New Roman" w:hAnsi="Times New Roman"/>
          <w:sz w:val="28"/>
          <w:szCs w:val="28"/>
          <w:lang w:eastAsia="ru-RU"/>
        </w:rPr>
      </w:pPr>
      <w:r w:rsidRPr="006A4190">
        <w:rPr>
          <w:rFonts w:ascii="Times New Roman" w:hAnsi="Times New Roman"/>
          <w:sz w:val="28"/>
          <w:szCs w:val="28"/>
          <w:lang w:eastAsia="ru-RU"/>
        </w:rPr>
        <w:t>6.5.Источники данных:</w:t>
      </w:r>
    </w:p>
    <w:p w:rsidR="006A4190" w:rsidRPr="006A4190" w:rsidRDefault="006A4190" w:rsidP="00A5227E">
      <w:pPr>
        <w:autoSpaceDE w:val="0"/>
        <w:autoSpaceDN w:val="0"/>
        <w:spacing w:after="0" w:line="0" w:lineRule="atLeast"/>
        <w:rPr>
          <w:rFonts w:ascii="Times New Roman" w:hAnsi="Times New Roman"/>
          <w:sz w:val="28"/>
          <w:szCs w:val="28"/>
          <w:lang w:eastAsia="ru-RU"/>
        </w:rPr>
      </w:pPr>
    </w:p>
    <w:p w:rsidR="006A4190" w:rsidRPr="006A4190" w:rsidRDefault="006A4190" w:rsidP="00A5227E">
      <w:pPr>
        <w:pBdr>
          <w:top w:val="single" w:sz="4" w:space="1" w:color="auto"/>
        </w:pBdr>
        <w:autoSpaceDE w:val="0"/>
        <w:autoSpaceDN w:val="0"/>
        <w:spacing w:after="0" w:line="0" w:lineRule="atLeast"/>
        <w:jc w:val="center"/>
        <w:rPr>
          <w:rFonts w:ascii="Times New Roman" w:hAnsi="Times New Roman"/>
          <w:i/>
          <w:sz w:val="24"/>
          <w:szCs w:val="24"/>
          <w:lang w:eastAsia="ru-RU"/>
        </w:rPr>
      </w:pPr>
      <w:r w:rsidRPr="006A4190">
        <w:rPr>
          <w:rFonts w:ascii="Times New Roman" w:hAnsi="Times New Roman"/>
          <w:i/>
          <w:sz w:val="24"/>
          <w:szCs w:val="24"/>
          <w:lang w:eastAsia="ru-RU"/>
        </w:rPr>
        <w:t>место для текстового описания</w:t>
      </w:r>
    </w:p>
    <w:p w:rsidR="006A4190" w:rsidRPr="006A4190" w:rsidRDefault="006A4190" w:rsidP="004C377C">
      <w:pPr>
        <w:pageBreakBefore/>
        <w:autoSpaceDE w:val="0"/>
        <w:autoSpaceDN w:val="0"/>
        <w:spacing w:after="120" w:line="240" w:lineRule="auto"/>
        <w:ind w:firstLine="708"/>
        <w:jc w:val="both"/>
        <w:rPr>
          <w:rFonts w:ascii="Times New Roman" w:hAnsi="Times New Roman"/>
          <w:bCs/>
          <w:sz w:val="28"/>
          <w:szCs w:val="28"/>
          <w:lang w:eastAsia="ru-RU"/>
        </w:rPr>
      </w:pPr>
      <w:r w:rsidRPr="006A4190">
        <w:rPr>
          <w:rFonts w:ascii="Times New Roman" w:hAnsi="Times New Roman"/>
          <w:bCs/>
          <w:sz w:val="28"/>
          <w:szCs w:val="28"/>
          <w:lang w:eastAsia="ru-RU"/>
        </w:rPr>
        <w:lastRenderedPageBreak/>
        <w:t>7.Обязанности (ограничения) потенциальных адресатов правового регулирования и связанные с ними расходы (доходы)</w:t>
      </w:r>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30"/>
        <w:gridCol w:w="5103"/>
        <w:gridCol w:w="3090"/>
        <w:gridCol w:w="3572"/>
      </w:tblGrid>
      <w:tr w:rsidR="006A4190" w:rsidRPr="006A4190" w:rsidTr="004A366F">
        <w:tc>
          <w:tcPr>
            <w:tcW w:w="3430" w:type="dxa"/>
          </w:tcPr>
          <w:p w:rsidR="006A4190" w:rsidRPr="006A4190" w:rsidRDefault="006A4190" w:rsidP="006A4190">
            <w:pPr>
              <w:autoSpaceDE w:val="0"/>
              <w:autoSpaceDN w:val="0"/>
              <w:spacing w:after="0" w:line="240" w:lineRule="auto"/>
              <w:ind w:left="57" w:right="57"/>
              <w:jc w:val="center"/>
              <w:rPr>
                <w:rFonts w:ascii="Times New Roman" w:hAnsi="Times New Roman"/>
                <w:sz w:val="28"/>
                <w:szCs w:val="28"/>
                <w:lang w:eastAsia="ru-RU"/>
              </w:rPr>
            </w:pPr>
            <w:r w:rsidRPr="006A4190">
              <w:rPr>
                <w:rFonts w:ascii="Times New Roman" w:hAnsi="Times New Roman"/>
                <w:sz w:val="28"/>
                <w:szCs w:val="28"/>
                <w:lang w:eastAsia="ru-RU"/>
              </w:rPr>
              <w:t>7.1.Группы потенциальных адресатов правового регулирования</w:t>
            </w:r>
          </w:p>
          <w:p w:rsidR="006A4190" w:rsidRPr="006A4190" w:rsidRDefault="006A4190" w:rsidP="006A4190">
            <w:pPr>
              <w:autoSpaceDE w:val="0"/>
              <w:autoSpaceDN w:val="0"/>
              <w:spacing w:after="0" w:line="240" w:lineRule="auto"/>
              <w:ind w:left="57" w:right="57"/>
              <w:jc w:val="center"/>
              <w:rPr>
                <w:rFonts w:ascii="Times New Roman" w:hAnsi="Times New Roman"/>
                <w:i/>
                <w:iCs/>
                <w:sz w:val="24"/>
                <w:szCs w:val="24"/>
                <w:lang w:eastAsia="ru-RU"/>
              </w:rPr>
            </w:pPr>
            <w:r w:rsidRPr="006A4190">
              <w:rPr>
                <w:rFonts w:ascii="Times New Roman" w:hAnsi="Times New Roman"/>
                <w:i/>
                <w:iCs/>
                <w:sz w:val="24"/>
                <w:szCs w:val="24"/>
                <w:lang w:eastAsia="ru-RU"/>
              </w:rPr>
              <w:t>(в соответствии с п. 4.1 сводного отчета)</w:t>
            </w:r>
          </w:p>
        </w:tc>
        <w:tc>
          <w:tcPr>
            <w:tcW w:w="5103" w:type="dxa"/>
          </w:tcPr>
          <w:p w:rsidR="006A4190" w:rsidRPr="006A4190" w:rsidRDefault="006A4190" w:rsidP="00A5227E">
            <w:pPr>
              <w:autoSpaceDE w:val="0"/>
              <w:autoSpaceDN w:val="0"/>
              <w:spacing w:after="0" w:line="240" w:lineRule="auto"/>
              <w:ind w:left="57" w:right="57"/>
              <w:jc w:val="center"/>
              <w:rPr>
                <w:rFonts w:ascii="Times New Roman" w:hAnsi="Times New Roman"/>
                <w:sz w:val="28"/>
                <w:szCs w:val="28"/>
                <w:lang w:eastAsia="ru-RU"/>
              </w:rPr>
            </w:pPr>
            <w:r w:rsidRPr="006A4190">
              <w:rPr>
                <w:rFonts w:ascii="Times New Roman" w:hAnsi="Times New Roman"/>
                <w:sz w:val="28"/>
                <w:szCs w:val="28"/>
                <w:lang w:eastAsia="ru-RU"/>
              </w:rPr>
              <w:t xml:space="preserve">7.2.Обязанности и ограничения, введенные правовым регулированием </w:t>
            </w:r>
            <w:r w:rsidRPr="006A4190">
              <w:rPr>
                <w:rFonts w:ascii="Times New Roman" w:hAnsi="Times New Roman"/>
                <w:i/>
                <w:iCs/>
                <w:sz w:val="28"/>
                <w:szCs w:val="28"/>
                <w:lang w:eastAsia="ru-RU"/>
              </w:rPr>
              <w:t>(с указанием соответствующих положений нормативного правового акта)</w:t>
            </w:r>
          </w:p>
        </w:tc>
        <w:tc>
          <w:tcPr>
            <w:tcW w:w="3090" w:type="dxa"/>
          </w:tcPr>
          <w:p w:rsidR="006A4190" w:rsidRPr="006A4190" w:rsidRDefault="006A4190" w:rsidP="00A5227E">
            <w:pPr>
              <w:autoSpaceDE w:val="0"/>
              <w:autoSpaceDN w:val="0"/>
              <w:spacing w:after="0" w:line="240" w:lineRule="auto"/>
              <w:ind w:left="57" w:right="57"/>
              <w:jc w:val="center"/>
              <w:rPr>
                <w:rFonts w:ascii="Times New Roman" w:hAnsi="Times New Roman"/>
                <w:sz w:val="28"/>
                <w:szCs w:val="28"/>
                <w:lang w:eastAsia="ru-RU"/>
              </w:rPr>
            </w:pPr>
            <w:r w:rsidRPr="006A4190">
              <w:rPr>
                <w:rFonts w:ascii="Times New Roman" w:hAnsi="Times New Roman"/>
                <w:sz w:val="28"/>
                <w:szCs w:val="28"/>
                <w:lang w:eastAsia="ru-RU"/>
              </w:rPr>
              <w:t>7.3.Описание расходов и  доходов, связанных с правовым регулированием</w:t>
            </w:r>
          </w:p>
        </w:tc>
        <w:tc>
          <w:tcPr>
            <w:tcW w:w="3572" w:type="dxa"/>
          </w:tcPr>
          <w:p w:rsidR="006A4190" w:rsidRPr="006A4190" w:rsidRDefault="006A4190" w:rsidP="00A5227E">
            <w:pPr>
              <w:autoSpaceDE w:val="0"/>
              <w:autoSpaceDN w:val="0"/>
              <w:spacing w:after="0" w:line="240" w:lineRule="auto"/>
              <w:ind w:left="57" w:right="57"/>
              <w:jc w:val="center"/>
              <w:rPr>
                <w:rFonts w:ascii="Times New Roman" w:hAnsi="Times New Roman"/>
                <w:sz w:val="28"/>
                <w:szCs w:val="28"/>
                <w:lang w:eastAsia="ru-RU"/>
              </w:rPr>
            </w:pPr>
            <w:r w:rsidRPr="006A4190">
              <w:rPr>
                <w:rFonts w:ascii="Times New Roman" w:hAnsi="Times New Roman"/>
                <w:sz w:val="28"/>
                <w:szCs w:val="28"/>
                <w:lang w:eastAsia="ru-RU"/>
              </w:rPr>
              <w:t>7.4.Количественная оценка,</w:t>
            </w:r>
            <w:r w:rsidRPr="006A4190">
              <w:rPr>
                <w:rFonts w:ascii="Times New Roman" w:hAnsi="Times New Roman"/>
                <w:sz w:val="28"/>
                <w:szCs w:val="28"/>
                <w:lang w:eastAsia="ru-RU"/>
              </w:rPr>
              <w:br/>
              <w:t>млн. рублей</w:t>
            </w:r>
          </w:p>
        </w:tc>
      </w:tr>
      <w:tr w:rsidR="006A4190" w:rsidRPr="006A4190" w:rsidTr="004A366F">
        <w:trPr>
          <w:cantSplit/>
          <w:trHeight w:val="125"/>
        </w:trPr>
        <w:tc>
          <w:tcPr>
            <w:tcW w:w="3430" w:type="dxa"/>
            <w:vMerge w:val="restart"/>
          </w:tcPr>
          <w:p w:rsidR="006A4190" w:rsidRPr="006A4190" w:rsidRDefault="006A4190" w:rsidP="006A4190">
            <w:pPr>
              <w:autoSpaceDE w:val="0"/>
              <w:autoSpaceDN w:val="0"/>
              <w:spacing w:after="0" w:line="240" w:lineRule="auto"/>
              <w:ind w:left="57" w:right="57"/>
              <w:jc w:val="both"/>
              <w:rPr>
                <w:rFonts w:ascii="Times New Roman" w:hAnsi="Times New Roman"/>
                <w:i/>
                <w:iCs/>
                <w:sz w:val="28"/>
                <w:szCs w:val="28"/>
                <w:lang w:eastAsia="ru-RU"/>
              </w:rPr>
            </w:pPr>
            <w:r w:rsidRPr="006A4190">
              <w:rPr>
                <w:rFonts w:ascii="Times New Roman" w:hAnsi="Times New Roman"/>
                <w:i/>
                <w:iCs/>
                <w:sz w:val="28"/>
                <w:szCs w:val="28"/>
                <w:lang w:eastAsia="ru-RU"/>
              </w:rPr>
              <w:t>Группа 1</w:t>
            </w:r>
          </w:p>
        </w:tc>
        <w:tc>
          <w:tcPr>
            <w:tcW w:w="5103" w:type="dxa"/>
          </w:tcPr>
          <w:p w:rsidR="006A4190" w:rsidRPr="006A4190" w:rsidRDefault="006A4190" w:rsidP="006A4190">
            <w:pPr>
              <w:autoSpaceDE w:val="0"/>
              <w:autoSpaceDN w:val="0"/>
              <w:spacing w:after="0" w:line="240" w:lineRule="auto"/>
              <w:rPr>
                <w:rFonts w:ascii="Times New Roman" w:hAnsi="Times New Roman"/>
                <w:i/>
                <w:iCs/>
                <w:sz w:val="28"/>
                <w:szCs w:val="28"/>
                <w:lang w:eastAsia="ru-RU"/>
              </w:rPr>
            </w:pPr>
          </w:p>
        </w:tc>
        <w:tc>
          <w:tcPr>
            <w:tcW w:w="3090" w:type="dxa"/>
          </w:tcPr>
          <w:p w:rsidR="006A4190" w:rsidRPr="006A4190" w:rsidRDefault="006A4190" w:rsidP="006A4190">
            <w:pPr>
              <w:autoSpaceDE w:val="0"/>
              <w:autoSpaceDN w:val="0"/>
              <w:spacing w:after="0" w:line="240" w:lineRule="auto"/>
              <w:rPr>
                <w:rFonts w:ascii="Times New Roman" w:hAnsi="Times New Roman"/>
                <w:sz w:val="28"/>
                <w:szCs w:val="28"/>
                <w:lang w:eastAsia="ru-RU"/>
              </w:rPr>
            </w:pPr>
          </w:p>
        </w:tc>
        <w:tc>
          <w:tcPr>
            <w:tcW w:w="3572"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r>
      <w:tr w:rsidR="006A4190" w:rsidRPr="006A4190" w:rsidTr="004A366F">
        <w:trPr>
          <w:cantSplit/>
        </w:trPr>
        <w:tc>
          <w:tcPr>
            <w:tcW w:w="3430" w:type="dxa"/>
            <w:vMerge/>
          </w:tcPr>
          <w:p w:rsidR="006A4190" w:rsidRPr="006A4190" w:rsidRDefault="006A4190" w:rsidP="006A4190">
            <w:pPr>
              <w:autoSpaceDE w:val="0"/>
              <w:autoSpaceDN w:val="0"/>
              <w:spacing w:after="0" w:line="240" w:lineRule="auto"/>
              <w:ind w:left="57" w:right="57"/>
              <w:jc w:val="both"/>
              <w:rPr>
                <w:rFonts w:ascii="Times New Roman" w:hAnsi="Times New Roman"/>
                <w:i/>
                <w:iCs/>
                <w:sz w:val="28"/>
                <w:szCs w:val="28"/>
                <w:lang w:eastAsia="ru-RU"/>
              </w:rPr>
            </w:pPr>
          </w:p>
        </w:tc>
        <w:tc>
          <w:tcPr>
            <w:tcW w:w="5103" w:type="dxa"/>
          </w:tcPr>
          <w:p w:rsidR="006A4190" w:rsidRPr="006A4190" w:rsidRDefault="006A4190" w:rsidP="006A4190">
            <w:pPr>
              <w:autoSpaceDE w:val="0"/>
              <w:autoSpaceDN w:val="0"/>
              <w:spacing w:after="0" w:line="240" w:lineRule="auto"/>
              <w:rPr>
                <w:rFonts w:ascii="Times New Roman" w:hAnsi="Times New Roman"/>
                <w:i/>
                <w:iCs/>
                <w:sz w:val="28"/>
                <w:szCs w:val="28"/>
                <w:lang w:eastAsia="ru-RU"/>
              </w:rPr>
            </w:pPr>
          </w:p>
        </w:tc>
        <w:tc>
          <w:tcPr>
            <w:tcW w:w="3090" w:type="dxa"/>
          </w:tcPr>
          <w:p w:rsidR="006A4190" w:rsidRPr="006A4190" w:rsidRDefault="006A4190" w:rsidP="006A4190">
            <w:pPr>
              <w:autoSpaceDE w:val="0"/>
              <w:autoSpaceDN w:val="0"/>
              <w:spacing w:after="0" w:line="240" w:lineRule="auto"/>
              <w:rPr>
                <w:rFonts w:ascii="Times New Roman" w:hAnsi="Times New Roman"/>
                <w:sz w:val="28"/>
                <w:szCs w:val="28"/>
                <w:lang w:eastAsia="ru-RU"/>
              </w:rPr>
            </w:pPr>
          </w:p>
        </w:tc>
        <w:tc>
          <w:tcPr>
            <w:tcW w:w="3572"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r>
      <w:tr w:rsidR="006A4190" w:rsidRPr="006A4190" w:rsidTr="004A366F">
        <w:trPr>
          <w:cantSplit/>
        </w:trPr>
        <w:tc>
          <w:tcPr>
            <w:tcW w:w="3430" w:type="dxa"/>
            <w:vMerge w:val="restart"/>
          </w:tcPr>
          <w:p w:rsidR="006A4190" w:rsidRPr="006A4190" w:rsidRDefault="006A4190" w:rsidP="006A4190">
            <w:pPr>
              <w:autoSpaceDE w:val="0"/>
              <w:autoSpaceDN w:val="0"/>
              <w:spacing w:after="0" w:line="240" w:lineRule="auto"/>
              <w:ind w:left="57" w:right="57"/>
              <w:jc w:val="both"/>
              <w:rPr>
                <w:rFonts w:ascii="Times New Roman" w:hAnsi="Times New Roman"/>
                <w:i/>
                <w:iCs/>
                <w:sz w:val="28"/>
                <w:szCs w:val="28"/>
                <w:lang w:eastAsia="ru-RU"/>
              </w:rPr>
            </w:pPr>
            <w:r w:rsidRPr="006A4190">
              <w:rPr>
                <w:rFonts w:ascii="Times New Roman" w:hAnsi="Times New Roman"/>
                <w:i/>
                <w:iCs/>
                <w:sz w:val="28"/>
                <w:szCs w:val="28"/>
                <w:lang w:eastAsia="ru-RU"/>
              </w:rPr>
              <w:t xml:space="preserve">Группа </w:t>
            </w:r>
            <w:r w:rsidRPr="006A4190">
              <w:rPr>
                <w:rFonts w:ascii="Times New Roman" w:hAnsi="Times New Roman"/>
                <w:i/>
                <w:iCs/>
                <w:sz w:val="28"/>
                <w:szCs w:val="28"/>
                <w:lang w:val="en-US" w:eastAsia="ru-RU"/>
              </w:rPr>
              <w:t>N</w:t>
            </w:r>
          </w:p>
        </w:tc>
        <w:tc>
          <w:tcPr>
            <w:tcW w:w="5103" w:type="dxa"/>
          </w:tcPr>
          <w:p w:rsidR="006A4190" w:rsidRPr="006A4190" w:rsidRDefault="006A4190" w:rsidP="006A4190">
            <w:pPr>
              <w:autoSpaceDE w:val="0"/>
              <w:autoSpaceDN w:val="0"/>
              <w:spacing w:after="0" w:line="240" w:lineRule="auto"/>
              <w:rPr>
                <w:rFonts w:ascii="Times New Roman" w:hAnsi="Times New Roman"/>
                <w:i/>
                <w:iCs/>
                <w:sz w:val="28"/>
                <w:szCs w:val="28"/>
                <w:lang w:eastAsia="ru-RU"/>
              </w:rPr>
            </w:pPr>
          </w:p>
        </w:tc>
        <w:tc>
          <w:tcPr>
            <w:tcW w:w="3090" w:type="dxa"/>
          </w:tcPr>
          <w:p w:rsidR="006A4190" w:rsidRPr="006A4190" w:rsidRDefault="006A4190" w:rsidP="006A4190">
            <w:pPr>
              <w:autoSpaceDE w:val="0"/>
              <w:autoSpaceDN w:val="0"/>
              <w:spacing w:after="0" w:line="240" w:lineRule="auto"/>
              <w:rPr>
                <w:rFonts w:ascii="Times New Roman" w:hAnsi="Times New Roman"/>
                <w:sz w:val="28"/>
                <w:szCs w:val="28"/>
                <w:lang w:eastAsia="ru-RU"/>
              </w:rPr>
            </w:pPr>
          </w:p>
        </w:tc>
        <w:tc>
          <w:tcPr>
            <w:tcW w:w="3572"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r>
      <w:tr w:rsidR="006A4190" w:rsidRPr="006A4190" w:rsidTr="004A366F">
        <w:trPr>
          <w:cantSplit/>
        </w:trPr>
        <w:tc>
          <w:tcPr>
            <w:tcW w:w="3430" w:type="dxa"/>
            <w:vMerge/>
          </w:tcPr>
          <w:p w:rsidR="006A4190" w:rsidRPr="006A4190" w:rsidRDefault="006A4190" w:rsidP="006A4190">
            <w:pPr>
              <w:autoSpaceDE w:val="0"/>
              <w:autoSpaceDN w:val="0"/>
              <w:spacing w:after="0" w:line="240" w:lineRule="auto"/>
              <w:ind w:left="57" w:right="57"/>
              <w:jc w:val="both"/>
              <w:rPr>
                <w:rFonts w:ascii="Times New Roman" w:hAnsi="Times New Roman"/>
                <w:i/>
                <w:iCs/>
                <w:sz w:val="28"/>
                <w:szCs w:val="28"/>
                <w:lang w:eastAsia="ru-RU"/>
              </w:rPr>
            </w:pPr>
          </w:p>
        </w:tc>
        <w:tc>
          <w:tcPr>
            <w:tcW w:w="5103" w:type="dxa"/>
          </w:tcPr>
          <w:p w:rsidR="006A4190" w:rsidRPr="006A4190" w:rsidRDefault="006A4190" w:rsidP="006A4190">
            <w:pPr>
              <w:autoSpaceDE w:val="0"/>
              <w:autoSpaceDN w:val="0"/>
              <w:spacing w:after="0" w:line="240" w:lineRule="auto"/>
              <w:rPr>
                <w:rFonts w:ascii="Times New Roman" w:hAnsi="Times New Roman"/>
                <w:i/>
                <w:iCs/>
                <w:sz w:val="28"/>
                <w:szCs w:val="28"/>
                <w:lang w:eastAsia="ru-RU"/>
              </w:rPr>
            </w:pPr>
          </w:p>
        </w:tc>
        <w:tc>
          <w:tcPr>
            <w:tcW w:w="3090" w:type="dxa"/>
          </w:tcPr>
          <w:p w:rsidR="006A4190" w:rsidRPr="006A4190" w:rsidRDefault="006A4190" w:rsidP="006A4190">
            <w:pPr>
              <w:autoSpaceDE w:val="0"/>
              <w:autoSpaceDN w:val="0"/>
              <w:spacing w:after="0" w:line="240" w:lineRule="auto"/>
              <w:rPr>
                <w:rFonts w:ascii="Times New Roman" w:hAnsi="Times New Roman"/>
                <w:sz w:val="28"/>
                <w:szCs w:val="28"/>
                <w:lang w:eastAsia="ru-RU"/>
              </w:rPr>
            </w:pPr>
          </w:p>
        </w:tc>
        <w:tc>
          <w:tcPr>
            <w:tcW w:w="3572"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r>
    </w:tbl>
    <w:p w:rsidR="006A4190" w:rsidRPr="006A4190" w:rsidRDefault="006A4190" w:rsidP="004C377C">
      <w:pPr>
        <w:autoSpaceDE w:val="0"/>
        <w:autoSpaceDN w:val="0"/>
        <w:spacing w:after="0" w:line="240" w:lineRule="auto"/>
        <w:ind w:firstLine="708"/>
        <w:rPr>
          <w:rFonts w:ascii="Times New Roman" w:hAnsi="Times New Roman"/>
          <w:sz w:val="28"/>
          <w:szCs w:val="28"/>
          <w:lang w:eastAsia="ru-RU"/>
        </w:rPr>
      </w:pPr>
      <w:r w:rsidRPr="006A4190">
        <w:rPr>
          <w:rFonts w:ascii="Times New Roman" w:hAnsi="Times New Roman"/>
          <w:sz w:val="28"/>
          <w:szCs w:val="28"/>
          <w:lang w:eastAsia="ru-RU"/>
        </w:rPr>
        <w:t>7.5.Издержки и выгоды адресатов правового регулирования, не поддающиеся количественной оценке:</w:t>
      </w:r>
    </w:p>
    <w:p w:rsidR="006A4190" w:rsidRPr="006A4190" w:rsidRDefault="006A4190" w:rsidP="006A4190">
      <w:pPr>
        <w:autoSpaceDE w:val="0"/>
        <w:autoSpaceDN w:val="0"/>
        <w:spacing w:after="0" w:line="240" w:lineRule="auto"/>
        <w:rPr>
          <w:rFonts w:ascii="Times New Roman" w:hAnsi="Times New Roman"/>
          <w:sz w:val="28"/>
          <w:szCs w:val="28"/>
          <w:lang w:eastAsia="ru-RU"/>
        </w:rPr>
      </w:pPr>
    </w:p>
    <w:p w:rsidR="006A4190" w:rsidRPr="006A4190" w:rsidRDefault="006A4190" w:rsidP="006A4190">
      <w:pPr>
        <w:pBdr>
          <w:top w:val="single" w:sz="4" w:space="1" w:color="auto"/>
        </w:pBdr>
        <w:autoSpaceDE w:val="0"/>
        <w:autoSpaceDN w:val="0"/>
        <w:spacing w:after="0" w:line="240" w:lineRule="auto"/>
        <w:jc w:val="center"/>
        <w:rPr>
          <w:rFonts w:ascii="Times New Roman" w:hAnsi="Times New Roman"/>
          <w:i/>
          <w:sz w:val="24"/>
          <w:szCs w:val="24"/>
          <w:lang w:eastAsia="ru-RU"/>
        </w:rPr>
      </w:pPr>
      <w:r w:rsidRPr="006A4190">
        <w:rPr>
          <w:rFonts w:ascii="Times New Roman" w:hAnsi="Times New Roman"/>
          <w:i/>
          <w:sz w:val="24"/>
          <w:szCs w:val="24"/>
          <w:lang w:eastAsia="ru-RU"/>
        </w:rPr>
        <w:t>место для текстового описания</w:t>
      </w:r>
    </w:p>
    <w:p w:rsidR="006A4190" w:rsidRPr="006A4190" w:rsidRDefault="006A4190" w:rsidP="004C377C">
      <w:pPr>
        <w:autoSpaceDE w:val="0"/>
        <w:autoSpaceDN w:val="0"/>
        <w:spacing w:after="0" w:line="240" w:lineRule="auto"/>
        <w:ind w:firstLine="708"/>
        <w:rPr>
          <w:rFonts w:ascii="Times New Roman" w:hAnsi="Times New Roman"/>
          <w:sz w:val="28"/>
          <w:szCs w:val="28"/>
          <w:lang w:eastAsia="ru-RU"/>
        </w:rPr>
      </w:pPr>
      <w:r w:rsidRPr="006A4190">
        <w:rPr>
          <w:rFonts w:ascii="Times New Roman" w:hAnsi="Times New Roman"/>
          <w:sz w:val="28"/>
          <w:szCs w:val="28"/>
          <w:lang w:eastAsia="ru-RU"/>
        </w:rPr>
        <w:t xml:space="preserve">7.6.Источники данных: </w:t>
      </w:r>
    </w:p>
    <w:p w:rsidR="006A4190" w:rsidRPr="006A4190" w:rsidRDefault="006A4190" w:rsidP="006A4190">
      <w:pPr>
        <w:autoSpaceDE w:val="0"/>
        <w:autoSpaceDN w:val="0"/>
        <w:spacing w:after="0" w:line="240" w:lineRule="auto"/>
        <w:rPr>
          <w:rFonts w:ascii="Times New Roman" w:hAnsi="Times New Roman"/>
          <w:sz w:val="28"/>
          <w:szCs w:val="28"/>
          <w:lang w:eastAsia="ru-RU"/>
        </w:rPr>
      </w:pPr>
    </w:p>
    <w:p w:rsidR="006A4190" w:rsidRPr="006A4190" w:rsidRDefault="006A4190" w:rsidP="006A4190">
      <w:pPr>
        <w:pBdr>
          <w:top w:val="single" w:sz="4" w:space="1" w:color="auto"/>
        </w:pBdr>
        <w:autoSpaceDE w:val="0"/>
        <w:autoSpaceDN w:val="0"/>
        <w:spacing w:after="0" w:line="240" w:lineRule="auto"/>
        <w:jc w:val="center"/>
        <w:rPr>
          <w:rFonts w:ascii="Times New Roman" w:hAnsi="Times New Roman"/>
          <w:i/>
          <w:sz w:val="24"/>
          <w:szCs w:val="24"/>
          <w:lang w:eastAsia="ru-RU"/>
        </w:rPr>
      </w:pPr>
      <w:r w:rsidRPr="006A4190">
        <w:rPr>
          <w:rFonts w:ascii="Times New Roman" w:hAnsi="Times New Roman"/>
          <w:i/>
          <w:sz w:val="24"/>
          <w:szCs w:val="24"/>
          <w:lang w:eastAsia="ru-RU"/>
        </w:rPr>
        <w:t>место для текстового описания</w:t>
      </w:r>
    </w:p>
    <w:p w:rsidR="006A4190" w:rsidRPr="006A4190" w:rsidRDefault="006A4190" w:rsidP="006A4190">
      <w:pPr>
        <w:pBdr>
          <w:top w:val="single" w:sz="4" w:space="1" w:color="auto"/>
        </w:pBdr>
        <w:autoSpaceDE w:val="0"/>
        <w:autoSpaceDN w:val="0"/>
        <w:spacing w:after="0" w:line="240" w:lineRule="auto"/>
        <w:jc w:val="center"/>
        <w:rPr>
          <w:rFonts w:ascii="Times New Roman" w:hAnsi="Times New Roman"/>
          <w:i/>
          <w:sz w:val="24"/>
          <w:szCs w:val="24"/>
          <w:lang w:eastAsia="ru-RU"/>
        </w:rPr>
      </w:pPr>
    </w:p>
    <w:p w:rsidR="006A4190" w:rsidRPr="006A4190" w:rsidRDefault="006A4190" w:rsidP="004C377C">
      <w:pPr>
        <w:autoSpaceDE w:val="0"/>
        <w:autoSpaceDN w:val="0"/>
        <w:spacing w:after="0" w:line="240" w:lineRule="auto"/>
        <w:ind w:firstLine="708"/>
        <w:rPr>
          <w:rFonts w:ascii="Times New Roman" w:hAnsi="Times New Roman"/>
          <w:sz w:val="28"/>
          <w:szCs w:val="28"/>
          <w:lang w:eastAsia="ru-RU"/>
        </w:rPr>
      </w:pPr>
      <w:r w:rsidRPr="006A4190">
        <w:rPr>
          <w:rFonts w:ascii="Times New Roman" w:hAnsi="Times New Roman"/>
          <w:sz w:val="28"/>
          <w:szCs w:val="28"/>
          <w:lang w:eastAsia="ru-RU"/>
        </w:rPr>
        <w:t xml:space="preserve">7.6.1.Описание упущенной выгоды, ее количественная оценка: </w:t>
      </w:r>
    </w:p>
    <w:p w:rsidR="006A4190" w:rsidRPr="006A4190" w:rsidRDefault="006A4190" w:rsidP="006A4190">
      <w:pPr>
        <w:autoSpaceDE w:val="0"/>
        <w:autoSpaceDN w:val="0"/>
        <w:spacing w:after="0" w:line="240" w:lineRule="auto"/>
        <w:rPr>
          <w:rFonts w:ascii="Times New Roman" w:hAnsi="Times New Roman"/>
          <w:sz w:val="28"/>
          <w:szCs w:val="28"/>
          <w:lang w:eastAsia="ru-RU"/>
        </w:rPr>
      </w:pPr>
    </w:p>
    <w:p w:rsidR="006A4190" w:rsidRPr="006A4190" w:rsidRDefault="006A4190" w:rsidP="006A4190">
      <w:pPr>
        <w:pBdr>
          <w:top w:val="single" w:sz="4" w:space="1" w:color="auto"/>
        </w:pBdr>
        <w:autoSpaceDE w:val="0"/>
        <w:autoSpaceDN w:val="0"/>
        <w:spacing w:after="0" w:line="240" w:lineRule="auto"/>
        <w:jc w:val="center"/>
        <w:rPr>
          <w:rFonts w:ascii="Times New Roman" w:hAnsi="Times New Roman"/>
          <w:i/>
          <w:sz w:val="24"/>
          <w:szCs w:val="24"/>
          <w:lang w:eastAsia="ru-RU"/>
        </w:rPr>
      </w:pPr>
      <w:r w:rsidRPr="006A4190">
        <w:rPr>
          <w:rFonts w:ascii="Times New Roman" w:hAnsi="Times New Roman"/>
          <w:i/>
          <w:sz w:val="24"/>
          <w:szCs w:val="24"/>
          <w:lang w:eastAsia="ru-RU"/>
        </w:rPr>
        <w:t>место для текстового описания</w:t>
      </w:r>
    </w:p>
    <w:p w:rsidR="006A4190" w:rsidRPr="006A4190" w:rsidRDefault="006A4190" w:rsidP="004C377C">
      <w:pPr>
        <w:autoSpaceDE w:val="0"/>
        <w:autoSpaceDN w:val="0"/>
        <w:spacing w:after="240" w:line="240" w:lineRule="auto"/>
        <w:ind w:firstLine="708"/>
        <w:jc w:val="both"/>
        <w:rPr>
          <w:rFonts w:ascii="Times New Roman" w:hAnsi="Times New Roman"/>
          <w:bCs/>
          <w:sz w:val="28"/>
          <w:szCs w:val="28"/>
          <w:lang w:eastAsia="ru-RU"/>
        </w:rPr>
      </w:pPr>
      <w:r w:rsidRPr="006A4190">
        <w:rPr>
          <w:rFonts w:ascii="Times New Roman" w:hAnsi="Times New Roman"/>
          <w:bCs/>
          <w:sz w:val="28"/>
          <w:szCs w:val="28"/>
          <w:lang w:eastAsia="ru-RU"/>
        </w:rPr>
        <w:t>8.Оценка рисков неблагоприятных последствий применения правового регулирования</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72"/>
        <w:gridCol w:w="4111"/>
        <w:gridCol w:w="3402"/>
        <w:gridCol w:w="4111"/>
      </w:tblGrid>
      <w:tr w:rsidR="006A4190" w:rsidRPr="006A4190" w:rsidTr="004A366F">
        <w:tc>
          <w:tcPr>
            <w:tcW w:w="3572" w:type="dxa"/>
          </w:tcPr>
          <w:p w:rsidR="006A4190" w:rsidRPr="006A4190" w:rsidRDefault="006A4190" w:rsidP="00A5227E">
            <w:pPr>
              <w:autoSpaceDE w:val="0"/>
              <w:autoSpaceDN w:val="0"/>
              <w:spacing w:after="0" w:line="240" w:lineRule="auto"/>
              <w:ind w:left="57" w:right="57"/>
              <w:jc w:val="center"/>
              <w:rPr>
                <w:rFonts w:ascii="Times New Roman" w:hAnsi="Times New Roman"/>
                <w:sz w:val="28"/>
                <w:szCs w:val="28"/>
                <w:lang w:eastAsia="ru-RU"/>
              </w:rPr>
            </w:pPr>
            <w:r w:rsidRPr="006A4190">
              <w:rPr>
                <w:rFonts w:ascii="Times New Roman" w:hAnsi="Times New Roman"/>
                <w:sz w:val="28"/>
                <w:szCs w:val="28"/>
                <w:lang w:eastAsia="ru-RU"/>
              </w:rPr>
              <w:t>8.1.Виды рисков</w:t>
            </w:r>
          </w:p>
        </w:tc>
        <w:tc>
          <w:tcPr>
            <w:tcW w:w="4111" w:type="dxa"/>
          </w:tcPr>
          <w:p w:rsidR="006A4190" w:rsidRPr="006A4190" w:rsidRDefault="006A4190" w:rsidP="00A5227E">
            <w:pPr>
              <w:autoSpaceDE w:val="0"/>
              <w:autoSpaceDN w:val="0"/>
              <w:spacing w:after="0" w:line="240" w:lineRule="auto"/>
              <w:ind w:left="57" w:right="57"/>
              <w:jc w:val="center"/>
              <w:rPr>
                <w:rFonts w:ascii="Times New Roman" w:hAnsi="Times New Roman"/>
                <w:sz w:val="28"/>
                <w:szCs w:val="28"/>
                <w:lang w:eastAsia="ru-RU"/>
              </w:rPr>
            </w:pPr>
            <w:r w:rsidRPr="006A4190">
              <w:rPr>
                <w:rFonts w:ascii="Times New Roman" w:hAnsi="Times New Roman"/>
                <w:sz w:val="28"/>
                <w:szCs w:val="28"/>
                <w:lang w:eastAsia="ru-RU"/>
              </w:rPr>
              <w:t>8.2.</w:t>
            </w:r>
            <w:r w:rsidR="00A5227E">
              <w:rPr>
                <w:rFonts w:ascii="Times New Roman" w:hAnsi="Times New Roman"/>
                <w:sz w:val="28"/>
                <w:szCs w:val="28"/>
                <w:lang w:eastAsia="ru-RU"/>
              </w:rPr>
              <w:t>О</w:t>
            </w:r>
            <w:r w:rsidRPr="006A4190">
              <w:rPr>
                <w:rFonts w:ascii="Times New Roman" w:hAnsi="Times New Roman"/>
                <w:sz w:val="28"/>
                <w:szCs w:val="28"/>
                <w:lang w:eastAsia="ru-RU"/>
              </w:rPr>
              <w:t>ценка вероятности наступления неблагоприятных последствий</w:t>
            </w:r>
          </w:p>
        </w:tc>
        <w:tc>
          <w:tcPr>
            <w:tcW w:w="3402" w:type="dxa"/>
          </w:tcPr>
          <w:p w:rsidR="006A4190" w:rsidRPr="006A4190" w:rsidRDefault="006A4190" w:rsidP="00A5227E">
            <w:pPr>
              <w:autoSpaceDE w:val="0"/>
              <w:autoSpaceDN w:val="0"/>
              <w:spacing w:after="0" w:line="240" w:lineRule="auto"/>
              <w:ind w:left="57" w:right="57"/>
              <w:jc w:val="center"/>
              <w:rPr>
                <w:rFonts w:ascii="Times New Roman" w:hAnsi="Times New Roman"/>
                <w:sz w:val="28"/>
                <w:szCs w:val="28"/>
                <w:lang w:eastAsia="ru-RU"/>
              </w:rPr>
            </w:pPr>
            <w:r w:rsidRPr="006A4190">
              <w:rPr>
                <w:rFonts w:ascii="Times New Roman" w:hAnsi="Times New Roman"/>
                <w:sz w:val="28"/>
                <w:szCs w:val="28"/>
                <w:lang w:eastAsia="ru-RU"/>
              </w:rPr>
              <w:t>8.3.Методы контроля рисков</w:t>
            </w:r>
          </w:p>
        </w:tc>
        <w:tc>
          <w:tcPr>
            <w:tcW w:w="4111" w:type="dxa"/>
          </w:tcPr>
          <w:p w:rsidR="006A4190" w:rsidRPr="006A4190" w:rsidRDefault="006A4190" w:rsidP="006A4190">
            <w:pPr>
              <w:autoSpaceDE w:val="0"/>
              <w:autoSpaceDN w:val="0"/>
              <w:spacing w:after="0" w:line="240" w:lineRule="auto"/>
              <w:ind w:left="57" w:right="57"/>
              <w:jc w:val="center"/>
              <w:rPr>
                <w:rFonts w:ascii="Times New Roman" w:hAnsi="Times New Roman"/>
                <w:sz w:val="28"/>
                <w:szCs w:val="28"/>
                <w:lang w:eastAsia="ru-RU"/>
              </w:rPr>
            </w:pPr>
            <w:r w:rsidRPr="006A4190">
              <w:rPr>
                <w:rFonts w:ascii="Times New Roman" w:hAnsi="Times New Roman"/>
                <w:sz w:val="28"/>
                <w:szCs w:val="28"/>
                <w:lang w:eastAsia="ru-RU"/>
              </w:rPr>
              <w:t>8.4.Степень контроля рисков</w:t>
            </w:r>
          </w:p>
          <w:p w:rsidR="006A4190" w:rsidRPr="006A4190" w:rsidRDefault="006A4190" w:rsidP="006A4190">
            <w:pPr>
              <w:autoSpaceDE w:val="0"/>
              <w:autoSpaceDN w:val="0"/>
              <w:spacing w:after="0" w:line="240" w:lineRule="auto"/>
              <w:ind w:left="57" w:right="57"/>
              <w:jc w:val="center"/>
              <w:rPr>
                <w:rFonts w:ascii="Times New Roman" w:hAnsi="Times New Roman"/>
                <w:i/>
                <w:iCs/>
                <w:sz w:val="28"/>
                <w:szCs w:val="28"/>
                <w:lang w:eastAsia="ru-RU"/>
              </w:rPr>
            </w:pPr>
            <w:r w:rsidRPr="006A4190">
              <w:rPr>
                <w:rFonts w:ascii="Times New Roman" w:hAnsi="Times New Roman"/>
                <w:i/>
                <w:iCs/>
                <w:sz w:val="28"/>
                <w:szCs w:val="28"/>
                <w:lang w:eastAsia="ru-RU"/>
              </w:rPr>
              <w:t>(полный/частичный/</w:t>
            </w:r>
            <w:r w:rsidRPr="006A4190">
              <w:rPr>
                <w:rFonts w:ascii="Times New Roman" w:hAnsi="Times New Roman"/>
                <w:i/>
                <w:iCs/>
                <w:sz w:val="28"/>
                <w:szCs w:val="28"/>
                <w:lang w:eastAsia="ru-RU"/>
              </w:rPr>
              <w:br/>
              <w:t>отсутствует)</w:t>
            </w:r>
          </w:p>
        </w:tc>
      </w:tr>
      <w:tr w:rsidR="006A4190" w:rsidRPr="006A4190" w:rsidTr="004A366F">
        <w:trPr>
          <w:cantSplit/>
        </w:trPr>
        <w:tc>
          <w:tcPr>
            <w:tcW w:w="3572" w:type="dxa"/>
          </w:tcPr>
          <w:p w:rsidR="006A4190" w:rsidRPr="006A4190" w:rsidRDefault="006A4190" w:rsidP="006A4190">
            <w:pPr>
              <w:autoSpaceDE w:val="0"/>
              <w:autoSpaceDN w:val="0"/>
              <w:spacing w:after="0" w:line="240" w:lineRule="auto"/>
              <w:ind w:left="57" w:right="57"/>
              <w:jc w:val="both"/>
              <w:rPr>
                <w:rFonts w:ascii="Times New Roman" w:hAnsi="Times New Roman"/>
                <w:i/>
                <w:iCs/>
                <w:sz w:val="28"/>
                <w:szCs w:val="28"/>
                <w:lang w:eastAsia="ru-RU"/>
              </w:rPr>
            </w:pPr>
            <w:r w:rsidRPr="006A4190">
              <w:rPr>
                <w:rFonts w:ascii="Times New Roman" w:hAnsi="Times New Roman"/>
                <w:i/>
                <w:iCs/>
                <w:sz w:val="28"/>
                <w:szCs w:val="28"/>
                <w:lang w:eastAsia="ru-RU"/>
              </w:rPr>
              <w:t>Риск 1</w:t>
            </w:r>
          </w:p>
        </w:tc>
        <w:tc>
          <w:tcPr>
            <w:tcW w:w="4111" w:type="dxa"/>
          </w:tcPr>
          <w:p w:rsidR="006A4190" w:rsidRPr="006A4190" w:rsidRDefault="006A4190" w:rsidP="006A4190">
            <w:pPr>
              <w:autoSpaceDE w:val="0"/>
              <w:autoSpaceDN w:val="0"/>
              <w:spacing w:after="0" w:line="240" w:lineRule="auto"/>
              <w:rPr>
                <w:rFonts w:ascii="Times New Roman" w:hAnsi="Times New Roman"/>
                <w:i/>
                <w:iCs/>
                <w:sz w:val="28"/>
                <w:szCs w:val="28"/>
                <w:lang w:eastAsia="ru-RU"/>
              </w:rPr>
            </w:pPr>
          </w:p>
        </w:tc>
        <w:tc>
          <w:tcPr>
            <w:tcW w:w="3402" w:type="dxa"/>
          </w:tcPr>
          <w:p w:rsidR="006A4190" w:rsidRPr="006A4190" w:rsidRDefault="006A4190" w:rsidP="006A4190">
            <w:pPr>
              <w:autoSpaceDE w:val="0"/>
              <w:autoSpaceDN w:val="0"/>
              <w:spacing w:after="0" w:line="240" w:lineRule="auto"/>
              <w:rPr>
                <w:rFonts w:ascii="Times New Roman" w:hAnsi="Times New Roman"/>
                <w:sz w:val="28"/>
                <w:szCs w:val="28"/>
                <w:lang w:eastAsia="ru-RU"/>
              </w:rPr>
            </w:pPr>
          </w:p>
        </w:tc>
        <w:tc>
          <w:tcPr>
            <w:tcW w:w="4111"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r>
      <w:tr w:rsidR="006A4190" w:rsidRPr="006A4190" w:rsidTr="004A366F">
        <w:trPr>
          <w:cantSplit/>
        </w:trPr>
        <w:tc>
          <w:tcPr>
            <w:tcW w:w="3572" w:type="dxa"/>
          </w:tcPr>
          <w:p w:rsidR="006A4190" w:rsidRPr="006A4190" w:rsidRDefault="006A4190" w:rsidP="006A4190">
            <w:pPr>
              <w:autoSpaceDE w:val="0"/>
              <w:autoSpaceDN w:val="0"/>
              <w:spacing w:after="0" w:line="240" w:lineRule="auto"/>
              <w:ind w:left="57" w:right="57"/>
              <w:jc w:val="both"/>
              <w:rPr>
                <w:rFonts w:ascii="Times New Roman" w:hAnsi="Times New Roman"/>
                <w:i/>
                <w:iCs/>
                <w:sz w:val="28"/>
                <w:szCs w:val="28"/>
                <w:lang w:eastAsia="ru-RU"/>
              </w:rPr>
            </w:pPr>
            <w:r w:rsidRPr="006A4190">
              <w:rPr>
                <w:rFonts w:ascii="Times New Roman" w:hAnsi="Times New Roman"/>
                <w:i/>
                <w:iCs/>
                <w:sz w:val="28"/>
                <w:szCs w:val="28"/>
                <w:lang w:eastAsia="ru-RU"/>
              </w:rPr>
              <w:t xml:space="preserve">Риск </w:t>
            </w:r>
            <w:r w:rsidRPr="006A4190">
              <w:rPr>
                <w:rFonts w:ascii="Times New Roman" w:hAnsi="Times New Roman"/>
                <w:i/>
                <w:iCs/>
                <w:sz w:val="28"/>
                <w:szCs w:val="28"/>
                <w:lang w:val="en-US" w:eastAsia="ru-RU"/>
              </w:rPr>
              <w:t>N</w:t>
            </w:r>
          </w:p>
        </w:tc>
        <w:tc>
          <w:tcPr>
            <w:tcW w:w="4111" w:type="dxa"/>
          </w:tcPr>
          <w:p w:rsidR="006A4190" w:rsidRPr="006A4190" w:rsidRDefault="006A4190" w:rsidP="006A4190">
            <w:pPr>
              <w:autoSpaceDE w:val="0"/>
              <w:autoSpaceDN w:val="0"/>
              <w:spacing w:after="0" w:line="240" w:lineRule="auto"/>
              <w:rPr>
                <w:rFonts w:ascii="Times New Roman" w:hAnsi="Times New Roman"/>
                <w:i/>
                <w:iCs/>
                <w:sz w:val="28"/>
                <w:szCs w:val="28"/>
                <w:lang w:eastAsia="ru-RU"/>
              </w:rPr>
            </w:pPr>
          </w:p>
        </w:tc>
        <w:tc>
          <w:tcPr>
            <w:tcW w:w="3402" w:type="dxa"/>
          </w:tcPr>
          <w:p w:rsidR="006A4190" w:rsidRPr="006A4190" w:rsidRDefault="006A4190" w:rsidP="006A4190">
            <w:pPr>
              <w:autoSpaceDE w:val="0"/>
              <w:autoSpaceDN w:val="0"/>
              <w:spacing w:after="0" w:line="240" w:lineRule="auto"/>
              <w:rPr>
                <w:rFonts w:ascii="Times New Roman" w:hAnsi="Times New Roman"/>
                <w:sz w:val="28"/>
                <w:szCs w:val="28"/>
                <w:lang w:eastAsia="ru-RU"/>
              </w:rPr>
            </w:pPr>
          </w:p>
        </w:tc>
        <w:tc>
          <w:tcPr>
            <w:tcW w:w="4111" w:type="dxa"/>
          </w:tcPr>
          <w:p w:rsidR="006A4190" w:rsidRPr="006A4190" w:rsidRDefault="006A4190" w:rsidP="006A4190">
            <w:pPr>
              <w:autoSpaceDE w:val="0"/>
              <w:autoSpaceDN w:val="0"/>
              <w:spacing w:after="0" w:line="240" w:lineRule="auto"/>
              <w:jc w:val="center"/>
              <w:rPr>
                <w:rFonts w:ascii="Times New Roman" w:hAnsi="Times New Roman"/>
                <w:sz w:val="28"/>
                <w:szCs w:val="28"/>
                <w:lang w:eastAsia="ru-RU"/>
              </w:rPr>
            </w:pPr>
          </w:p>
        </w:tc>
      </w:tr>
    </w:tbl>
    <w:p w:rsidR="006A4190" w:rsidRPr="006A4190" w:rsidRDefault="006A4190" w:rsidP="004C377C">
      <w:pPr>
        <w:autoSpaceDE w:val="0"/>
        <w:autoSpaceDN w:val="0"/>
        <w:spacing w:after="0" w:line="240" w:lineRule="auto"/>
        <w:ind w:firstLine="708"/>
        <w:rPr>
          <w:rFonts w:ascii="Times New Roman" w:hAnsi="Times New Roman"/>
          <w:sz w:val="28"/>
          <w:szCs w:val="28"/>
          <w:lang w:eastAsia="ru-RU"/>
        </w:rPr>
      </w:pPr>
      <w:r w:rsidRPr="006A4190">
        <w:rPr>
          <w:rFonts w:ascii="Times New Roman" w:hAnsi="Times New Roman"/>
          <w:sz w:val="28"/>
          <w:szCs w:val="28"/>
          <w:lang w:eastAsia="ru-RU"/>
        </w:rPr>
        <w:t>8.5. Источники данных:</w:t>
      </w:r>
    </w:p>
    <w:p w:rsidR="006A4190" w:rsidRPr="006A4190" w:rsidRDefault="006A4190" w:rsidP="006A4190">
      <w:pPr>
        <w:autoSpaceDE w:val="0"/>
        <w:autoSpaceDN w:val="0"/>
        <w:spacing w:after="0" w:line="240" w:lineRule="auto"/>
        <w:rPr>
          <w:rFonts w:ascii="Times New Roman" w:hAnsi="Times New Roman"/>
          <w:sz w:val="28"/>
          <w:szCs w:val="28"/>
          <w:lang w:eastAsia="ru-RU"/>
        </w:rPr>
      </w:pPr>
    </w:p>
    <w:p w:rsidR="006A4190" w:rsidRPr="006A4190" w:rsidRDefault="006A4190" w:rsidP="006A4190">
      <w:pPr>
        <w:pBdr>
          <w:top w:val="single" w:sz="4" w:space="1" w:color="auto"/>
        </w:pBdr>
        <w:autoSpaceDE w:val="0"/>
        <w:autoSpaceDN w:val="0"/>
        <w:spacing w:after="360" w:line="240" w:lineRule="auto"/>
        <w:jc w:val="center"/>
        <w:rPr>
          <w:rFonts w:ascii="Times New Roman" w:hAnsi="Times New Roman"/>
          <w:i/>
          <w:sz w:val="24"/>
          <w:szCs w:val="24"/>
          <w:lang w:eastAsia="ru-RU"/>
        </w:rPr>
      </w:pPr>
      <w:r w:rsidRPr="006A4190">
        <w:rPr>
          <w:rFonts w:ascii="Times New Roman" w:hAnsi="Times New Roman"/>
          <w:i/>
          <w:sz w:val="24"/>
          <w:szCs w:val="24"/>
          <w:lang w:eastAsia="ru-RU"/>
        </w:rPr>
        <w:lastRenderedPageBreak/>
        <w:t>место для текстового описания</w:t>
      </w:r>
    </w:p>
    <w:p w:rsidR="006A4190" w:rsidRPr="006A4190" w:rsidRDefault="006A4190" w:rsidP="006A4190">
      <w:pPr>
        <w:autoSpaceDE w:val="0"/>
        <w:autoSpaceDN w:val="0"/>
        <w:spacing w:after="0" w:line="240" w:lineRule="auto"/>
        <w:rPr>
          <w:rFonts w:ascii="Times New Roman" w:hAnsi="Times New Roman"/>
          <w:b/>
          <w:sz w:val="28"/>
          <w:szCs w:val="28"/>
          <w:lang w:eastAsia="ru-RU"/>
        </w:rPr>
        <w:sectPr w:rsidR="006A4190" w:rsidRPr="006A4190">
          <w:pgSz w:w="16840" w:h="11907" w:orient="landscape" w:code="9"/>
          <w:pgMar w:top="1134" w:right="851" w:bottom="567" w:left="851" w:header="397" w:footer="397" w:gutter="0"/>
          <w:cols w:space="709"/>
        </w:sectPr>
      </w:pPr>
    </w:p>
    <w:p w:rsidR="006A4190" w:rsidRPr="006A4190" w:rsidRDefault="006A4190" w:rsidP="004C377C">
      <w:pPr>
        <w:autoSpaceDE w:val="0"/>
        <w:autoSpaceDN w:val="0"/>
        <w:spacing w:after="0" w:line="0" w:lineRule="atLeast"/>
        <w:ind w:firstLine="708"/>
        <w:jc w:val="both"/>
        <w:rPr>
          <w:rFonts w:ascii="Times New Roman" w:hAnsi="Times New Roman"/>
          <w:sz w:val="28"/>
          <w:szCs w:val="28"/>
          <w:lang w:eastAsia="ru-RU"/>
        </w:rPr>
      </w:pPr>
      <w:r w:rsidRPr="006A4190">
        <w:rPr>
          <w:rFonts w:ascii="Times New Roman" w:hAnsi="Times New Roman"/>
          <w:sz w:val="28"/>
          <w:szCs w:val="28"/>
          <w:lang w:eastAsia="ru-RU"/>
        </w:rPr>
        <w:lastRenderedPageBreak/>
        <w:t xml:space="preserve">Приложение: свод предложений, поступивших в ходе публичных консультаций, с указанием сведений об их учете или причинах отклонения. </w:t>
      </w:r>
    </w:p>
    <w:p w:rsidR="006A4190" w:rsidRDefault="006A4190" w:rsidP="00A5227E">
      <w:pPr>
        <w:autoSpaceDE w:val="0"/>
        <w:autoSpaceDN w:val="0"/>
        <w:spacing w:after="0" w:line="0" w:lineRule="atLeast"/>
        <w:jc w:val="both"/>
        <w:rPr>
          <w:rFonts w:ascii="Times New Roman" w:hAnsi="Times New Roman"/>
          <w:i/>
          <w:sz w:val="28"/>
          <w:szCs w:val="28"/>
          <w:lang w:eastAsia="ru-RU"/>
        </w:rPr>
      </w:pPr>
      <w:r w:rsidRPr="006A4190">
        <w:rPr>
          <w:rFonts w:ascii="Times New Roman" w:hAnsi="Times New Roman"/>
          <w:sz w:val="28"/>
          <w:szCs w:val="28"/>
          <w:lang w:eastAsia="ru-RU"/>
        </w:rPr>
        <w:t>Иные приложения (по усмотрению структурного подразделения администрации города Нефтеюганска, осуществляющего экспертизу муниципальных нормативных правовых актов)</w:t>
      </w:r>
      <w:r w:rsidRPr="006A4190">
        <w:rPr>
          <w:rFonts w:ascii="Times New Roman" w:hAnsi="Times New Roman"/>
          <w:i/>
          <w:sz w:val="28"/>
          <w:szCs w:val="28"/>
          <w:lang w:eastAsia="ru-RU"/>
        </w:rPr>
        <w:t>.</w:t>
      </w:r>
    </w:p>
    <w:p w:rsidR="007145D5" w:rsidRDefault="007145D5" w:rsidP="00A5227E">
      <w:pPr>
        <w:autoSpaceDE w:val="0"/>
        <w:autoSpaceDN w:val="0"/>
        <w:spacing w:after="0" w:line="0" w:lineRule="atLeast"/>
        <w:jc w:val="both"/>
        <w:rPr>
          <w:rFonts w:ascii="Times New Roman" w:hAnsi="Times New Roman"/>
          <w:i/>
          <w:sz w:val="28"/>
          <w:szCs w:val="28"/>
          <w:lang w:eastAsia="ru-RU"/>
        </w:rPr>
      </w:pPr>
    </w:p>
    <w:p w:rsidR="007145D5" w:rsidRDefault="007145D5" w:rsidP="007145D5">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Руководитель структурного </w:t>
      </w:r>
    </w:p>
    <w:p w:rsidR="007145D5" w:rsidRDefault="007145D5" w:rsidP="007145D5">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подразделения администрации города</w:t>
      </w:r>
    </w:p>
    <w:p w:rsidR="007145D5" w:rsidRDefault="007145D5" w:rsidP="007145D5">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Нефтеюганска, осуществляющего </w:t>
      </w:r>
    </w:p>
    <w:p w:rsidR="007145D5" w:rsidRDefault="007145D5" w:rsidP="007145D5">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экспертизу муниципальных нормативных </w:t>
      </w:r>
    </w:p>
    <w:p w:rsidR="007145D5" w:rsidRPr="006A4190" w:rsidRDefault="00BA3CAD" w:rsidP="007145D5">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w:t>
      </w:r>
      <w:r w:rsidR="007145D5">
        <w:rPr>
          <w:rFonts w:ascii="Times New Roman" w:hAnsi="Times New Roman"/>
          <w:sz w:val="28"/>
          <w:szCs w:val="28"/>
          <w:lang w:eastAsia="ru-RU"/>
        </w:rPr>
        <w:t>равовых актов</w:t>
      </w:r>
    </w:p>
    <w:p w:rsidR="006A4190" w:rsidRDefault="00BA3CAD" w:rsidP="006A4190">
      <w:pPr>
        <w:autoSpaceDE w:val="0"/>
        <w:autoSpaceDN w:val="0"/>
        <w:spacing w:after="12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________________________________           _______________ ______________</w:t>
      </w:r>
    </w:p>
    <w:p w:rsidR="00BA3CAD" w:rsidRDefault="00BA3CAD" w:rsidP="006A4190">
      <w:pPr>
        <w:autoSpaceDE w:val="0"/>
        <w:autoSpaceDN w:val="0"/>
        <w:spacing w:after="120" w:line="240" w:lineRule="auto"/>
        <w:jc w:val="both"/>
        <w:rPr>
          <w:rFonts w:ascii="Times New Roman" w:hAnsi="Times New Roman"/>
          <w:sz w:val="28"/>
          <w:szCs w:val="28"/>
          <w:lang w:eastAsia="ru-RU"/>
        </w:rPr>
      </w:pPr>
      <w:r>
        <w:rPr>
          <w:rFonts w:ascii="Times New Roman" w:hAnsi="Times New Roman"/>
          <w:sz w:val="28"/>
          <w:szCs w:val="28"/>
          <w:lang w:eastAsia="ru-RU"/>
        </w:rPr>
        <w:t xml:space="preserve">          (инициалы, фамилия)                                        Дата                Подпись </w:t>
      </w:r>
    </w:p>
    <w:p w:rsidR="00BA3CAD" w:rsidRDefault="00BA3CAD" w:rsidP="006A4190">
      <w:pPr>
        <w:autoSpaceDE w:val="0"/>
        <w:autoSpaceDN w:val="0"/>
        <w:spacing w:after="120" w:line="240" w:lineRule="auto"/>
        <w:jc w:val="both"/>
        <w:rPr>
          <w:rFonts w:ascii="Times New Roman" w:hAnsi="Times New Roman"/>
          <w:sz w:val="28"/>
          <w:szCs w:val="28"/>
          <w:lang w:eastAsia="ru-RU"/>
        </w:rPr>
      </w:pPr>
    </w:p>
    <w:p w:rsidR="00BA3CAD" w:rsidRDefault="00BA3CAD"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p w:rsidR="004A366F" w:rsidRDefault="004A366F" w:rsidP="006A4190">
      <w:pPr>
        <w:autoSpaceDE w:val="0"/>
        <w:autoSpaceDN w:val="0"/>
        <w:spacing w:after="120" w:line="240" w:lineRule="auto"/>
        <w:jc w:val="both"/>
        <w:rPr>
          <w:rFonts w:ascii="Times New Roman" w:hAnsi="Times New Roman"/>
          <w:sz w:val="28"/>
          <w:szCs w:val="28"/>
          <w:lang w:eastAsia="ru-RU"/>
        </w:rPr>
      </w:pPr>
    </w:p>
    <w:tbl>
      <w:tblPr>
        <w:tblpPr w:leftFromText="180" w:rightFromText="180" w:vertAnchor="text" w:horzAnchor="page" w:tblpX="7805" w:tblpY="-156"/>
        <w:tblW w:w="0" w:type="auto"/>
        <w:tblLook w:val="04A0" w:firstRow="1" w:lastRow="0" w:firstColumn="1" w:lastColumn="0" w:noHBand="0" w:noVBand="1"/>
      </w:tblPr>
      <w:tblGrid>
        <w:gridCol w:w="4217"/>
      </w:tblGrid>
      <w:tr w:rsidR="00A5227E" w:rsidRPr="007B5AF9" w:rsidTr="003B55AB">
        <w:tc>
          <w:tcPr>
            <w:tcW w:w="4217" w:type="dxa"/>
            <w:shd w:val="clear" w:color="auto" w:fill="auto"/>
          </w:tcPr>
          <w:p w:rsidR="00A5227E" w:rsidRPr="007B5AF9" w:rsidRDefault="00A5227E" w:rsidP="003B55AB">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cs="Courier New"/>
                <w:color w:val="FF0000"/>
                <w:sz w:val="28"/>
                <w:szCs w:val="28"/>
                <w:lang w:eastAsia="ru-RU"/>
              </w:rPr>
              <w:lastRenderedPageBreak/>
              <w:br w:type="page"/>
            </w:r>
            <w:r>
              <w:rPr>
                <w:rFonts w:ascii="Times New Roman" w:eastAsia="Calibri" w:hAnsi="Times New Roman"/>
                <w:sz w:val="28"/>
                <w:szCs w:val="28"/>
                <w:lang w:eastAsia="ru-RU"/>
              </w:rPr>
              <w:t>Приложение 5</w:t>
            </w:r>
          </w:p>
          <w:p w:rsidR="00A5227E" w:rsidRPr="007B5AF9" w:rsidRDefault="00A5227E" w:rsidP="003B55AB">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к постановлению </w:t>
            </w:r>
          </w:p>
          <w:p w:rsidR="00A5227E" w:rsidRPr="007B5AF9" w:rsidRDefault="00A5227E" w:rsidP="003B55AB">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администрации города </w:t>
            </w:r>
          </w:p>
          <w:p w:rsidR="00A5227E" w:rsidRPr="007B5AF9" w:rsidRDefault="00A5227E" w:rsidP="003B55AB">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от  </w:t>
            </w:r>
            <w:r w:rsidR="0052037B" w:rsidRPr="0052037B">
              <w:rPr>
                <w:rFonts w:ascii="Times New Roman" w:eastAsia="Calibri" w:hAnsi="Times New Roman"/>
                <w:sz w:val="28"/>
                <w:szCs w:val="28"/>
                <w:lang w:eastAsia="ru-RU"/>
              </w:rPr>
              <w:t>15.02.2019 № 34-нп</w:t>
            </w:r>
          </w:p>
        </w:tc>
      </w:tr>
    </w:tbl>
    <w:p w:rsidR="00A5227E" w:rsidRDefault="00A5227E" w:rsidP="004A366F">
      <w:pPr>
        <w:spacing w:after="0" w:line="240" w:lineRule="auto"/>
        <w:jc w:val="center"/>
        <w:rPr>
          <w:rFonts w:ascii="Times New Roman" w:hAnsi="Times New Roman"/>
          <w:sz w:val="28"/>
          <w:szCs w:val="28"/>
          <w:lang w:eastAsia="ru-RU"/>
        </w:rPr>
      </w:pPr>
    </w:p>
    <w:p w:rsidR="00A5227E" w:rsidRPr="00DF43D4" w:rsidRDefault="00A5227E" w:rsidP="004A366F">
      <w:pPr>
        <w:spacing w:after="0" w:line="240" w:lineRule="auto"/>
        <w:jc w:val="center"/>
        <w:rPr>
          <w:rFonts w:ascii="Times New Roman" w:hAnsi="Times New Roman"/>
          <w:sz w:val="28"/>
          <w:szCs w:val="28"/>
          <w:lang w:eastAsia="ru-RU"/>
        </w:rPr>
      </w:pPr>
    </w:p>
    <w:p w:rsidR="00A5227E" w:rsidRDefault="00A5227E" w:rsidP="004A366F">
      <w:pPr>
        <w:spacing w:after="0" w:line="240" w:lineRule="auto"/>
        <w:jc w:val="center"/>
        <w:rPr>
          <w:rFonts w:ascii="Times New Roman" w:hAnsi="Times New Roman"/>
          <w:sz w:val="28"/>
          <w:szCs w:val="28"/>
          <w:lang w:eastAsia="ru-RU"/>
        </w:rPr>
      </w:pPr>
    </w:p>
    <w:p w:rsidR="00A5227E" w:rsidRDefault="00A5227E" w:rsidP="004A366F">
      <w:pPr>
        <w:spacing w:after="0" w:line="240" w:lineRule="auto"/>
        <w:jc w:val="center"/>
        <w:rPr>
          <w:rFonts w:ascii="Times New Roman" w:hAnsi="Times New Roman"/>
          <w:sz w:val="28"/>
          <w:szCs w:val="28"/>
          <w:lang w:eastAsia="ru-RU"/>
        </w:rPr>
      </w:pPr>
    </w:p>
    <w:p w:rsidR="004A366F" w:rsidRPr="004A366F" w:rsidRDefault="004A366F" w:rsidP="004A366F">
      <w:pPr>
        <w:spacing w:after="0" w:line="240" w:lineRule="auto"/>
        <w:jc w:val="center"/>
        <w:rPr>
          <w:rFonts w:ascii="Times New Roman" w:hAnsi="Times New Roman"/>
          <w:sz w:val="28"/>
          <w:szCs w:val="28"/>
          <w:lang w:eastAsia="ru-RU"/>
        </w:rPr>
      </w:pPr>
      <w:r w:rsidRPr="004A366F">
        <w:rPr>
          <w:rFonts w:ascii="Times New Roman" w:hAnsi="Times New Roman"/>
          <w:sz w:val="28"/>
          <w:szCs w:val="28"/>
          <w:lang w:eastAsia="ru-RU"/>
        </w:rPr>
        <w:t>ФОРМА</w:t>
      </w:r>
    </w:p>
    <w:p w:rsidR="004A366F" w:rsidRPr="004A366F" w:rsidRDefault="004A366F" w:rsidP="004A366F">
      <w:pPr>
        <w:spacing w:after="0" w:line="240" w:lineRule="auto"/>
        <w:jc w:val="center"/>
        <w:rPr>
          <w:rFonts w:ascii="Times New Roman" w:hAnsi="Times New Roman"/>
          <w:sz w:val="28"/>
          <w:szCs w:val="28"/>
          <w:lang w:eastAsia="ru-RU"/>
        </w:rPr>
      </w:pPr>
      <w:r w:rsidRPr="004A366F">
        <w:rPr>
          <w:rFonts w:ascii="Times New Roman" w:hAnsi="Times New Roman"/>
          <w:sz w:val="28"/>
          <w:szCs w:val="28"/>
          <w:lang w:eastAsia="ru-RU"/>
        </w:rPr>
        <w:t>заключения об оценке регулирующего воздействия проекта муниципального нормативного правового акта</w:t>
      </w:r>
    </w:p>
    <w:p w:rsidR="004A366F" w:rsidRPr="004A366F" w:rsidRDefault="004A366F" w:rsidP="004A366F">
      <w:pPr>
        <w:spacing w:after="0" w:line="240" w:lineRule="auto"/>
        <w:jc w:val="both"/>
        <w:rPr>
          <w:rFonts w:ascii="Times New Roman" w:hAnsi="Times New Roman"/>
          <w:sz w:val="20"/>
          <w:szCs w:val="28"/>
          <w:lang w:eastAsia="ru-RU"/>
        </w:rPr>
      </w:pPr>
    </w:p>
    <w:p w:rsidR="004A366F" w:rsidRPr="004A366F" w:rsidRDefault="004A366F" w:rsidP="004A366F">
      <w:pPr>
        <w:spacing w:after="0" w:line="240" w:lineRule="auto"/>
        <w:ind w:firstLine="709"/>
        <w:jc w:val="both"/>
        <w:rPr>
          <w:rFonts w:ascii="Times New Roman" w:hAnsi="Times New Roman"/>
          <w:sz w:val="28"/>
          <w:szCs w:val="28"/>
          <w:lang w:eastAsia="ru-RU"/>
        </w:rPr>
      </w:pPr>
      <w:r w:rsidRPr="004A366F">
        <w:rPr>
          <w:rFonts w:ascii="Times New Roman" w:hAnsi="Times New Roman"/>
          <w:sz w:val="28"/>
          <w:szCs w:val="28"/>
          <w:lang w:eastAsia="ru-RU"/>
        </w:rPr>
        <w:t xml:space="preserve">Департамент экономического развития администрации города Нефтеюганска, ответственный за внедрение оценки регулирующего воздействия в муниципальном образовании город Нефтеюганск (далее – уполномоченный орган), в соответствии с подпунктом 1.2. пункта 1 настоящего  </w:t>
      </w:r>
      <w:hyperlink r:id="rId13" w:history="1"/>
      <w:r w:rsidRPr="004A366F">
        <w:rPr>
          <w:rFonts w:ascii="Times New Roman" w:eastAsia="Calibri" w:hAnsi="Times New Roman"/>
          <w:sz w:val="28"/>
          <w:szCs w:val="28"/>
        </w:rPr>
        <w:t xml:space="preserve">Порядка проведения оценки регулирующего воздействия проектов муниципальных нормативных правовых актов, </w:t>
      </w:r>
      <w:r w:rsidRPr="004A366F">
        <w:rPr>
          <w:rFonts w:ascii="Times New Roman" w:eastAsia="Calibri" w:hAnsi="Times New Roman"/>
          <w:strike/>
          <w:sz w:val="28"/>
          <w:szCs w:val="28"/>
        </w:rPr>
        <w:t>и</w:t>
      </w:r>
      <w:r w:rsidRPr="004A366F">
        <w:rPr>
          <w:rFonts w:ascii="Times New Roman" w:eastAsia="Calibri" w:hAnsi="Times New Roman"/>
          <w:sz w:val="28"/>
          <w:szCs w:val="28"/>
        </w:rPr>
        <w:t xml:space="preserve"> экспертизы и оценки фактического воздействия</w:t>
      </w:r>
      <w:r w:rsidRPr="004A366F">
        <w:rPr>
          <w:rFonts w:ascii="Times New Roman" w:eastAsia="Calibri" w:hAnsi="Times New Roman"/>
          <w:b/>
          <w:sz w:val="28"/>
          <w:szCs w:val="28"/>
        </w:rPr>
        <w:t xml:space="preserve"> </w:t>
      </w:r>
      <w:r w:rsidRPr="004A366F">
        <w:rPr>
          <w:rFonts w:ascii="Times New Roman" w:eastAsia="Calibri" w:hAnsi="Times New Roman"/>
          <w:sz w:val="28"/>
          <w:szCs w:val="28"/>
        </w:rPr>
        <w:t xml:space="preserve">принятых муниципальных нормативных правовых актов, затрагивающих вопросы, осуществления предпринимательской и инвестиционной деятельности </w:t>
      </w:r>
      <w:r w:rsidRPr="004A366F">
        <w:rPr>
          <w:rFonts w:ascii="Times New Roman" w:hAnsi="Times New Roman"/>
          <w:sz w:val="28"/>
          <w:szCs w:val="28"/>
          <w:lang w:eastAsia="ru-RU"/>
        </w:rPr>
        <w:t>(далее – Порядок), рассмотрев проект _________________________________________________,</w:t>
      </w:r>
    </w:p>
    <w:p w:rsidR="004A366F" w:rsidRPr="004A366F" w:rsidRDefault="004A366F" w:rsidP="004A366F">
      <w:pPr>
        <w:spacing w:after="0" w:line="240" w:lineRule="auto"/>
        <w:jc w:val="center"/>
        <w:rPr>
          <w:rFonts w:ascii="Times New Roman" w:hAnsi="Times New Roman"/>
          <w:szCs w:val="28"/>
          <w:lang w:eastAsia="ru-RU"/>
        </w:rPr>
      </w:pPr>
      <w:r w:rsidRPr="004A366F">
        <w:rPr>
          <w:rFonts w:ascii="Times New Roman" w:hAnsi="Times New Roman"/>
          <w:szCs w:val="28"/>
          <w:lang w:eastAsia="ru-RU"/>
        </w:rPr>
        <w:t xml:space="preserve">                                      (наименование проекта муниципального нормативного правового акта)</w:t>
      </w:r>
    </w:p>
    <w:p w:rsidR="004A366F" w:rsidRPr="004A366F" w:rsidRDefault="004A366F" w:rsidP="004A366F">
      <w:pPr>
        <w:spacing w:after="0" w:line="240" w:lineRule="auto"/>
        <w:jc w:val="both"/>
        <w:rPr>
          <w:rFonts w:ascii="Times New Roman" w:hAnsi="Times New Roman"/>
          <w:sz w:val="28"/>
          <w:szCs w:val="28"/>
          <w:lang w:eastAsia="ru-RU"/>
        </w:rPr>
      </w:pPr>
      <w:r w:rsidRPr="004A366F">
        <w:rPr>
          <w:rFonts w:ascii="Times New Roman" w:hAnsi="Times New Roman"/>
          <w:sz w:val="28"/>
          <w:szCs w:val="28"/>
          <w:lang w:eastAsia="ru-RU"/>
        </w:rPr>
        <w:t>пояснительную записку к нему, сводный отчет об оценке регулирующего воздействия (далее – ОРВ) проекта муниципального нормативного правового акта, и свод предложений, содержащий результаты публичных консультаций, подготовленные ___________________________________________________,</w:t>
      </w:r>
    </w:p>
    <w:p w:rsidR="004A366F" w:rsidRPr="004A366F" w:rsidRDefault="004A366F" w:rsidP="004A366F">
      <w:pPr>
        <w:spacing w:after="0" w:line="240" w:lineRule="auto"/>
        <w:jc w:val="center"/>
        <w:rPr>
          <w:rFonts w:ascii="Times New Roman" w:hAnsi="Times New Roman"/>
          <w:sz w:val="28"/>
          <w:szCs w:val="28"/>
          <w:lang w:eastAsia="ru-RU"/>
        </w:rPr>
      </w:pPr>
      <w:r w:rsidRPr="004A366F">
        <w:rPr>
          <w:rFonts w:ascii="Times New Roman" w:hAnsi="Times New Roman"/>
          <w:szCs w:val="28"/>
          <w:lang w:eastAsia="ru-RU"/>
        </w:rPr>
        <w:t xml:space="preserve">                         (наименование регулирующего органа)</w:t>
      </w:r>
    </w:p>
    <w:p w:rsidR="004A366F" w:rsidRPr="004A366F" w:rsidRDefault="004A366F" w:rsidP="004A366F">
      <w:pPr>
        <w:spacing w:after="0" w:line="240" w:lineRule="auto"/>
        <w:jc w:val="both"/>
        <w:rPr>
          <w:rFonts w:ascii="Times New Roman" w:hAnsi="Times New Roman"/>
          <w:szCs w:val="28"/>
          <w:lang w:eastAsia="ru-RU"/>
        </w:rPr>
      </w:pPr>
      <w:r w:rsidRPr="004A366F">
        <w:rPr>
          <w:rFonts w:ascii="Times New Roman" w:hAnsi="Times New Roman"/>
          <w:sz w:val="28"/>
          <w:szCs w:val="28"/>
          <w:lang w:eastAsia="ru-RU"/>
        </w:rPr>
        <w:t>сообщает следующее.</w:t>
      </w:r>
    </w:p>
    <w:p w:rsidR="004A366F" w:rsidRPr="004A366F" w:rsidRDefault="004A366F" w:rsidP="00A5227E">
      <w:pPr>
        <w:spacing w:after="0" w:line="240" w:lineRule="auto"/>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t>Вариант 1</w:t>
      </w:r>
      <w:r w:rsidRPr="004A366F">
        <w:rPr>
          <w:rFonts w:ascii="Times New Roman" w:hAnsi="Times New Roman"/>
          <w:bCs/>
          <w:sz w:val="28"/>
          <w:szCs w:val="28"/>
          <w:vertAlign w:val="superscript"/>
          <w:lang w:eastAsia="ru-RU"/>
        </w:rPr>
        <w:footnoteReference w:id="7"/>
      </w:r>
      <w:r w:rsidRPr="004A366F">
        <w:rPr>
          <w:rFonts w:ascii="Times New Roman" w:hAnsi="Times New Roman"/>
          <w:bCs/>
          <w:sz w:val="28"/>
          <w:szCs w:val="28"/>
          <w:lang w:eastAsia="ru-RU"/>
        </w:rPr>
        <w:t xml:space="preserve"> </w:t>
      </w:r>
    </w:p>
    <w:p w:rsidR="004A366F" w:rsidRPr="004A366F" w:rsidRDefault="004A366F" w:rsidP="00A5227E">
      <w:pPr>
        <w:spacing w:after="0" w:line="240" w:lineRule="auto"/>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t xml:space="preserve">Проект муниципального нормативного правового акта направлен регулирующим органом для подготовки настоящего заключения </w:t>
      </w:r>
    </w:p>
    <w:p w:rsidR="004A366F" w:rsidRPr="004A366F" w:rsidRDefault="004A366F" w:rsidP="004A366F">
      <w:pPr>
        <w:spacing w:after="0" w:line="240" w:lineRule="auto"/>
        <w:jc w:val="both"/>
        <w:rPr>
          <w:rFonts w:ascii="Times New Roman" w:hAnsi="Times New Roman"/>
          <w:bCs/>
          <w:sz w:val="28"/>
          <w:szCs w:val="28"/>
          <w:lang w:eastAsia="ru-RU"/>
        </w:rPr>
      </w:pPr>
      <w:r w:rsidRPr="004A366F">
        <w:rPr>
          <w:rFonts w:ascii="Times New Roman" w:hAnsi="Times New Roman"/>
          <w:bCs/>
          <w:sz w:val="28"/>
          <w:szCs w:val="28"/>
          <w:lang w:eastAsia="ru-RU"/>
        </w:rPr>
        <w:t>_______________________________________________________________</w:t>
      </w:r>
    </w:p>
    <w:p w:rsidR="004A366F" w:rsidRPr="004A366F" w:rsidRDefault="004A366F" w:rsidP="004A366F">
      <w:pPr>
        <w:spacing w:after="0" w:line="240" w:lineRule="auto"/>
        <w:jc w:val="both"/>
        <w:rPr>
          <w:rFonts w:ascii="Times New Roman" w:hAnsi="Times New Roman"/>
          <w:bCs/>
          <w:i/>
          <w:sz w:val="28"/>
          <w:szCs w:val="28"/>
          <w:lang w:eastAsia="ru-RU"/>
        </w:rPr>
      </w:pPr>
      <w:r w:rsidRPr="004A366F">
        <w:rPr>
          <w:rFonts w:ascii="Times New Roman" w:hAnsi="Times New Roman"/>
          <w:bCs/>
          <w:i/>
          <w:sz w:val="28"/>
          <w:szCs w:val="28"/>
          <w:lang w:eastAsia="ru-RU"/>
        </w:rPr>
        <w:t>(впервые/повторно)</w:t>
      </w:r>
    </w:p>
    <w:p w:rsidR="004A366F" w:rsidRPr="004A366F" w:rsidRDefault="004A366F" w:rsidP="004A366F">
      <w:pPr>
        <w:spacing w:after="0" w:line="240" w:lineRule="auto"/>
        <w:jc w:val="both"/>
        <w:rPr>
          <w:rFonts w:ascii="Times New Roman" w:hAnsi="Times New Roman"/>
          <w:bCs/>
          <w:sz w:val="28"/>
          <w:szCs w:val="28"/>
          <w:lang w:eastAsia="ru-RU"/>
        </w:rPr>
      </w:pPr>
      <w:r w:rsidRPr="004A366F">
        <w:rPr>
          <w:rFonts w:ascii="Times New Roman" w:hAnsi="Times New Roman"/>
          <w:bCs/>
          <w:sz w:val="28"/>
          <w:szCs w:val="28"/>
          <w:lang w:eastAsia="ru-RU"/>
        </w:rPr>
        <w:t>_____________________________________________________________.</w:t>
      </w:r>
    </w:p>
    <w:p w:rsidR="004A366F" w:rsidRPr="004A366F" w:rsidRDefault="004A366F" w:rsidP="004A366F">
      <w:pPr>
        <w:spacing w:after="0" w:line="240" w:lineRule="auto"/>
        <w:jc w:val="both"/>
        <w:rPr>
          <w:rFonts w:ascii="Times New Roman" w:hAnsi="Times New Roman"/>
          <w:bCs/>
          <w:i/>
          <w:sz w:val="28"/>
          <w:szCs w:val="28"/>
          <w:lang w:eastAsia="ru-RU"/>
        </w:rPr>
      </w:pPr>
      <w:r w:rsidRPr="004A366F">
        <w:rPr>
          <w:rFonts w:ascii="Times New Roman" w:hAnsi="Times New Roman"/>
          <w:bCs/>
          <w:i/>
          <w:sz w:val="28"/>
          <w:szCs w:val="28"/>
          <w:lang w:eastAsia="ru-RU"/>
        </w:rPr>
        <w:t>(информация о предшествующей подготовке заключений об ОРВ проекта муниципального нормативного правового акта)</w:t>
      </w:r>
    </w:p>
    <w:p w:rsidR="004A366F" w:rsidRPr="004A366F" w:rsidRDefault="004A366F" w:rsidP="004A366F">
      <w:pPr>
        <w:spacing w:after="0" w:line="240" w:lineRule="auto"/>
        <w:jc w:val="both"/>
        <w:rPr>
          <w:rFonts w:ascii="Times New Roman" w:hAnsi="Times New Roman"/>
          <w:bCs/>
          <w:sz w:val="28"/>
          <w:szCs w:val="28"/>
          <w:lang w:eastAsia="ru-RU"/>
        </w:rPr>
      </w:pPr>
      <w:r w:rsidRPr="004A366F">
        <w:rPr>
          <w:rFonts w:ascii="Times New Roman" w:hAnsi="Times New Roman"/>
          <w:bCs/>
          <w:sz w:val="28"/>
          <w:szCs w:val="28"/>
          <w:lang w:eastAsia="ru-RU"/>
        </w:rPr>
        <w:t>________________________________________________________________</w:t>
      </w:r>
    </w:p>
    <w:p w:rsidR="004A366F" w:rsidRPr="004A366F" w:rsidRDefault="004A366F" w:rsidP="004A366F">
      <w:pPr>
        <w:spacing w:after="0" w:line="240" w:lineRule="auto"/>
        <w:jc w:val="both"/>
        <w:rPr>
          <w:rFonts w:ascii="Times New Roman" w:hAnsi="Times New Roman"/>
          <w:bCs/>
          <w:i/>
          <w:sz w:val="28"/>
          <w:szCs w:val="28"/>
          <w:lang w:eastAsia="ru-RU"/>
        </w:rPr>
      </w:pPr>
      <w:r w:rsidRPr="004A366F">
        <w:rPr>
          <w:rFonts w:ascii="Times New Roman" w:hAnsi="Times New Roman"/>
          <w:bCs/>
          <w:i/>
          <w:sz w:val="28"/>
          <w:szCs w:val="28"/>
          <w:lang w:eastAsia="ru-RU"/>
        </w:rPr>
        <w:t>(основные положения предлагаемого правового регулирования, содержащиеся в сводном отчете, выводы регулирующего органа об обоснованности предлагаемого правового регулирования)</w:t>
      </w:r>
    </w:p>
    <w:p w:rsidR="004A366F" w:rsidRPr="004A366F" w:rsidRDefault="004A366F" w:rsidP="004A366F">
      <w:pPr>
        <w:spacing w:after="0" w:line="240" w:lineRule="auto"/>
        <w:jc w:val="both"/>
        <w:rPr>
          <w:rFonts w:ascii="Times New Roman" w:hAnsi="Times New Roman"/>
          <w:bCs/>
          <w:sz w:val="28"/>
          <w:szCs w:val="28"/>
          <w:lang w:eastAsia="ru-RU"/>
        </w:rPr>
      </w:pPr>
    </w:p>
    <w:p w:rsidR="004A366F" w:rsidRPr="004A366F" w:rsidRDefault="004A366F" w:rsidP="004C377C">
      <w:pPr>
        <w:spacing w:after="0" w:line="240" w:lineRule="auto"/>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lastRenderedPageBreak/>
        <w:t>Проект муниципального нормативного правового акта отнесен к ________________________ степени регулирующего воздействия.</w:t>
      </w:r>
    </w:p>
    <w:p w:rsidR="004A366F" w:rsidRPr="004A366F" w:rsidRDefault="004A366F" w:rsidP="004A366F">
      <w:pPr>
        <w:spacing w:after="0" w:line="240" w:lineRule="auto"/>
        <w:jc w:val="both"/>
        <w:rPr>
          <w:rFonts w:ascii="Times New Roman" w:hAnsi="Times New Roman"/>
          <w:bCs/>
          <w:i/>
          <w:sz w:val="28"/>
          <w:szCs w:val="28"/>
          <w:lang w:eastAsia="ru-RU"/>
        </w:rPr>
      </w:pPr>
      <w:r w:rsidRPr="004A366F">
        <w:rPr>
          <w:rFonts w:ascii="Times New Roman" w:hAnsi="Times New Roman"/>
          <w:bCs/>
          <w:i/>
          <w:sz w:val="28"/>
          <w:szCs w:val="28"/>
          <w:lang w:eastAsia="ru-RU"/>
        </w:rPr>
        <w:t xml:space="preserve">   (высокой/средней/низкой)</w:t>
      </w:r>
      <w:r w:rsidRPr="004A366F">
        <w:rPr>
          <w:rFonts w:ascii="Times New Roman" w:hAnsi="Times New Roman"/>
          <w:bCs/>
          <w:sz w:val="28"/>
          <w:szCs w:val="28"/>
          <w:lang w:eastAsia="ru-RU"/>
        </w:rPr>
        <w:t xml:space="preserve">                                                                         </w:t>
      </w:r>
    </w:p>
    <w:p w:rsidR="004A366F" w:rsidRPr="004A366F" w:rsidRDefault="004A366F" w:rsidP="004A366F">
      <w:pPr>
        <w:spacing w:after="0" w:line="240" w:lineRule="auto"/>
        <w:jc w:val="both"/>
        <w:rPr>
          <w:rFonts w:ascii="Times New Roman" w:hAnsi="Times New Roman"/>
          <w:bCs/>
          <w:sz w:val="28"/>
          <w:szCs w:val="28"/>
          <w:lang w:eastAsia="ru-RU"/>
        </w:rPr>
      </w:pPr>
      <w:r w:rsidRPr="004A366F">
        <w:rPr>
          <w:rFonts w:ascii="Times New Roman" w:hAnsi="Times New Roman"/>
          <w:bCs/>
          <w:sz w:val="28"/>
          <w:szCs w:val="28"/>
          <w:lang w:eastAsia="ru-RU"/>
        </w:rPr>
        <w:t>________________________________________________________________.</w:t>
      </w:r>
    </w:p>
    <w:p w:rsidR="004A366F" w:rsidRPr="004A366F" w:rsidRDefault="004A366F" w:rsidP="004A366F">
      <w:pPr>
        <w:spacing w:after="0" w:line="240" w:lineRule="auto"/>
        <w:jc w:val="both"/>
        <w:rPr>
          <w:rFonts w:ascii="Times New Roman" w:hAnsi="Times New Roman"/>
          <w:bCs/>
          <w:i/>
          <w:sz w:val="28"/>
          <w:szCs w:val="28"/>
          <w:lang w:eastAsia="ru-RU"/>
        </w:rPr>
      </w:pPr>
      <w:r w:rsidRPr="004A366F">
        <w:rPr>
          <w:rFonts w:ascii="Times New Roman" w:hAnsi="Times New Roman"/>
          <w:bCs/>
          <w:i/>
          <w:sz w:val="28"/>
          <w:szCs w:val="28"/>
          <w:lang w:eastAsia="ru-RU"/>
        </w:rPr>
        <w:t>(приводится обоснование отнесения проекта нормативного правового акта к определенной степени регулирующего воздействия)</w:t>
      </w:r>
    </w:p>
    <w:p w:rsidR="004A366F" w:rsidRPr="004A366F" w:rsidRDefault="004A366F" w:rsidP="004A366F">
      <w:pPr>
        <w:spacing w:after="0" w:line="240" w:lineRule="auto"/>
        <w:jc w:val="both"/>
        <w:rPr>
          <w:rFonts w:ascii="Times New Roman" w:hAnsi="Times New Roman"/>
          <w:bCs/>
          <w:i/>
          <w:sz w:val="28"/>
          <w:szCs w:val="28"/>
          <w:lang w:eastAsia="ru-RU"/>
        </w:rPr>
      </w:pPr>
    </w:p>
    <w:p w:rsidR="004A366F" w:rsidRPr="004A366F" w:rsidRDefault="004A366F" w:rsidP="004C377C">
      <w:pPr>
        <w:spacing w:after="0" w:line="240" w:lineRule="auto"/>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t>Информация об ОРВ проекта муниципального нормативного правового акта размещена регулирующим органом на</w:t>
      </w:r>
      <w:r w:rsidR="00755BB3" w:rsidRPr="00755BB3">
        <w:rPr>
          <w:rFonts w:ascii="Times New Roman" w:hAnsi="Times New Roman"/>
          <w:sz w:val="28"/>
          <w:szCs w:val="28"/>
          <w:lang w:eastAsia="ru-RU"/>
        </w:rPr>
        <w:t xml:space="preserve"> </w:t>
      </w:r>
      <w:r w:rsidR="00755BB3">
        <w:rPr>
          <w:rFonts w:ascii="Times New Roman" w:hAnsi="Times New Roman"/>
          <w:sz w:val="28"/>
          <w:szCs w:val="28"/>
          <w:lang w:eastAsia="ru-RU"/>
        </w:rPr>
        <w:t>Интернет портале для публичного обсуждения проектов и действующих нормативных актов органов власти</w:t>
      </w:r>
      <w:r w:rsidR="00755BB3" w:rsidRPr="007B5AF9">
        <w:rPr>
          <w:rFonts w:ascii="Times New Roman" w:hAnsi="Times New Roman"/>
          <w:sz w:val="28"/>
          <w:szCs w:val="28"/>
          <w:lang w:eastAsia="ru-RU"/>
        </w:rPr>
        <w:t xml:space="preserve"> </w:t>
      </w:r>
      <w:r w:rsidR="00755BB3" w:rsidRPr="00086B17">
        <w:rPr>
          <w:rFonts w:ascii="Times New Roman" w:eastAsia="Calibri" w:hAnsi="Times New Roman"/>
          <w:sz w:val="28"/>
          <w:szCs w:val="28"/>
          <w:lang w:eastAsia="ru-RU"/>
        </w:rPr>
        <w:t>regulation.admhmao.ru</w:t>
      </w:r>
      <w:r w:rsidRPr="004A366F">
        <w:rPr>
          <w:rFonts w:ascii="Times New Roman" w:hAnsi="Times New Roman"/>
          <w:bCs/>
          <w:sz w:val="28"/>
          <w:szCs w:val="28"/>
          <w:lang w:eastAsia="ru-RU"/>
        </w:rPr>
        <w:t xml:space="preserve"> «____»____________20___года.</w:t>
      </w:r>
    </w:p>
    <w:p w:rsidR="004A366F" w:rsidRPr="004A366F" w:rsidRDefault="004A366F" w:rsidP="004A366F">
      <w:pPr>
        <w:spacing w:after="0" w:line="240" w:lineRule="auto"/>
        <w:jc w:val="both"/>
        <w:rPr>
          <w:rFonts w:ascii="Times New Roman" w:hAnsi="Times New Roman"/>
          <w:bCs/>
          <w:sz w:val="28"/>
          <w:szCs w:val="28"/>
          <w:lang w:eastAsia="ru-RU"/>
        </w:rPr>
      </w:pPr>
    </w:p>
    <w:p w:rsidR="004A366F" w:rsidRPr="004A366F" w:rsidRDefault="004A366F" w:rsidP="00A5227E">
      <w:pPr>
        <w:spacing w:after="0" w:line="240" w:lineRule="auto"/>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t>Регулирующим органом проведены публичные консультации по проекту акта в период с «____»__________20___года по «____»___________20___года.</w:t>
      </w:r>
    </w:p>
    <w:p w:rsidR="004A366F" w:rsidRPr="004A366F" w:rsidRDefault="004A366F" w:rsidP="004A366F">
      <w:pPr>
        <w:spacing w:after="0" w:line="240" w:lineRule="auto"/>
        <w:jc w:val="both"/>
        <w:rPr>
          <w:rFonts w:ascii="Times New Roman" w:hAnsi="Times New Roman"/>
          <w:bCs/>
          <w:sz w:val="28"/>
          <w:szCs w:val="28"/>
          <w:lang w:eastAsia="ru-RU"/>
        </w:rPr>
      </w:pPr>
      <w:r w:rsidRPr="004A366F">
        <w:rPr>
          <w:rFonts w:ascii="Times New Roman" w:hAnsi="Times New Roman"/>
          <w:bCs/>
          <w:sz w:val="28"/>
          <w:szCs w:val="28"/>
          <w:lang w:eastAsia="ru-RU"/>
        </w:rPr>
        <w:t>________________________________________________________________</w:t>
      </w:r>
    </w:p>
    <w:p w:rsidR="004A366F" w:rsidRPr="004A366F" w:rsidRDefault="004A366F" w:rsidP="004A366F">
      <w:pPr>
        <w:spacing w:after="0" w:line="240" w:lineRule="auto"/>
        <w:jc w:val="both"/>
        <w:rPr>
          <w:rFonts w:ascii="Times New Roman" w:hAnsi="Times New Roman"/>
          <w:bCs/>
          <w:i/>
          <w:sz w:val="28"/>
          <w:szCs w:val="28"/>
          <w:lang w:eastAsia="ru-RU"/>
        </w:rPr>
      </w:pPr>
      <w:r w:rsidRPr="004A366F">
        <w:rPr>
          <w:rFonts w:ascii="Times New Roman" w:hAnsi="Times New Roman"/>
          <w:bCs/>
          <w:i/>
          <w:sz w:val="28"/>
          <w:szCs w:val="28"/>
          <w:lang w:eastAsia="ru-RU"/>
        </w:rPr>
        <w:t>(анализ ключевых выводов и результатов расчетов, представленных регулирующим органом в соответствующих разделах сводного отчета, обобщение и оценка результатов публичных консультаций, анализ опыта решения аналогичных проблем в других субъектах Российской Федерации, в том числе в</w:t>
      </w:r>
      <w:r w:rsidR="00755BB3">
        <w:rPr>
          <w:rFonts w:ascii="Times New Roman" w:hAnsi="Times New Roman"/>
          <w:bCs/>
          <w:i/>
          <w:sz w:val="28"/>
          <w:szCs w:val="28"/>
          <w:lang w:eastAsia="ru-RU"/>
        </w:rPr>
        <w:t xml:space="preserve"> Ханты-Мансийском автономном ок</w:t>
      </w:r>
      <w:r w:rsidRPr="004A366F">
        <w:rPr>
          <w:rFonts w:ascii="Times New Roman" w:hAnsi="Times New Roman"/>
          <w:bCs/>
          <w:i/>
          <w:sz w:val="28"/>
          <w:szCs w:val="28"/>
          <w:lang w:eastAsia="ru-RU"/>
        </w:rPr>
        <w:t>руге</w:t>
      </w:r>
      <w:r w:rsidR="00755BB3">
        <w:rPr>
          <w:rFonts w:ascii="Times New Roman" w:hAnsi="Times New Roman"/>
          <w:bCs/>
          <w:i/>
          <w:sz w:val="28"/>
          <w:szCs w:val="28"/>
          <w:lang w:eastAsia="ru-RU"/>
        </w:rPr>
        <w:t>-Югре.</w:t>
      </w:r>
      <w:r w:rsidRPr="004A366F">
        <w:rPr>
          <w:rFonts w:ascii="Times New Roman" w:hAnsi="Times New Roman"/>
          <w:bCs/>
          <w:i/>
          <w:sz w:val="28"/>
          <w:szCs w:val="28"/>
          <w:lang w:eastAsia="ru-RU"/>
        </w:rPr>
        <w:t>)</w:t>
      </w:r>
    </w:p>
    <w:p w:rsidR="004A366F" w:rsidRPr="004A366F" w:rsidRDefault="004A366F" w:rsidP="004A366F">
      <w:pPr>
        <w:spacing w:after="0" w:line="240" w:lineRule="auto"/>
        <w:jc w:val="both"/>
        <w:rPr>
          <w:rFonts w:ascii="Times New Roman" w:hAnsi="Times New Roman"/>
          <w:bCs/>
          <w:i/>
          <w:sz w:val="28"/>
          <w:szCs w:val="28"/>
          <w:lang w:eastAsia="ru-RU"/>
        </w:rPr>
      </w:pPr>
    </w:p>
    <w:p w:rsidR="004A366F" w:rsidRPr="004A366F" w:rsidRDefault="004A366F" w:rsidP="00A5227E">
      <w:pPr>
        <w:spacing w:after="0" w:line="240" w:lineRule="auto"/>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t>По результатам рассмотрения представленных документов установлено, что при подготовке проекта муниципального нормативного правового акта регулирующим органом:</w:t>
      </w:r>
    </w:p>
    <w:p w:rsidR="004A366F" w:rsidRPr="004A366F" w:rsidRDefault="004A366F" w:rsidP="004C377C">
      <w:pPr>
        <w:spacing w:after="0" w:line="240" w:lineRule="auto"/>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t>а) не соблюден порядок проведения ОРВ _______________________________________________________</w:t>
      </w:r>
      <w:r w:rsidR="00A5227E">
        <w:rPr>
          <w:rFonts w:ascii="Times New Roman" w:hAnsi="Times New Roman"/>
          <w:bCs/>
          <w:sz w:val="28"/>
          <w:szCs w:val="28"/>
          <w:lang w:eastAsia="ru-RU"/>
        </w:rPr>
        <w:t>__</w:t>
      </w:r>
      <w:r w:rsidRPr="004A366F">
        <w:rPr>
          <w:rFonts w:ascii="Times New Roman" w:hAnsi="Times New Roman"/>
          <w:bCs/>
          <w:sz w:val="28"/>
          <w:szCs w:val="28"/>
          <w:lang w:eastAsia="ru-RU"/>
        </w:rPr>
        <w:t>_________;</w:t>
      </w:r>
    </w:p>
    <w:p w:rsidR="004A366F" w:rsidRPr="004A366F" w:rsidRDefault="004A366F" w:rsidP="004A366F">
      <w:pPr>
        <w:spacing w:after="0" w:line="240" w:lineRule="auto"/>
        <w:jc w:val="both"/>
        <w:rPr>
          <w:rFonts w:ascii="Times New Roman" w:hAnsi="Times New Roman"/>
          <w:bCs/>
          <w:i/>
          <w:sz w:val="28"/>
          <w:szCs w:val="28"/>
          <w:lang w:eastAsia="ru-RU"/>
        </w:rPr>
      </w:pPr>
      <w:r w:rsidRPr="004A366F">
        <w:rPr>
          <w:rFonts w:ascii="Times New Roman" w:hAnsi="Times New Roman"/>
          <w:bCs/>
          <w:i/>
          <w:sz w:val="28"/>
          <w:szCs w:val="28"/>
          <w:lang w:eastAsia="ru-RU"/>
        </w:rPr>
        <w:t>(указываются невыполненные процедуры, предусмотренные Порядком)</w:t>
      </w:r>
    </w:p>
    <w:p w:rsidR="004A366F" w:rsidRPr="004A366F" w:rsidRDefault="004A366F" w:rsidP="004A366F">
      <w:pPr>
        <w:spacing w:after="0" w:line="240" w:lineRule="auto"/>
        <w:jc w:val="both"/>
        <w:rPr>
          <w:rFonts w:ascii="Times New Roman" w:hAnsi="Times New Roman"/>
          <w:bCs/>
          <w:sz w:val="28"/>
          <w:szCs w:val="28"/>
          <w:lang w:eastAsia="ru-RU"/>
        </w:rPr>
      </w:pPr>
    </w:p>
    <w:p w:rsidR="004A366F" w:rsidRPr="004A366F" w:rsidRDefault="004A366F" w:rsidP="004C377C">
      <w:pPr>
        <w:spacing w:after="0" w:line="240" w:lineRule="auto"/>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t>б) информация, представленная в сводном отчете о результатах проведения ОРВ проекта акта, своде предложений по результатам проведения ОРВ, пояснительной записке свидетельствует о некачественном проведении процедур ОРВ, а также подготовки сводного отчета о результатах проведения ОРВ проекта муниципального нормативного правового акта, и (или) выводы, сделанные в сводном отчете, являются необоснованными относительно вводимого государственного регулирования и позиции участников публичных консультаций_______________________________________________________________________________________________________________.</w:t>
      </w:r>
    </w:p>
    <w:p w:rsidR="004A366F" w:rsidRPr="004A366F" w:rsidRDefault="004A366F" w:rsidP="004A366F">
      <w:pPr>
        <w:spacing w:after="0" w:line="240" w:lineRule="auto"/>
        <w:jc w:val="both"/>
        <w:rPr>
          <w:rFonts w:ascii="Times New Roman" w:hAnsi="Times New Roman"/>
          <w:bCs/>
          <w:i/>
          <w:sz w:val="28"/>
          <w:szCs w:val="28"/>
          <w:lang w:eastAsia="ru-RU"/>
        </w:rPr>
      </w:pPr>
      <w:r w:rsidRPr="004A366F">
        <w:rPr>
          <w:rFonts w:ascii="Times New Roman" w:hAnsi="Times New Roman"/>
          <w:bCs/>
          <w:i/>
          <w:sz w:val="28"/>
          <w:szCs w:val="28"/>
          <w:lang w:eastAsia="ru-RU"/>
        </w:rPr>
        <w:t>(указываются недостатки, допущенные при составлении сводного отчета и (или) проведении ОРВ)</w:t>
      </w:r>
    </w:p>
    <w:p w:rsidR="004A366F" w:rsidRPr="004A366F" w:rsidRDefault="004A366F" w:rsidP="004A366F">
      <w:pPr>
        <w:spacing w:after="0" w:line="240" w:lineRule="auto"/>
        <w:jc w:val="both"/>
        <w:rPr>
          <w:rFonts w:ascii="Times New Roman" w:hAnsi="Times New Roman"/>
          <w:bCs/>
          <w:sz w:val="28"/>
          <w:szCs w:val="28"/>
          <w:lang w:eastAsia="ru-RU"/>
        </w:rPr>
      </w:pPr>
    </w:p>
    <w:p w:rsidR="004A366F" w:rsidRPr="004A366F" w:rsidRDefault="004A366F" w:rsidP="004C377C">
      <w:pPr>
        <w:spacing w:after="0" w:line="240" w:lineRule="auto"/>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t>в)публичные консультации были организованы некачественно ____________________________________</w:t>
      </w:r>
      <w:r w:rsidR="004C377C">
        <w:rPr>
          <w:rFonts w:ascii="Times New Roman" w:hAnsi="Times New Roman"/>
          <w:bCs/>
          <w:sz w:val="28"/>
          <w:szCs w:val="28"/>
          <w:lang w:eastAsia="ru-RU"/>
        </w:rPr>
        <w:t>____</w:t>
      </w:r>
      <w:r w:rsidRPr="004A366F">
        <w:rPr>
          <w:rFonts w:ascii="Times New Roman" w:hAnsi="Times New Roman"/>
          <w:bCs/>
          <w:sz w:val="28"/>
          <w:szCs w:val="28"/>
          <w:lang w:eastAsia="ru-RU"/>
        </w:rPr>
        <w:t>____________________________</w:t>
      </w:r>
    </w:p>
    <w:p w:rsidR="004A366F" w:rsidRPr="004A366F" w:rsidRDefault="004A366F" w:rsidP="004A366F">
      <w:pPr>
        <w:spacing w:after="0" w:line="240" w:lineRule="auto"/>
        <w:jc w:val="both"/>
        <w:rPr>
          <w:rFonts w:ascii="Times New Roman" w:hAnsi="Times New Roman"/>
          <w:bCs/>
          <w:i/>
          <w:sz w:val="28"/>
          <w:szCs w:val="28"/>
          <w:lang w:eastAsia="ru-RU"/>
        </w:rPr>
      </w:pPr>
      <w:r w:rsidRPr="004A366F">
        <w:rPr>
          <w:rFonts w:ascii="Times New Roman" w:hAnsi="Times New Roman"/>
          <w:bCs/>
          <w:i/>
          <w:sz w:val="28"/>
          <w:szCs w:val="28"/>
          <w:lang w:eastAsia="ru-RU"/>
        </w:rPr>
        <w:t xml:space="preserve">(указываются нарушения, допущенные регулирующим органом – отсутствие мнений участников публичных консультаций и (или) не были направлены или не </w:t>
      </w:r>
      <w:r w:rsidRPr="004A366F">
        <w:rPr>
          <w:rFonts w:ascii="Times New Roman" w:hAnsi="Times New Roman"/>
          <w:bCs/>
          <w:i/>
          <w:sz w:val="28"/>
          <w:szCs w:val="28"/>
          <w:lang w:eastAsia="ru-RU"/>
        </w:rPr>
        <w:lastRenderedPageBreak/>
        <w:t>всем направлены уведомления о проведении публичных консультаций по проекту муниципального нормативного правового акта, либо нарушены сроки уведомления заинтересованных лиц о проведении публичных консультаций по проекту муниципального нормативного правового акта и результатах рассмотрения их мнений, сроки размещения свода предложений)</w:t>
      </w:r>
    </w:p>
    <w:p w:rsidR="004A366F" w:rsidRPr="004A366F" w:rsidRDefault="004A366F" w:rsidP="004A366F">
      <w:pPr>
        <w:spacing w:after="0" w:line="240" w:lineRule="auto"/>
        <w:jc w:val="both"/>
        <w:rPr>
          <w:rFonts w:ascii="Times New Roman" w:hAnsi="Times New Roman"/>
          <w:bCs/>
          <w:sz w:val="28"/>
          <w:szCs w:val="28"/>
          <w:lang w:eastAsia="ru-RU"/>
        </w:rPr>
      </w:pPr>
    </w:p>
    <w:p w:rsidR="004A366F" w:rsidRPr="004A366F" w:rsidRDefault="004A366F" w:rsidP="004C377C">
      <w:pPr>
        <w:spacing w:after="0" w:line="240" w:lineRule="auto"/>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t>г) в проекте муниципального нормативного правового акта выявлены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инвестиционной деятельности и бюджета муниципального образования город Нефтеюганск_________________________</w:t>
      </w:r>
      <w:r>
        <w:rPr>
          <w:rFonts w:ascii="Times New Roman" w:hAnsi="Times New Roman"/>
          <w:bCs/>
          <w:sz w:val="28"/>
          <w:szCs w:val="28"/>
          <w:lang w:eastAsia="ru-RU"/>
        </w:rPr>
        <w:t>______________________________</w:t>
      </w:r>
    </w:p>
    <w:p w:rsidR="004A366F" w:rsidRPr="004A366F" w:rsidRDefault="004A366F" w:rsidP="004A366F">
      <w:pPr>
        <w:spacing w:after="0" w:line="240" w:lineRule="auto"/>
        <w:jc w:val="both"/>
        <w:rPr>
          <w:rFonts w:ascii="Times New Roman" w:hAnsi="Times New Roman"/>
          <w:bCs/>
          <w:sz w:val="28"/>
          <w:szCs w:val="28"/>
          <w:lang w:eastAsia="ru-RU"/>
        </w:rPr>
      </w:pPr>
      <w:r w:rsidRPr="004A366F">
        <w:rPr>
          <w:rFonts w:ascii="Times New Roman" w:hAnsi="Times New Roman"/>
          <w:bCs/>
          <w:i/>
          <w:sz w:val="28"/>
          <w:szCs w:val="28"/>
          <w:lang w:eastAsia="ru-RU"/>
        </w:rPr>
        <w:t xml:space="preserve">                             (указываются выявленные положения)</w:t>
      </w:r>
    </w:p>
    <w:p w:rsidR="004A366F" w:rsidRPr="004A366F" w:rsidRDefault="004A366F" w:rsidP="004A366F">
      <w:pPr>
        <w:spacing w:after="0" w:line="240" w:lineRule="auto"/>
        <w:jc w:val="both"/>
        <w:rPr>
          <w:rFonts w:ascii="Times New Roman" w:hAnsi="Times New Roman"/>
          <w:bCs/>
          <w:sz w:val="28"/>
          <w:szCs w:val="28"/>
          <w:lang w:eastAsia="ru-RU"/>
        </w:rPr>
      </w:pPr>
    </w:p>
    <w:p w:rsidR="004A366F" w:rsidRPr="004A366F" w:rsidRDefault="004A366F" w:rsidP="004C377C">
      <w:pPr>
        <w:spacing w:after="0" w:line="240" w:lineRule="auto"/>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t>Вывод: проект муниципального нормативного правового акта остается без согласования и подлежит направлению в адрес уполномоченного органа для повторного проведения процедур, предусмотренных Порядком, начиная с соответствующей невыполненной или выполненной ненадлежащим образом процедуры.</w:t>
      </w:r>
    </w:p>
    <w:p w:rsidR="004A366F" w:rsidRPr="004A366F" w:rsidRDefault="004A366F" w:rsidP="004A366F">
      <w:pPr>
        <w:spacing w:after="0" w:line="240" w:lineRule="auto"/>
        <w:jc w:val="both"/>
        <w:rPr>
          <w:rFonts w:ascii="Times New Roman" w:hAnsi="Times New Roman"/>
          <w:bCs/>
          <w:sz w:val="28"/>
          <w:szCs w:val="28"/>
          <w:lang w:eastAsia="ru-RU"/>
        </w:rPr>
      </w:pPr>
    </w:p>
    <w:p w:rsidR="004A366F" w:rsidRPr="004A366F" w:rsidRDefault="004A366F" w:rsidP="004C377C">
      <w:pPr>
        <w:spacing w:after="0" w:line="240" w:lineRule="auto"/>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t>Предлагается: _____________________________________________.</w:t>
      </w:r>
    </w:p>
    <w:p w:rsidR="004A366F" w:rsidRPr="004A366F" w:rsidRDefault="004A366F" w:rsidP="004A366F">
      <w:pPr>
        <w:spacing w:after="0" w:line="240" w:lineRule="auto"/>
        <w:jc w:val="both"/>
        <w:rPr>
          <w:rFonts w:ascii="Times New Roman" w:hAnsi="Times New Roman"/>
          <w:bCs/>
          <w:i/>
          <w:sz w:val="28"/>
          <w:szCs w:val="28"/>
          <w:lang w:eastAsia="ru-RU"/>
        </w:rPr>
      </w:pPr>
      <w:r w:rsidRPr="004A366F">
        <w:rPr>
          <w:rFonts w:ascii="Times New Roman" w:hAnsi="Times New Roman"/>
          <w:bCs/>
          <w:i/>
          <w:sz w:val="28"/>
          <w:szCs w:val="28"/>
          <w:lang w:eastAsia="ru-RU"/>
        </w:rPr>
        <w:t>(указываются предложения и мнения относительно обоснований выбора предлагаемого регулирующим органом варианта правового регулирования, оценка эффективности правового регулирования и иные замечания уполномоченного органа)</w:t>
      </w:r>
    </w:p>
    <w:p w:rsidR="004A366F" w:rsidRPr="004A366F" w:rsidRDefault="004A366F" w:rsidP="004A366F">
      <w:pPr>
        <w:spacing w:after="0" w:line="240" w:lineRule="auto"/>
        <w:jc w:val="both"/>
        <w:rPr>
          <w:rFonts w:ascii="Times New Roman" w:hAnsi="Times New Roman"/>
          <w:bCs/>
          <w:sz w:val="28"/>
          <w:szCs w:val="28"/>
          <w:lang w:eastAsia="ru-RU"/>
        </w:rPr>
      </w:pPr>
    </w:p>
    <w:p w:rsidR="004A366F" w:rsidRPr="004A366F" w:rsidRDefault="001449AF" w:rsidP="001449AF">
      <w:pPr>
        <w:spacing w:after="0" w:line="240" w:lineRule="auto"/>
        <w:ind w:firstLine="708"/>
        <w:jc w:val="both"/>
        <w:rPr>
          <w:rFonts w:ascii="Times New Roman" w:hAnsi="Times New Roman"/>
          <w:bCs/>
          <w:sz w:val="28"/>
          <w:szCs w:val="28"/>
          <w:vertAlign w:val="superscript"/>
          <w:lang w:eastAsia="ru-RU"/>
        </w:rPr>
      </w:pPr>
      <w:r>
        <w:rPr>
          <w:rFonts w:ascii="Times New Roman" w:hAnsi="Times New Roman"/>
          <w:bCs/>
          <w:sz w:val="28"/>
          <w:szCs w:val="28"/>
          <w:lang w:eastAsia="ru-RU"/>
        </w:rPr>
        <w:t>_</w:t>
      </w:r>
      <w:r w:rsidR="004A366F" w:rsidRPr="004A366F">
        <w:rPr>
          <w:rFonts w:ascii="Times New Roman" w:hAnsi="Times New Roman"/>
          <w:bCs/>
          <w:sz w:val="28"/>
          <w:szCs w:val="28"/>
          <w:lang w:eastAsia="ru-RU"/>
        </w:rPr>
        <w:t xml:space="preserve">Вариант 2 </w:t>
      </w:r>
      <w:r w:rsidR="004A366F" w:rsidRPr="004A366F">
        <w:rPr>
          <w:rFonts w:ascii="Times New Roman" w:hAnsi="Times New Roman"/>
          <w:bCs/>
          <w:sz w:val="28"/>
          <w:szCs w:val="28"/>
          <w:vertAlign w:val="superscript"/>
          <w:lang w:eastAsia="ru-RU"/>
        </w:rPr>
        <w:footnoteReference w:id="8"/>
      </w:r>
    </w:p>
    <w:p w:rsidR="004A366F" w:rsidRPr="004A366F" w:rsidRDefault="004A366F" w:rsidP="004C377C">
      <w:pPr>
        <w:spacing w:after="0" w:line="240" w:lineRule="auto"/>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t>Проект муниципального нормативного правового акта направлен регулирующим органом для подготовки настоящего заключения ________________________________________________________________.</w:t>
      </w:r>
    </w:p>
    <w:p w:rsidR="004A366F" w:rsidRPr="004A366F" w:rsidRDefault="004A366F" w:rsidP="004A366F">
      <w:pPr>
        <w:spacing w:after="0" w:line="240" w:lineRule="auto"/>
        <w:jc w:val="both"/>
        <w:rPr>
          <w:rFonts w:ascii="Times New Roman" w:hAnsi="Times New Roman"/>
          <w:bCs/>
          <w:i/>
          <w:sz w:val="28"/>
          <w:szCs w:val="28"/>
          <w:lang w:eastAsia="ru-RU"/>
        </w:rPr>
      </w:pPr>
      <w:r w:rsidRPr="004A366F">
        <w:rPr>
          <w:rFonts w:ascii="Times New Roman" w:hAnsi="Times New Roman"/>
          <w:bCs/>
          <w:i/>
          <w:sz w:val="28"/>
          <w:szCs w:val="28"/>
          <w:lang w:eastAsia="ru-RU"/>
        </w:rPr>
        <w:t>(впервые/повторно)</w:t>
      </w:r>
    </w:p>
    <w:p w:rsidR="004A366F" w:rsidRPr="004A366F" w:rsidRDefault="004A366F" w:rsidP="004A366F">
      <w:pPr>
        <w:spacing w:after="0" w:line="240" w:lineRule="auto"/>
        <w:jc w:val="both"/>
        <w:rPr>
          <w:rFonts w:ascii="Times New Roman" w:hAnsi="Times New Roman"/>
          <w:bCs/>
          <w:sz w:val="28"/>
          <w:szCs w:val="28"/>
          <w:lang w:eastAsia="ru-RU"/>
        </w:rPr>
      </w:pPr>
      <w:r w:rsidRPr="004A366F">
        <w:rPr>
          <w:rFonts w:ascii="Times New Roman" w:hAnsi="Times New Roman"/>
          <w:bCs/>
          <w:sz w:val="28"/>
          <w:szCs w:val="28"/>
          <w:lang w:eastAsia="ru-RU"/>
        </w:rPr>
        <w:t>_______________________________________________________________ .</w:t>
      </w:r>
    </w:p>
    <w:p w:rsidR="004A366F" w:rsidRPr="004A366F" w:rsidRDefault="004A366F" w:rsidP="004A366F">
      <w:pPr>
        <w:spacing w:after="0" w:line="240" w:lineRule="auto"/>
        <w:jc w:val="both"/>
        <w:rPr>
          <w:rFonts w:ascii="Times New Roman" w:hAnsi="Times New Roman"/>
          <w:bCs/>
          <w:i/>
          <w:sz w:val="28"/>
          <w:szCs w:val="28"/>
          <w:lang w:eastAsia="ru-RU"/>
        </w:rPr>
      </w:pPr>
      <w:r w:rsidRPr="004A366F">
        <w:rPr>
          <w:rFonts w:ascii="Times New Roman" w:hAnsi="Times New Roman"/>
          <w:bCs/>
          <w:i/>
          <w:sz w:val="28"/>
          <w:szCs w:val="28"/>
          <w:lang w:eastAsia="ru-RU"/>
        </w:rPr>
        <w:t>(информация о предшествующей подготовке заключений об ОРВ проекта муниципального нормативного правового акта)</w:t>
      </w:r>
    </w:p>
    <w:p w:rsidR="004A366F" w:rsidRPr="004A366F" w:rsidRDefault="004A366F" w:rsidP="004A366F">
      <w:pPr>
        <w:spacing w:after="0" w:line="240" w:lineRule="auto"/>
        <w:jc w:val="both"/>
        <w:rPr>
          <w:rFonts w:ascii="Times New Roman" w:hAnsi="Times New Roman"/>
          <w:bCs/>
          <w:sz w:val="28"/>
          <w:szCs w:val="28"/>
          <w:lang w:eastAsia="ru-RU"/>
        </w:rPr>
      </w:pPr>
      <w:r w:rsidRPr="004A366F">
        <w:rPr>
          <w:rFonts w:ascii="Times New Roman" w:hAnsi="Times New Roman"/>
          <w:bCs/>
          <w:sz w:val="28"/>
          <w:szCs w:val="28"/>
          <w:lang w:eastAsia="ru-RU"/>
        </w:rPr>
        <w:t>________________________________________________________________</w:t>
      </w:r>
    </w:p>
    <w:p w:rsidR="004A366F" w:rsidRPr="004A366F" w:rsidRDefault="004A366F" w:rsidP="00322BB8">
      <w:pPr>
        <w:spacing w:after="0" w:line="0" w:lineRule="atLeast"/>
        <w:jc w:val="both"/>
        <w:rPr>
          <w:rFonts w:ascii="Times New Roman" w:hAnsi="Times New Roman"/>
          <w:bCs/>
          <w:sz w:val="28"/>
          <w:szCs w:val="28"/>
          <w:lang w:eastAsia="ru-RU"/>
        </w:rPr>
      </w:pPr>
      <w:r w:rsidRPr="004A366F">
        <w:rPr>
          <w:rFonts w:ascii="Times New Roman" w:hAnsi="Times New Roman"/>
          <w:bCs/>
          <w:i/>
          <w:sz w:val="28"/>
          <w:szCs w:val="28"/>
          <w:lang w:eastAsia="ru-RU"/>
        </w:rPr>
        <w:t>(основные положения предлагаемого правового регулирования, содержащиеся в сводном отчете выводы регулирующего органа об обоснованности предлагаемого правового регулирования)</w:t>
      </w:r>
    </w:p>
    <w:p w:rsidR="004A366F" w:rsidRPr="004A366F" w:rsidRDefault="004A366F" w:rsidP="00322BB8">
      <w:pPr>
        <w:spacing w:after="0" w:line="0" w:lineRule="atLeast"/>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lastRenderedPageBreak/>
        <w:t>Проект муниципального нормативного правового акта отнесен к ______</w:t>
      </w:r>
      <w:r w:rsidR="00322BB8">
        <w:rPr>
          <w:rFonts w:ascii="Times New Roman" w:hAnsi="Times New Roman"/>
          <w:bCs/>
          <w:sz w:val="28"/>
          <w:szCs w:val="28"/>
          <w:lang w:eastAsia="ru-RU"/>
        </w:rPr>
        <w:t xml:space="preserve">            _____________________</w:t>
      </w:r>
      <w:r w:rsidRPr="004A366F">
        <w:rPr>
          <w:rFonts w:ascii="Times New Roman" w:hAnsi="Times New Roman"/>
          <w:bCs/>
          <w:sz w:val="28"/>
          <w:szCs w:val="28"/>
          <w:lang w:eastAsia="ru-RU"/>
        </w:rPr>
        <w:t>_______________ степени регулирующего воздействия.</w:t>
      </w:r>
    </w:p>
    <w:p w:rsidR="004A366F" w:rsidRPr="004A366F" w:rsidRDefault="004A366F" w:rsidP="00322BB8">
      <w:pPr>
        <w:spacing w:after="0" w:line="0" w:lineRule="atLeast"/>
        <w:jc w:val="center"/>
        <w:rPr>
          <w:rFonts w:ascii="Times New Roman" w:hAnsi="Times New Roman"/>
          <w:bCs/>
          <w:i/>
          <w:sz w:val="28"/>
          <w:szCs w:val="28"/>
          <w:lang w:eastAsia="ru-RU"/>
        </w:rPr>
      </w:pPr>
      <w:r w:rsidRPr="004A366F">
        <w:rPr>
          <w:rFonts w:ascii="Times New Roman" w:hAnsi="Times New Roman"/>
          <w:bCs/>
          <w:i/>
          <w:sz w:val="28"/>
          <w:szCs w:val="28"/>
          <w:lang w:eastAsia="ru-RU"/>
        </w:rPr>
        <w:t>(высокой/средней/низкой)</w:t>
      </w:r>
    </w:p>
    <w:p w:rsidR="004A366F" w:rsidRPr="004A366F" w:rsidRDefault="004A366F" w:rsidP="00322BB8">
      <w:pPr>
        <w:spacing w:after="0" w:line="0" w:lineRule="atLeast"/>
        <w:jc w:val="both"/>
        <w:rPr>
          <w:rFonts w:ascii="Times New Roman" w:hAnsi="Times New Roman"/>
          <w:b/>
          <w:bCs/>
          <w:sz w:val="28"/>
          <w:szCs w:val="28"/>
          <w:lang w:eastAsia="ru-RU"/>
        </w:rPr>
      </w:pPr>
      <w:r w:rsidRPr="004A366F">
        <w:rPr>
          <w:rFonts w:ascii="Times New Roman" w:hAnsi="Times New Roman"/>
          <w:bCs/>
          <w:sz w:val="28"/>
          <w:szCs w:val="28"/>
          <w:lang w:eastAsia="ru-RU"/>
        </w:rPr>
        <w:t>______________________________________________________</w:t>
      </w:r>
      <w:r w:rsidR="001449AF">
        <w:rPr>
          <w:rFonts w:ascii="Times New Roman" w:hAnsi="Times New Roman"/>
          <w:bCs/>
          <w:sz w:val="28"/>
          <w:szCs w:val="28"/>
          <w:lang w:eastAsia="ru-RU"/>
        </w:rPr>
        <w:t>__</w:t>
      </w:r>
      <w:r w:rsidRPr="004A366F">
        <w:rPr>
          <w:rFonts w:ascii="Times New Roman" w:hAnsi="Times New Roman"/>
          <w:bCs/>
          <w:sz w:val="28"/>
          <w:szCs w:val="28"/>
          <w:lang w:eastAsia="ru-RU"/>
        </w:rPr>
        <w:t>__________.</w:t>
      </w:r>
    </w:p>
    <w:p w:rsidR="004A366F" w:rsidRPr="004A366F" w:rsidRDefault="004A366F" w:rsidP="00322BB8">
      <w:pPr>
        <w:spacing w:after="0" w:line="0" w:lineRule="atLeast"/>
        <w:jc w:val="center"/>
        <w:rPr>
          <w:rFonts w:ascii="Times New Roman" w:hAnsi="Times New Roman"/>
          <w:bCs/>
          <w:i/>
          <w:sz w:val="28"/>
          <w:szCs w:val="28"/>
          <w:lang w:eastAsia="ru-RU"/>
        </w:rPr>
      </w:pPr>
      <w:r w:rsidRPr="004A366F">
        <w:rPr>
          <w:rFonts w:ascii="Times New Roman" w:hAnsi="Times New Roman"/>
          <w:bCs/>
          <w:i/>
          <w:sz w:val="28"/>
          <w:szCs w:val="28"/>
          <w:lang w:eastAsia="ru-RU"/>
        </w:rPr>
        <w:t>(приводится обоснование отнесения проекта муниципального нормативного правового акта к определенной степени регулирующего воздействия)</w:t>
      </w:r>
    </w:p>
    <w:p w:rsidR="004A366F" w:rsidRPr="004A366F" w:rsidRDefault="004A366F" w:rsidP="004C377C">
      <w:pPr>
        <w:spacing w:after="0" w:line="240" w:lineRule="auto"/>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t xml:space="preserve">Информация об ОРВ проекта муниципального нормативного правового акта размещена регулирующим органом на </w:t>
      </w:r>
      <w:r w:rsidR="00755BB3">
        <w:rPr>
          <w:rFonts w:ascii="Times New Roman" w:hAnsi="Times New Roman"/>
          <w:sz w:val="28"/>
          <w:szCs w:val="28"/>
          <w:lang w:eastAsia="ru-RU"/>
        </w:rPr>
        <w:t>Интернет портале для публичного обсуждения проектов и действующих нормативных актов органов власти</w:t>
      </w:r>
      <w:r w:rsidR="00755BB3" w:rsidRPr="007B5AF9">
        <w:rPr>
          <w:rFonts w:ascii="Times New Roman" w:hAnsi="Times New Roman"/>
          <w:sz w:val="28"/>
          <w:szCs w:val="28"/>
          <w:lang w:eastAsia="ru-RU"/>
        </w:rPr>
        <w:t xml:space="preserve"> </w:t>
      </w:r>
      <w:r w:rsidR="00755BB3" w:rsidRPr="00086B17">
        <w:rPr>
          <w:rFonts w:ascii="Times New Roman" w:eastAsia="Calibri" w:hAnsi="Times New Roman"/>
          <w:sz w:val="28"/>
          <w:szCs w:val="28"/>
          <w:lang w:eastAsia="ru-RU"/>
        </w:rPr>
        <w:t>regulation.admhmao.ru</w:t>
      </w:r>
      <w:r w:rsidR="00755BB3" w:rsidRPr="004A366F">
        <w:rPr>
          <w:rFonts w:ascii="Times New Roman" w:hAnsi="Times New Roman"/>
          <w:bCs/>
          <w:sz w:val="28"/>
          <w:szCs w:val="28"/>
          <w:lang w:eastAsia="ru-RU"/>
        </w:rPr>
        <w:t xml:space="preserve"> </w:t>
      </w:r>
      <w:r w:rsidRPr="004A366F">
        <w:rPr>
          <w:rFonts w:ascii="Times New Roman" w:hAnsi="Times New Roman"/>
          <w:bCs/>
          <w:sz w:val="28"/>
          <w:szCs w:val="28"/>
          <w:lang w:eastAsia="ru-RU"/>
        </w:rPr>
        <w:t>«____»____________20___года.</w:t>
      </w:r>
    </w:p>
    <w:p w:rsidR="004A366F" w:rsidRPr="004A366F" w:rsidRDefault="004A366F" w:rsidP="00322BB8">
      <w:pPr>
        <w:spacing w:after="0" w:line="240" w:lineRule="auto"/>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t>Регулирующим органом проведены публичные консультации по проекту муниципального нормативного правового акта в период с «____»___________20___года по «____»____________20___года.</w:t>
      </w:r>
    </w:p>
    <w:p w:rsidR="004A366F" w:rsidRPr="004A366F" w:rsidRDefault="004A366F" w:rsidP="004A366F">
      <w:pPr>
        <w:spacing w:after="0" w:line="240" w:lineRule="auto"/>
        <w:jc w:val="both"/>
        <w:rPr>
          <w:rFonts w:ascii="Times New Roman" w:hAnsi="Times New Roman"/>
          <w:bCs/>
          <w:sz w:val="28"/>
          <w:szCs w:val="28"/>
          <w:lang w:eastAsia="ru-RU"/>
        </w:rPr>
      </w:pPr>
      <w:r w:rsidRPr="004A366F">
        <w:rPr>
          <w:rFonts w:ascii="Times New Roman" w:hAnsi="Times New Roman"/>
          <w:bCs/>
          <w:sz w:val="28"/>
          <w:szCs w:val="28"/>
          <w:lang w:eastAsia="ru-RU"/>
        </w:rPr>
        <w:t>________________________________________________________________</w:t>
      </w:r>
    </w:p>
    <w:p w:rsidR="004A366F" w:rsidRPr="004A366F" w:rsidRDefault="004A366F" w:rsidP="00322BB8">
      <w:pPr>
        <w:spacing w:after="0" w:line="240" w:lineRule="auto"/>
        <w:jc w:val="center"/>
        <w:rPr>
          <w:rFonts w:ascii="Times New Roman" w:hAnsi="Times New Roman"/>
          <w:bCs/>
          <w:i/>
          <w:sz w:val="28"/>
          <w:szCs w:val="28"/>
          <w:lang w:eastAsia="ru-RU"/>
        </w:rPr>
      </w:pPr>
      <w:r w:rsidRPr="004A366F">
        <w:rPr>
          <w:rFonts w:ascii="Times New Roman" w:hAnsi="Times New Roman"/>
          <w:bCs/>
          <w:i/>
          <w:sz w:val="28"/>
          <w:szCs w:val="28"/>
          <w:lang w:eastAsia="ru-RU"/>
        </w:rPr>
        <w:t>(анализ ключевых выводов и результатов расчетов, представленных регулирующим органом в соответствующих разделах сводного отчета, обобщение и оценка результатов публичных консультаций, анализ опыта решения аналогичных проблем в других субъектах Российской Федерации, в том числе в</w:t>
      </w:r>
      <w:r w:rsidR="00755BB3">
        <w:rPr>
          <w:rFonts w:ascii="Times New Roman" w:hAnsi="Times New Roman"/>
          <w:bCs/>
          <w:i/>
          <w:sz w:val="28"/>
          <w:szCs w:val="28"/>
          <w:lang w:eastAsia="ru-RU"/>
        </w:rPr>
        <w:t xml:space="preserve"> Ханты-Мансийском </w:t>
      </w:r>
      <w:r w:rsidRPr="004A366F">
        <w:rPr>
          <w:rFonts w:ascii="Times New Roman" w:hAnsi="Times New Roman"/>
          <w:bCs/>
          <w:i/>
          <w:sz w:val="28"/>
          <w:szCs w:val="28"/>
          <w:lang w:eastAsia="ru-RU"/>
        </w:rPr>
        <w:t xml:space="preserve"> автономном округе</w:t>
      </w:r>
      <w:r w:rsidR="00755BB3">
        <w:rPr>
          <w:rFonts w:ascii="Times New Roman" w:hAnsi="Times New Roman"/>
          <w:bCs/>
          <w:i/>
          <w:sz w:val="28"/>
          <w:szCs w:val="28"/>
          <w:lang w:eastAsia="ru-RU"/>
        </w:rPr>
        <w:t>-Югре</w:t>
      </w:r>
      <w:r w:rsidRPr="004A366F">
        <w:rPr>
          <w:rFonts w:ascii="Times New Roman" w:hAnsi="Times New Roman"/>
          <w:bCs/>
          <w:i/>
          <w:sz w:val="28"/>
          <w:szCs w:val="28"/>
          <w:lang w:eastAsia="ru-RU"/>
        </w:rPr>
        <w:t>)</w:t>
      </w:r>
    </w:p>
    <w:p w:rsidR="004A366F" w:rsidRPr="004A366F" w:rsidRDefault="004A366F" w:rsidP="00322BB8">
      <w:pPr>
        <w:spacing w:after="0" w:line="240" w:lineRule="auto"/>
        <w:ind w:firstLine="708"/>
        <w:jc w:val="both"/>
        <w:rPr>
          <w:rFonts w:ascii="Times New Roman" w:hAnsi="Times New Roman"/>
          <w:bCs/>
          <w:sz w:val="28"/>
          <w:szCs w:val="28"/>
          <w:lang w:eastAsia="ru-RU"/>
        </w:rPr>
      </w:pPr>
      <w:r w:rsidRPr="004A366F">
        <w:rPr>
          <w:rFonts w:ascii="Times New Roman" w:hAnsi="Times New Roman"/>
          <w:bCs/>
          <w:sz w:val="28"/>
          <w:szCs w:val="28"/>
          <w:lang w:eastAsia="ru-RU"/>
        </w:rPr>
        <w:t>По результатам рассмотрения представленных документов установлено, что при подготовке проекта муниципального нормативного правового акта процедуры, предусмотренные Порядком, регулирующим органом соблюдены.</w:t>
      </w:r>
    </w:p>
    <w:p w:rsidR="004A366F" w:rsidRPr="004A366F" w:rsidRDefault="004A366F" w:rsidP="00322BB8">
      <w:pPr>
        <w:spacing w:after="0" w:line="0" w:lineRule="atLeast"/>
        <w:jc w:val="both"/>
        <w:rPr>
          <w:rFonts w:ascii="Times New Roman" w:hAnsi="Times New Roman"/>
          <w:bCs/>
          <w:sz w:val="28"/>
          <w:szCs w:val="28"/>
          <w:lang w:eastAsia="ru-RU"/>
        </w:rPr>
      </w:pPr>
      <w:r w:rsidRPr="004A366F">
        <w:rPr>
          <w:rFonts w:ascii="Times New Roman" w:hAnsi="Times New Roman"/>
          <w:bCs/>
          <w:sz w:val="28"/>
          <w:szCs w:val="28"/>
          <w:lang w:eastAsia="ru-RU"/>
        </w:rPr>
        <w:t>На основе проведенной ОРВ проекта муниципального нормативного правового акта с учетом информации, представленной регулирующим органом в сводном отчете о результатах проведения ОРВ, своде предложений по результатам публичных консультаций, пояснительной записке к проекту муниципального нормативного правового акта уполномоченным органом сделаны следующие выводы:_____________________________________________________________</w:t>
      </w:r>
    </w:p>
    <w:p w:rsidR="004A366F" w:rsidRPr="004A366F" w:rsidRDefault="004A366F" w:rsidP="00322BB8">
      <w:pPr>
        <w:spacing w:after="0" w:line="0" w:lineRule="atLeast"/>
        <w:jc w:val="both"/>
        <w:rPr>
          <w:rFonts w:ascii="Times New Roman" w:hAnsi="Times New Roman"/>
          <w:bCs/>
          <w:i/>
          <w:sz w:val="28"/>
          <w:szCs w:val="28"/>
          <w:lang w:eastAsia="ru-RU"/>
        </w:rPr>
      </w:pPr>
      <w:r w:rsidRPr="004A366F">
        <w:rPr>
          <w:rFonts w:ascii="Times New Roman" w:hAnsi="Times New Roman"/>
          <w:bCs/>
          <w:i/>
          <w:sz w:val="28"/>
          <w:szCs w:val="28"/>
          <w:lang w:eastAsia="ru-RU"/>
        </w:rPr>
        <w:t>(вывод 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бюджета муниципального образования</w:t>
      </w:r>
      <w:r w:rsidR="00322BB8">
        <w:rPr>
          <w:rFonts w:ascii="Times New Roman" w:hAnsi="Times New Roman"/>
          <w:bCs/>
          <w:i/>
          <w:sz w:val="28"/>
          <w:szCs w:val="28"/>
          <w:lang w:eastAsia="ru-RU"/>
        </w:rPr>
        <w:t xml:space="preserve"> город Нефтеюганск</w:t>
      </w:r>
      <w:r w:rsidRPr="004A366F">
        <w:rPr>
          <w:rFonts w:ascii="Times New Roman" w:hAnsi="Times New Roman"/>
          <w:bCs/>
          <w:i/>
          <w:sz w:val="28"/>
          <w:szCs w:val="28"/>
          <w:lang w:eastAsia="ru-RU"/>
        </w:rPr>
        <w:t>)</w:t>
      </w:r>
    </w:p>
    <w:p w:rsidR="004A366F" w:rsidRPr="004A366F" w:rsidRDefault="004A366F" w:rsidP="00322BB8">
      <w:pPr>
        <w:spacing w:after="0" w:line="0" w:lineRule="atLeast"/>
        <w:jc w:val="both"/>
        <w:rPr>
          <w:rFonts w:ascii="Times New Roman" w:hAnsi="Times New Roman"/>
          <w:bCs/>
          <w:sz w:val="28"/>
          <w:szCs w:val="28"/>
          <w:lang w:eastAsia="ru-RU"/>
        </w:rPr>
      </w:pPr>
      <w:r w:rsidRPr="004A366F">
        <w:rPr>
          <w:rFonts w:ascii="Times New Roman" w:hAnsi="Times New Roman"/>
          <w:bCs/>
          <w:sz w:val="28"/>
          <w:szCs w:val="28"/>
          <w:lang w:eastAsia="ru-RU"/>
        </w:rPr>
        <w:t>_______________________________________________________________</w:t>
      </w:r>
      <w:r w:rsidR="00322BB8">
        <w:rPr>
          <w:rFonts w:ascii="Times New Roman" w:hAnsi="Times New Roman"/>
          <w:bCs/>
          <w:sz w:val="28"/>
          <w:szCs w:val="28"/>
          <w:lang w:eastAsia="ru-RU"/>
        </w:rPr>
        <w:t>____,</w:t>
      </w:r>
    </w:p>
    <w:p w:rsidR="004A366F" w:rsidRPr="004A366F" w:rsidRDefault="004A366F" w:rsidP="00322BB8">
      <w:pPr>
        <w:spacing w:after="0" w:line="0" w:lineRule="atLeast"/>
        <w:jc w:val="both"/>
        <w:rPr>
          <w:rFonts w:ascii="Times New Roman" w:hAnsi="Times New Roman"/>
          <w:bCs/>
          <w:i/>
          <w:sz w:val="28"/>
          <w:szCs w:val="28"/>
          <w:lang w:eastAsia="ru-RU"/>
        </w:rPr>
      </w:pPr>
      <w:r w:rsidRPr="004A366F">
        <w:rPr>
          <w:rFonts w:ascii="Times New Roman" w:hAnsi="Times New Roman"/>
          <w:bCs/>
          <w:i/>
          <w:sz w:val="28"/>
          <w:szCs w:val="28"/>
          <w:lang w:eastAsia="ru-RU"/>
        </w:rPr>
        <w:t>(иные замечания, предложения и оценка эффективности правового регулирования уполномоченного органа)</w:t>
      </w:r>
    </w:p>
    <w:p w:rsidR="004A366F" w:rsidRPr="004A366F" w:rsidRDefault="004A366F" w:rsidP="004A366F">
      <w:pPr>
        <w:spacing w:after="0" w:line="240" w:lineRule="auto"/>
        <w:jc w:val="both"/>
        <w:rPr>
          <w:rFonts w:ascii="Times New Roman" w:hAnsi="Times New Roman"/>
          <w:bCs/>
          <w:sz w:val="28"/>
          <w:szCs w:val="28"/>
          <w:lang w:eastAsia="ru-RU"/>
        </w:rPr>
      </w:pPr>
    </w:p>
    <w:p w:rsidR="004A366F" w:rsidRPr="004A366F" w:rsidRDefault="004A366F" w:rsidP="004A366F">
      <w:pPr>
        <w:spacing w:after="0" w:line="240" w:lineRule="auto"/>
        <w:jc w:val="both"/>
        <w:rPr>
          <w:rFonts w:ascii="Times New Roman" w:hAnsi="Times New Roman"/>
          <w:bCs/>
          <w:sz w:val="28"/>
          <w:szCs w:val="28"/>
          <w:lang w:eastAsia="ru-RU"/>
        </w:rPr>
      </w:pPr>
      <w:r w:rsidRPr="004A366F">
        <w:rPr>
          <w:rFonts w:ascii="Times New Roman" w:hAnsi="Times New Roman"/>
          <w:bCs/>
          <w:sz w:val="28"/>
          <w:szCs w:val="28"/>
          <w:lang w:eastAsia="ru-RU"/>
        </w:rPr>
        <w:t>Указание (при наличии) на приложения.</w:t>
      </w:r>
    </w:p>
    <w:p w:rsidR="004A366F" w:rsidRPr="004A366F" w:rsidRDefault="004A366F" w:rsidP="004A366F">
      <w:pPr>
        <w:spacing w:after="0" w:line="240" w:lineRule="auto"/>
        <w:jc w:val="both"/>
        <w:rPr>
          <w:rFonts w:ascii="Times New Roman" w:hAnsi="Times New Roman"/>
          <w:bCs/>
          <w:sz w:val="28"/>
          <w:szCs w:val="28"/>
          <w:lang w:eastAsia="ru-RU"/>
        </w:rPr>
      </w:pPr>
      <w:r w:rsidRPr="004A366F">
        <w:rPr>
          <w:rFonts w:ascii="Times New Roman" w:hAnsi="Times New Roman"/>
          <w:bCs/>
          <w:sz w:val="28"/>
          <w:szCs w:val="28"/>
          <w:lang w:eastAsia="ru-RU"/>
        </w:rPr>
        <w:t>Должность, подпись, Ф.И.О. лица,</w:t>
      </w:r>
    </w:p>
    <w:p w:rsidR="004A366F" w:rsidRDefault="004A366F" w:rsidP="004A366F">
      <w:pPr>
        <w:spacing w:after="0" w:line="240" w:lineRule="auto"/>
        <w:jc w:val="both"/>
        <w:rPr>
          <w:rFonts w:ascii="Times New Roman" w:hAnsi="Times New Roman"/>
          <w:bCs/>
          <w:sz w:val="28"/>
          <w:szCs w:val="28"/>
          <w:lang w:eastAsia="ru-RU"/>
        </w:rPr>
      </w:pPr>
      <w:r w:rsidRPr="004A366F">
        <w:rPr>
          <w:rFonts w:ascii="Times New Roman" w:hAnsi="Times New Roman"/>
          <w:bCs/>
          <w:sz w:val="28"/>
          <w:szCs w:val="28"/>
          <w:lang w:eastAsia="ru-RU"/>
        </w:rPr>
        <w:t>уполномоченного утверждать заключения</w:t>
      </w:r>
    </w:p>
    <w:p w:rsidR="003B55AB" w:rsidRPr="004A366F" w:rsidRDefault="003B55AB" w:rsidP="004A366F">
      <w:pPr>
        <w:spacing w:after="0" w:line="240" w:lineRule="auto"/>
        <w:ind w:left="3686"/>
        <w:jc w:val="right"/>
        <w:rPr>
          <w:rFonts w:ascii="Times New Roman" w:hAnsi="Times New Roman"/>
          <w:sz w:val="28"/>
          <w:szCs w:val="28"/>
          <w:lang w:eastAsia="ru-RU"/>
        </w:rPr>
      </w:pPr>
      <w:bookmarkStart w:id="25" w:name="Par647"/>
      <w:bookmarkEnd w:id="25"/>
    </w:p>
    <w:tbl>
      <w:tblPr>
        <w:tblpPr w:leftFromText="180" w:rightFromText="180" w:vertAnchor="text" w:horzAnchor="page" w:tblpX="8089" w:tblpY="-156"/>
        <w:tblW w:w="0" w:type="auto"/>
        <w:tblLook w:val="04A0" w:firstRow="1" w:lastRow="0" w:firstColumn="1" w:lastColumn="0" w:noHBand="0" w:noVBand="1"/>
      </w:tblPr>
      <w:tblGrid>
        <w:gridCol w:w="4217"/>
      </w:tblGrid>
      <w:tr w:rsidR="003B55AB" w:rsidRPr="007B5AF9" w:rsidTr="003B55AB">
        <w:tc>
          <w:tcPr>
            <w:tcW w:w="4217" w:type="dxa"/>
            <w:shd w:val="clear" w:color="auto" w:fill="auto"/>
          </w:tcPr>
          <w:p w:rsidR="003B55AB" w:rsidRPr="007B5AF9" w:rsidRDefault="003B55AB" w:rsidP="003B55AB">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cs="Courier New"/>
                <w:color w:val="FF0000"/>
                <w:sz w:val="28"/>
                <w:szCs w:val="28"/>
                <w:lang w:eastAsia="ru-RU"/>
              </w:rPr>
              <w:lastRenderedPageBreak/>
              <w:br w:type="page"/>
            </w:r>
            <w:r>
              <w:rPr>
                <w:rFonts w:ascii="Times New Roman" w:eastAsia="Calibri" w:hAnsi="Times New Roman"/>
                <w:sz w:val="28"/>
                <w:szCs w:val="28"/>
                <w:lang w:eastAsia="ru-RU"/>
              </w:rPr>
              <w:t>Приложение 6</w:t>
            </w:r>
          </w:p>
          <w:p w:rsidR="003B55AB" w:rsidRPr="007B5AF9" w:rsidRDefault="003B55AB" w:rsidP="003B55AB">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к постановлению </w:t>
            </w:r>
          </w:p>
          <w:p w:rsidR="003B55AB" w:rsidRPr="007B5AF9" w:rsidRDefault="003B55AB" w:rsidP="003B55AB">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администрации города </w:t>
            </w:r>
          </w:p>
          <w:p w:rsidR="003B55AB" w:rsidRPr="007B5AF9" w:rsidRDefault="003B55AB" w:rsidP="003B55AB">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от  </w:t>
            </w:r>
            <w:r w:rsidR="0052037B" w:rsidRPr="0052037B">
              <w:rPr>
                <w:rFonts w:ascii="Times New Roman" w:eastAsia="Calibri" w:hAnsi="Times New Roman"/>
                <w:sz w:val="28"/>
                <w:szCs w:val="28"/>
                <w:lang w:eastAsia="ru-RU"/>
              </w:rPr>
              <w:t>15.02.2019 № 34-нп</w:t>
            </w:r>
          </w:p>
        </w:tc>
      </w:tr>
    </w:tbl>
    <w:p w:rsidR="003B55AB" w:rsidRPr="007B5AF9" w:rsidRDefault="003B55AB" w:rsidP="003B55AB">
      <w:pPr>
        <w:spacing w:after="0" w:line="240" w:lineRule="auto"/>
        <w:jc w:val="both"/>
        <w:rPr>
          <w:rFonts w:ascii="Times New Roman" w:hAnsi="Times New Roman"/>
          <w:sz w:val="28"/>
          <w:szCs w:val="28"/>
          <w:lang w:eastAsia="ru-RU"/>
        </w:rPr>
      </w:pPr>
    </w:p>
    <w:p w:rsidR="003B55AB" w:rsidRPr="007B5AF9" w:rsidRDefault="003B55AB" w:rsidP="003B55AB">
      <w:pPr>
        <w:spacing w:after="0" w:line="240" w:lineRule="auto"/>
        <w:jc w:val="both"/>
        <w:rPr>
          <w:rFonts w:ascii="Times New Roman" w:hAnsi="Times New Roman"/>
          <w:sz w:val="28"/>
          <w:szCs w:val="28"/>
          <w:lang w:eastAsia="ru-RU"/>
        </w:rPr>
      </w:pPr>
    </w:p>
    <w:p w:rsidR="003B55AB" w:rsidRPr="007B5AF9" w:rsidRDefault="003B55AB" w:rsidP="003B55AB">
      <w:pPr>
        <w:spacing w:after="0" w:line="240" w:lineRule="auto"/>
        <w:jc w:val="both"/>
        <w:rPr>
          <w:rFonts w:ascii="Times New Roman" w:hAnsi="Times New Roman"/>
          <w:sz w:val="28"/>
          <w:szCs w:val="28"/>
          <w:lang w:eastAsia="ru-RU"/>
        </w:rPr>
      </w:pPr>
    </w:p>
    <w:p w:rsidR="003B55AB" w:rsidRPr="007B5AF9" w:rsidRDefault="003B55AB" w:rsidP="003B55AB">
      <w:pPr>
        <w:autoSpaceDE w:val="0"/>
        <w:autoSpaceDN w:val="0"/>
        <w:adjustRightInd w:val="0"/>
        <w:spacing w:after="0" w:line="240" w:lineRule="auto"/>
        <w:jc w:val="right"/>
        <w:rPr>
          <w:rFonts w:ascii="Times New Roman" w:eastAsia="Calibri" w:hAnsi="Times New Roman"/>
          <w:sz w:val="28"/>
          <w:szCs w:val="28"/>
          <w:lang w:eastAsia="ru-RU"/>
        </w:rPr>
      </w:pPr>
    </w:p>
    <w:p w:rsidR="003B55AB" w:rsidRDefault="003B55AB" w:rsidP="003B55AB">
      <w:pPr>
        <w:autoSpaceDE w:val="0"/>
        <w:autoSpaceDN w:val="0"/>
        <w:adjustRightInd w:val="0"/>
        <w:spacing w:after="0" w:line="240" w:lineRule="auto"/>
        <w:jc w:val="center"/>
        <w:rPr>
          <w:rFonts w:ascii="Times New Roman" w:eastAsia="Calibri" w:hAnsi="Times New Roman"/>
          <w:sz w:val="28"/>
          <w:szCs w:val="28"/>
          <w:lang w:eastAsia="ru-RU"/>
        </w:rPr>
      </w:pPr>
    </w:p>
    <w:p w:rsidR="004A366F" w:rsidRPr="004A366F" w:rsidRDefault="004A366F" w:rsidP="004A366F">
      <w:pPr>
        <w:spacing w:after="0" w:line="240" w:lineRule="auto"/>
        <w:jc w:val="center"/>
        <w:rPr>
          <w:rFonts w:ascii="Times New Roman" w:hAnsi="Times New Roman"/>
          <w:sz w:val="28"/>
          <w:szCs w:val="28"/>
          <w:lang w:eastAsia="ru-RU"/>
        </w:rPr>
      </w:pPr>
      <w:r w:rsidRPr="004A366F">
        <w:rPr>
          <w:rFonts w:ascii="Times New Roman" w:hAnsi="Times New Roman"/>
          <w:sz w:val="28"/>
          <w:szCs w:val="28"/>
          <w:lang w:eastAsia="ru-RU"/>
        </w:rPr>
        <w:t>ФОРМА</w:t>
      </w:r>
    </w:p>
    <w:p w:rsidR="004A366F" w:rsidRPr="004A366F" w:rsidRDefault="004A366F" w:rsidP="004A366F">
      <w:pPr>
        <w:spacing w:after="0" w:line="240" w:lineRule="auto"/>
        <w:jc w:val="center"/>
        <w:rPr>
          <w:rFonts w:ascii="Times New Roman" w:eastAsia="Calibri" w:hAnsi="Times New Roman"/>
          <w:sz w:val="28"/>
          <w:szCs w:val="28"/>
        </w:rPr>
      </w:pPr>
      <w:r w:rsidRPr="004A366F">
        <w:rPr>
          <w:rFonts w:ascii="Times New Roman" w:hAnsi="Times New Roman"/>
          <w:sz w:val="28"/>
          <w:szCs w:val="28"/>
          <w:lang w:eastAsia="ru-RU"/>
        </w:rPr>
        <w:t>заключения об экспертизе</w:t>
      </w:r>
      <w:r w:rsidRPr="004A366F">
        <w:rPr>
          <w:rFonts w:ascii="Times New Roman" w:eastAsia="Calibri" w:hAnsi="Times New Roman"/>
          <w:sz w:val="28"/>
          <w:szCs w:val="28"/>
        </w:rPr>
        <w:t xml:space="preserve"> муниципального нормативного </w:t>
      </w:r>
      <w:r w:rsidRPr="004A366F">
        <w:rPr>
          <w:rFonts w:ascii="Times New Roman" w:eastAsia="Calibri" w:hAnsi="Times New Roman"/>
          <w:sz w:val="28"/>
          <w:szCs w:val="28"/>
        </w:rPr>
        <w:br/>
        <w:t>правового акта</w:t>
      </w:r>
    </w:p>
    <w:p w:rsidR="004A366F" w:rsidRPr="004A366F" w:rsidRDefault="004A366F" w:rsidP="004A366F">
      <w:pPr>
        <w:spacing w:after="0" w:line="240" w:lineRule="auto"/>
        <w:jc w:val="center"/>
        <w:rPr>
          <w:rFonts w:ascii="Times New Roman" w:hAnsi="Times New Roman"/>
          <w:sz w:val="28"/>
          <w:szCs w:val="28"/>
          <w:lang w:eastAsia="ru-RU"/>
        </w:rPr>
      </w:pPr>
    </w:p>
    <w:p w:rsidR="004A366F" w:rsidRPr="004A366F" w:rsidRDefault="00CB3472" w:rsidP="004A366F">
      <w:pPr>
        <w:spacing w:after="0" w:line="240" w:lineRule="auto"/>
        <w:ind w:firstLine="709"/>
        <w:jc w:val="both"/>
        <w:rPr>
          <w:rFonts w:ascii="Times New Roman" w:hAnsi="Times New Roman"/>
          <w:sz w:val="28"/>
          <w:szCs w:val="28"/>
          <w:lang w:eastAsia="ru-RU"/>
        </w:rPr>
      </w:pPr>
      <w:r w:rsidRPr="004A366F">
        <w:rPr>
          <w:rFonts w:ascii="Times New Roman" w:hAnsi="Times New Roman"/>
          <w:sz w:val="28"/>
          <w:szCs w:val="28"/>
          <w:lang w:eastAsia="ru-RU"/>
        </w:rPr>
        <w:t xml:space="preserve">Департамент экономического развития администрации города Нефтеюганска, ответственный за внедрение оценки регулирующего воздействия в муниципальном образовании город Нефтеюганск (далее – уполномоченный орган), в соответствии с подпунктом 1.2. пункта 1 настоящего  </w:t>
      </w:r>
      <w:hyperlink r:id="rId14" w:history="1"/>
      <w:r w:rsidRPr="004A366F">
        <w:rPr>
          <w:rFonts w:ascii="Times New Roman" w:eastAsia="Calibri" w:hAnsi="Times New Roman"/>
          <w:sz w:val="28"/>
          <w:szCs w:val="28"/>
        </w:rPr>
        <w:t xml:space="preserve">Порядка проведения оценки регулирующего воздействия проектов муниципальных нормативных правовых актов, </w:t>
      </w:r>
      <w:r w:rsidRPr="004A366F">
        <w:rPr>
          <w:rFonts w:ascii="Times New Roman" w:eastAsia="Calibri" w:hAnsi="Times New Roman"/>
          <w:strike/>
          <w:sz w:val="28"/>
          <w:szCs w:val="28"/>
        </w:rPr>
        <w:t>и</w:t>
      </w:r>
      <w:r w:rsidRPr="004A366F">
        <w:rPr>
          <w:rFonts w:ascii="Times New Roman" w:eastAsia="Calibri" w:hAnsi="Times New Roman"/>
          <w:sz w:val="28"/>
          <w:szCs w:val="28"/>
        </w:rPr>
        <w:t xml:space="preserve"> экспертизы и </w:t>
      </w:r>
      <w:r>
        <w:rPr>
          <w:rFonts w:ascii="Times New Roman" w:eastAsia="Calibri" w:hAnsi="Times New Roman"/>
          <w:sz w:val="28"/>
          <w:szCs w:val="28"/>
        </w:rPr>
        <w:t>оценки фактического воздействия принятых муниципальных нормативных правовых актов, затрагивающих</w:t>
      </w:r>
      <w:r w:rsidR="003A1910">
        <w:rPr>
          <w:rFonts w:ascii="Times New Roman" w:eastAsia="Calibri" w:hAnsi="Times New Roman"/>
          <w:sz w:val="28"/>
          <w:szCs w:val="28"/>
        </w:rPr>
        <w:t xml:space="preserve"> вопросы, осуществления предпринимательской и инвестиционной деятельности</w:t>
      </w:r>
      <w:hyperlink r:id="rId15" w:history="1"/>
      <w:r w:rsidR="004A366F" w:rsidRPr="004A366F">
        <w:rPr>
          <w:rFonts w:ascii="Times New Roman" w:eastAsia="Calibri" w:hAnsi="Times New Roman"/>
          <w:sz w:val="28"/>
          <w:szCs w:val="28"/>
        </w:rPr>
        <w:t xml:space="preserve"> </w:t>
      </w:r>
      <w:r w:rsidR="004A366F" w:rsidRPr="004A366F">
        <w:rPr>
          <w:rFonts w:ascii="Times New Roman" w:hAnsi="Times New Roman"/>
          <w:sz w:val="28"/>
          <w:szCs w:val="28"/>
          <w:lang w:eastAsia="ru-RU"/>
        </w:rPr>
        <w:t>(далее – Порядок), рассмотрев ________________________________________________________,</w:t>
      </w:r>
    </w:p>
    <w:p w:rsidR="004A366F" w:rsidRPr="004A366F" w:rsidRDefault="004A366F" w:rsidP="004A366F">
      <w:pPr>
        <w:spacing w:after="0" w:line="240" w:lineRule="auto"/>
        <w:jc w:val="center"/>
        <w:rPr>
          <w:rFonts w:ascii="Times New Roman" w:hAnsi="Times New Roman"/>
          <w:szCs w:val="28"/>
          <w:lang w:eastAsia="ru-RU"/>
        </w:rPr>
      </w:pPr>
      <w:r w:rsidRPr="004A366F">
        <w:rPr>
          <w:rFonts w:ascii="Times New Roman" w:hAnsi="Times New Roman"/>
          <w:szCs w:val="28"/>
          <w:lang w:eastAsia="ru-RU"/>
        </w:rPr>
        <w:t xml:space="preserve">                      (наименование муниципального нормативного правового акта)</w:t>
      </w:r>
    </w:p>
    <w:p w:rsidR="004A366F" w:rsidRPr="004A366F" w:rsidRDefault="004A366F" w:rsidP="004A366F">
      <w:pPr>
        <w:spacing w:after="0" w:line="240" w:lineRule="auto"/>
        <w:jc w:val="both"/>
        <w:rPr>
          <w:rFonts w:ascii="Times New Roman" w:hAnsi="Times New Roman"/>
          <w:sz w:val="28"/>
          <w:szCs w:val="28"/>
          <w:lang w:eastAsia="ru-RU"/>
        </w:rPr>
      </w:pPr>
      <w:r w:rsidRPr="004A366F">
        <w:rPr>
          <w:rFonts w:ascii="Times New Roman" w:hAnsi="Times New Roman"/>
          <w:sz w:val="28"/>
          <w:szCs w:val="28"/>
          <w:lang w:eastAsia="ru-RU"/>
        </w:rPr>
        <w:t>пояснительную записку к нему, сводный отчет об экспертизе муниципального нормативного правового акта и свод предложений, содержащий результаты публичных консультаций, подготовленные __________________________________________________________________</w:t>
      </w:r>
    </w:p>
    <w:p w:rsidR="004A366F" w:rsidRPr="004A366F" w:rsidRDefault="004A366F" w:rsidP="004A366F">
      <w:pPr>
        <w:spacing w:after="0" w:line="240" w:lineRule="auto"/>
        <w:jc w:val="center"/>
        <w:rPr>
          <w:rFonts w:ascii="Times New Roman" w:hAnsi="Times New Roman"/>
          <w:szCs w:val="28"/>
          <w:lang w:eastAsia="ru-RU"/>
        </w:rPr>
      </w:pPr>
      <w:r w:rsidRPr="004A366F">
        <w:rPr>
          <w:rFonts w:ascii="Times New Roman" w:hAnsi="Times New Roman"/>
          <w:szCs w:val="28"/>
          <w:lang w:eastAsia="ru-RU"/>
        </w:rPr>
        <w:t>(наименование органа, осуществляющего экспертизу муниципальных нормативных правовых актов)</w:t>
      </w:r>
    </w:p>
    <w:p w:rsidR="004A366F" w:rsidRPr="004A366F" w:rsidRDefault="004A366F" w:rsidP="004A366F">
      <w:pPr>
        <w:spacing w:after="0" w:line="240" w:lineRule="auto"/>
        <w:jc w:val="both"/>
        <w:rPr>
          <w:rFonts w:ascii="Times New Roman" w:hAnsi="Times New Roman"/>
          <w:sz w:val="28"/>
          <w:szCs w:val="28"/>
          <w:lang w:eastAsia="ru-RU"/>
        </w:rPr>
      </w:pPr>
      <w:r w:rsidRPr="004A366F">
        <w:rPr>
          <w:rFonts w:ascii="Times New Roman" w:hAnsi="Times New Roman"/>
          <w:sz w:val="28"/>
          <w:szCs w:val="28"/>
          <w:lang w:eastAsia="ru-RU"/>
        </w:rPr>
        <w:t>сообщает следующее.</w:t>
      </w:r>
    </w:p>
    <w:p w:rsidR="004A366F" w:rsidRPr="004A366F" w:rsidRDefault="004A366F" w:rsidP="004A366F">
      <w:pPr>
        <w:spacing w:after="0" w:line="240" w:lineRule="auto"/>
        <w:ind w:firstLine="709"/>
        <w:jc w:val="both"/>
        <w:rPr>
          <w:rFonts w:ascii="Times New Roman" w:hAnsi="Times New Roman"/>
          <w:sz w:val="28"/>
          <w:szCs w:val="28"/>
          <w:lang w:eastAsia="ru-RU"/>
        </w:rPr>
      </w:pPr>
    </w:p>
    <w:p w:rsidR="004A366F" w:rsidRPr="004A366F" w:rsidRDefault="004A366F" w:rsidP="004A366F">
      <w:pPr>
        <w:spacing w:after="0" w:line="240" w:lineRule="auto"/>
        <w:jc w:val="center"/>
        <w:rPr>
          <w:rFonts w:ascii="Times New Roman" w:hAnsi="Times New Roman"/>
          <w:sz w:val="28"/>
          <w:szCs w:val="28"/>
          <w:lang w:eastAsia="ru-RU"/>
        </w:rPr>
      </w:pPr>
      <w:r w:rsidRPr="004A366F">
        <w:rPr>
          <w:rFonts w:ascii="Times New Roman" w:hAnsi="Times New Roman"/>
          <w:sz w:val="28"/>
          <w:szCs w:val="28"/>
          <w:lang w:eastAsia="ru-RU"/>
        </w:rPr>
        <w:t xml:space="preserve">Вариант 1 </w:t>
      </w:r>
      <w:r w:rsidRPr="004A366F">
        <w:rPr>
          <w:rFonts w:ascii="Times New Roman" w:hAnsi="Times New Roman"/>
          <w:sz w:val="28"/>
          <w:szCs w:val="28"/>
          <w:vertAlign w:val="superscript"/>
          <w:lang w:eastAsia="ru-RU"/>
        </w:rPr>
        <w:footnoteReference w:id="9"/>
      </w:r>
    </w:p>
    <w:p w:rsidR="004A366F" w:rsidRPr="004A366F" w:rsidRDefault="004A366F" w:rsidP="004A366F">
      <w:pPr>
        <w:spacing w:after="0" w:line="240" w:lineRule="auto"/>
        <w:ind w:firstLine="709"/>
        <w:jc w:val="both"/>
        <w:rPr>
          <w:rFonts w:ascii="Times New Roman" w:hAnsi="Times New Roman"/>
          <w:sz w:val="28"/>
          <w:szCs w:val="28"/>
          <w:lang w:eastAsia="ru-RU"/>
        </w:rPr>
      </w:pPr>
      <w:r w:rsidRPr="004A366F">
        <w:rPr>
          <w:rFonts w:ascii="Times New Roman" w:hAnsi="Times New Roman"/>
          <w:sz w:val="28"/>
          <w:szCs w:val="28"/>
          <w:lang w:eastAsia="ru-RU"/>
        </w:rPr>
        <w:t xml:space="preserve">Муниципальный нормативный правовой акт направлен органом, осуществляющим экспертизу муниципальных нормативных правовых актов, для подготовки настоящего заключения________________________            </w:t>
      </w:r>
      <w:r w:rsidRPr="004A366F">
        <w:rPr>
          <w:rFonts w:ascii="Times New Roman" w:hAnsi="Times New Roman"/>
          <w:i/>
          <w:sz w:val="28"/>
          <w:szCs w:val="28"/>
          <w:lang w:eastAsia="ru-RU"/>
        </w:rPr>
        <w:t>(впервые/повторно)</w:t>
      </w:r>
    </w:p>
    <w:p w:rsidR="004A366F" w:rsidRPr="004A366F" w:rsidRDefault="004A366F" w:rsidP="004A366F">
      <w:pPr>
        <w:spacing w:after="0" w:line="240" w:lineRule="auto"/>
        <w:jc w:val="both"/>
        <w:rPr>
          <w:rFonts w:ascii="Times New Roman" w:hAnsi="Times New Roman"/>
          <w:sz w:val="28"/>
          <w:szCs w:val="28"/>
          <w:lang w:eastAsia="ru-RU"/>
        </w:rPr>
      </w:pPr>
      <w:r w:rsidRPr="004A366F">
        <w:rPr>
          <w:rFonts w:ascii="Times New Roman" w:hAnsi="Times New Roman"/>
          <w:sz w:val="28"/>
          <w:szCs w:val="28"/>
          <w:lang w:eastAsia="ru-RU"/>
        </w:rPr>
        <w:t>________________________________________________________________.</w:t>
      </w:r>
    </w:p>
    <w:p w:rsidR="004A366F" w:rsidRPr="004A366F" w:rsidRDefault="004A366F" w:rsidP="004A366F">
      <w:pPr>
        <w:spacing w:after="0" w:line="240" w:lineRule="auto"/>
        <w:jc w:val="center"/>
        <w:rPr>
          <w:rFonts w:ascii="Times New Roman" w:hAnsi="Times New Roman"/>
          <w:i/>
          <w:sz w:val="28"/>
          <w:szCs w:val="28"/>
          <w:lang w:eastAsia="ru-RU"/>
        </w:rPr>
      </w:pPr>
      <w:r w:rsidRPr="004A366F">
        <w:rPr>
          <w:rFonts w:ascii="Times New Roman" w:hAnsi="Times New Roman"/>
          <w:i/>
          <w:sz w:val="28"/>
          <w:szCs w:val="28"/>
          <w:lang w:eastAsia="ru-RU"/>
        </w:rPr>
        <w:t>(информация о предшествующей подготовке заключений об экспертизе муниципального нормативного правового акта)</w:t>
      </w:r>
    </w:p>
    <w:p w:rsidR="004A366F" w:rsidRPr="004A366F" w:rsidRDefault="004A366F" w:rsidP="004A366F">
      <w:pPr>
        <w:spacing w:after="0" w:line="240" w:lineRule="auto"/>
        <w:jc w:val="center"/>
        <w:rPr>
          <w:rFonts w:ascii="Times New Roman" w:hAnsi="Times New Roman"/>
          <w:sz w:val="28"/>
          <w:szCs w:val="28"/>
          <w:lang w:eastAsia="ru-RU"/>
        </w:rPr>
      </w:pPr>
      <w:r w:rsidRPr="004A366F">
        <w:rPr>
          <w:rFonts w:ascii="Times New Roman" w:hAnsi="Times New Roman"/>
          <w:sz w:val="28"/>
          <w:szCs w:val="28"/>
          <w:lang w:eastAsia="ru-RU"/>
        </w:rPr>
        <w:t>_______________________________________________________________</w:t>
      </w:r>
    </w:p>
    <w:p w:rsidR="004A366F" w:rsidRPr="004A366F" w:rsidRDefault="004A366F" w:rsidP="004A366F">
      <w:pPr>
        <w:spacing w:after="0" w:line="240" w:lineRule="auto"/>
        <w:jc w:val="center"/>
        <w:rPr>
          <w:rFonts w:ascii="Times New Roman" w:hAnsi="Times New Roman"/>
          <w:i/>
          <w:sz w:val="28"/>
          <w:szCs w:val="28"/>
          <w:lang w:eastAsia="ru-RU"/>
        </w:rPr>
      </w:pPr>
      <w:r w:rsidRPr="004A366F">
        <w:rPr>
          <w:rFonts w:ascii="Times New Roman" w:hAnsi="Times New Roman"/>
          <w:i/>
          <w:sz w:val="28"/>
          <w:szCs w:val="28"/>
          <w:lang w:eastAsia="ru-RU"/>
        </w:rPr>
        <w:t xml:space="preserve">(основные положения действующего правового регулирования, содержащиеся в сводном отчете, выводы органа, осуществляющего экспертизу муниципальных </w:t>
      </w:r>
      <w:r w:rsidRPr="004A366F">
        <w:rPr>
          <w:rFonts w:ascii="Times New Roman" w:hAnsi="Times New Roman"/>
          <w:i/>
          <w:sz w:val="28"/>
          <w:szCs w:val="28"/>
          <w:lang w:eastAsia="ru-RU"/>
        </w:rPr>
        <w:lastRenderedPageBreak/>
        <w:t>нормативных правовых актов, об обоснованности действующего правового регулирования)</w:t>
      </w:r>
    </w:p>
    <w:p w:rsidR="004A366F" w:rsidRPr="004A366F" w:rsidRDefault="004A366F" w:rsidP="004A366F">
      <w:pPr>
        <w:spacing w:after="0" w:line="240" w:lineRule="auto"/>
        <w:ind w:firstLine="709"/>
        <w:jc w:val="both"/>
        <w:rPr>
          <w:rFonts w:ascii="Times New Roman" w:hAnsi="Times New Roman"/>
          <w:b/>
          <w:i/>
          <w:sz w:val="28"/>
          <w:szCs w:val="28"/>
          <w:lang w:eastAsia="ru-RU"/>
        </w:rPr>
      </w:pPr>
    </w:p>
    <w:p w:rsidR="004A366F" w:rsidRPr="004A366F" w:rsidRDefault="004A366F" w:rsidP="004A366F">
      <w:pPr>
        <w:spacing w:after="0" w:line="240" w:lineRule="auto"/>
        <w:ind w:firstLine="709"/>
        <w:jc w:val="both"/>
        <w:rPr>
          <w:rFonts w:ascii="Times New Roman" w:hAnsi="Times New Roman"/>
          <w:sz w:val="28"/>
          <w:szCs w:val="28"/>
          <w:lang w:eastAsia="ru-RU"/>
        </w:rPr>
      </w:pPr>
      <w:r w:rsidRPr="004A366F">
        <w:rPr>
          <w:rFonts w:ascii="Times New Roman" w:hAnsi="Times New Roman"/>
          <w:sz w:val="28"/>
          <w:szCs w:val="28"/>
          <w:lang w:eastAsia="ru-RU"/>
        </w:rPr>
        <w:t>Информация об экспертизе муниципального нормативного правового акта размещена органом, осуществляющим экспертизу муниципальных нормативных правовых актов, на портале проектов нормативных правовых актов «____»___________20____года.</w:t>
      </w:r>
    </w:p>
    <w:p w:rsidR="004A366F" w:rsidRPr="004A366F" w:rsidRDefault="004A366F" w:rsidP="004A366F">
      <w:pPr>
        <w:spacing w:after="0" w:line="240" w:lineRule="auto"/>
        <w:ind w:firstLine="709"/>
        <w:jc w:val="both"/>
        <w:rPr>
          <w:rFonts w:ascii="Times New Roman" w:hAnsi="Times New Roman"/>
          <w:sz w:val="28"/>
          <w:szCs w:val="28"/>
          <w:lang w:eastAsia="ru-RU"/>
        </w:rPr>
      </w:pPr>
      <w:r w:rsidRPr="004A366F">
        <w:rPr>
          <w:rFonts w:ascii="Times New Roman" w:hAnsi="Times New Roman"/>
          <w:sz w:val="28"/>
          <w:szCs w:val="28"/>
          <w:lang w:eastAsia="ru-RU"/>
        </w:rPr>
        <w:t>Органом, осуществляющим экспертизу муниципальных нормативных правовых актов, проведены публичные консультации в период с «____»__________20____года по «____»____________20___года.</w:t>
      </w:r>
    </w:p>
    <w:p w:rsidR="004A366F" w:rsidRPr="004A366F" w:rsidRDefault="004A366F" w:rsidP="004A366F">
      <w:pPr>
        <w:spacing w:after="0" w:line="240" w:lineRule="auto"/>
        <w:jc w:val="both"/>
        <w:rPr>
          <w:rFonts w:ascii="Times New Roman" w:hAnsi="Times New Roman"/>
          <w:sz w:val="28"/>
          <w:szCs w:val="28"/>
          <w:lang w:eastAsia="ru-RU"/>
        </w:rPr>
      </w:pPr>
      <w:r w:rsidRPr="004A366F">
        <w:rPr>
          <w:rFonts w:ascii="Times New Roman" w:hAnsi="Times New Roman"/>
          <w:sz w:val="28"/>
          <w:szCs w:val="28"/>
          <w:lang w:eastAsia="ru-RU"/>
        </w:rPr>
        <w:t>________________________________________________________________</w:t>
      </w:r>
    </w:p>
    <w:p w:rsidR="004A366F" w:rsidRPr="004A366F" w:rsidRDefault="004A366F" w:rsidP="004A366F">
      <w:pPr>
        <w:spacing w:after="0" w:line="240" w:lineRule="auto"/>
        <w:jc w:val="center"/>
        <w:rPr>
          <w:rFonts w:ascii="Times New Roman" w:hAnsi="Times New Roman"/>
          <w:i/>
          <w:sz w:val="28"/>
          <w:szCs w:val="28"/>
          <w:lang w:eastAsia="ru-RU"/>
        </w:rPr>
      </w:pPr>
      <w:r w:rsidRPr="004A366F">
        <w:rPr>
          <w:rFonts w:ascii="Times New Roman" w:hAnsi="Times New Roman"/>
          <w:i/>
          <w:sz w:val="28"/>
          <w:szCs w:val="28"/>
          <w:lang w:eastAsia="ru-RU"/>
        </w:rPr>
        <w:t xml:space="preserve">(анализ ключевых выводов и результатов расчетов, представленных органом, осуществляющим экспертизу муниципальных нормативных правовых актов, в соответствующих разделах сводного отчета, обобщение и оценка результатов публичных консультаций, </w:t>
      </w:r>
      <w:r w:rsidRPr="004A366F">
        <w:rPr>
          <w:rFonts w:ascii="Times New Roman" w:hAnsi="Times New Roman"/>
          <w:bCs/>
          <w:i/>
          <w:sz w:val="28"/>
          <w:szCs w:val="28"/>
          <w:lang w:eastAsia="ru-RU"/>
        </w:rPr>
        <w:t>анализ опыта решения аналогичных проблем в других субъектах Российской Федерации, в том числе в автономном округе)</w:t>
      </w:r>
    </w:p>
    <w:p w:rsidR="004A366F" w:rsidRPr="004A366F" w:rsidRDefault="004A366F" w:rsidP="004A366F">
      <w:pPr>
        <w:spacing w:after="0" w:line="240" w:lineRule="auto"/>
        <w:ind w:firstLine="709"/>
        <w:jc w:val="both"/>
        <w:rPr>
          <w:rFonts w:ascii="Times New Roman" w:hAnsi="Times New Roman"/>
          <w:sz w:val="28"/>
          <w:szCs w:val="28"/>
          <w:lang w:eastAsia="ru-RU"/>
        </w:rPr>
      </w:pPr>
    </w:p>
    <w:p w:rsidR="004A366F" w:rsidRPr="004A366F" w:rsidRDefault="004A366F" w:rsidP="004A366F">
      <w:pPr>
        <w:spacing w:after="0" w:line="240" w:lineRule="auto"/>
        <w:ind w:firstLine="709"/>
        <w:jc w:val="both"/>
        <w:rPr>
          <w:rFonts w:ascii="Times New Roman" w:hAnsi="Times New Roman"/>
          <w:sz w:val="28"/>
          <w:szCs w:val="28"/>
          <w:lang w:eastAsia="ru-RU"/>
        </w:rPr>
      </w:pPr>
      <w:r w:rsidRPr="004A366F">
        <w:rPr>
          <w:rFonts w:ascii="Times New Roman" w:hAnsi="Times New Roman"/>
          <w:sz w:val="28"/>
          <w:szCs w:val="28"/>
          <w:lang w:eastAsia="ru-RU"/>
        </w:rPr>
        <w:t>По результатам рассмотрения представленных документов установлено, что при осуществлении экспертизы муниципального нормативного правового акта органом, осуществляющим экспертизу муниципальных нормативных правовых актов:</w:t>
      </w:r>
    </w:p>
    <w:p w:rsidR="004A366F" w:rsidRPr="004A366F" w:rsidRDefault="004A366F" w:rsidP="004A366F">
      <w:pPr>
        <w:spacing w:after="0" w:line="240" w:lineRule="auto"/>
        <w:ind w:firstLine="709"/>
        <w:jc w:val="both"/>
        <w:rPr>
          <w:rFonts w:ascii="Times New Roman" w:hAnsi="Times New Roman"/>
          <w:sz w:val="28"/>
          <w:szCs w:val="28"/>
          <w:lang w:eastAsia="ru-RU"/>
        </w:rPr>
      </w:pPr>
      <w:r w:rsidRPr="004A366F">
        <w:rPr>
          <w:rFonts w:ascii="Times New Roman" w:hAnsi="Times New Roman"/>
          <w:sz w:val="28"/>
          <w:szCs w:val="28"/>
          <w:lang w:eastAsia="ru-RU"/>
        </w:rPr>
        <w:t>а)не соблюден порядок проведения экспертизы муниципального нормативного правового акта __________________________________________________;</w:t>
      </w:r>
    </w:p>
    <w:p w:rsidR="004A366F" w:rsidRPr="004A366F" w:rsidRDefault="004A366F" w:rsidP="004A366F">
      <w:pPr>
        <w:spacing w:after="0" w:line="240" w:lineRule="auto"/>
        <w:jc w:val="center"/>
        <w:rPr>
          <w:rFonts w:ascii="Times New Roman" w:hAnsi="Times New Roman"/>
          <w:i/>
          <w:sz w:val="28"/>
          <w:szCs w:val="28"/>
          <w:lang w:eastAsia="ru-RU"/>
        </w:rPr>
      </w:pPr>
      <w:r w:rsidRPr="004A366F">
        <w:rPr>
          <w:rFonts w:ascii="Times New Roman" w:hAnsi="Times New Roman"/>
          <w:i/>
          <w:sz w:val="28"/>
          <w:szCs w:val="28"/>
          <w:lang w:eastAsia="ru-RU"/>
        </w:rPr>
        <w:t xml:space="preserve">          (указываются невыполненные процедуры, предусмотренные Порядком)</w:t>
      </w:r>
    </w:p>
    <w:p w:rsidR="004A366F" w:rsidRPr="004A366F" w:rsidRDefault="004A366F" w:rsidP="004A366F">
      <w:pPr>
        <w:spacing w:after="0" w:line="240" w:lineRule="auto"/>
        <w:ind w:firstLine="709"/>
        <w:jc w:val="both"/>
        <w:rPr>
          <w:rFonts w:ascii="Times New Roman" w:hAnsi="Times New Roman"/>
          <w:sz w:val="28"/>
          <w:szCs w:val="28"/>
          <w:lang w:eastAsia="ru-RU"/>
        </w:rPr>
      </w:pPr>
      <w:r w:rsidRPr="004A366F">
        <w:rPr>
          <w:rFonts w:ascii="Times New Roman" w:hAnsi="Times New Roman"/>
          <w:sz w:val="28"/>
          <w:szCs w:val="28"/>
          <w:lang w:eastAsia="ru-RU"/>
        </w:rPr>
        <w:t>б)информация, представленная в сводном отчете о результатах проведения экспертизы муниципального нормативного правового акта, свидетельствует о некачественном проведении процедуры экспертизы, а также подготовки сводного отчета о результатах проведения экспертизы муниципального нормативного правового акта, и (или) выводы, сделанные в сводном отчете, являются необоснованными относительно существующего регулирования и позиции участников публичных консультаций ________________________________________________________________.</w:t>
      </w:r>
    </w:p>
    <w:p w:rsidR="004A366F" w:rsidRPr="004A366F" w:rsidRDefault="004A366F" w:rsidP="004A366F">
      <w:pPr>
        <w:spacing w:after="0" w:line="240" w:lineRule="auto"/>
        <w:jc w:val="center"/>
        <w:rPr>
          <w:rFonts w:ascii="Times New Roman" w:hAnsi="Times New Roman"/>
          <w:i/>
          <w:sz w:val="28"/>
          <w:szCs w:val="28"/>
          <w:lang w:eastAsia="ru-RU"/>
        </w:rPr>
      </w:pPr>
      <w:r w:rsidRPr="004A366F">
        <w:rPr>
          <w:rFonts w:ascii="Times New Roman" w:hAnsi="Times New Roman"/>
          <w:i/>
          <w:sz w:val="28"/>
          <w:szCs w:val="28"/>
          <w:lang w:eastAsia="ru-RU"/>
        </w:rPr>
        <w:t>(указываются недостатки, допущенные при составлении сводного отчета)</w:t>
      </w:r>
    </w:p>
    <w:p w:rsidR="004A366F" w:rsidRPr="004A366F" w:rsidRDefault="004A366F" w:rsidP="004A366F">
      <w:pPr>
        <w:spacing w:after="0" w:line="240" w:lineRule="auto"/>
        <w:jc w:val="center"/>
        <w:rPr>
          <w:rFonts w:ascii="Times New Roman" w:hAnsi="Times New Roman"/>
          <w:sz w:val="28"/>
          <w:szCs w:val="28"/>
          <w:lang w:eastAsia="ru-RU"/>
        </w:rPr>
      </w:pPr>
    </w:p>
    <w:p w:rsidR="004A366F" w:rsidRPr="004A366F" w:rsidRDefault="004A366F" w:rsidP="004A366F">
      <w:pPr>
        <w:spacing w:after="0" w:line="240" w:lineRule="auto"/>
        <w:ind w:firstLine="709"/>
        <w:jc w:val="both"/>
        <w:rPr>
          <w:rFonts w:ascii="Times New Roman" w:hAnsi="Times New Roman"/>
          <w:sz w:val="28"/>
          <w:szCs w:val="28"/>
          <w:lang w:eastAsia="ru-RU"/>
        </w:rPr>
      </w:pPr>
      <w:r w:rsidRPr="004A366F">
        <w:rPr>
          <w:rFonts w:ascii="Times New Roman" w:hAnsi="Times New Roman"/>
          <w:sz w:val="28"/>
          <w:szCs w:val="28"/>
          <w:lang w:eastAsia="ru-RU"/>
        </w:rPr>
        <w:t>в)публичные консультации были организованы некачественно ________________________________________________________________</w:t>
      </w:r>
    </w:p>
    <w:p w:rsidR="004A366F" w:rsidRPr="004A366F" w:rsidRDefault="004A366F" w:rsidP="004A366F">
      <w:pPr>
        <w:spacing w:after="0" w:line="240" w:lineRule="auto"/>
        <w:jc w:val="center"/>
        <w:rPr>
          <w:rFonts w:ascii="Times New Roman" w:hAnsi="Times New Roman"/>
          <w:i/>
          <w:sz w:val="28"/>
          <w:szCs w:val="28"/>
          <w:lang w:eastAsia="ru-RU"/>
        </w:rPr>
      </w:pPr>
      <w:r w:rsidRPr="004A366F">
        <w:rPr>
          <w:rFonts w:ascii="Times New Roman" w:hAnsi="Times New Roman"/>
          <w:i/>
          <w:sz w:val="28"/>
          <w:szCs w:val="28"/>
          <w:lang w:eastAsia="ru-RU"/>
        </w:rPr>
        <w:t xml:space="preserve">(указываются нарушения, допущенные органом, осуществляющим экспертизу муниципальных нормативных правовых актов, – отсутствие мнений участников публичных консультаций и (или) не были направлены или не всем направлены уведомления о проведении публичных консультаций по муниципальному нормативному правовому акту, либо нарушены сроки уведомления заинтересованных лиц о проведении публичных консультаций по </w:t>
      </w:r>
      <w:r w:rsidRPr="004A366F">
        <w:rPr>
          <w:rFonts w:ascii="Times New Roman" w:hAnsi="Times New Roman"/>
          <w:i/>
          <w:sz w:val="28"/>
          <w:szCs w:val="28"/>
          <w:lang w:eastAsia="ru-RU"/>
        </w:rPr>
        <w:lastRenderedPageBreak/>
        <w:t>муниципальному нормативному правовому акту и результатах рассмотрения их мнений, сроки размещения свода предложений)</w:t>
      </w:r>
    </w:p>
    <w:p w:rsidR="004A366F" w:rsidRPr="004A366F" w:rsidRDefault="004A366F" w:rsidP="004A366F">
      <w:pPr>
        <w:spacing w:after="0" w:line="240" w:lineRule="auto"/>
        <w:jc w:val="both"/>
        <w:rPr>
          <w:rFonts w:ascii="Times New Roman" w:hAnsi="Times New Roman"/>
          <w:sz w:val="28"/>
          <w:szCs w:val="28"/>
          <w:lang w:eastAsia="ru-RU"/>
        </w:rPr>
      </w:pPr>
    </w:p>
    <w:p w:rsidR="004A366F" w:rsidRPr="004A366F" w:rsidRDefault="004A366F" w:rsidP="004A366F">
      <w:pPr>
        <w:autoSpaceDE w:val="0"/>
        <w:autoSpaceDN w:val="0"/>
        <w:adjustRightInd w:val="0"/>
        <w:spacing w:after="0" w:line="240" w:lineRule="auto"/>
        <w:ind w:firstLine="709"/>
        <w:jc w:val="both"/>
        <w:rPr>
          <w:rFonts w:ascii="Times New Roman" w:hAnsi="Times New Roman"/>
          <w:bCs/>
          <w:sz w:val="28"/>
          <w:szCs w:val="28"/>
          <w:lang w:eastAsia="ru-RU"/>
        </w:rPr>
      </w:pPr>
      <w:r w:rsidRPr="004A366F">
        <w:rPr>
          <w:rFonts w:ascii="Times New Roman" w:hAnsi="Times New Roman"/>
          <w:bCs/>
          <w:sz w:val="28"/>
          <w:szCs w:val="28"/>
          <w:lang w:eastAsia="ru-RU"/>
        </w:rPr>
        <w:t xml:space="preserve">г)в муниципальном нормативном правовом акте выявлены положения, содержащие избыточные обязанности, запреты и ограничения для субъектов предпринимательской и инвестиционной деятельности, а также положения, способствующие возникновению необоснованных расходов субъектов предпринимательской и инвестиционной деятельности и бюджета </w:t>
      </w:r>
      <w:r w:rsidR="003A1910">
        <w:rPr>
          <w:rFonts w:ascii="Times New Roman" w:hAnsi="Times New Roman"/>
          <w:bCs/>
          <w:sz w:val="28"/>
          <w:szCs w:val="28"/>
          <w:lang w:eastAsia="ru-RU"/>
        </w:rPr>
        <w:t xml:space="preserve">Ханты-Мансийского </w:t>
      </w:r>
      <w:r w:rsidRPr="004A366F">
        <w:rPr>
          <w:rFonts w:ascii="Times New Roman" w:hAnsi="Times New Roman"/>
          <w:bCs/>
          <w:sz w:val="28"/>
          <w:szCs w:val="28"/>
          <w:lang w:eastAsia="ru-RU"/>
        </w:rPr>
        <w:t>автономного округа</w:t>
      </w:r>
      <w:r w:rsidR="003A1910">
        <w:rPr>
          <w:rFonts w:ascii="Times New Roman" w:hAnsi="Times New Roman"/>
          <w:bCs/>
          <w:sz w:val="28"/>
          <w:szCs w:val="28"/>
          <w:lang w:eastAsia="ru-RU"/>
        </w:rPr>
        <w:t>-Югры</w:t>
      </w:r>
    </w:p>
    <w:p w:rsidR="004A366F" w:rsidRPr="004A366F" w:rsidRDefault="004A366F" w:rsidP="004A366F">
      <w:pPr>
        <w:autoSpaceDE w:val="0"/>
        <w:autoSpaceDN w:val="0"/>
        <w:adjustRightInd w:val="0"/>
        <w:spacing w:after="0" w:line="240" w:lineRule="auto"/>
        <w:jc w:val="both"/>
        <w:rPr>
          <w:rFonts w:ascii="Times New Roman" w:hAnsi="Times New Roman"/>
          <w:bCs/>
          <w:sz w:val="28"/>
          <w:szCs w:val="28"/>
          <w:lang w:eastAsia="ru-RU"/>
        </w:rPr>
      </w:pPr>
      <w:r w:rsidRPr="004A366F">
        <w:rPr>
          <w:rFonts w:ascii="Times New Roman" w:hAnsi="Times New Roman"/>
          <w:bCs/>
          <w:sz w:val="28"/>
          <w:szCs w:val="28"/>
          <w:lang w:eastAsia="ru-RU"/>
        </w:rPr>
        <w:t>________________________________________________________________</w:t>
      </w:r>
    </w:p>
    <w:p w:rsidR="004A366F" w:rsidRPr="004A366F" w:rsidRDefault="004A366F" w:rsidP="004A366F">
      <w:pPr>
        <w:spacing w:after="0" w:line="240" w:lineRule="auto"/>
        <w:jc w:val="center"/>
        <w:rPr>
          <w:rFonts w:ascii="Times New Roman" w:hAnsi="Times New Roman"/>
          <w:bCs/>
          <w:sz w:val="28"/>
          <w:szCs w:val="28"/>
          <w:lang w:eastAsia="ru-RU"/>
        </w:rPr>
      </w:pPr>
      <w:r w:rsidRPr="004A366F">
        <w:rPr>
          <w:rFonts w:ascii="Times New Roman" w:hAnsi="Times New Roman"/>
          <w:bCs/>
          <w:i/>
          <w:sz w:val="28"/>
          <w:szCs w:val="28"/>
          <w:lang w:eastAsia="ru-RU"/>
        </w:rPr>
        <w:t>(указываются выявленные положения)</w:t>
      </w:r>
    </w:p>
    <w:p w:rsidR="004A366F" w:rsidRPr="004A366F" w:rsidRDefault="004A366F" w:rsidP="004A366F">
      <w:pPr>
        <w:spacing w:after="0" w:line="240" w:lineRule="auto"/>
        <w:jc w:val="both"/>
        <w:rPr>
          <w:rFonts w:ascii="Times New Roman" w:hAnsi="Times New Roman"/>
          <w:sz w:val="28"/>
          <w:szCs w:val="28"/>
          <w:lang w:eastAsia="ru-RU"/>
        </w:rPr>
      </w:pPr>
    </w:p>
    <w:p w:rsidR="004A366F" w:rsidRPr="004A366F" w:rsidRDefault="004A366F" w:rsidP="004A366F">
      <w:pPr>
        <w:spacing w:after="0" w:line="240" w:lineRule="auto"/>
        <w:ind w:firstLine="709"/>
        <w:jc w:val="both"/>
        <w:rPr>
          <w:rFonts w:ascii="Times New Roman" w:hAnsi="Times New Roman"/>
          <w:sz w:val="28"/>
          <w:szCs w:val="28"/>
          <w:lang w:eastAsia="ru-RU"/>
        </w:rPr>
      </w:pPr>
      <w:r w:rsidRPr="004A366F">
        <w:rPr>
          <w:rFonts w:ascii="Times New Roman" w:hAnsi="Times New Roman"/>
          <w:sz w:val="28"/>
          <w:szCs w:val="28"/>
          <w:lang w:eastAsia="ru-RU"/>
        </w:rPr>
        <w:t xml:space="preserve">Вывод: муниципальный нормативный правовой акт остается без согласования и подлежит направлению в адрес уполномоченного органа для повторного проведения процедур, предусмотренных Порядком, начиная с соответствующей невыполненной или выполненной ненадлежащим образом процедуры. </w:t>
      </w:r>
    </w:p>
    <w:p w:rsidR="004A366F" w:rsidRPr="004A366F" w:rsidRDefault="004A366F" w:rsidP="004A366F">
      <w:pPr>
        <w:spacing w:after="0" w:line="240" w:lineRule="auto"/>
        <w:ind w:firstLine="709"/>
        <w:jc w:val="both"/>
        <w:rPr>
          <w:rFonts w:ascii="Times New Roman" w:hAnsi="Times New Roman"/>
          <w:sz w:val="28"/>
          <w:szCs w:val="28"/>
          <w:lang w:eastAsia="ru-RU"/>
        </w:rPr>
      </w:pPr>
    </w:p>
    <w:p w:rsidR="004A366F" w:rsidRPr="004A366F" w:rsidRDefault="004A366F" w:rsidP="004A366F">
      <w:pPr>
        <w:spacing w:after="0" w:line="240" w:lineRule="auto"/>
        <w:ind w:firstLine="709"/>
        <w:jc w:val="both"/>
        <w:rPr>
          <w:rFonts w:ascii="Times New Roman" w:hAnsi="Times New Roman"/>
          <w:sz w:val="28"/>
          <w:szCs w:val="28"/>
          <w:lang w:eastAsia="ru-RU"/>
        </w:rPr>
      </w:pPr>
      <w:r w:rsidRPr="004A366F">
        <w:rPr>
          <w:rFonts w:ascii="Times New Roman" w:hAnsi="Times New Roman"/>
          <w:sz w:val="28"/>
          <w:szCs w:val="28"/>
          <w:lang w:eastAsia="ru-RU"/>
        </w:rPr>
        <w:t>Предлагается: ______________________________________________.</w:t>
      </w:r>
    </w:p>
    <w:p w:rsidR="004A366F" w:rsidRPr="004A366F" w:rsidRDefault="004A366F" w:rsidP="004A366F">
      <w:pPr>
        <w:spacing w:after="0" w:line="240" w:lineRule="auto"/>
        <w:jc w:val="center"/>
        <w:rPr>
          <w:rFonts w:ascii="Times New Roman" w:hAnsi="Times New Roman"/>
          <w:i/>
          <w:sz w:val="28"/>
          <w:szCs w:val="28"/>
          <w:lang w:eastAsia="ru-RU"/>
        </w:rPr>
      </w:pPr>
      <w:r w:rsidRPr="004A366F">
        <w:rPr>
          <w:rFonts w:ascii="Times New Roman" w:hAnsi="Times New Roman"/>
          <w:i/>
          <w:sz w:val="28"/>
          <w:szCs w:val="28"/>
          <w:lang w:eastAsia="ru-RU"/>
        </w:rPr>
        <w:t xml:space="preserve">       (указываются предложения и мнения относительно обоснований органа, осуществляющего экспертизу муниципальных нормативных правовых актов, в отношении действующего правового регулирования, оценка эффективности правового регулирования и иные замечания уполномоченного органа)</w:t>
      </w:r>
    </w:p>
    <w:p w:rsidR="004A366F" w:rsidRPr="004A366F" w:rsidRDefault="004A366F" w:rsidP="004A366F">
      <w:pPr>
        <w:spacing w:after="0" w:line="240" w:lineRule="auto"/>
        <w:jc w:val="center"/>
        <w:rPr>
          <w:rFonts w:ascii="Times New Roman" w:hAnsi="Times New Roman"/>
          <w:sz w:val="28"/>
          <w:szCs w:val="28"/>
          <w:lang w:eastAsia="ru-RU"/>
        </w:rPr>
      </w:pPr>
    </w:p>
    <w:p w:rsidR="004A366F" w:rsidRPr="004A366F" w:rsidRDefault="004A366F" w:rsidP="004A366F">
      <w:pPr>
        <w:spacing w:after="0" w:line="240" w:lineRule="auto"/>
        <w:jc w:val="center"/>
        <w:rPr>
          <w:rFonts w:ascii="Times New Roman" w:hAnsi="Times New Roman"/>
          <w:sz w:val="28"/>
          <w:szCs w:val="28"/>
          <w:lang w:eastAsia="ru-RU"/>
        </w:rPr>
      </w:pPr>
      <w:r w:rsidRPr="004A366F">
        <w:rPr>
          <w:rFonts w:ascii="Times New Roman" w:hAnsi="Times New Roman"/>
          <w:sz w:val="28"/>
          <w:szCs w:val="28"/>
          <w:lang w:eastAsia="ru-RU"/>
        </w:rPr>
        <w:t xml:space="preserve">Вариант 2 </w:t>
      </w:r>
      <w:r w:rsidRPr="004A366F">
        <w:rPr>
          <w:rFonts w:ascii="Times New Roman" w:hAnsi="Times New Roman"/>
          <w:sz w:val="28"/>
          <w:szCs w:val="28"/>
          <w:vertAlign w:val="superscript"/>
          <w:lang w:eastAsia="ru-RU"/>
        </w:rPr>
        <w:footnoteReference w:id="10"/>
      </w:r>
    </w:p>
    <w:p w:rsidR="004A366F" w:rsidRPr="004A366F" w:rsidRDefault="004A366F" w:rsidP="004A366F">
      <w:pPr>
        <w:spacing w:after="0" w:line="240" w:lineRule="auto"/>
        <w:ind w:firstLine="709"/>
        <w:jc w:val="both"/>
        <w:rPr>
          <w:rFonts w:ascii="Times New Roman" w:hAnsi="Times New Roman"/>
          <w:sz w:val="28"/>
          <w:szCs w:val="28"/>
          <w:lang w:eastAsia="ru-RU"/>
        </w:rPr>
      </w:pPr>
      <w:r w:rsidRPr="004A366F">
        <w:rPr>
          <w:rFonts w:ascii="Times New Roman" w:hAnsi="Times New Roman"/>
          <w:sz w:val="28"/>
          <w:szCs w:val="28"/>
          <w:lang w:eastAsia="ru-RU"/>
        </w:rPr>
        <w:t>Муниципальный нормативный правовой акт направлен органом, осуществляющим экспертизу муниципальных нормативных правовых актов, для подготовки настоящего заключения_________________________________.</w:t>
      </w:r>
    </w:p>
    <w:p w:rsidR="004A366F" w:rsidRPr="004A366F" w:rsidRDefault="004A366F" w:rsidP="004A366F">
      <w:pPr>
        <w:spacing w:after="0" w:line="240" w:lineRule="auto"/>
        <w:ind w:left="3540" w:firstLine="708"/>
        <w:rPr>
          <w:rFonts w:ascii="Times New Roman" w:hAnsi="Times New Roman"/>
          <w:i/>
          <w:sz w:val="28"/>
          <w:szCs w:val="28"/>
          <w:lang w:eastAsia="ru-RU"/>
        </w:rPr>
      </w:pPr>
      <w:r w:rsidRPr="004A366F">
        <w:rPr>
          <w:rFonts w:ascii="Times New Roman" w:hAnsi="Times New Roman"/>
          <w:i/>
          <w:sz w:val="28"/>
          <w:szCs w:val="28"/>
          <w:lang w:eastAsia="ru-RU"/>
        </w:rPr>
        <w:t xml:space="preserve">               (впервые/повторно)</w:t>
      </w:r>
    </w:p>
    <w:p w:rsidR="004A366F" w:rsidRPr="004A366F" w:rsidRDefault="004A366F" w:rsidP="004A366F">
      <w:pPr>
        <w:spacing w:after="0" w:line="240" w:lineRule="auto"/>
        <w:jc w:val="both"/>
        <w:rPr>
          <w:rFonts w:ascii="Times New Roman" w:hAnsi="Times New Roman"/>
          <w:sz w:val="28"/>
          <w:szCs w:val="28"/>
          <w:lang w:eastAsia="ru-RU"/>
        </w:rPr>
      </w:pPr>
      <w:r w:rsidRPr="004A366F">
        <w:rPr>
          <w:rFonts w:ascii="Times New Roman" w:hAnsi="Times New Roman"/>
          <w:sz w:val="28"/>
          <w:szCs w:val="28"/>
          <w:lang w:eastAsia="ru-RU"/>
        </w:rPr>
        <w:t>________________________________________________________________.</w:t>
      </w:r>
    </w:p>
    <w:p w:rsidR="004A366F" w:rsidRPr="004A366F" w:rsidRDefault="004A366F" w:rsidP="004A366F">
      <w:pPr>
        <w:spacing w:after="0" w:line="240" w:lineRule="auto"/>
        <w:jc w:val="center"/>
        <w:rPr>
          <w:rFonts w:ascii="Times New Roman" w:hAnsi="Times New Roman"/>
          <w:i/>
          <w:sz w:val="28"/>
          <w:szCs w:val="28"/>
          <w:lang w:eastAsia="ru-RU"/>
        </w:rPr>
      </w:pPr>
      <w:r w:rsidRPr="004A366F">
        <w:rPr>
          <w:rFonts w:ascii="Times New Roman" w:hAnsi="Times New Roman"/>
          <w:i/>
          <w:sz w:val="28"/>
          <w:szCs w:val="28"/>
          <w:lang w:eastAsia="ru-RU"/>
        </w:rPr>
        <w:t>(информация о предшествующей подготовке заключений об экспертизе муниципального нормативного правового акта)</w:t>
      </w:r>
    </w:p>
    <w:p w:rsidR="004A366F" w:rsidRPr="004A366F" w:rsidRDefault="004A366F" w:rsidP="004A366F">
      <w:pPr>
        <w:spacing w:after="0" w:line="240" w:lineRule="auto"/>
        <w:jc w:val="center"/>
        <w:rPr>
          <w:rFonts w:ascii="Times New Roman" w:hAnsi="Times New Roman"/>
          <w:sz w:val="28"/>
          <w:szCs w:val="28"/>
          <w:lang w:eastAsia="ru-RU"/>
        </w:rPr>
      </w:pPr>
      <w:r w:rsidRPr="004A366F">
        <w:rPr>
          <w:rFonts w:ascii="Times New Roman" w:hAnsi="Times New Roman"/>
          <w:sz w:val="28"/>
          <w:szCs w:val="28"/>
          <w:lang w:eastAsia="ru-RU"/>
        </w:rPr>
        <w:t>________________________________________________________________</w:t>
      </w:r>
    </w:p>
    <w:p w:rsidR="004A366F" w:rsidRPr="004A366F" w:rsidRDefault="004A366F" w:rsidP="004A366F">
      <w:pPr>
        <w:spacing w:after="0" w:line="240" w:lineRule="auto"/>
        <w:jc w:val="center"/>
        <w:rPr>
          <w:rFonts w:ascii="Times New Roman" w:hAnsi="Times New Roman"/>
          <w:i/>
          <w:sz w:val="28"/>
          <w:szCs w:val="28"/>
          <w:lang w:eastAsia="ru-RU"/>
        </w:rPr>
      </w:pPr>
      <w:r w:rsidRPr="004A366F">
        <w:rPr>
          <w:rFonts w:ascii="Times New Roman" w:hAnsi="Times New Roman"/>
          <w:i/>
          <w:sz w:val="28"/>
          <w:szCs w:val="28"/>
          <w:lang w:eastAsia="ru-RU"/>
        </w:rPr>
        <w:t xml:space="preserve">(основные положения действующего правового регулирования, содержащиеся в сводном отчете выводы органа, осуществляющего экспертизу муниципальных нормативных правовых актов, </w:t>
      </w:r>
    </w:p>
    <w:p w:rsidR="004A366F" w:rsidRPr="004A366F" w:rsidRDefault="004A366F" w:rsidP="004A366F">
      <w:pPr>
        <w:spacing w:after="0" w:line="240" w:lineRule="auto"/>
        <w:jc w:val="center"/>
        <w:rPr>
          <w:rFonts w:ascii="Times New Roman" w:hAnsi="Times New Roman"/>
          <w:i/>
          <w:sz w:val="28"/>
          <w:szCs w:val="28"/>
          <w:lang w:eastAsia="ru-RU"/>
        </w:rPr>
      </w:pPr>
      <w:r w:rsidRPr="004A366F">
        <w:rPr>
          <w:rFonts w:ascii="Times New Roman" w:hAnsi="Times New Roman"/>
          <w:i/>
          <w:sz w:val="28"/>
          <w:szCs w:val="28"/>
          <w:lang w:eastAsia="ru-RU"/>
        </w:rPr>
        <w:t>об обоснованности действующего правового регулирования)</w:t>
      </w:r>
    </w:p>
    <w:p w:rsidR="004A366F" w:rsidRPr="004A366F" w:rsidRDefault="004A366F" w:rsidP="004A366F">
      <w:pPr>
        <w:spacing w:after="0" w:line="240" w:lineRule="auto"/>
        <w:jc w:val="center"/>
        <w:rPr>
          <w:rFonts w:ascii="Times New Roman" w:hAnsi="Times New Roman"/>
          <w:i/>
          <w:sz w:val="28"/>
          <w:szCs w:val="28"/>
          <w:lang w:eastAsia="ru-RU"/>
        </w:rPr>
      </w:pPr>
    </w:p>
    <w:p w:rsidR="004A366F" w:rsidRPr="004A366F" w:rsidRDefault="004A366F" w:rsidP="004A366F">
      <w:pPr>
        <w:spacing w:after="0" w:line="240" w:lineRule="auto"/>
        <w:ind w:firstLine="709"/>
        <w:jc w:val="both"/>
        <w:rPr>
          <w:rFonts w:ascii="Times New Roman" w:hAnsi="Times New Roman"/>
          <w:sz w:val="28"/>
          <w:szCs w:val="28"/>
          <w:lang w:eastAsia="ru-RU"/>
        </w:rPr>
      </w:pPr>
      <w:r w:rsidRPr="004A366F">
        <w:rPr>
          <w:rFonts w:ascii="Times New Roman" w:hAnsi="Times New Roman"/>
          <w:sz w:val="28"/>
          <w:szCs w:val="28"/>
          <w:lang w:eastAsia="ru-RU"/>
        </w:rPr>
        <w:lastRenderedPageBreak/>
        <w:t xml:space="preserve">Информация об экспертизе муниципального нормативного правового акта размещена органом, осуществляющим экспертизу муниципальных нормативных правовых актов на </w:t>
      </w:r>
      <w:r w:rsidR="005404D2">
        <w:rPr>
          <w:rFonts w:ascii="Times New Roman" w:hAnsi="Times New Roman"/>
          <w:sz w:val="28"/>
          <w:szCs w:val="28"/>
          <w:lang w:eastAsia="ru-RU"/>
        </w:rPr>
        <w:t>И</w:t>
      </w:r>
      <w:r w:rsidR="005404D2" w:rsidRPr="00F4657D">
        <w:rPr>
          <w:rFonts w:ascii="Times New Roman" w:hAnsi="Times New Roman"/>
          <w:sz w:val="28"/>
          <w:szCs w:val="28"/>
          <w:lang w:eastAsia="ru-RU"/>
        </w:rPr>
        <w:t xml:space="preserve">нтернет портале для публичного обсуждения проектов и действующих нормативных актов органов власти </w:t>
      </w:r>
      <w:r w:rsidR="005404D2" w:rsidRPr="00F4657D">
        <w:rPr>
          <w:rFonts w:ascii="Times New Roman" w:eastAsia="Calibri" w:hAnsi="Times New Roman"/>
          <w:sz w:val="28"/>
          <w:szCs w:val="28"/>
          <w:lang w:eastAsia="ru-RU"/>
        </w:rPr>
        <w:t>regulation.admhmao.ru</w:t>
      </w:r>
      <w:r w:rsidR="00B15D0F">
        <w:rPr>
          <w:rFonts w:ascii="Times New Roman" w:eastAsia="Calibri" w:hAnsi="Times New Roman"/>
          <w:sz w:val="28"/>
          <w:szCs w:val="28"/>
        </w:rPr>
        <w:t xml:space="preserve"> в разделе </w:t>
      </w:r>
      <w:r w:rsidR="005404D2" w:rsidRPr="00F4657D">
        <w:rPr>
          <w:rFonts w:ascii="Times New Roman" w:eastAsia="Calibri" w:hAnsi="Times New Roman"/>
          <w:sz w:val="28"/>
          <w:szCs w:val="28"/>
          <w:lang w:eastAsia="ru-RU"/>
        </w:rPr>
        <w:t>ОРВ в ОМСУ</w:t>
      </w:r>
      <w:r w:rsidR="005404D2" w:rsidRPr="00F4657D">
        <w:rPr>
          <w:rFonts w:ascii="Times New Roman" w:hAnsi="Times New Roman"/>
          <w:sz w:val="28"/>
          <w:szCs w:val="28"/>
        </w:rPr>
        <w:t xml:space="preserve"> </w:t>
      </w:r>
      <w:r w:rsidRPr="004A366F">
        <w:rPr>
          <w:rFonts w:ascii="Times New Roman" w:hAnsi="Times New Roman"/>
          <w:sz w:val="28"/>
          <w:szCs w:val="28"/>
          <w:lang w:eastAsia="ru-RU"/>
        </w:rPr>
        <w:t xml:space="preserve"> «____»___________20____года.</w:t>
      </w:r>
    </w:p>
    <w:p w:rsidR="004A366F" w:rsidRPr="004A366F" w:rsidRDefault="004A366F" w:rsidP="004A366F">
      <w:pPr>
        <w:spacing w:after="0" w:line="240" w:lineRule="auto"/>
        <w:ind w:firstLine="709"/>
        <w:jc w:val="both"/>
        <w:rPr>
          <w:rFonts w:ascii="Times New Roman" w:hAnsi="Times New Roman"/>
          <w:sz w:val="28"/>
          <w:szCs w:val="28"/>
          <w:lang w:eastAsia="ru-RU"/>
        </w:rPr>
      </w:pPr>
      <w:r w:rsidRPr="004A366F">
        <w:rPr>
          <w:rFonts w:ascii="Times New Roman" w:hAnsi="Times New Roman"/>
          <w:sz w:val="28"/>
          <w:szCs w:val="28"/>
          <w:lang w:eastAsia="ru-RU"/>
        </w:rPr>
        <w:t>Органом, осуществляющим экспертизу муниципальных нормативных правовых актов, проведены публичные консультации в период с «____»___________20____года по «____»____________20____года.</w:t>
      </w:r>
    </w:p>
    <w:p w:rsidR="004A366F" w:rsidRPr="004A366F" w:rsidRDefault="004A366F" w:rsidP="004A366F">
      <w:pPr>
        <w:spacing w:after="0" w:line="240" w:lineRule="auto"/>
        <w:jc w:val="both"/>
        <w:rPr>
          <w:rFonts w:ascii="Times New Roman" w:hAnsi="Times New Roman"/>
          <w:sz w:val="28"/>
          <w:szCs w:val="28"/>
          <w:lang w:eastAsia="ru-RU"/>
        </w:rPr>
      </w:pPr>
      <w:r w:rsidRPr="004A366F">
        <w:rPr>
          <w:rFonts w:ascii="Times New Roman" w:hAnsi="Times New Roman"/>
          <w:sz w:val="28"/>
          <w:szCs w:val="28"/>
          <w:lang w:eastAsia="ru-RU"/>
        </w:rPr>
        <w:t>_______________________________________________________________</w:t>
      </w:r>
    </w:p>
    <w:p w:rsidR="004A366F" w:rsidRPr="004A366F" w:rsidRDefault="004A366F" w:rsidP="004A366F">
      <w:pPr>
        <w:spacing w:after="0" w:line="240" w:lineRule="auto"/>
        <w:jc w:val="center"/>
        <w:rPr>
          <w:rFonts w:ascii="Times New Roman" w:hAnsi="Times New Roman"/>
          <w:bCs/>
          <w:i/>
          <w:sz w:val="28"/>
          <w:szCs w:val="28"/>
          <w:lang w:eastAsia="ru-RU"/>
        </w:rPr>
      </w:pPr>
      <w:r w:rsidRPr="004A366F">
        <w:rPr>
          <w:rFonts w:ascii="Times New Roman" w:hAnsi="Times New Roman"/>
          <w:i/>
          <w:sz w:val="28"/>
          <w:szCs w:val="28"/>
          <w:lang w:eastAsia="ru-RU"/>
        </w:rPr>
        <w:t>(анализ ключевых выводов и результатов расчетов, представленных органом, осуществляющим экспертизу муниципальных нормативных правовых актов, в соответствующих разделах сводного отчета, обобщение и оценка результатов публичных консультаций,</w:t>
      </w:r>
      <w:r w:rsidRPr="004A366F">
        <w:rPr>
          <w:rFonts w:ascii="Times New Roman" w:hAnsi="Times New Roman"/>
          <w:bCs/>
          <w:i/>
          <w:sz w:val="28"/>
          <w:szCs w:val="28"/>
          <w:lang w:eastAsia="ru-RU"/>
        </w:rPr>
        <w:t xml:space="preserve"> анализ опыта решения аналогичных проблем в других субъектах Российской Федерации, в том числе в автономном округе)</w:t>
      </w:r>
    </w:p>
    <w:p w:rsidR="004A366F" w:rsidRPr="004A366F" w:rsidRDefault="004A366F" w:rsidP="004A366F">
      <w:pPr>
        <w:spacing w:after="0" w:line="240" w:lineRule="auto"/>
        <w:ind w:firstLine="709"/>
        <w:jc w:val="both"/>
        <w:rPr>
          <w:rFonts w:ascii="Times New Roman" w:hAnsi="Times New Roman"/>
          <w:sz w:val="28"/>
          <w:szCs w:val="28"/>
          <w:lang w:eastAsia="ru-RU"/>
        </w:rPr>
      </w:pPr>
      <w:r w:rsidRPr="004A366F">
        <w:rPr>
          <w:rFonts w:ascii="Times New Roman" w:hAnsi="Times New Roman"/>
          <w:sz w:val="28"/>
          <w:szCs w:val="28"/>
          <w:lang w:eastAsia="ru-RU"/>
        </w:rPr>
        <w:t>По результатам рассмотрения представленных документов установлено, что при экспертизе муниципального нормативного правового акта процедуры, предусмотренные Порядком, органом, осуществляющим экспертизу муниципальных нормативных правовых актов, соблюдены.</w:t>
      </w:r>
    </w:p>
    <w:p w:rsidR="004A366F" w:rsidRPr="004A366F" w:rsidRDefault="004A366F" w:rsidP="004A366F">
      <w:pPr>
        <w:spacing w:after="0" w:line="240" w:lineRule="auto"/>
        <w:ind w:firstLine="709"/>
        <w:jc w:val="both"/>
        <w:rPr>
          <w:rFonts w:ascii="Times New Roman" w:hAnsi="Times New Roman"/>
          <w:sz w:val="28"/>
          <w:szCs w:val="28"/>
          <w:lang w:eastAsia="ru-RU"/>
        </w:rPr>
      </w:pPr>
      <w:r w:rsidRPr="004A366F">
        <w:rPr>
          <w:rFonts w:ascii="Times New Roman" w:hAnsi="Times New Roman"/>
          <w:sz w:val="28"/>
          <w:szCs w:val="28"/>
          <w:lang w:eastAsia="ru-RU"/>
        </w:rPr>
        <w:t>На основе проведенной экспертизы муниципального нормативного правового акта с учетом информации, представленной органом, осуществляющим экспертизу муниципальных нормативных правовых актов, в сводном отчете о результатах проведения экспертизы муниципального нормативного правового акта, своде предложений по результатам публичных консультаций, пояснительной записке к муниципальному нормативному правовому акту уполномоченным органом сделаны следующие выводы.</w:t>
      </w:r>
    </w:p>
    <w:p w:rsidR="004A366F" w:rsidRPr="004A366F" w:rsidRDefault="004A366F" w:rsidP="004A366F">
      <w:pPr>
        <w:spacing w:after="0" w:line="240" w:lineRule="auto"/>
        <w:jc w:val="both"/>
        <w:rPr>
          <w:rFonts w:ascii="Times New Roman" w:hAnsi="Times New Roman"/>
          <w:sz w:val="28"/>
          <w:szCs w:val="28"/>
          <w:lang w:eastAsia="ru-RU"/>
        </w:rPr>
      </w:pPr>
      <w:r w:rsidRPr="004A366F">
        <w:rPr>
          <w:rFonts w:ascii="Times New Roman" w:hAnsi="Times New Roman"/>
          <w:sz w:val="28"/>
          <w:szCs w:val="28"/>
          <w:lang w:eastAsia="ru-RU"/>
        </w:rPr>
        <w:t>________________________________________________________________;</w:t>
      </w:r>
    </w:p>
    <w:p w:rsidR="004A366F" w:rsidRPr="004A366F" w:rsidRDefault="004A366F" w:rsidP="004A366F">
      <w:pPr>
        <w:spacing w:after="0" w:line="240" w:lineRule="auto"/>
        <w:jc w:val="center"/>
        <w:rPr>
          <w:rFonts w:ascii="Times New Roman" w:hAnsi="Times New Roman"/>
          <w:i/>
          <w:sz w:val="28"/>
          <w:szCs w:val="28"/>
          <w:lang w:eastAsia="ru-RU"/>
        </w:rPr>
      </w:pPr>
      <w:r w:rsidRPr="004A366F">
        <w:rPr>
          <w:rFonts w:ascii="Times New Roman" w:hAnsi="Times New Roman"/>
          <w:i/>
          <w:sz w:val="28"/>
          <w:szCs w:val="28"/>
          <w:lang w:eastAsia="ru-RU"/>
        </w:rPr>
        <w:t>(вывод о наличии достаточного обоснования действующего способа регулирования)</w:t>
      </w:r>
    </w:p>
    <w:p w:rsidR="004A366F" w:rsidRPr="004A366F" w:rsidRDefault="004A366F" w:rsidP="004A366F">
      <w:pPr>
        <w:spacing w:after="0" w:line="240" w:lineRule="auto"/>
        <w:jc w:val="both"/>
        <w:rPr>
          <w:rFonts w:ascii="Times New Roman" w:hAnsi="Times New Roman"/>
          <w:sz w:val="28"/>
          <w:szCs w:val="28"/>
          <w:lang w:eastAsia="ru-RU"/>
        </w:rPr>
      </w:pPr>
      <w:r w:rsidRPr="004A366F">
        <w:rPr>
          <w:rFonts w:ascii="Times New Roman" w:hAnsi="Times New Roman"/>
          <w:sz w:val="28"/>
          <w:szCs w:val="28"/>
          <w:lang w:eastAsia="ru-RU"/>
        </w:rPr>
        <w:t>________________________________________________________________;</w:t>
      </w:r>
    </w:p>
    <w:p w:rsidR="004A366F" w:rsidRPr="004A366F" w:rsidRDefault="004A366F" w:rsidP="004A366F">
      <w:pPr>
        <w:spacing w:after="0" w:line="240" w:lineRule="auto"/>
        <w:jc w:val="center"/>
        <w:rPr>
          <w:rFonts w:ascii="Times New Roman" w:hAnsi="Times New Roman"/>
          <w:i/>
          <w:sz w:val="28"/>
          <w:szCs w:val="28"/>
          <w:lang w:eastAsia="ru-RU"/>
        </w:rPr>
      </w:pPr>
      <w:r w:rsidRPr="004A366F">
        <w:rPr>
          <w:rFonts w:ascii="Times New Roman" w:hAnsi="Times New Roman"/>
          <w:i/>
          <w:sz w:val="28"/>
          <w:szCs w:val="28"/>
          <w:lang w:eastAsia="ru-RU"/>
        </w:rPr>
        <w:t>(вывод об отсутствии положений, содержащих избыточные обязанности, запреты и ограничения для субъектов предпринимательской и инвестиционной деятельности, предусматривающих необоснованные расходы субъектов предпринимательской и инвестиционной деятельности и бюджета муниципального образования)</w:t>
      </w:r>
    </w:p>
    <w:p w:rsidR="004A366F" w:rsidRPr="004A366F" w:rsidRDefault="004A366F" w:rsidP="004A366F">
      <w:pPr>
        <w:spacing w:after="0" w:line="240" w:lineRule="auto"/>
        <w:jc w:val="both"/>
        <w:rPr>
          <w:rFonts w:ascii="Times New Roman" w:hAnsi="Times New Roman"/>
          <w:sz w:val="28"/>
          <w:szCs w:val="28"/>
          <w:lang w:eastAsia="ru-RU"/>
        </w:rPr>
      </w:pPr>
      <w:r w:rsidRPr="004A366F">
        <w:rPr>
          <w:rFonts w:ascii="Times New Roman" w:hAnsi="Times New Roman"/>
          <w:sz w:val="28"/>
          <w:szCs w:val="28"/>
          <w:lang w:eastAsia="ru-RU"/>
        </w:rPr>
        <w:t>________________________________________________________________.</w:t>
      </w:r>
    </w:p>
    <w:p w:rsidR="004A366F" w:rsidRPr="004A366F" w:rsidRDefault="004A366F" w:rsidP="004A366F">
      <w:pPr>
        <w:spacing w:after="0" w:line="240" w:lineRule="auto"/>
        <w:jc w:val="center"/>
        <w:rPr>
          <w:rFonts w:ascii="Times New Roman" w:hAnsi="Times New Roman"/>
          <w:i/>
          <w:sz w:val="28"/>
          <w:szCs w:val="28"/>
          <w:lang w:eastAsia="ru-RU"/>
        </w:rPr>
      </w:pPr>
      <w:r w:rsidRPr="004A366F">
        <w:rPr>
          <w:rFonts w:ascii="Times New Roman" w:hAnsi="Times New Roman"/>
          <w:i/>
          <w:sz w:val="28"/>
          <w:szCs w:val="28"/>
          <w:lang w:eastAsia="ru-RU"/>
        </w:rPr>
        <w:t>(иные замечания, предложения и оценка эффективности правового регулирования уполномоченного органа)</w:t>
      </w:r>
    </w:p>
    <w:p w:rsidR="004A366F" w:rsidRPr="004A366F" w:rsidRDefault="004A366F" w:rsidP="004A366F">
      <w:pPr>
        <w:spacing w:after="0" w:line="240" w:lineRule="auto"/>
        <w:jc w:val="both"/>
        <w:rPr>
          <w:rFonts w:ascii="Times New Roman" w:hAnsi="Times New Roman"/>
          <w:sz w:val="28"/>
          <w:szCs w:val="28"/>
          <w:lang w:eastAsia="ru-RU"/>
        </w:rPr>
      </w:pPr>
    </w:p>
    <w:p w:rsidR="004A366F" w:rsidRPr="004A366F" w:rsidRDefault="004A366F" w:rsidP="004A366F">
      <w:pPr>
        <w:spacing w:after="0" w:line="240" w:lineRule="auto"/>
        <w:jc w:val="both"/>
        <w:rPr>
          <w:rFonts w:ascii="Times New Roman" w:hAnsi="Times New Roman"/>
          <w:sz w:val="28"/>
          <w:szCs w:val="28"/>
          <w:lang w:eastAsia="ru-RU"/>
        </w:rPr>
      </w:pPr>
      <w:r w:rsidRPr="004A366F">
        <w:rPr>
          <w:rFonts w:ascii="Times New Roman" w:hAnsi="Times New Roman"/>
          <w:sz w:val="28"/>
          <w:szCs w:val="28"/>
          <w:lang w:eastAsia="ru-RU"/>
        </w:rPr>
        <w:t>Указание (при наличии) на приложения.</w:t>
      </w:r>
    </w:p>
    <w:p w:rsidR="004A366F" w:rsidRPr="004A366F" w:rsidRDefault="004A366F" w:rsidP="004A366F">
      <w:pPr>
        <w:spacing w:after="0" w:line="240" w:lineRule="auto"/>
        <w:jc w:val="both"/>
        <w:rPr>
          <w:rFonts w:ascii="Times New Roman" w:hAnsi="Times New Roman"/>
          <w:sz w:val="28"/>
          <w:szCs w:val="28"/>
          <w:lang w:eastAsia="ru-RU"/>
        </w:rPr>
      </w:pPr>
      <w:r w:rsidRPr="004A366F">
        <w:rPr>
          <w:rFonts w:ascii="Times New Roman" w:hAnsi="Times New Roman"/>
          <w:sz w:val="28"/>
          <w:szCs w:val="28"/>
          <w:lang w:eastAsia="ru-RU"/>
        </w:rPr>
        <w:t xml:space="preserve">Должность, подпись, </w:t>
      </w:r>
      <w:r w:rsidR="003A1910">
        <w:rPr>
          <w:rFonts w:ascii="Times New Roman" w:hAnsi="Times New Roman"/>
          <w:sz w:val="28"/>
          <w:szCs w:val="28"/>
          <w:lang w:eastAsia="ru-RU"/>
        </w:rPr>
        <w:t>Ф.</w:t>
      </w:r>
      <w:r w:rsidRPr="004A366F">
        <w:rPr>
          <w:rFonts w:ascii="Times New Roman" w:hAnsi="Times New Roman"/>
          <w:sz w:val="28"/>
          <w:szCs w:val="28"/>
          <w:lang w:eastAsia="ru-RU"/>
        </w:rPr>
        <w:t>И.О. лица,</w:t>
      </w:r>
    </w:p>
    <w:p w:rsidR="004A366F" w:rsidRDefault="004A366F" w:rsidP="004A366F">
      <w:pPr>
        <w:spacing w:after="0" w:line="240" w:lineRule="auto"/>
        <w:jc w:val="both"/>
        <w:rPr>
          <w:rFonts w:ascii="Times New Roman" w:hAnsi="Times New Roman"/>
          <w:sz w:val="28"/>
          <w:szCs w:val="28"/>
          <w:lang w:eastAsia="ru-RU"/>
        </w:rPr>
      </w:pPr>
      <w:r w:rsidRPr="004A366F">
        <w:rPr>
          <w:rFonts w:ascii="Times New Roman" w:hAnsi="Times New Roman"/>
          <w:sz w:val="28"/>
          <w:szCs w:val="28"/>
          <w:lang w:eastAsia="ru-RU"/>
        </w:rPr>
        <w:t xml:space="preserve">уполномоченного утверждать заключения </w:t>
      </w:r>
    </w:p>
    <w:p w:rsidR="00322BB8" w:rsidRDefault="00311EDF" w:rsidP="00311EDF">
      <w:pPr>
        <w:autoSpaceDE w:val="0"/>
        <w:autoSpaceDN w:val="0"/>
        <w:adjustRightInd w:val="0"/>
        <w:spacing w:after="0" w:line="240" w:lineRule="auto"/>
        <w:jc w:val="right"/>
        <w:outlineLvl w:val="0"/>
        <w:rPr>
          <w:rFonts w:ascii="Times New Roman" w:hAnsi="Times New Roman"/>
          <w:bCs/>
          <w:sz w:val="28"/>
          <w:szCs w:val="28"/>
          <w:lang w:eastAsia="ru-RU"/>
        </w:rPr>
      </w:pPr>
      <w:r>
        <w:rPr>
          <w:rFonts w:ascii="Times New Roman" w:hAnsi="Times New Roman"/>
          <w:bCs/>
          <w:sz w:val="28"/>
          <w:szCs w:val="28"/>
          <w:lang w:eastAsia="ru-RU"/>
        </w:rPr>
        <w:tab/>
      </w:r>
      <w:r>
        <w:rPr>
          <w:rFonts w:ascii="Times New Roman" w:hAnsi="Times New Roman"/>
          <w:bCs/>
          <w:sz w:val="28"/>
          <w:szCs w:val="28"/>
          <w:lang w:eastAsia="ru-RU"/>
        </w:rPr>
        <w:tab/>
      </w:r>
    </w:p>
    <w:p w:rsidR="00311EDF" w:rsidRPr="004A366F" w:rsidRDefault="00311EDF" w:rsidP="00311EDF">
      <w:pPr>
        <w:autoSpaceDE w:val="0"/>
        <w:autoSpaceDN w:val="0"/>
        <w:adjustRightInd w:val="0"/>
        <w:spacing w:after="0" w:line="240" w:lineRule="auto"/>
        <w:jc w:val="right"/>
        <w:outlineLvl w:val="0"/>
        <w:rPr>
          <w:rFonts w:ascii="Times New Roman" w:hAnsi="Times New Roman"/>
          <w:sz w:val="28"/>
          <w:szCs w:val="28"/>
          <w:lang w:eastAsia="ru-RU"/>
        </w:rPr>
      </w:pPr>
    </w:p>
    <w:tbl>
      <w:tblPr>
        <w:tblpPr w:leftFromText="180" w:rightFromText="180" w:vertAnchor="text" w:horzAnchor="page" w:tblpX="7947" w:tblpY="-156"/>
        <w:tblW w:w="0" w:type="auto"/>
        <w:tblLook w:val="04A0" w:firstRow="1" w:lastRow="0" w:firstColumn="1" w:lastColumn="0" w:noHBand="0" w:noVBand="1"/>
      </w:tblPr>
      <w:tblGrid>
        <w:gridCol w:w="3686"/>
      </w:tblGrid>
      <w:tr w:rsidR="003B55AB" w:rsidRPr="007B5AF9" w:rsidTr="003B55AB">
        <w:tc>
          <w:tcPr>
            <w:tcW w:w="3686" w:type="dxa"/>
            <w:shd w:val="clear" w:color="auto" w:fill="auto"/>
          </w:tcPr>
          <w:p w:rsidR="003B55AB" w:rsidRPr="007B5AF9" w:rsidRDefault="003B55AB" w:rsidP="003B55AB">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cs="Courier New"/>
                <w:color w:val="FF0000"/>
                <w:sz w:val="28"/>
                <w:szCs w:val="28"/>
                <w:lang w:eastAsia="ru-RU"/>
              </w:rPr>
              <w:lastRenderedPageBreak/>
              <w:br w:type="page"/>
            </w:r>
            <w:r w:rsidRPr="007B5AF9">
              <w:rPr>
                <w:rFonts w:ascii="Times New Roman" w:eastAsia="Calibri" w:hAnsi="Times New Roman"/>
                <w:sz w:val="28"/>
                <w:szCs w:val="28"/>
                <w:lang w:eastAsia="ru-RU"/>
              </w:rPr>
              <w:t xml:space="preserve">Приложение </w:t>
            </w:r>
            <w:r>
              <w:rPr>
                <w:rFonts w:ascii="Times New Roman" w:eastAsia="Calibri" w:hAnsi="Times New Roman"/>
                <w:sz w:val="28"/>
                <w:szCs w:val="28"/>
                <w:lang w:eastAsia="ru-RU"/>
              </w:rPr>
              <w:t>7</w:t>
            </w:r>
          </w:p>
          <w:p w:rsidR="003B55AB" w:rsidRPr="007B5AF9" w:rsidRDefault="003B55AB" w:rsidP="003B55AB">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к постановлению </w:t>
            </w:r>
          </w:p>
          <w:p w:rsidR="003B55AB" w:rsidRPr="007B5AF9" w:rsidRDefault="003B55AB" w:rsidP="003B55AB">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администрации города </w:t>
            </w:r>
          </w:p>
          <w:p w:rsidR="003B55AB" w:rsidRPr="007B5AF9" w:rsidRDefault="003B55AB" w:rsidP="003B55AB">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от  </w:t>
            </w:r>
            <w:r w:rsidR="0052037B" w:rsidRPr="0052037B">
              <w:rPr>
                <w:rFonts w:ascii="Times New Roman" w:eastAsia="Calibri" w:hAnsi="Times New Roman"/>
                <w:sz w:val="28"/>
                <w:szCs w:val="28"/>
                <w:lang w:eastAsia="ru-RU"/>
              </w:rPr>
              <w:t>15.02.2019 № 34-нп</w:t>
            </w:r>
          </w:p>
        </w:tc>
      </w:tr>
    </w:tbl>
    <w:p w:rsidR="003B55AB" w:rsidRPr="007B5AF9" w:rsidRDefault="003B55AB" w:rsidP="003B55AB">
      <w:pPr>
        <w:spacing w:after="0" w:line="240" w:lineRule="auto"/>
        <w:jc w:val="both"/>
        <w:rPr>
          <w:rFonts w:ascii="Times New Roman" w:hAnsi="Times New Roman"/>
          <w:sz w:val="28"/>
          <w:szCs w:val="28"/>
          <w:lang w:eastAsia="ru-RU"/>
        </w:rPr>
      </w:pPr>
    </w:p>
    <w:p w:rsidR="003B55AB" w:rsidRPr="007B5AF9" w:rsidRDefault="003B55AB" w:rsidP="003B55AB">
      <w:pPr>
        <w:spacing w:after="0" w:line="240" w:lineRule="auto"/>
        <w:jc w:val="both"/>
        <w:rPr>
          <w:rFonts w:ascii="Times New Roman" w:hAnsi="Times New Roman"/>
          <w:sz w:val="28"/>
          <w:szCs w:val="28"/>
          <w:lang w:eastAsia="ru-RU"/>
        </w:rPr>
      </w:pPr>
    </w:p>
    <w:p w:rsidR="003B55AB" w:rsidRPr="007B5AF9" w:rsidRDefault="003B55AB" w:rsidP="003B55AB">
      <w:pPr>
        <w:spacing w:after="0" w:line="240" w:lineRule="auto"/>
        <w:jc w:val="both"/>
        <w:rPr>
          <w:rFonts w:ascii="Times New Roman" w:hAnsi="Times New Roman"/>
          <w:sz w:val="28"/>
          <w:szCs w:val="28"/>
          <w:lang w:eastAsia="ru-RU"/>
        </w:rPr>
      </w:pPr>
    </w:p>
    <w:p w:rsidR="003B55AB" w:rsidRPr="007B5AF9" w:rsidRDefault="003B55AB" w:rsidP="003B55AB">
      <w:pPr>
        <w:autoSpaceDE w:val="0"/>
        <w:autoSpaceDN w:val="0"/>
        <w:adjustRightInd w:val="0"/>
        <w:spacing w:after="0" w:line="240" w:lineRule="auto"/>
        <w:jc w:val="right"/>
        <w:rPr>
          <w:rFonts w:ascii="Times New Roman" w:eastAsia="Calibri" w:hAnsi="Times New Roman"/>
          <w:sz w:val="28"/>
          <w:szCs w:val="28"/>
          <w:lang w:eastAsia="ru-RU"/>
        </w:rPr>
      </w:pPr>
    </w:p>
    <w:p w:rsidR="003B55AB" w:rsidRDefault="003B55AB" w:rsidP="003B55AB">
      <w:pPr>
        <w:autoSpaceDE w:val="0"/>
        <w:autoSpaceDN w:val="0"/>
        <w:adjustRightInd w:val="0"/>
        <w:spacing w:after="0" w:line="240" w:lineRule="auto"/>
        <w:jc w:val="center"/>
        <w:rPr>
          <w:rFonts w:ascii="Times New Roman" w:eastAsia="Calibri" w:hAnsi="Times New Roman"/>
          <w:sz w:val="28"/>
          <w:szCs w:val="28"/>
          <w:lang w:eastAsia="ru-RU"/>
        </w:rPr>
      </w:pPr>
    </w:p>
    <w:p w:rsidR="00311EDF" w:rsidRPr="00311EDF" w:rsidRDefault="00311EDF" w:rsidP="00311EDF">
      <w:pPr>
        <w:autoSpaceDE w:val="0"/>
        <w:autoSpaceDN w:val="0"/>
        <w:spacing w:after="0" w:line="240" w:lineRule="auto"/>
        <w:jc w:val="center"/>
        <w:rPr>
          <w:rFonts w:ascii="Times New Roman" w:hAnsi="Times New Roman"/>
          <w:bCs/>
          <w:sz w:val="28"/>
          <w:szCs w:val="28"/>
          <w:lang w:eastAsia="ru-RU"/>
        </w:rPr>
      </w:pPr>
      <w:r w:rsidRPr="00311EDF">
        <w:rPr>
          <w:rFonts w:ascii="Times New Roman" w:hAnsi="Times New Roman"/>
          <w:bCs/>
          <w:sz w:val="28"/>
          <w:szCs w:val="28"/>
          <w:lang w:eastAsia="ru-RU"/>
        </w:rPr>
        <w:t>ФОРМА</w:t>
      </w:r>
    </w:p>
    <w:p w:rsidR="00311EDF" w:rsidRPr="00311EDF" w:rsidRDefault="00311EDF" w:rsidP="00311EDF">
      <w:pPr>
        <w:autoSpaceDE w:val="0"/>
        <w:autoSpaceDN w:val="0"/>
        <w:spacing w:after="0" w:line="240" w:lineRule="auto"/>
        <w:jc w:val="center"/>
        <w:rPr>
          <w:rFonts w:ascii="Times New Roman" w:hAnsi="Times New Roman"/>
          <w:bCs/>
          <w:sz w:val="28"/>
          <w:szCs w:val="28"/>
          <w:lang w:eastAsia="ru-RU"/>
        </w:rPr>
      </w:pPr>
      <w:r w:rsidRPr="00311EDF">
        <w:rPr>
          <w:rFonts w:ascii="Times New Roman" w:hAnsi="Times New Roman"/>
          <w:bCs/>
          <w:sz w:val="28"/>
          <w:szCs w:val="28"/>
          <w:lang w:eastAsia="ru-RU"/>
        </w:rPr>
        <w:t>отчета о</w:t>
      </w:r>
      <w:r w:rsidR="006E568E">
        <w:rPr>
          <w:rFonts w:ascii="Times New Roman" w:hAnsi="Times New Roman"/>
          <w:bCs/>
          <w:sz w:val="28"/>
          <w:szCs w:val="28"/>
          <w:lang w:eastAsia="ru-RU"/>
        </w:rPr>
        <w:t xml:space="preserve"> результатах проведения </w:t>
      </w:r>
      <w:r w:rsidRPr="00311EDF">
        <w:rPr>
          <w:rFonts w:ascii="Times New Roman" w:hAnsi="Times New Roman"/>
          <w:bCs/>
          <w:sz w:val="28"/>
          <w:szCs w:val="28"/>
          <w:lang w:eastAsia="ru-RU"/>
        </w:rPr>
        <w:t>оценк</w:t>
      </w:r>
      <w:r w:rsidR="006E568E">
        <w:rPr>
          <w:rFonts w:ascii="Times New Roman" w:hAnsi="Times New Roman"/>
          <w:bCs/>
          <w:sz w:val="28"/>
          <w:szCs w:val="28"/>
          <w:lang w:eastAsia="ru-RU"/>
        </w:rPr>
        <w:t>и</w:t>
      </w:r>
      <w:r w:rsidRPr="00311EDF">
        <w:rPr>
          <w:rFonts w:ascii="Times New Roman" w:hAnsi="Times New Roman"/>
          <w:bCs/>
          <w:sz w:val="28"/>
          <w:szCs w:val="28"/>
          <w:lang w:eastAsia="ru-RU"/>
        </w:rPr>
        <w:t xml:space="preserve"> фактического воздействия </w:t>
      </w:r>
    </w:p>
    <w:p w:rsidR="00311EDF" w:rsidRPr="00311EDF" w:rsidRDefault="00311EDF" w:rsidP="00311EDF">
      <w:pPr>
        <w:autoSpaceDE w:val="0"/>
        <w:autoSpaceDN w:val="0"/>
        <w:spacing w:after="0" w:line="240" w:lineRule="auto"/>
        <w:jc w:val="center"/>
        <w:rPr>
          <w:rFonts w:ascii="Times New Roman" w:hAnsi="Times New Roman"/>
          <w:bCs/>
          <w:sz w:val="28"/>
          <w:szCs w:val="28"/>
          <w:lang w:eastAsia="ru-RU"/>
        </w:rPr>
      </w:pPr>
      <w:r w:rsidRPr="00311EDF">
        <w:rPr>
          <w:rFonts w:ascii="Times New Roman" w:hAnsi="Times New Roman"/>
          <w:bCs/>
          <w:sz w:val="28"/>
          <w:szCs w:val="28"/>
          <w:lang w:eastAsia="ru-RU"/>
        </w:rPr>
        <w:t>муниципального нормативного правового акта*</w:t>
      </w:r>
    </w:p>
    <w:p w:rsidR="00311EDF" w:rsidRPr="00311EDF" w:rsidRDefault="00311EDF" w:rsidP="00311EDF">
      <w:pPr>
        <w:autoSpaceDE w:val="0"/>
        <w:autoSpaceDN w:val="0"/>
        <w:spacing w:after="0" w:line="240" w:lineRule="auto"/>
        <w:jc w:val="center"/>
        <w:rPr>
          <w:rFonts w:ascii="Times New Roman" w:hAnsi="Times New Roman"/>
          <w:bCs/>
          <w:sz w:val="28"/>
          <w:szCs w:val="28"/>
          <w:lang w:eastAsia="ru-RU"/>
        </w:rPr>
      </w:pPr>
    </w:p>
    <w:p w:rsidR="00311EDF" w:rsidRPr="00311EDF" w:rsidRDefault="00311EDF" w:rsidP="003B55AB">
      <w:pPr>
        <w:autoSpaceDE w:val="0"/>
        <w:autoSpaceDN w:val="0"/>
        <w:spacing w:after="0" w:line="0" w:lineRule="atLeast"/>
        <w:ind w:left="567"/>
        <w:rPr>
          <w:rFonts w:ascii="Times New Roman" w:hAnsi="Times New Roman"/>
          <w:bCs/>
          <w:sz w:val="28"/>
          <w:szCs w:val="28"/>
          <w:lang w:eastAsia="ru-RU"/>
        </w:rPr>
      </w:pPr>
      <w:r w:rsidRPr="00311EDF">
        <w:rPr>
          <w:rFonts w:ascii="Times New Roman" w:hAnsi="Times New Roman"/>
          <w:bCs/>
          <w:sz w:val="28"/>
          <w:szCs w:val="28"/>
          <w:lang w:eastAsia="ru-RU"/>
        </w:rPr>
        <w:t>1.Общая информация</w:t>
      </w:r>
    </w:p>
    <w:p w:rsidR="00311EDF" w:rsidRPr="00311EDF" w:rsidRDefault="00311EDF" w:rsidP="003B55AB">
      <w:pPr>
        <w:autoSpaceDE w:val="0"/>
        <w:autoSpaceDN w:val="0"/>
        <w:spacing w:after="0" w:line="0" w:lineRule="atLeast"/>
        <w:ind w:firstLine="567"/>
        <w:jc w:val="both"/>
        <w:rPr>
          <w:rFonts w:ascii="Times New Roman" w:hAnsi="Times New Roman"/>
          <w:sz w:val="28"/>
          <w:szCs w:val="28"/>
          <w:lang w:eastAsia="ru-RU"/>
        </w:rPr>
      </w:pPr>
      <w:r w:rsidRPr="00311EDF">
        <w:rPr>
          <w:rFonts w:ascii="Times New Roman" w:hAnsi="Times New Roman"/>
          <w:sz w:val="28"/>
          <w:szCs w:val="28"/>
          <w:lang w:eastAsia="ru-RU"/>
        </w:rPr>
        <w:t>1.1.Орган, осуществляющий оценку фактического воздействия муниципальных нормативных правовых актов:</w:t>
      </w:r>
    </w:p>
    <w:p w:rsidR="00311EDF" w:rsidRPr="00311EDF" w:rsidRDefault="00311EDF" w:rsidP="003B55AB">
      <w:pPr>
        <w:autoSpaceDE w:val="0"/>
        <w:autoSpaceDN w:val="0"/>
        <w:spacing w:after="0" w:line="0" w:lineRule="atLeast"/>
        <w:rPr>
          <w:rFonts w:ascii="Times New Roman" w:hAnsi="Times New Roman"/>
          <w:sz w:val="28"/>
          <w:szCs w:val="28"/>
          <w:lang w:eastAsia="ru-RU"/>
        </w:rPr>
      </w:pPr>
    </w:p>
    <w:p w:rsidR="00311EDF" w:rsidRPr="00311EDF" w:rsidRDefault="00311EDF" w:rsidP="003B55AB">
      <w:pPr>
        <w:pBdr>
          <w:top w:val="single" w:sz="4" w:space="1" w:color="auto"/>
        </w:pBdr>
        <w:autoSpaceDE w:val="0"/>
        <w:autoSpaceDN w:val="0"/>
        <w:spacing w:after="0" w:line="0" w:lineRule="atLeast"/>
        <w:jc w:val="center"/>
        <w:rPr>
          <w:rFonts w:ascii="Times New Roman" w:hAnsi="Times New Roman"/>
          <w:sz w:val="28"/>
          <w:szCs w:val="28"/>
          <w:lang w:eastAsia="ru-RU"/>
        </w:rPr>
      </w:pPr>
      <w:r w:rsidRPr="00311EDF">
        <w:rPr>
          <w:rFonts w:ascii="Times New Roman" w:hAnsi="Times New Roman"/>
          <w:sz w:val="28"/>
          <w:szCs w:val="28"/>
          <w:lang w:eastAsia="ru-RU"/>
        </w:rPr>
        <w:t>полное и краткое наименования</w:t>
      </w:r>
    </w:p>
    <w:p w:rsidR="00311EDF" w:rsidRPr="00311EDF" w:rsidRDefault="00311EDF" w:rsidP="003B55AB">
      <w:pPr>
        <w:autoSpaceDE w:val="0"/>
        <w:autoSpaceDN w:val="0"/>
        <w:spacing w:after="0" w:line="0" w:lineRule="atLeast"/>
        <w:ind w:firstLine="708"/>
        <w:jc w:val="both"/>
        <w:rPr>
          <w:rFonts w:ascii="Times New Roman" w:hAnsi="Times New Roman"/>
          <w:sz w:val="28"/>
          <w:szCs w:val="28"/>
          <w:lang w:eastAsia="ru-RU"/>
        </w:rPr>
      </w:pPr>
      <w:r w:rsidRPr="00311EDF">
        <w:rPr>
          <w:rFonts w:ascii="Times New Roman" w:hAnsi="Times New Roman"/>
          <w:sz w:val="28"/>
          <w:szCs w:val="28"/>
          <w:lang w:eastAsia="ru-RU"/>
        </w:rPr>
        <w:t>1.2.Вид и наименование муниципального нормативного правового акта, реквизиты и источники его официального опубликования:</w:t>
      </w:r>
    </w:p>
    <w:p w:rsidR="00311EDF" w:rsidRPr="00311EDF" w:rsidRDefault="00311EDF" w:rsidP="003B55AB">
      <w:pPr>
        <w:autoSpaceDE w:val="0"/>
        <w:autoSpaceDN w:val="0"/>
        <w:spacing w:after="0" w:line="0" w:lineRule="atLeast"/>
        <w:rPr>
          <w:rFonts w:ascii="Times New Roman" w:hAnsi="Times New Roman"/>
          <w:sz w:val="28"/>
          <w:szCs w:val="28"/>
          <w:lang w:eastAsia="ru-RU"/>
        </w:rPr>
      </w:pPr>
    </w:p>
    <w:p w:rsidR="00311EDF" w:rsidRPr="00311EDF" w:rsidRDefault="00311EDF" w:rsidP="003B55AB">
      <w:pPr>
        <w:pBdr>
          <w:top w:val="single" w:sz="4" w:space="1" w:color="auto"/>
        </w:pBdr>
        <w:autoSpaceDE w:val="0"/>
        <w:autoSpaceDN w:val="0"/>
        <w:spacing w:after="0" w:line="0" w:lineRule="atLeast"/>
        <w:jc w:val="center"/>
        <w:rPr>
          <w:rFonts w:ascii="Times New Roman" w:hAnsi="Times New Roman"/>
          <w:sz w:val="28"/>
          <w:szCs w:val="28"/>
          <w:lang w:eastAsia="ru-RU"/>
        </w:rPr>
      </w:pPr>
      <w:r w:rsidRPr="00311EDF">
        <w:rPr>
          <w:rFonts w:ascii="Times New Roman" w:hAnsi="Times New Roman"/>
          <w:sz w:val="28"/>
          <w:szCs w:val="28"/>
          <w:lang w:eastAsia="ru-RU"/>
        </w:rPr>
        <w:t>место для текстового описания</w:t>
      </w:r>
    </w:p>
    <w:p w:rsidR="00311EDF" w:rsidRPr="00311EDF" w:rsidRDefault="00311EDF" w:rsidP="003B55AB">
      <w:pPr>
        <w:autoSpaceDE w:val="0"/>
        <w:autoSpaceDN w:val="0"/>
        <w:spacing w:after="0" w:line="0" w:lineRule="atLeast"/>
        <w:ind w:firstLine="708"/>
        <w:jc w:val="both"/>
        <w:rPr>
          <w:rFonts w:ascii="Times New Roman" w:hAnsi="Times New Roman"/>
          <w:sz w:val="28"/>
          <w:szCs w:val="28"/>
          <w:lang w:eastAsia="ru-RU"/>
        </w:rPr>
      </w:pPr>
      <w:r w:rsidRPr="00311EDF">
        <w:rPr>
          <w:rFonts w:ascii="Times New Roman" w:hAnsi="Times New Roman"/>
          <w:sz w:val="28"/>
          <w:szCs w:val="28"/>
          <w:lang w:eastAsia="ru-RU"/>
        </w:rPr>
        <w:t>1.3.Сведения о вносившихся в муниципальный нормативный правовой акт изменениях:</w:t>
      </w:r>
    </w:p>
    <w:p w:rsidR="00311EDF" w:rsidRPr="00311EDF" w:rsidRDefault="00311EDF" w:rsidP="003B55AB">
      <w:pPr>
        <w:autoSpaceDE w:val="0"/>
        <w:autoSpaceDN w:val="0"/>
        <w:spacing w:after="0" w:line="0" w:lineRule="atLeast"/>
        <w:rPr>
          <w:rFonts w:ascii="Times New Roman" w:hAnsi="Times New Roman"/>
          <w:sz w:val="28"/>
          <w:szCs w:val="28"/>
          <w:lang w:eastAsia="ru-RU"/>
        </w:rPr>
      </w:pPr>
    </w:p>
    <w:p w:rsidR="00311EDF" w:rsidRPr="00311EDF" w:rsidRDefault="00311EDF" w:rsidP="003B55AB">
      <w:pPr>
        <w:pBdr>
          <w:top w:val="single" w:sz="4" w:space="1" w:color="auto"/>
        </w:pBdr>
        <w:autoSpaceDE w:val="0"/>
        <w:autoSpaceDN w:val="0"/>
        <w:spacing w:after="0" w:line="0" w:lineRule="atLeast"/>
        <w:jc w:val="center"/>
        <w:rPr>
          <w:rFonts w:ascii="Times New Roman" w:hAnsi="Times New Roman"/>
          <w:sz w:val="28"/>
          <w:szCs w:val="28"/>
          <w:lang w:eastAsia="ru-RU"/>
        </w:rPr>
      </w:pPr>
      <w:r w:rsidRPr="00311EDF">
        <w:rPr>
          <w:rFonts w:ascii="Times New Roman" w:hAnsi="Times New Roman"/>
          <w:sz w:val="28"/>
          <w:szCs w:val="28"/>
          <w:lang w:eastAsia="ru-RU"/>
        </w:rPr>
        <w:t>место для текстового описания</w:t>
      </w:r>
    </w:p>
    <w:p w:rsidR="00311EDF" w:rsidRPr="00311EDF" w:rsidRDefault="00311EDF" w:rsidP="003B55AB">
      <w:pPr>
        <w:autoSpaceDE w:val="0"/>
        <w:autoSpaceDN w:val="0"/>
        <w:spacing w:after="0" w:line="0" w:lineRule="atLeast"/>
        <w:ind w:firstLine="708"/>
        <w:jc w:val="both"/>
        <w:rPr>
          <w:rFonts w:ascii="Times New Roman" w:hAnsi="Times New Roman"/>
          <w:sz w:val="28"/>
          <w:szCs w:val="28"/>
          <w:lang w:eastAsia="ru-RU"/>
        </w:rPr>
      </w:pPr>
      <w:r w:rsidRPr="00311EDF">
        <w:rPr>
          <w:rFonts w:ascii="Times New Roman" w:hAnsi="Times New Roman"/>
          <w:sz w:val="28"/>
          <w:szCs w:val="28"/>
          <w:lang w:eastAsia="ru-RU"/>
        </w:rPr>
        <w:t>1.4.Дата вступления в силу муниципального нормативного правового акта и (или) его отдельных положений:</w:t>
      </w:r>
    </w:p>
    <w:p w:rsidR="00311EDF" w:rsidRPr="00311EDF" w:rsidRDefault="00311EDF" w:rsidP="003B55AB">
      <w:pPr>
        <w:autoSpaceDE w:val="0"/>
        <w:autoSpaceDN w:val="0"/>
        <w:spacing w:after="0" w:line="0" w:lineRule="atLeast"/>
        <w:rPr>
          <w:rFonts w:ascii="Times New Roman" w:hAnsi="Times New Roman"/>
          <w:sz w:val="28"/>
          <w:szCs w:val="28"/>
          <w:lang w:eastAsia="ru-RU"/>
        </w:rPr>
      </w:pPr>
    </w:p>
    <w:p w:rsidR="00311EDF" w:rsidRPr="00311EDF" w:rsidRDefault="00311EDF" w:rsidP="003B55AB">
      <w:pPr>
        <w:pBdr>
          <w:top w:val="single" w:sz="4" w:space="1" w:color="auto"/>
        </w:pBdr>
        <w:autoSpaceDE w:val="0"/>
        <w:autoSpaceDN w:val="0"/>
        <w:spacing w:after="0" w:line="0" w:lineRule="atLeast"/>
        <w:jc w:val="center"/>
        <w:rPr>
          <w:rFonts w:ascii="Times New Roman" w:hAnsi="Times New Roman"/>
          <w:sz w:val="28"/>
          <w:szCs w:val="28"/>
          <w:lang w:eastAsia="ru-RU"/>
        </w:rPr>
      </w:pPr>
      <w:r w:rsidRPr="00311EDF">
        <w:rPr>
          <w:rFonts w:ascii="Times New Roman" w:hAnsi="Times New Roman"/>
          <w:sz w:val="28"/>
          <w:szCs w:val="28"/>
          <w:lang w:eastAsia="ru-RU"/>
        </w:rPr>
        <w:t>место для текстового описания</w:t>
      </w:r>
    </w:p>
    <w:p w:rsidR="00311EDF" w:rsidRPr="00311EDF" w:rsidRDefault="00311EDF" w:rsidP="003B55AB">
      <w:pPr>
        <w:autoSpaceDE w:val="0"/>
        <w:autoSpaceDN w:val="0"/>
        <w:spacing w:after="0" w:line="0" w:lineRule="atLeast"/>
        <w:ind w:firstLine="708"/>
        <w:jc w:val="both"/>
        <w:rPr>
          <w:rFonts w:ascii="Times New Roman" w:hAnsi="Times New Roman"/>
          <w:sz w:val="28"/>
          <w:szCs w:val="28"/>
          <w:lang w:eastAsia="ru-RU"/>
        </w:rPr>
      </w:pPr>
      <w:r w:rsidRPr="00311EDF">
        <w:rPr>
          <w:rFonts w:ascii="Times New Roman" w:hAnsi="Times New Roman"/>
          <w:sz w:val="28"/>
          <w:szCs w:val="28"/>
          <w:lang w:eastAsia="ru-RU"/>
        </w:rPr>
        <w:t>1.5.</w:t>
      </w:r>
      <w:r w:rsidR="003B55AB">
        <w:rPr>
          <w:rFonts w:ascii="Times New Roman" w:hAnsi="Times New Roman"/>
          <w:sz w:val="28"/>
          <w:szCs w:val="28"/>
          <w:lang w:eastAsia="ru-RU"/>
        </w:rPr>
        <w:t>К</w:t>
      </w:r>
      <w:r w:rsidRPr="00311EDF">
        <w:rPr>
          <w:rFonts w:ascii="Times New Roman" w:hAnsi="Times New Roman"/>
          <w:sz w:val="28"/>
          <w:szCs w:val="28"/>
          <w:lang w:eastAsia="ru-RU"/>
        </w:rPr>
        <w:t>раткое описание содержания правового регулирования:</w:t>
      </w:r>
    </w:p>
    <w:p w:rsidR="00311EDF" w:rsidRPr="00311EDF" w:rsidRDefault="00311EDF" w:rsidP="003B55AB">
      <w:pPr>
        <w:autoSpaceDE w:val="0"/>
        <w:autoSpaceDN w:val="0"/>
        <w:spacing w:after="0" w:line="0" w:lineRule="atLeast"/>
        <w:rPr>
          <w:rFonts w:ascii="Times New Roman" w:hAnsi="Times New Roman"/>
          <w:sz w:val="28"/>
          <w:szCs w:val="28"/>
          <w:lang w:eastAsia="ru-RU"/>
        </w:rPr>
      </w:pPr>
    </w:p>
    <w:p w:rsidR="00311EDF" w:rsidRPr="00311EDF" w:rsidRDefault="00311EDF" w:rsidP="003B55AB">
      <w:pPr>
        <w:pBdr>
          <w:top w:val="single" w:sz="4" w:space="1" w:color="auto"/>
        </w:pBdr>
        <w:autoSpaceDE w:val="0"/>
        <w:autoSpaceDN w:val="0"/>
        <w:spacing w:after="0" w:line="0" w:lineRule="atLeast"/>
        <w:jc w:val="center"/>
        <w:rPr>
          <w:rFonts w:ascii="Times New Roman" w:hAnsi="Times New Roman"/>
          <w:sz w:val="28"/>
          <w:szCs w:val="28"/>
          <w:lang w:eastAsia="ru-RU"/>
        </w:rPr>
      </w:pPr>
      <w:r w:rsidRPr="00311EDF">
        <w:rPr>
          <w:rFonts w:ascii="Times New Roman" w:hAnsi="Times New Roman"/>
          <w:sz w:val="28"/>
          <w:szCs w:val="28"/>
          <w:lang w:eastAsia="ru-RU"/>
        </w:rPr>
        <w:t>место для текстового описания</w:t>
      </w:r>
    </w:p>
    <w:p w:rsidR="00311EDF" w:rsidRPr="00311EDF" w:rsidRDefault="00311EDF" w:rsidP="00311EDF">
      <w:pPr>
        <w:autoSpaceDE w:val="0"/>
        <w:autoSpaceDN w:val="0"/>
        <w:spacing w:after="0" w:line="240" w:lineRule="auto"/>
        <w:jc w:val="both"/>
        <w:rPr>
          <w:rFonts w:ascii="Times New Roman" w:hAnsi="Times New Roman"/>
          <w:sz w:val="28"/>
          <w:szCs w:val="28"/>
          <w:lang w:eastAsia="ru-RU"/>
        </w:rPr>
      </w:pPr>
    </w:p>
    <w:p w:rsidR="00311EDF" w:rsidRPr="00311EDF" w:rsidRDefault="00311EDF" w:rsidP="003B55AB">
      <w:pPr>
        <w:autoSpaceDE w:val="0"/>
        <w:autoSpaceDN w:val="0"/>
        <w:spacing w:after="0" w:line="0" w:lineRule="atLeast"/>
        <w:ind w:firstLine="708"/>
        <w:jc w:val="both"/>
        <w:rPr>
          <w:rFonts w:ascii="Times New Roman" w:hAnsi="Times New Roman"/>
          <w:sz w:val="28"/>
          <w:szCs w:val="28"/>
          <w:lang w:eastAsia="ru-RU"/>
        </w:rPr>
      </w:pPr>
      <w:r w:rsidRPr="00311EDF">
        <w:rPr>
          <w:rFonts w:ascii="Times New Roman" w:hAnsi="Times New Roman"/>
          <w:sz w:val="28"/>
          <w:szCs w:val="28"/>
          <w:lang w:eastAsia="ru-RU"/>
        </w:rPr>
        <w:t>1.6.Сведения о результатах ОРВ:</w:t>
      </w:r>
    </w:p>
    <w:p w:rsidR="00311EDF" w:rsidRPr="00311EDF" w:rsidRDefault="00311EDF" w:rsidP="003B55AB">
      <w:pPr>
        <w:autoSpaceDE w:val="0"/>
        <w:autoSpaceDN w:val="0"/>
        <w:spacing w:after="0" w:line="0" w:lineRule="atLeast"/>
        <w:ind w:firstLine="708"/>
        <w:jc w:val="both"/>
        <w:rPr>
          <w:rFonts w:ascii="Times New Roman" w:hAnsi="Times New Roman"/>
          <w:sz w:val="28"/>
          <w:szCs w:val="28"/>
          <w:lang w:eastAsia="ru-RU"/>
        </w:rPr>
      </w:pPr>
      <w:r w:rsidRPr="00311EDF">
        <w:rPr>
          <w:rFonts w:ascii="Times New Roman" w:hAnsi="Times New Roman"/>
          <w:sz w:val="28"/>
          <w:szCs w:val="28"/>
          <w:lang w:eastAsia="ru-RU"/>
        </w:rPr>
        <w:t>Дата проведения публичных консультаций по проекту муниципального нормативного правового акта, в отношении которого проведена ОРВ: «___»_______20</w:t>
      </w:r>
      <w:r w:rsidR="00AE66C5">
        <w:rPr>
          <w:rFonts w:ascii="Times New Roman" w:hAnsi="Times New Roman"/>
          <w:sz w:val="28"/>
          <w:szCs w:val="28"/>
          <w:lang w:eastAsia="ru-RU"/>
        </w:rPr>
        <w:t>_</w:t>
      </w:r>
      <w:r w:rsidRPr="00311EDF">
        <w:rPr>
          <w:rFonts w:ascii="Times New Roman" w:hAnsi="Times New Roman"/>
          <w:sz w:val="28"/>
          <w:szCs w:val="28"/>
          <w:lang w:eastAsia="ru-RU"/>
        </w:rPr>
        <w:t>_г.</w:t>
      </w:r>
    </w:p>
    <w:p w:rsidR="00311EDF" w:rsidRPr="00311EDF" w:rsidRDefault="00311EDF" w:rsidP="003B55AB">
      <w:pPr>
        <w:autoSpaceDE w:val="0"/>
        <w:autoSpaceDN w:val="0"/>
        <w:spacing w:after="0" w:line="0" w:lineRule="atLeast"/>
        <w:jc w:val="both"/>
        <w:rPr>
          <w:rFonts w:ascii="Times New Roman" w:hAnsi="Times New Roman"/>
          <w:sz w:val="28"/>
          <w:szCs w:val="28"/>
          <w:lang w:eastAsia="ru-RU"/>
        </w:rPr>
      </w:pPr>
      <w:r w:rsidRPr="00311EDF">
        <w:rPr>
          <w:rFonts w:ascii="Times New Roman" w:hAnsi="Times New Roman"/>
          <w:sz w:val="28"/>
          <w:szCs w:val="28"/>
          <w:lang w:eastAsia="ru-RU"/>
        </w:rPr>
        <w:t>Заключение уполномоченного органа об ОРВ (дата и номер): «___»_______20</w:t>
      </w:r>
      <w:r w:rsidR="00AE66C5">
        <w:rPr>
          <w:rFonts w:ascii="Times New Roman" w:hAnsi="Times New Roman"/>
          <w:sz w:val="28"/>
          <w:szCs w:val="28"/>
          <w:lang w:eastAsia="ru-RU"/>
        </w:rPr>
        <w:t>_</w:t>
      </w:r>
      <w:r w:rsidRPr="00311EDF">
        <w:rPr>
          <w:rFonts w:ascii="Times New Roman" w:hAnsi="Times New Roman"/>
          <w:sz w:val="28"/>
          <w:szCs w:val="28"/>
          <w:lang w:eastAsia="ru-RU"/>
        </w:rPr>
        <w:t xml:space="preserve">_г. </w:t>
      </w:r>
      <w:r w:rsidR="00AE66C5">
        <w:rPr>
          <w:rFonts w:ascii="Times New Roman" w:hAnsi="Times New Roman"/>
          <w:sz w:val="28"/>
          <w:szCs w:val="28"/>
          <w:lang w:eastAsia="ru-RU"/>
        </w:rPr>
        <w:t xml:space="preserve">            </w:t>
      </w:r>
      <w:r w:rsidRPr="00311EDF">
        <w:rPr>
          <w:rFonts w:ascii="Times New Roman" w:hAnsi="Times New Roman"/>
          <w:sz w:val="28"/>
          <w:szCs w:val="28"/>
          <w:lang w:eastAsia="ru-RU"/>
        </w:rPr>
        <w:t>№ Исх-_____.</w:t>
      </w:r>
    </w:p>
    <w:p w:rsidR="00311EDF" w:rsidRPr="00311EDF" w:rsidRDefault="00311EDF" w:rsidP="003B55AB">
      <w:pPr>
        <w:autoSpaceDE w:val="0"/>
        <w:autoSpaceDN w:val="0"/>
        <w:spacing w:after="0" w:line="0" w:lineRule="atLeast"/>
        <w:ind w:firstLine="708"/>
        <w:jc w:val="both"/>
        <w:rPr>
          <w:rFonts w:ascii="Times New Roman" w:hAnsi="Times New Roman"/>
          <w:sz w:val="28"/>
          <w:szCs w:val="28"/>
          <w:lang w:eastAsia="ru-RU"/>
        </w:rPr>
      </w:pPr>
      <w:r w:rsidRPr="00311EDF">
        <w:rPr>
          <w:rFonts w:ascii="Times New Roman" w:hAnsi="Times New Roman"/>
          <w:sz w:val="28"/>
          <w:szCs w:val="28"/>
          <w:lang w:eastAsia="ru-RU"/>
        </w:rPr>
        <w:t>1.7.Дата размещения отчета об оценке фактического воздействия муниципального нормативного правового акта для проведения публичных консультаций: «___»________20</w:t>
      </w:r>
      <w:r w:rsidR="00AE66C5">
        <w:rPr>
          <w:rFonts w:ascii="Times New Roman" w:hAnsi="Times New Roman"/>
          <w:sz w:val="28"/>
          <w:szCs w:val="28"/>
          <w:lang w:eastAsia="ru-RU"/>
        </w:rPr>
        <w:t>_</w:t>
      </w:r>
      <w:r w:rsidRPr="00311EDF">
        <w:rPr>
          <w:rFonts w:ascii="Times New Roman" w:hAnsi="Times New Roman"/>
          <w:sz w:val="28"/>
          <w:szCs w:val="28"/>
          <w:lang w:eastAsia="ru-RU"/>
        </w:rPr>
        <w:t>_г. и срок, в течение которого принимались предложения в связи с его  размещением: начало: «___»________20</w:t>
      </w:r>
      <w:r w:rsidR="00AE66C5">
        <w:rPr>
          <w:rFonts w:ascii="Times New Roman" w:hAnsi="Times New Roman"/>
          <w:sz w:val="28"/>
          <w:szCs w:val="28"/>
          <w:lang w:eastAsia="ru-RU"/>
        </w:rPr>
        <w:t>_</w:t>
      </w:r>
      <w:r w:rsidRPr="00311EDF">
        <w:rPr>
          <w:rFonts w:ascii="Times New Roman" w:hAnsi="Times New Roman"/>
          <w:sz w:val="28"/>
          <w:szCs w:val="28"/>
          <w:lang w:eastAsia="ru-RU"/>
        </w:rPr>
        <w:t>_г.; окончание: «___»________20</w:t>
      </w:r>
      <w:r w:rsidR="00AE66C5">
        <w:rPr>
          <w:rFonts w:ascii="Times New Roman" w:hAnsi="Times New Roman"/>
          <w:sz w:val="28"/>
          <w:szCs w:val="28"/>
          <w:lang w:eastAsia="ru-RU"/>
        </w:rPr>
        <w:t>_</w:t>
      </w:r>
      <w:r w:rsidRPr="00311EDF">
        <w:rPr>
          <w:rFonts w:ascii="Times New Roman" w:hAnsi="Times New Roman"/>
          <w:sz w:val="28"/>
          <w:szCs w:val="28"/>
          <w:lang w:eastAsia="ru-RU"/>
        </w:rPr>
        <w:t>_г.</w:t>
      </w:r>
    </w:p>
    <w:p w:rsidR="00311EDF" w:rsidRPr="00311EDF" w:rsidRDefault="003B55AB" w:rsidP="003B55AB">
      <w:pPr>
        <w:tabs>
          <w:tab w:val="center" w:pos="8505"/>
          <w:tab w:val="right" w:pos="9923"/>
        </w:tabs>
        <w:autoSpaceDE w:val="0"/>
        <w:autoSpaceDN w:val="0"/>
        <w:spacing w:after="0" w:line="0" w:lineRule="atLeast"/>
        <w:ind w:firstLine="709"/>
        <w:jc w:val="both"/>
        <w:rPr>
          <w:rFonts w:ascii="Times New Roman" w:hAnsi="Times New Roman"/>
          <w:sz w:val="28"/>
          <w:szCs w:val="28"/>
          <w:lang w:eastAsia="ru-RU"/>
        </w:rPr>
      </w:pPr>
      <w:r>
        <w:rPr>
          <w:rFonts w:ascii="Times New Roman" w:hAnsi="Times New Roman"/>
          <w:sz w:val="28"/>
          <w:szCs w:val="28"/>
          <w:lang w:eastAsia="ru-RU"/>
        </w:rPr>
        <w:tab/>
      </w:r>
      <w:r w:rsidR="00311EDF" w:rsidRPr="00311EDF">
        <w:rPr>
          <w:rFonts w:ascii="Times New Roman" w:hAnsi="Times New Roman"/>
          <w:sz w:val="28"/>
          <w:szCs w:val="28"/>
          <w:lang w:eastAsia="ru-RU"/>
        </w:rPr>
        <w:t>1.8.Сведения о количестве замечаний и предложений, полученных в ходе публичных консультаций по муниципальному нормативному правовому акту:</w:t>
      </w:r>
    </w:p>
    <w:p w:rsidR="00311EDF" w:rsidRPr="00311EDF" w:rsidRDefault="00311EDF" w:rsidP="003B55AB">
      <w:pPr>
        <w:tabs>
          <w:tab w:val="center" w:pos="8505"/>
          <w:tab w:val="right" w:pos="9923"/>
        </w:tabs>
        <w:autoSpaceDE w:val="0"/>
        <w:autoSpaceDN w:val="0"/>
        <w:spacing w:after="0" w:line="0" w:lineRule="atLeast"/>
        <w:jc w:val="both"/>
        <w:rPr>
          <w:rFonts w:ascii="Times New Roman" w:hAnsi="Times New Roman"/>
          <w:sz w:val="28"/>
          <w:szCs w:val="28"/>
          <w:lang w:eastAsia="ru-RU"/>
        </w:rPr>
      </w:pPr>
      <w:r w:rsidRPr="00311EDF">
        <w:rPr>
          <w:rFonts w:ascii="Times New Roman" w:hAnsi="Times New Roman"/>
          <w:sz w:val="28"/>
          <w:szCs w:val="28"/>
          <w:lang w:eastAsia="ru-RU"/>
        </w:rPr>
        <w:t>Всего замечаний и предложений:________, из них:</w:t>
      </w:r>
    </w:p>
    <w:p w:rsidR="00311EDF" w:rsidRPr="00311EDF" w:rsidRDefault="00311EDF" w:rsidP="003B55AB">
      <w:pPr>
        <w:tabs>
          <w:tab w:val="center" w:pos="8505"/>
          <w:tab w:val="right" w:pos="9923"/>
        </w:tabs>
        <w:autoSpaceDE w:val="0"/>
        <w:autoSpaceDN w:val="0"/>
        <w:spacing w:after="0" w:line="0" w:lineRule="atLeast"/>
        <w:jc w:val="both"/>
        <w:rPr>
          <w:rFonts w:ascii="Times New Roman" w:hAnsi="Times New Roman"/>
          <w:sz w:val="28"/>
          <w:szCs w:val="28"/>
          <w:lang w:eastAsia="ru-RU"/>
        </w:rPr>
      </w:pPr>
      <w:r w:rsidRPr="00311EDF">
        <w:rPr>
          <w:rFonts w:ascii="Times New Roman" w:hAnsi="Times New Roman"/>
          <w:sz w:val="28"/>
          <w:szCs w:val="28"/>
          <w:lang w:eastAsia="ru-RU"/>
        </w:rPr>
        <w:lastRenderedPageBreak/>
        <w:t>учтено полностью:________, учтено частично: ________, не учтено  ________.</w:t>
      </w:r>
    </w:p>
    <w:p w:rsidR="00311EDF" w:rsidRPr="00311EDF" w:rsidRDefault="00976E24" w:rsidP="003B55AB">
      <w:pPr>
        <w:autoSpaceDE w:val="0"/>
        <w:autoSpaceDN w:val="0"/>
        <w:spacing w:after="0" w:line="0" w:lineRule="atLeast"/>
        <w:ind w:firstLine="708"/>
        <w:jc w:val="both"/>
        <w:rPr>
          <w:rFonts w:ascii="Times New Roman" w:hAnsi="Times New Roman"/>
          <w:sz w:val="28"/>
          <w:szCs w:val="28"/>
          <w:lang w:eastAsia="ru-RU"/>
        </w:rPr>
      </w:pPr>
      <w:r>
        <w:rPr>
          <w:rFonts w:ascii="Times New Roman" w:hAnsi="Times New Roman"/>
          <w:sz w:val="28"/>
          <w:szCs w:val="28"/>
          <w:lang w:eastAsia="ru-RU"/>
        </w:rPr>
        <w:t>1.9.</w:t>
      </w:r>
      <w:r w:rsidR="00311EDF" w:rsidRPr="00311EDF">
        <w:rPr>
          <w:rFonts w:ascii="Times New Roman" w:hAnsi="Times New Roman"/>
          <w:sz w:val="28"/>
          <w:szCs w:val="28"/>
          <w:lang w:eastAsia="ru-RU"/>
        </w:rPr>
        <w:t>Дата размещения свода предложений, поступивших в связи с размещением отчета об оценке фактического воздействия муниципального нормативного правового акта для проведения публичных консультаций: «___»________20</w:t>
      </w:r>
      <w:r w:rsidR="00AE66C5">
        <w:rPr>
          <w:rFonts w:ascii="Times New Roman" w:hAnsi="Times New Roman"/>
          <w:sz w:val="28"/>
          <w:szCs w:val="28"/>
          <w:lang w:eastAsia="ru-RU"/>
        </w:rPr>
        <w:t xml:space="preserve"> _</w:t>
      </w:r>
      <w:r w:rsidR="00311EDF" w:rsidRPr="00311EDF">
        <w:rPr>
          <w:rFonts w:ascii="Times New Roman" w:hAnsi="Times New Roman"/>
          <w:sz w:val="28"/>
          <w:szCs w:val="28"/>
          <w:lang w:eastAsia="ru-RU"/>
        </w:rPr>
        <w:t>_г.</w:t>
      </w:r>
    </w:p>
    <w:p w:rsidR="00311EDF" w:rsidRDefault="00976E24" w:rsidP="003B55AB">
      <w:pPr>
        <w:autoSpaceDE w:val="0"/>
        <w:autoSpaceDN w:val="0"/>
        <w:spacing w:after="0" w:line="0" w:lineRule="atLeast"/>
        <w:ind w:firstLine="708"/>
        <w:jc w:val="both"/>
        <w:rPr>
          <w:rFonts w:ascii="Times New Roman" w:hAnsi="Times New Roman"/>
          <w:sz w:val="28"/>
          <w:szCs w:val="28"/>
          <w:lang w:eastAsia="ru-RU"/>
        </w:rPr>
      </w:pPr>
      <w:r>
        <w:rPr>
          <w:rFonts w:ascii="Times New Roman" w:hAnsi="Times New Roman"/>
          <w:sz w:val="28"/>
          <w:szCs w:val="28"/>
          <w:lang w:eastAsia="ru-RU"/>
        </w:rPr>
        <w:t>1.10.</w:t>
      </w:r>
      <w:r w:rsidR="00311EDF" w:rsidRPr="00311EDF">
        <w:rPr>
          <w:rFonts w:ascii="Times New Roman" w:hAnsi="Times New Roman"/>
          <w:sz w:val="28"/>
          <w:szCs w:val="28"/>
          <w:lang w:eastAsia="ru-RU"/>
        </w:rPr>
        <w:t xml:space="preserve">Контактная информация исполнителя в </w:t>
      </w:r>
      <w:r w:rsidR="003B55AB">
        <w:rPr>
          <w:rFonts w:ascii="Times New Roman" w:hAnsi="Times New Roman"/>
          <w:sz w:val="28"/>
          <w:szCs w:val="28"/>
          <w:lang w:eastAsia="ru-RU"/>
        </w:rPr>
        <w:t>структурном подразделении администрации города Нефтеюганска</w:t>
      </w:r>
      <w:r w:rsidR="00311EDF" w:rsidRPr="00311EDF">
        <w:rPr>
          <w:rFonts w:ascii="Times New Roman" w:hAnsi="Times New Roman"/>
          <w:sz w:val="28"/>
          <w:szCs w:val="28"/>
          <w:lang w:eastAsia="ru-RU"/>
        </w:rPr>
        <w:t>, осуществляющем оценку фактического воздействия муниципальных нормативных правовых актов:</w:t>
      </w:r>
    </w:p>
    <w:p w:rsidR="00864B60" w:rsidRDefault="00864B60" w:rsidP="00311EDF">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Ф.И.О.________________________________</w:t>
      </w:r>
      <w:r w:rsidR="00600E75">
        <w:rPr>
          <w:rFonts w:ascii="Times New Roman" w:hAnsi="Times New Roman"/>
          <w:sz w:val="28"/>
          <w:szCs w:val="28"/>
          <w:lang w:eastAsia="ru-RU"/>
        </w:rPr>
        <w:t>____________________________</w:t>
      </w:r>
    </w:p>
    <w:p w:rsidR="00864B60" w:rsidRDefault="00864B60" w:rsidP="00311EDF">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Должность:____________________________</w:t>
      </w:r>
      <w:r w:rsidR="00600E75">
        <w:rPr>
          <w:rFonts w:ascii="Times New Roman" w:hAnsi="Times New Roman"/>
          <w:sz w:val="28"/>
          <w:szCs w:val="28"/>
          <w:lang w:eastAsia="ru-RU"/>
        </w:rPr>
        <w:t>____________________________</w:t>
      </w:r>
    </w:p>
    <w:p w:rsidR="00864B60" w:rsidRDefault="00864B60" w:rsidP="00311EDF">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Тел.:_______________ Адрес электронной почты:________________________</w:t>
      </w:r>
    </w:p>
    <w:p w:rsidR="00864B60" w:rsidRDefault="00864B60" w:rsidP="003B55AB">
      <w:pPr>
        <w:autoSpaceDE w:val="0"/>
        <w:autoSpaceDN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2.Основные группы субъектов предпринимательской и инвестиционной деятельности, иные заинтересованные лица, включая органы местного самоуправления муниципального образования город Нефтеюганск, интересы которых затрагиваются регулированием, установленным муниципальным нормативным правовым актом, оценка количества таких субъектов на день подготовки отчета об оценке фактического воздействия муниципального нормативного правового акта, изменение численности и состава таких групп по сравнению со сведениями, представленными регулирующим органом при проведении оценки регулирующего воздействия  проекта муниципального нормативного правового акта</w:t>
      </w:r>
      <w:r w:rsidR="00AE66C5">
        <w:rPr>
          <w:rFonts w:ascii="Times New Roman" w:hAnsi="Times New Roman"/>
          <w:sz w:val="28"/>
          <w:szCs w:val="28"/>
          <w:lang w:eastAsia="ru-RU"/>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1701"/>
        <w:gridCol w:w="1843"/>
        <w:gridCol w:w="1701"/>
        <w:gridCol w:w="1843"/>
      </w:tblGrid>
      <w:tr w:rsidR="00E74B59" w:rsidRPr="00E74B59" w:rsidTr="004F3F5D">
        <w:trPr>
          <w:cantSplit/>
          <w:trHeight w:val="1129"/>
        </w:trPr>
        <w:tc>
          <w:tcPr>
            <w:tcW w:w="2263" w:type="dxa"/>
            <w:vMerge w:val="restart"/>
          </w:tcPr>
          <w:p w:rsidR="002411BA" w:rsidRPr="002411BA" w:rsidRDefault="002411BA" w:rsidP="00176B99">
            <w:pPr>
              <w:autoSpaceDE w:val="0"/>
              <w:autoSpaceDN w:val="0"/>
              <w:spacing w:after="0" w:line="240" w:lineRule="auto"/>
              <w:ind w:left="57" w:right="57"/>
              <w:jc w:val="center"/>
              <w:rPr>
                <w:rFonts w:ascii="Times New Roman" w:hAnsi="Times New Roman"/>
                <w:sz w:val="24"/>
                <w:szCs w:val="16"/>
                <w:lang w:eastAsia="ru-RU"/>
              </w:rPr>
            </w:pPr>
            <w:r w:rsidRPr="002411BA">
              <w:rPr>
                <w:rFonts w:ascii="Times New Roman" w:hAnsi="Times New Roman"/>
                <w:sz w:val="24"/>
                <w:szCs w:val="16"/>
                <w:lang w:eastAsia="ru-RU"/>
              </w:rPr>
              <w:t>2.1.Группы заинтересованных лиц, интересы которых затронуты введенным правовым регулированием (краткое описание их качественных характеристик)</w:t>
            </w:r>
          </w:p>
        </w:tc>
        <w:tc>
          <w:tcPr>
            <w:tcW w:w="1701" w:type="dxa"/>
            <w:vMerge w:val="restart"/>
            <w:tcBorders>
              <w:right w:val="single" w:sz="4" w:space="0" w:color="auto"/>
            </w:tcBorders>
          </w:tcPr>
          <w:p w:rsidR="002411BA" w:rsidRPr="002411BA" w:rsidRDefault="002411BA" w:rsidP="00176B99">
            <w:pPr>
              <w:autoSpaceDE w:val="0"/>
              <w:autoSpaceDN w:val="0"/>
              <w:spacing w:after="0" w:line="240" w:lineRule="auto"/>
              <w:jc w:val="center"/>
              <w:rPr>
                <w:rFonts w:ascii="Times New Roman" w:hAnsi="Times New Roman"/>
                <w:sz w:val="24"/>
                <w:szCs w:val="16"/>
                <w:lang w:eastAsia="ru-RU"/>
              </w:rPr>
            </w:pPr>
            <w:r w:rsidRPr="002411BA">
              <w:rPr>
                <w:rFonts w:ascii="Times New Roman" w:hAnsi="Times New Roman"/>
                <w:sz w:val="24"/>
                <w:szCs w:val="16"/>
                <w:lang w:eastAsia="ru-RU"/>
              </w:rPr>
              <w:t>2.2.Количество участников группы на момент проведения ОФВ</w:t>
            </w:r>
          </w:p>
        </w:tc>
        <w:tc>
          <w:tcPr>
            <w:tcW w:w="3544" w:type="dxa"/>
            <w:gridSpan w:val="2"/>
            <w:tcBorders>
              <w:top w:val="single" w:sz="4" w:space="0" w:color="auto"/>
              <w:left w:val="single" w:sz="4" w:space="0" w:color="auto"/>
              <w:bottom w:val="single" w:sz="4" w:space="0" w:color="auto"/>
              <w:right w:val="single" w:sz="4" w:space="0" w:color="auto"/>
            </w:tcBorders>
          </w:tcPr>
          <w:p w:rsidR="00E74B59" w:rsidRPr="00AE66C5" w:rsidRDefault="002411BA" w:rsidP="00AE66C5">
            <w:pPr>
              <w:autoSpaceDE w:val="0"/>
              <w:autoSpaceDN w:val="0"/>
              <w:spacing w:after="0" w:line="240" w:lineRule="auto"/>
              <w:jc w:val="center"/>
              <w:rPr>
                <w:rFonts w:ascii="Times New Roman" w:hAnsi="Times New Roman"/>
                <w:sz w:val="24"/>
                <w:szCs w:val="16"/>
                <w:lang w:eastAsia="ru-RU"/>
              </w:rPr>
            </w:pPr>
            <w:r w:rsidRPr="002411BA">
              <w:rPr>
                <w:rFonts w:ascii="Times New Roman" w:hAnsi="Times New Roman"/>
                <w:sz w:val="24"/>
                <w:szCs w:val="16"/>
                <w:lang w:eastAsia="ru-RU"/>
              </w:rPr>
              <w:t>2.3.Данные об изменении числа участников с момента</w:t>
            </w:r>
          </w:p>
          <w:p w:rsidR="002411BA" w:rsidRPr="002411BA" w:rsidRDefault="002411BA" w:rsidP="00AE66C5">
            <w:pPr>
              <w:autoSpaceDE w:val="0"/>
              <w:autoSpaceDN w:val="0"/>
              <w:spacing w:after="0" w:line="240" w:lineRule="auto"/>
              <w:jc w:val="center"/>
              <w:rPr>
                <w:rFonts w:ascii="Times New Roman" w:hAnsi="Times New Roman"/>
                <w:sz w:val="24"/>
                <w:szCs w:val="16"/>
                <w:lang w:eastAsia="ru-RU"/>
              </w:rPr>
            </w:pPr>
            <w:r w:rsidRPr="002411BA">
              <w:rPr>
                <w:rFonts w:ascii="Times New Roman" w:hAnsi="Times New Roman"/>
                <w:sz w:val="24"/>
                <w:szCs w:val="16"/>
                <w:lang w:eastAsia="ru-RU"/>
              </w:rPr>
              <w:t>принятия муниципального нормативного правового акта</w:t>
            </w:r>
          </w:p>
        </w:tc>
        <w:tc>
          <w:tcPr>
            <w:tcW w:w="1843" w:type="dxa"/>
            <w:tcBorders>
              <w:left w:val="single" w:sz="4" w:space="0" w:color="auto"/>
            </w:tcBorders>
          </w:tcPr>
          <w:p w:rsidR="002411BA" w:rsidRPr="002411BA" w:rsidRDefault="002411BA" w:rsidP="00176B99">
            <w:pPr>
              <w:autoSpaceDE w:val="0"/>
              <w:autoSpaceDN w:val="0"/>
              <w:spacing w:after="0" w:line="240" w:lineRule="auto"/>
              <w:rPr>
                <w:rFonts w:ascii="Times New Roman" w:hAnsi="Times New Roman"/>
                <w:sz w:val="24"/>
                <w:szCs w:val="16"/>
                <w:lang w:eastAsia="ru-RU"/>
              </w:rPr>
            </w:pPr>
            <w:r w:rsidRPr="002411BA">
              <w:rPr>
                <w:rFonts w:ascii="Times New Roman" w:hAnsi="Times New Roman"/>
                <w:sz w:val="24"/>
                <w:szCs w:val="16"/>
                <w:lang w:eastAsia="ru-RU"/>
              </w:rPr>
              <w:t>2.4.Источники данных</w:t>
            </w:r>
          </w:p>
        </w:tc>
      </w:tr>
      <w:tr w:rsidR="00AE66C5" w:rsidRPr="00E74B59" w:rsidTr="004F3F5D">
        <w:trPr>
          <w:cantSplit/>
          <w:trHeight w:val="718"/>
        </w:trPr>
        <w:tc>
          <w:tcPr>
            <w:tcW w:w="2263" w:type="dxa"/>
            <w:vMerge/>
          </w:tcPr>
          <w:p w:rsidR="002411BA" w:rsidRPr="002411BA" w:rsidRDefault="002411BA" w:rsidP="002411BA">
            <w:pPr>
              <w:autoSpaceDE w:val="0"/>
              <w:autoSpaceDN w:val="0"/>
              <w:spacing w:after="0" w:line="240" w:lineRule="auto"/>
              <w:ind w:left="57" w:right="57"/>
              <w:jc w:val="center"/>
              <w:rPr>
                <w:rFonts w:ascii="Times New Roman" w:hAnsi="Times New Roman"/>
                <w:sz w:val="24"/>
                <w:szCs w:val="16"/>
                <w:lang w:eastAsia="ru-RU"/>
              </w:rPr>
            </w:pPr>
          </w:p>
        </w:tc>
        <w:tc>
          <w:tcPr>
            <w:tcW w:w="1701" w:type="dxa"/>
            <w:vMerge/>
            <w:tcBorders>
              <w:right w:val="single" w:sz="4" w:space="0" w:color="auto"/>
            </w:tcBorders>
          </w:tcPr>
          <w:p w:rsidR="002411BA" w:rsidRPr="002411BA" w:rsidRDefault="002411BA" w:rsidP="002411BA">
            <w:pPr>
              <w:autoSpaceDE w:val="0"/>
              <w:autoSpaceDN w:val="0"/>
              <w:spacing w:after="0" w:line="240" w:lineRule="auto"/>
              <w:jc w:val="center"/>
              <w:rPr>
                <w:rFonts w:ascii="Times New Roman" w:hAnsi="Times New Roman"/>
                <w:sz w:val="24"/>
                <w:szCs w:val="16"/>
                <w:lang w:eastAsia="ru-RU"/>
              </w:rPr>
            </w:pPr>
          </w:p>
        </w:tc>
        <w:tc>
          <w:tcPr>
            <w:tcW w:w="1843" w:type="dxa"/>
            <w:tcBorders>
              <w:top w:val="single" w:sz="4" w:space="0" w:color="auto"/>
              <w:left w:val="single" w:sz="4" w:space="0" w:color="auto"/>
              <w:bottom w:val="single" w:sz="4" w:space="0" w:color="auto"/>
              <w:right w:val="single" w:sz="4" w:space="0" w:color="auto"/>
            </w:tcBorders>
          </w:tcPr>
          <w:p w:rsidR="002411BA" w:rsidRPr="002411BA" w:rsidRDefault="002411BA" w:rsidP="00E74B59">
            <w:pPr>
              <w:autoSpaceDE w:val="0"/>
              <w:autoSpaceDN w:val="0"/>
              <w:spacing w:after="0" w:line="240" w:lineRule="auto"/>
              <w:rPr>
                <w:rFonts w:ascii="Times New Roman" w:hAnsi="Times New Roman"/>
                <w:sz w:val="24"/>
                <w:szCs w:val="16"/>
                <w:lang w:eastAsia="ru-RU"/>
              </w:rPr>
            </w:pPr>
            <w:r w:rsidRPr="002411BA">
              <w:rPr>
                <w:rFonts w:ascii="Times New Roman" w:hAnsi="Times New Roman"/>
                <w:sz w:val="24"/>
                <w:szCs w:val="16"/>
                <w:lang w:eastAsia="ru-RU"/>
              </w:rPr>
              <w:t>возросло/снизилось/ осталось неизменным</w:t>
            </w:r>
          </w:p>
        </w:tc>
        <w:tc>
          <w:tcPr>
            <w:tcW w:w="1701" w:type="dxa"/>
            <w:tcBorders>
              <w:top w:val="single" w:sz="4" w:space="0" w:color="auto"/>
              <w:left w:val="single" w:sz="4" w:space="0" w:color="auto"/>
              <w:bottom w:val="single" w:sz="4" w:space="0" w:color="auto"/>
              <w:right w:val="single" w:sz="4" w:space="0" w:color="auto"/>
            </w:tcBorders>
          </w:tcPr>
          <w:p w:rsidR="002411BA" w:rsidRPr="002411BA" w:rsidRDefault="002411BA" w:rsidP="002411BA">
            <w:pPr>
              <w:autoSpaceDE w:val="0"/>
              <w:autoSpaceDN w:val="0"/>
              <w:spacing w:after="0" w:line="240" w:lineRule="auto"/>
              <w:jc w:val="center"/>
              <w:rPr>
                <w:rFonts w:ascii="Times New Roman" w:hAnsi="Times New Roman"/>
                <w:sz w:val="24"/>
                <w:szCs w:val="16"/>
                <w:lang w:eastAsia="ru-RU"/>
              </w:rPr>
            </w:pPr>
            <w:r w:rsidRPr="002411BA">
              <w:rPr>
                <w:rFonts w:ascii="Times New Roman" w:hAnsi="Times New Roman"/>
                <w:sz w:val="24"/>
                <w:szCs w:val="16"/>
                <w:lang w:eastAsia="ru-RU"/>
              </w:rPr>
              <w:t>количественная оценка изменений</w:t>
            </w:r>
          </w:p>
        </w:tc>
        <w:tc>
          <w:tcPr>
            <w:tcW w:w="1843" w:type="dxa"/>
            <w:tcBorders>
              <w:left w:val="single" w:sz="4" w:space="0" w:color="auto"/>
            </w:tcBorders>
          </w:tcPr>
          <w:p w:rsidR="002411BA" w:rsidRPr="002411BA" w:rsidRDefault="002411BA" w:rsidP="002411BA">
            <w:pPr>
              <w:autoSpaceDE w:val="0"/>
              <w:autoSpaceDN w:val="0"/>
              <w:spacing w:after="0" w:line="240" w:lineRule="auto"/>
              <w:jc w:val="center"/>
              <w:rPr>
                <w:rFonts w:ascii="Times New Roman" w:hAnsi="Times New Roman"/>
                <w:sz w:val="24"/>
                <w:szCs w:val="16"/>
                <w:lang w:eastAsia="ru-RU"/>
              </w:rPr>
            </w:pPr>
          </w:p>
        </w:tc>
      </w:tr>
      <w:tr w:rsidR="004F3F5D" w:rsidRPr="00E74B59" w:rsidTr="004F3F5D">
        <w:trPr>
          <w:cantSplit/>
          <w:trHeight w:val="187"/>
        </w:trPr>
        <w:tc>
          <w:tcPr>
            <w:tcW w:w="2263" w:type="dxa"/>
          </w:tcPr>
          <w:p w:rsidR="002411BA" w:rsidRPr="002411BA" w:rsidRDefault="002411BA" w:rsidP="002411BA">
            <w:pPr>
              <w:autoSpaceDE w:val="0"/>
              <w:autoSpaceDN w:val="0"/>
              <w:spacing w:after="0" w:line="240" w:lineRule="auto"/>
              <w:ind w:left="57" w:right="57"/>
              <w:jc w:val="both"/>
              <w:rPr>
                <w:rFonts w:ascii="Times New Roman" w:hAnsi="Times New Roman"/>
                <w:i/>
                <w:iCs/>
                <w:sz w:val="24"/>
                <w:szCs w:val="16"/>
                <w:lang w:eastAsia="ru-RU"/>
              </w:rPr>
            </w:pPr>
            <w:r w:rsidRPr="002411BA">
              <w:rPr>
                <w:rFonts w:ascii="Times New Roman" w:hAnsi="Times New Roman"/>
                <w:i/>
                <w:iCs/>
                <w:sz w:val="24"/>
                <w:szCs w:val="16"/>
                <w:lang w:eastAsia="ru-RU"/>
              </w:rPr>
              <w:t>(Группа 1)</w:t>
            </w:r>
          </w:p>
        </w:tc>
        <w:tc>
          <w:tcPr>
            <w:tcW w:w="1701" w:type="dxa"/>
            <w:tcBorders>
              <w:right w:val="single" w:sz="4" w:space="0" w:color="auto"/>
            </w:tcBorders>
          </w:tcPr>
          <w:p w:rsidR="002411BA" w:rsidRPr="002411BA" w:rsidRDefault="002411BA" w:rsidP="002411BA">
            <w:pPr>
              <w:autoSpaceDE w:val="0"/>
              <w:autoSpaceDN w:val="0"/>
              <w:spacing w:after="0" w:line="240" w:lineRule="auto"/>
              <w:jc w:val="center"/>
              <w:rPr>
                <w:rFonts w:ascii="Times New Roman" w:hAnsi="Times New Roman"/>
                <w:sz w:val="24"/>
                <w:szCs w:val="16"/>
                <w:lang w:eastAsia="ru-RU"/>
              </w:rPr>
            </w:pPr>
          </w:p>
        </w:tc>
        <w:tc>
          <w:tcPr>
            <w:tcW w:w="1843" w:type="dxa"/>
            <w:tcBorders>
              <w:top w:val="single" w:sz="4" w:space="0" w:color="auto"/>
              <w:left w:val="single" w:sz="4" w:space="0" w:color="auto"/>
              <w:bottom w:val="single" w:sz="4" w:space="0" w:color="auto"/>
              <w:right w:val="single" w:sz="4" w:space="0" w:color="auto"/>
            </w:tcBorders>
          </w:tcPr>
          <w:p w:rsidR="002411BA" w:rsidRPr="002411BA" w:rsidRDefault="002411BA" w:rsidP="002411BA">
            <w:pPr>
              <w:autoSpaceDE w:val="0"/>
              <w:autoSpaceDN w:val="0"/>
              <w:spacing w:after="0" w:line="240" w:lineRule="auto"/>
              <w:jc w:val="center"/>
              <w:rPr>
                <w:rFonts w:ascii="Times New Roman" w:hAnsi="Times New Roman"/>
                <w:sz w:val="24"/>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2411BA" w:rsidRPr="002411BA" w:rsidRDefault="002411BA" w:rsidP="002411BA">
            <w:pPr>
              <w:autoSpaceDE w:val="0"/>
              <w:autoSpaceDN w:val="0"/>
              <w:spacing w:after="0" w:line="240" w:lineRule="auto"/>
              <w:jc w:val="center"/>
              <w:rPr>
                <w:rFonts w:ascii="Times New Roman" w:hAnsi="Times New Roman"/>
                <w:sz w:val="24"/>
                <w:szCs w:val="16"/>
                <w:lang w:eastAsia="ru-RU"/>
              </w:rPr>
            </w:pPr>
          </w:p>
        </w:tc>
        <w:tc>
          <w:tcPr>
            <w:tcW w:w="1843" w:type="dxa"/>
            <w:tcBorders>
              <w:left w:val="single" w:sz="4" w:space="0" w:color="auto"/>
            </w:tcBorders>
          </w:tcPr>
          <w:p w:rsidR="002411BA" w:rsidRPr="002411BA" w:rsidRDefault="002411BA" w:rsidP="002411BA">
            <w:pPr>
              <w:autoSpaceDE w:val="0"/>
              <w:autoSpaceDN w:val="0"/>
              <w:spacing w:after="0" w:line="240" w:lineRule="auto"/>
              <w:jc w:val="center"/>
              <w:rPr>
                <w:rFonts w:ascii="Times New Roman" w:hAnsi="Times New Roman"/>
                <w:sz w:val="24"/>
                <w:szCs w:val="16"/>
                <w:lang w:eastAsia="ru-RU"/>
              </w:rPr>
            </w:pPr>
          </w:p>
        </w:tc>
      </w:tr>
      <w:tr w:rsidR="004F3F5D" w:rsidRPr="00E74B59" w:rsidTr="004F3F5D">
        <w:trPr>
          <w:cantSplit/>
          <w:trHeight w:val="187"/>
        </w:trPr>
        <w:tc>
          <w:tcPr>
            <w:tcW w:w="2263" w:type="dxa"/>
          </w:tcPr>
          <w:p w:rsidR="002411BA" w:rsidRPr="002411BA" w:rsidRDefault="002411BA" w:rsidP="002411BA">
            <w:pPr>
              <w:autoSpaceDE w:val="0"/>
              <w:autoSpaceDN w:val="0"/>
              <w:spacing w:after="0" w:line="240" w:lineRule="auto"/>
              <w:ind w:left="57" w:right="57"/>
              <w:jc w:val="both"/>
              <w:rPr>
                <w:rFonts w:ascii="Times New Roman" w:hAnsi="Times New Roman"/>
                <w:i/>
                <w:iCs/>
                <w:sz w:val="24"/>
                <w:szCs w:val="16"/>
                <w:lang w:eastAsia="ru-RU"/>
              </w:rPr>
            </w:pPr>
            <w:r w:rsidRPr="002411BA">
              <w:rPr>
                <w:rFonts w:ascii="Times New Roman" w:hAnsi="Times New Roman"/>
                <w:i/>
                <w:iCs/>
                <w:sz w:val="24"/>
                <w:szCs w:val="16"/>
                <w:lang w:eastAsia="ru-RU"/>
              </w:rPr>
              <w:t>(Группа 2)</w:t>
            </w:r>
          </w:p>
        </w:tc>
        <w:tc>
          <w:tcPr>
            <w:tcW w:w="1701" w:type="dxa"/>
            <w:tcBorders>
              <w:right w:val="single" w:sz="4" w:space="0" w:color="auto"/>
            </w:tcBorders>
          </w:tcPr>
          <w:p w:rsidR="002411BA" w:rsidRPr="002411BA" w:rsidRDefault="002411BA" w:rsidP="002411BA">
            <w:pPr>
              <w:autoSpaceDE w:val="0"/>
              <w:autoSpaceDN w:val="0"/>
              <w:spacing w:after="0" w:line="240" w:lineRule="auto"/>
              <w:jc w:val="center"/>
              <w:rPr>
                <w:rFonts w:ascii="Times New Roman" w:hAnsi="Times New Roman"/>
                <w:sz w:val="24"/>
                <w:szCs w:val="16"/>
                <w:lang w:eastAsia="ru-RU"/>
              </w:rPr>
            </w:pPr>
          </w:p>
        </w:tc>
        <w:tc>
          <w:tcPr>
            <w:tcW w:w="1843" w:type="dxa"/>
            <w:tcBorders>
              <w:top w:val="single" w:sz="4" w:space="0" w:color="auto"/>
              <w:left w:val="single" w:sz="4" w:space="0" w:color="auto"/>
              <w:bottom w:val="single" w:sz="4" w:space="0" w:color="auto"/>
              <w:right w:val="single" w:sz="4" w:space="0" w:color="auto"/>
            </w:tcBorders>
          </w:tcPr>
          <w:p w:rsidR="002411BA" w:rsidRPr="002411BA" w:rsidRDefault="002411BA" w:rsidP="002411BA">
            <w:pPr>
              <w:autoSpaceDE w:val="0"/>
              <w:autoSpaceDN w:val="0"/>
              <w:spacing w:after="0" w:line="240" w:lineRule="auto"/>
              <w:jc w:val="center"/>
              <w:rPr>
                <w:rFonts w:ascii="Times New Roman" w:hAnsi="Times New Roman"/>
                <w:sz w:val="24"/>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2411BA" w:rsidRPr="002411BA" w:rsidRDefault="002411BA" w:rsidP="002411BA">
            <w:pPr>
              <w:autoSpaceDE w:val="0"/>
              <w:autoSpaceDN w:val="0"/>
              <w:spacing w:after="0" w:line="240" w:lineRule="auto"/>
              <w:jc w:val="center"/>
              <w:rPr>
                <w:rFonts w:ascii="Times New Roman" w:hAnsi="Times New Roman"/>
                <w:sz w:val="24"/>
                <w:szCs w:val="16"/>
                <w:lang w:eastAsia="ru-RU"/>
              </w:rPr>
            </w:pPr>
          </w:p>
        </w:tc>
        <w:tc>
          <w:tcPr>
            <w:tcW w:w="1843" w:type="dxa"/>
            <w:tcBorders>
              <w:left w:val="single" w:sz="4" w:space="0" w:color="auto"/>
            </w:tcBorders>
          </w:tcPr>
          <w:p w:rsidR="002411BA" w:rsidRPr="002411BA" w:rsidRDefault="002411BA" w:rsidP="002411BA">
            <w:pPr>
              <w:autoSpaceDE w:val="0"/>
              <w:autoSpaceDN w:val="0"/>
              <w:spacing w:after="0" w:line="240" w:lineRule="auto"/>
              <w:jc w:val="center"/>
              <w:rPr>
                <w:rFonts w:ascii="Times New Roman" w:hAnsi="Times New Roman"/>
                <w:sz w:val="24"/>
                <w:szCs w:val="16"/>
                <w:lang w:eastAsia="ru-RU"/>
              </w:rPr>
            </w:pPr>
          </w:p>
        </w:tc>
      </w:tr>
      <w:tr w:rsidR="004F3F5D" w:rsidRPr="00E74B59" w:rsidTr="004F3F5D">
        <w:trPr>
          <w:cantSplit/>
          <w:trHeight w:val="187"/>
        </w:trPr>
        <w:tc>
          <w:tcPr>
            <w:tcW w:w="2263" w:type="dxa"/>
          </w:tcPr>
          <w:p w:rsidR="002411BA" w:rsidRPr="002411BA" w:rsidRDefault="002411BA" w:rsidP="002411BA">
            <w:pPr>
              <w:autoSpaceDE w:val="0"/>
              <w:autoSpaceDN w:val="0"/>
              <w:spacing w:after="0" w:line="240" w:lineRule="auto"/>
              <w:ind w:left="57" w:right="57"/>
              <w:jc w:val="both"/>
              <w:rPr>
                <w:rFonts w:ascii="Times New Roman" w:hAnsi="Times New Roman"/>
                <w:i/>
                <w:iCs/>
                <w:sz w:val="24"/>
                <w:szCs w:val="16"/>
                <w:lang w:eastAsia="ru-RU"/>
              </w:rPr>
            </w:pPr>
            <w:r w:rsidRPr="002411BA">
              <w:rPr>
                <w:rFonts w:ascii="Times New Roman" w:hAnsi="Times New Roman"/>
                <w:i/>
                <w:iCs/>
                <w:sz w:val="24"/>
                <w:szCs w:val="16"/>
                <w:lang w:eastAsia="ru-RU"/>
              </w:rPr>
              <w:t xml:space="preserve">(Группа </w:t>
            </w:r>
            <w:r w:rsidRPr="002411BA">
              <w:rPr>
                <w:rFonts w:ascii="Times New Roman" w:hAnsi="Times New Roman"/>
                <w:i/>
                <w:iCs/>
                <w:sz w:val="24"/>
                <w:szCs w:val="16"/>
                <w:lang w:val="en-US" w:eastAsia="ru-RU"/>
              </w:rPr>
              <w:t>N</w:t>
            </w:r>
            <w:r w:rsidRPr="002411BA">
              <w:rPr>
                <w:rFonts w:ascii="Times New Roman" w:hAnsi="Times New Roman"/>
                <w:i/>
                <w:iCs/>
                <w:sz w:val="24"/>
                <w:szCs w:val="16"/>
                <w:lang w:eastAsia="ru-RU"/>
              </w:rPr>
              <w:t>)</w:t>
            </w:r>
          </w:p>
        </w:tc>
        <w:tc>
          <w:tcPr>
            <w:tcW w:w="1701" w:type="dxa"/>
            <w:tcBorders>
              <w:right w:val="single" w:sz="4" w:space="0" w:color="auto"/>
            </w:tcBorders>
          </w:tcPr>
          <w:p w:rsidR="002411BA" w:rsidRPr="002411BA" w:rsidRDefault="002411BA" w:rsidP="002411BA">
            <w:pPr>
              <w:autoSpaceDE w:val="0"/>
              <w:autoSpaceDN w:val="0"/>
              <w:spacing w:after="0" w:line="240" w:lineRule="auto"/>
              <w:jc w:val="center"/>
              <w:rPr>
                <w:rFonts w:ascii="Times New Roman" w:hAnsi="Times New Roman"/>
                <w:sz w:val="24"/>
                <w:szCs w:val="16"/>
                <w:lang w:eastAsia="ru-RU"/>
              </w:rPr>
            </w:pPr>
          </w:p>
        </w:tc>
        <w:tc>
          <w:tcPr>
            <w:tcW w:w="1843" w:type="dxa"/>
            <w:tcBorders>
              <w:top w:val="single" w:sz="4" w:space="0" w:color="auto"/>
              <w:left w:val="single" w:sz="4" w:space="0" w:color="auto"/>
              <w:bottom w:val="single" w:sz="4" w:space="0" w:color="auto"/>
              <w:right w:val="single" w:sz="4" w:space="0" w:color="auto"/>
            </w:tcBorders>
          </w:tcPr>
          <w:p w:rsidR="002411BA" w:rsidRPr="002411BA" w:rsidRDefault="002411BA" w:rsidP="002411BA">
            <w:pPr>
              <w:autoSpaceDE w:val="0"/>
              <w:autoSpaceDN w:val="0"/>
              <w:spacing w:after="0" w:line="240" w:lineRule="auto"/>
              <w:jc w:val="center"/>
              <w:rPr>
                <w:rFonts w:ascii="Times New Roman" w:hAnsi="Times New Roman"/>
                <w:sz w:val="24"/>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2411BA" w:rsidRPr="002411BA" w:rsidRDefault="002411BA" w:rsidP="002411BA">
            <w:pPr>
              <w:autoSpaceDE w:val="0"/>
              <w:autoSpaceDN w:val="0"/>
              <w:spacing w:after="0" w:line="240" w:lineRule="auto"/>
              <w:jc w:val="center"/>
              <w:rPr>
                <w:rFonts w:ascii="Times New Roman" w:hAnsi="Times New Roman"/>
                <w:sz w:val="24"/>
                <w:szCs w:val="16"/>
                <w:lang w:eastAsia="ru-RU"/>
              </w:rPr>
            </w:pPr>
          </w:p>
        </w:tc>
        <w:tc>
          <w:tcPr>
            <w:tcW w:w="1843" w:type="dxa"/>
            <w:tcBorders>
              <w:left w:val="single" w:sz="4" w:space="0" w:color="auto"/>
            </w:tcBorders>
          </w:tcPr>
          <w:p w:rsidR="002411BA" w:rsidRPr="002411BA" w:rsidRDefault="002411BA" w:rsidP="002411BA">
            <w:pPr>
              <w:autoSpaceDE w:val="0"/>
              <w:autoSpaceDN w:val="0"/>
              <w:spacing w:after="0" w:line="240" w:lineRule="auto"/>
              <w:jc w:val="center"/>
              <w:rPr>
                <w:rFonts w:ascii="Times New Roman" w:hAnsi="Times New Roman"/>
                <w:sz w:val="24"/>
                <w:szCs w:val="16"/>
                <w:lang w:eastAsia="ru-RU"/>
              </w:rPr>
            </w:pPr>
          </w:p>
        </w:tc>
      </w:tr>
    </w:tbl>
    <w:p w:rsidR="002411BA" w:rsidRDefault="002411BA" w:rsidP="002411BA">
      <w:pPr>
        <w:autoSpaceDE w:val="0"/>
        <w:autoSpaceDN w:val="0"/>
        <w:spacing w:after="0" w:line="240" w:lineRule="auto"/>
        <w:rPr>
          <w:rFonts w:ascii="Times New Roman" w:hAnsi="Times New Roman"/>
          <w:sz w:val="16"/>
          <w:szCs w:val="16"/>
          <w:lang w:eastAsia="ru-RU"/>
        </w:rPr>
      </w:pPr>
    </w:p>
    <w:p w:rsidR="00AE66C5" w:rsidRPr="002411BA" w:rsidRDefault="00976E24" w:rsidP="00176B99">
      <w:pPr>
        <w:autoSpaceDE w:val="0"/>
        <w:autoSpaceDN w:val="0"/>
        <w:spacing w:after="240" w:line="24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3.</w:t>
      </w:r>
      <w:r w:rsidR="00AE66C5" w:rsidRPr="002411BA">
        <w:rPr>
          <w:rFonts w:ascii="Times New Roman" w:eastAsia="Calibri" w:hAnsi="Times New Roman"/>
          <w:sz w:val="28"/>
          <w:szCs w:val="28"/>
        </w:rPr>
        <w:t xml:space="preserve">Изменение бюджетных расходов и доходов от реализации предусмотренных муниципальным нормативным </w:t>
      </w:r>
      <w:r w:rsidR="00AE66C5" w:rsidRPr="002411BA">
        <w:rPr>
          <w:rFonts w:ascii="Times New Roman" w:hAnsi="Times New Roman"/>
          <w:sz w:val="28"/>
          <w:szCs w:val="28"/>
          <w:lang w:eastAsia="ru-RU"/>
        </w:rPr>
        <w:t xml:space="preserve">правовым </w:t>
      </w:r>
      <w:r w:rsidR="00AE66C5" w:rsidRPr="002411BA">
        <w:rPr>
          <w:rFonts w:ascii="Times New Roman" w:eastAsia="Calibri" w:hAnsi="Times New Roman"/>
          <w:sz w:val="28"/>
          <w:szCs w:val="28"/>
        </w:rPr>
        <w:t xml:space="preserve">актом функций, полномочий, обязанностей и прав </w:t>
      </w:r>
      <w:r w:rsidR="00176B99">
        <w:rPr>
          <w:rFonts w:ascii="Times New Roman" w:eastAsia="Calibri" w:hAnsi="Times New Roman"/>
          <w:sz w:val="28"/>
          <w:szCs w:val="28"/>
        </w:rPr>
        <w:t xml:space="preserve">администрации </w:t>
      </w:r>
      <w:r w:rsidR="00AE66C5" w:rsidRPr="002411BA">
        <w:rPr>
          <w:rFonts w:ascii="Times New Roman" w:eastAsia="Calibri" w:hAnsi="Times New Roman"/>
          <w:sz w:val="28"/>
          <w:szCs w:val="28"/>
        </w:rPr>
        <w:t>муниципального образования</w:t>
      </w:r>
      <w:r w:rsidR="00D932C6">
        <w:rPr>
          <w:rFonts w:ascii="Times New Roman" w:eastAsia="Calibri" w:hAnsi="Times New Roman"/>
          <w:sz w:val="28"/>
          <w:szCs w:val="28"/>
        </w:rPr>
        <w:t xml:space="preserve"> город Нефтеюганск.</w:t>
      </w:r>
    </w:p>
    <w:tbl>
      <w:tblPr>
        <w:tblpPr w:leftFromText="180" w:rightFromText="180" w:vertAnchor="text" w:horzAnchor="margin" w:tblpY="-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68"/>
        <w:gridCol w:w="1368"/>
        <w:gridCol w:w="3759"/>
        <w:gridCol w:w="1456"/>
      </w:tblGrid>
      <w:tr w:rsidR="00AE66C5" w:rsidRPr="002411BA" w:rsidTr="004F3F5D">
        <w:trPr>
          <w:trHeight w:val="258"/>
        </w:trPr>
        <w:tc>
          <w:tcPr>
            <w:tcW w:w="4136" w:type="dxa"/>
            <w:gridSpan w:val="2"/>
          </w:tcPr>
          <w:p w:rsidR="00AE66C5" w:rsidRPr="002411BA" w:rsidRDefault="00AE66C5" w:rsidP="00176B99">
            <w:pPr>
              <w:autoSpaceDE w:val="0"/>
              <w:autoSpaceDN w:val="0"/>
              <w:spacing w:after="0" w:line="240" w:lineRule="auto"/>
              <w:ind w:left="57" w:right="57"/>
              <w:jc w:val="center"/>
              <w:rPr>
                <w:rFonts w:ascii="Times New Roman" w:hAnsi="Times New Roman"/>
                <w:strike/>
                <w:sz w:val="24"/>
                <w:szCs w:val="28"/>
                <w:lang w:eastAsia="ru-RU"/>
              </w:rPr>
            </w:pPr>
            <w:r w:rsidRPr="002411BA">
              <w:rPr>
                <w:rFonts w:ascii="Times New Roman" w:hAnsi="Times New Roman"/>
                <w:sz w:val="24"/>
                <w:szCs w:val="28"/>
                <w:lang w:eastAsia="ru-RU"/>
              </w:rPr>
              <w:lastRenderedPageBreak/>
              <w:t>3.1.Наименование функции (полномочия, обязанности или права)</w:t>
            </w:r>
          </w:p>
        </w:tc>
        <w:tc>
          <w:tcPr>
            <w:tcW w:w="5215" w:type="dxa"/>
            <w:gridSpan w:val="2"/>
          </w:tcPr>
          <w:p w:rsidR="00AE66C5" w:rsidRPr="002411BA" w:rsidRDefault="00AE66C5" w:rsidP="00176B99">
            <w:pPr>
              <w:autoSpaceDE w:val="0"/>
              <w:autoSpaceDN w:val="0"/>
              <w:spacing w:after="0" w:line="240" w:lineRule="auto"/>
              <w:jc w:val="center"/>
              <w:rPr>
                <w:rFonts w:ascii="Times New Roman" w:hAnsi="Times New Roman"/>
                <w:sz w:val="24"/>
                <w:szCs w:val="28"/>
                <w:lang w:eastAsia="ru-RU"/>
              </w:rPr>
            </w:pPr>
            <w:r w:rsidRPr="002411BA">
              <w:rPr>
                <w:rFonts w:ascii="Times New Roman" w:hAnsi="Times New Roman"/>
                <w:sz w:val="24"/>
                <w:szCs w:val="28"/>
                <w:lang w:eastAsia="ru-RU"/>
              </w:rPr>
              <w:t>3.2.Порядок реализации</w:t>
            </w:r>
          </w:p>
        </w:tc>
      </w:tr>
      <w:tr w:rsidR="00AE66C5" w:rsidRPr="002411BA" w:rsidTr="004F3F5D">
        <w:trPr>
          <w:cantSplit/>
          <w:trHeight w:val="278"/>
        </w:trPr>
        <w:tc>
          <w:tcPr>
            <w:tcW w:w="9351" w:type="dxa"/>
            <w:gridSpan w:val="4"/>
          </w:tcPr>
          <w:p w:rsidR="00AE66C5" w:rsidRDefault="00AE66C5" w:rsidP="00AE66C5">
            <w:pPr>
              <w:autoSpaceDE w:val="0"/>
              <w:autoSpaceDN w:val="0"/>
              <w:spacing w:after="0" w:line="240" w:lineRule="auto"/>
              <w:ind w:left="57" w:right="57"/>
              <w:rPr>
                <w:rFonts w:ascii="Times New Roman" w:hAnsi="Times New Roman"/>
                <w:i/>
                <w:iCs/>
                <w:sz w:val="24"/>
                <w:szCs w:val="28"/>
                <w:lang w:eastAsia="ru-RU"/>
              </w:rPr>
            </w:pPr>
            <w:r w:rsidRPr="002411BA">
              <w:rPr>
                <w:rFonts w:ascii="Times New Roman" w:hAnsi="Times New Roman"/>
                <w:i/>
                <w:iCs/>
                <w:sz w:val="24"/>
                <w:szCs w:val="28"/>
                <w:lang w:eastAsia="ru-RU"/>
              </w:rPr>
              <w:t xml:space="preserve">Наименование </w:t>
            </w:r>
            <w:r w:rsidR="00176B99">
              <w:rPr>
                <w:rFonts w:ascii="Times New Roman" w:hAnsi="Times New Roman"/>
                <w:i/>
                <w:iCs/>
                <w:sz w:val="24"/>
                <w:szCs w:val="28"/>
                <w:lang w:eastAsia="ru-RU"/>
              </w:rPr>
              <w:t>структурного подразделения администрации</w:t>
            </w:r>
            <w:r w:rsidRPr="002411BA">
              <w:rPr>
                <w:rFonts w:ascii="Times New Roman" w:hAnsi="Times New Roman"/>
                <w:i/>
                <w:iCs/>
                <w:sz w:val="24"/>
                <w:szCs w:val="28"/>
                <w:lang w:eastAsia="ru-RU"/>
              </w:rPr>
              <w:t xml:space="preserve"> </w:t>
            </w:r>
            <w:r w:rsidR="00D932C6">
              <w:rPr>
                <w:rFonts w:ascii="Times New Roman" w:hAnsi="Times New Roman"/>
                <w:i/>
                <w:iCs/>
                <w:sz w:val="24"/>
                <w:szCs w:val="28"/>
                <w:lang w:eastAsia="ru-RU"/>
              </w:rPr>
              <w:t>город</w:t>
            </w:r>
            <w:r w:rsidR="00176B99">
              <w:rPr>
                <w:rFonts w:ascii="Times New Roman" w:hAnsi="Times New Roman"/>
                <w:i/>
                <w:iCs/>
                <w:sz w:val="24"/>
                <w:szCs w:val="28"/>
                <w:lang w:eastAsia="ru-RU"/>
              </w:rPr>
              <w:t>а</w:t>
            </w:r>
            <w:r w:rsidR="00D932C6">
              <w:rPr>
                <w:rFonts w:ascii="Times New Roman" w:hAnsi="Times New Roman"/>
                <w:i/>
                <w:iCs/>
                <w:sz w:val="24"/>
                <w:szCs w:val="28"/>
                <w:lang w:eastAsia="ru-RU"/>
              </w:rPr>
              <w:t xml:space="preserve"> Нефтеюганск</w:t>
            </w:r>
            <w:r w:rsidR="00176B99">
              <w:rPr>
                <w:rFonts w:ascii="Times New Roman" w:hAnsi="Times New Roman"/>
                <w:i/>
                <w:iCs/>
                <w:sz w:val="24"/>
                <w:szCs w:val="28"/>
                <w:lang w:eastAsia="ru-RU"/>
              </w:rPr>
              <w:t>а</w:t>
            </w:r>
            <w:r w:rsidR="00D932C6">
              <w:rPr>
                <w:rFonts w:ascii="Times New Roman" w:hAnsi="Times New Roman"/>
                <w:i/>
                <w:iCs/>
                <w:sz w:val="24"/>
                <w:szCs w:val="28"/>
                <w:lang w:eastAsia="ru-RU"/>
              </w:rPr>
              <w:t xml:space="preserve"> </w:t>
            </w:r>
            <w:r w:rsidRPr="002411BA">
              <w:rPr>
                <w:rFonts w:ascii="Times New Roman" w:hAnsi="Times New Roman"/>
                <w:i/>
                <w:iCs/>
                <w:sz w:val="24"/>
                <w:szCs w:val="28"/>
                <w:lang w:eastAsia="ru-RU"/>
              </w:rPr>
              <w:t>1:</w:t>
            </w:r>
          </w:p>
          <w:p w:rsidR="00D932C6" w:rsidRPr="002411BA" w:rsidRDefault="00D932C6" w:rsidP="00AE66C5">
            <w:pPr>
              <w:autoSpaceDE w:val="0"/>
              <w:autoSpaceDN w:val="0"/>
              <w:spacing w:after="0" w:line="240" w:lineRule="auto"/>
              <w:ind w:left="57" w:right="57"/>
              <w:rPr>
                <w:rFonts w:ascii="Times New Roman" w:hAnsi="Times New Roman"/>
                <w:i/>
                <w:iCs/>
                <w:sz w:val="24"/>
                <w:szCs w:val="28"/>
                <w:lang w:eastAsia="ru-RU"/>
              </w:rPr>
            </w:pPr>
          </w:p>
        </w:tc>
      </w:tr>
      <w:tr w:rsidR="00AE66C5" w:rsidRPr="002411BA" w:rsidTr="004F3F5D">
        <w:trPr>
          <w:trHeight w:val="258"/>
        </w:trPr>
        <w:tc>
          <w:tcPr>
            <w:tcW w:w="4136" w:type="dxa"/>
            <w:gridSpan w:val="2"/>
          </w:tcPr>
          <w:p w:rsidR="00AE66C5" w:rsidRPr="002411BA" w:rsidRDefault="00AE66C5" w:rsidP="00AE66C5">
            <w:pPr>
              <w:autoSpaceDE w:val="0"/>
              <w:autoSpaceDN w:val="0"/>
              <w:spacing w:after="0" w:line="240" w:lineRule="auto"/>
              <w:jc w:val="center"/>
              <w:rPr>
                <w:rFonts w:ascii="Times New Roman" w:hAnsi="Times New Roman"/>
                <w:sz w:val="24"/>
                <w:szCs w:val="28"/>
                <w:lang w:eastAsia="ru-RU"/>
              </w:rPr>
            </w:pPr>
            <w:r w:rsidRPr="002411BA">
              <w:rPr>
                <w:rFonts w:ascii="Times New Roman" w:hAnsi="Times New Roman"/>
                <w:i/>
                <w:iCs/>
                <w:sz w:val="24"/>
                <w:szCs w:val="28"/>
                <w:lang w:eastAsia="ru-RU"/>
              </w:rPr>
              <w:t>Функция (полномочие, обязанность или право) 1.1</w:t>
            </w:r>
          </w:p>
        </w:tc>
        <w:tc>
          <w:tcPr>
            <w:tcW w:w="5215" w:type="dxa"/>
            <w:gridSpan w:val="2"/>
          </w:tcPr>
          <w:p w:rsidR="00AE66C5" w:rsidRPr="002411BA" w:rsidRDefault="00AE66C5" w:rsidP="00AE66C5">
            <w:pPr>
              <w:autoSpaceDE w:val="0"/>
              <w:autoSpaceDN w:val="0"/>
              <w:spacing w:after="0" w:line="240" w:lineRule="auto"/>
              <w:rPr>
                <w:rFonts w:ascii="Times New Roman" w:hAnsi="Times New Roman"/>
                <w:sz w:val="24"/>
                <w:szCs w:val="28"/>
                <w:lang w:eastAsia="ru-RU"/>
              </w:rPr>
            </w:pPr>
          </w:p>
        </w:tc>
      </w:tr>
      <w:tr w:rsidR="00AE66C5" w:rsidRPr="002411BA" w:rsidTr="004F3F5D">
        <w:trPr>
          <w:trHeight w:val="278"/>
        </w:trPr>
        <w:tc>
          <w:tcPr>
            <w:tcW w:w="4136" w:type="dxa"/>
            <w:gridSpan w:val="2"/>
          </w:tcPr>
          <w:p w:rsidR="00AE66C5" w:rsidRPr="002411BA" w:rsidRDefault="00AE66C5" w:rsidP="00AE66C5">
            <w:pPr>
              <w:autoSpaceDE w:val="0"/>
              <w:autoSpaceDN w:val="0"/>
              <w:spacing w:after="0" w:line="240" w:lineRule="auto"/>
              <w:jc w:val="center"/>
              <w:rPr>
                <w:rFonts w:ascii="Times New Roman" w:hAnsi="Times New Roman"/>
                <w:sz w:val="24"/>
                <w:szCs w:val="28"/>
                <w:lang w:eastAsia="ru-RU"/>
              </w:rPr>
            </w:pPr>
            <w:r w:rsidRPr="002411BA">
              <w:rPr>
                <w:rFonts w:ascii="Times New Roman" w:hAnsi="Times New Roman"/>
                <w:i/>
                <w:iCs/>
                <w:sz w:val="24"/>
                <w:szCs w:val="28"/>
                <w:lang w:eastAsia="ru-RU"/>
              </w:rPr>
              <w:t>Функция (полномочие, обязанность или право) 1.</w:t>
            </w:r>
            <w:r w:rsidRPr="002411BA">
              <w:rPr>
                <w:rFonts w:ascii="Times New Roman" w:hAnsi="Times New Roman"/>
                <w:i/>
                <w:iCs/>
                <w:sz w:val="24"/>
                <w:szCs w:val="28"/>
                <w:lang w:val="en-US" w:eastAsia="ru-RU"/>
              </w:rPr>
              <w:t>N</w:t>
            </w:r>
          </w:p>
        </w:tc>
        <w:tc>
          <w:tcPr>
            <w:tcW w:w="5215" w:type="dxa"/>
            <w:gridSpan w:val="2"/>
          </w:tcPr>
          <w:p w:rsidR="00AE66C5" w:rsidRPr="002411BA" w:rsidRDefault="00AE66C5" w:rsidP="00AE66C5">
            <w:pPr>
              <w:autoSpaceDE w:val="0"/>
              <w:autoSpaceDN w:val="0"/>
              <w:spacing w:after="0" w:line="240" w:lineRule="auto"/>
              <w:rPr>
                <w:rFonts w:ascii="Times New Roman" w:hAnsi="Times New Roman"/>
                <w:sz w:val="24"/>
                <w:szCs w:val="28"/>
                <w:lang w:eastAsia="ru-RU"/>
              </w:rPr>
            </w:pPr>
          </w:p>
        </w:tc>
      </w:tr>
      <w:tr w:rsidR="00AE66C5" w:rsidRPr="002411BA" w:rsidTr="004F3F5D">
        <w:trPr>
          <w:cantSplit/>
          <w:trHeight w:val="258"/>
        </w:trPr>
        <w:tc>
          <w:tcPr>
            <w:tcW w:w="9351" w:type="dxa"/>
            <w:gridSpan w:val="4"/>
          </w:tcPr>
          <w:p w:rsidR="00AE66C5" w:rsidRPr="002411BA" w:rsidRDefault="00AE66C5" w:rsidP="00176B99">
            <w:pPr>
              <w:autoSpaceDE w:val="0"/>
              <w:autoSpaceDN w:val="0"/>
              <w:spacing w:after="0" w:line="240" w:lineRule="auto"/>
              <w:ind w:left="57" w:right="57"/>
              <w:rPr>
                <w:rFonts w:ascii="Times New Roman" w:hAnsi="Times New Roman"/>
                <w:i/>
                <w:iCs/>
                <w:sz w:val="24"/>
                <w:szCs w:val="28"/>
                <w:lang w:eastAsia="ru-RU"/>
              </w:rPr>
            </w:pPr>
            <w:r w:rsidRPr="002411BA">
              <w:rPr>
                <w:rFonts w:ascii="Times New Roman" w:hAnsi="Times New Roman"/>
                <w:i/>
                <w:iCs/>
                <w:sz w:val="24"/>
                <w:szCs w:val="28"/>
                <w:lang w:eastAsia="ru-RU"/>
              </w:rPr>
              <w:t xml:space="preserve">Наименование </w:t>
            </w:r>
            <w:r w:rsidR="00176B99">
              <w:rPr>
                <w:rFonts w:ascii="Times New Roman" w:hAnsi="Times New Roman"/>
                <w:i/>
                <w:iCs/>
                <w:sz w:val="24"/>
                <w:szCs w:val="28"/>
                <w:lang w:eastAsia="ru-RU"/>
              </w:rPr>
              <w:t xml:space="preserve">структурного подразделения администрации </w:t>
            </w:r>
            <w:r w:rsidR="00D932C6">
              <w:rPr>
                <w:rFonts w:ascii="Times New Roman" w:hAnsi="Times New Roman"/>
                <w:i/>
                <w:iCs/>
                <w:sz w:val="24"/>
                <w:szCs w:val="28"/>
                <w:lang w:eastAsia="ru-RU"/>
              </w:rPr>
              <w:t>город</w:t>
            </w:r>
            <w:r w:rsidR="00176B99">
              <w:rPr>
                <w:rFonts w:ascii="Times New Roman" w:hAnsi="Times New Roman"/>
                <w:i/>
                <w:iCs/>
                <w:sz w:val="24"/>
                <w:szCs w:val="28"/>
                <w:lang w:eastAsia="ru-RU"/>
              </w:rPr>
              <w:t>а</w:t>
            </w:r>
            <w:r w:rsidR="00D932C6">
              <w:rPr>
                <w:rFonts w:ascii="Times New Roman" w:hAnsi="Times New Roman"/>
                <w:i/>
                <w:iCs/>
                <w:sz w:val="24"/>
                <w:szCs w:val="28"/>
                <w:lang w:eastAsia="ru-RU"/>
              </w:rPr>
              <w:t xml:space="preserve"> Нефтеюганск</w:t>
            </w:r>
            <w:r w:rsidR="00176B99">
              <w:rPr>
                <w:rFonts w:ascii="Times New Roman" w:hAnsi="Times New Roman"/>
                <w:i/>
                <w:iCs/>
                <w:sz w:val="24"/>
                <w:szCs w:val="28"/>
                <w:lang w:eastAsia="ru-RU"/>
              </w:rPr>
              <w:t xml:space="preserve">а </w:t>
            </w:r>
            <w:r w:rsidR="00D932C6">
              <w:rPr>
                <w:rFonts w:ascii="Times New Roman" w:hAnsi="Times New Roman"/>
                <w:i/>
                <w:iCs/>
                <w:sz w:val="24"/>
                <w:szCs w:val="28"/>
                <w:lang w:eastAsia="ru-RU"/>
              </w:rPr>
              <w:t xml:space="preserve"> </w:t>
            </w:r>
            <w:r w:rsidRPr="002411BA">
              <w:rPr>
                <w:rFonts w:ascii="Times New Roman" w:hAnsi="Times New Roman"/>
                <w:i/>
                <w:iCs/>
                <w:sz w:val="24"/>
                <w:szCs w:val="28"/>
                <w:lang w:val="en-US" w:eastAsia="ru-RU"/>
              </w:rPr>
              <w:t>K</w:t>
            </w:r>
            <w:r w:rsidRPr="002411BA">
              <w:rPr>
                <w:rFonts w:ascii="Times New Roman" w:hAnsi="Times New Roman"/>
                <w:i/>
                <w:iCs/>
                <w:sz w:val="24"/>
                <w:szCs w:val="28"/>
                <w:lang w:eastAsia="ru-RU"/>
              </w:rPr>
              <w:t>:</w:t>
            </w:r>
          </w:p>
        </w:tc>
      </w:tr>
      <w:tr w:rsidR="00AE66C5" w:rsidRPr="002411BA" w:rsidTr="004F3F5D">
        <w:trPr>
          <w:trHeight w:val="278"/>
        </w:trPr>
        <w:tc>
          <w:tcPr>
            <w:tcW w:w="4136" w:type="dxa"/>
            <w:gridSpan w:val="2"/>
            <w:tcBorders>
              <w:bottom w:val="single" w:sz="4" w:space="0" w:color="auto"/>
            </w:tcBorders>
          </w:tcPr>
          <w:p w:rsidR="00AE66C5" w:rsidRPr="002411BA" w:rsidRDefault="00AE66C5" w:rsidP="00AE66C5">
            <w:pPr>
              <w:autoSpaceDE w:val="0"/>
              <w:autoSpaceDN w:val="0"/>
              <w:spacing w:after="0" w:line="240" w:lineRule="auto"/>
              <w:jc w:val="center"/>
              <w:rPr>
                <w:rFonts w:ascii="Times New Roman" w:hAnsi="Times New Roman"/>
                <w:sz w:val="24"/>
                <w:szCs w:val="28"/>
                <w:lang w:eastAsia="ru-RU"/>
              </w:rPr>
            </w:pPr>
            <w:r w:rsidRPr="002411BA">
              <w:rPr>
                <w:rFonts w:ascii="Times New Roman" w:hAnsi="Times New Roman"/>
                <w:i/>
                <w:iCs/>
                <w:sz w:val="24"/>
                <w:szCs w:val="28"/>
                <w:lang w:eastAsia="ru-RU"/>
              </w:rPr>
              <w:t xml:space="preserve">Функция (полномочие, обязанность или право) </w:t>
            </w:r>
            <w:r w:rsidRPr="002411BA">
              <w:rPr>
                <w:rFonts w:ascii="Times New Roman" w:hAnsi="Times New Roman"/>
                <w:i/>
                <w:iCs/>
                <w:sz w:val="24"/>
                <w:szCs w:val="28"/>
                <w:lang w:val="en-US" w:eastAsia="ru-RU"/>
              </w:rPr>
              <w:t>K</w:t>
            </w:r>
            <w:r w:rsidRPr="002411BA">
              <w:rPr>
                <w:rFonts w:ascii="Times New Roman" w:hAnsi="Times New Roman"/>
                <w:i/>
                <w:iCs/>
                <w:sz w:val="24"/>
                <w:szCs w:val="28"/>
                <w:lang w:eastAsia="ru-RU"/>
              </w:rPr>
              <w:t>.1</w:t>
            </w:r>
          </w:p>
        </w:tc>
        <w:tc>
          <w:tcPr>
            <w:tcW w:w="5215" w:type="dxa"/>
            <w:gridSpan w:val="2"/>
            <w:tcBorders>
              <w:bottom w:val="single" w:sz="4" w:space="0" w:color="auto"/>
            </w:tcBorders>
          </w:tcPr>
          <w:p w:rsidR="00AE66C5" w:rsidRPr="002411BA" w:rsidRDefault="00AE66C5" w:rsidP="00AE66C5">
            <w:pPr>
              <w:autoSpaceDE w:val="0"/>
              <w:autoSpaceDN w:val="0"/>
              <w:spacing w:after="0" w:line="240" w:lineRule="auto"/>
              <w:rPr>
                <w:rFonts w:ascii="Times New Roman" w:hAnsi="Times New Roman"/>
                <w:sz w:val="24"/>
                <w:szCs w:val="28"/>
                <w:lang w:eastAsia="ru-RU"/>
              </w:rPr>
            </w:pPr>
          </w:p>
        </w:tc>
      </w:tr>
      <w:tr w:rsidR="00AE66C5" w:rsidRPr="002411BA" w:rsidTr="004F3F5D">
        <w:trPr>
          <w:trHeight w:val="258"/>
        </w:trPr>
        <w:tc>
          <w:tcPr>
            <w:tcW w:w="4136" w:type="dxa"/>
            <w:gridSpan w:val="2"/>
            <w:tcBorders>
              <w:bottom w:val="single" w:sz="4" w:space="0" w:color="auto"/>
            </w:tcBorders>
          </w:tcPr>
          <w:p w:rsidR="00AE66C5" w:rsidRPr="002411BA" w:rsidRDefault="00AE66C5" w:rsidP="00AE66C5">
            <w:pPr>
              <w:autoSpaceDE w:val="0"/>
              <w:autoSpaceDN w:val="0"/>
              <w:spacing w:after="0" w:line="240" w:lineRule="auto"/>
              <w:jc w:val="center"/>
              <w:rPr>
                <w:rFonts w:ascii="Times New Roman" w:hAnsi="Times New Roman"/>
                <w:sz w:val="24"/>
                <w:szCs w:val="28"/>
                <w:lang w:eastAsia="ru-RU"/>
              </w:rPr>
            </w:pPr>
            <w:r w:rsidRPr="002411BA">
              <w:rPr>
                <w:rFonts w:ascii="Times New Roman" w:hAnsi="Times New Roman"/>
                <w:i/>
                <w:iCs/>
                <w:sz w:val="24"/>
                <w:szCs w:val="28"/>
                <w:lang w:eastAsia="ru-RU"/>
              </w:rPr>
              <w:t xml:space="preserve">Функция (полномочие, обязанность или право) </w:t>
            </w:r>
            <w:r w:rsidRPr="002411BA">
              <w:rPr>
                <w:rFonts w:ascii="Times New Roman" w:hAnsi="Times New Roman"/>
                <w:i/>
                <w:iCs/>
                <w:sz w:val="24"/>
                <w:szCs w:val="28"/>
                <w:lang w:val="en-US" w:eastAsia="ru-RU"/>
              </w:rPr>
              <w:t>K</w:t>
            </w:r>
            <w:r w:rsidRPr="002411BA">
              <w:rPr>
                <w:rFonts w:ascii="Times New Roman" w:hAnsi="Times New Roman"/>
                <w:i/>
                <w:iCs/>
                <w:sz w:val="24"/>
                <w:szCs w:val="28"/>
                <w:lang w:eastAsia="ru-RU"/>
              </w:rPr>
              <w:t>.</w:t>
            </w:r>
            <w:r w:rsidRPr="002411BA">
              <w:rPr>
                <w:rFonts w:ascii="Times New Roman" w:hAnsi="Times New Roman"/>
                <w:i/>
                <w:iCs/>
                <w:sz w:val="24"/>
                <w:szCs w:val="28"/>
                <w:lang w:val="en-US" w:eastAsia="ru-RU"/>
              </w:rPr>
              <w:t>N</w:t>
            </w:r>
          </w:p>
        </w:tc>
        <w:tc>
          <w:tcPr>
            <w:tcW w:w="5215" w:type="dxa"/>
            <w:gridSpan w:val="2"/>
            <w:tcBorders>
              <w:bottom w:val="single" w:sz="4" w:space="0" w:color="auto"/>
            </w:tcBorders>
          </w:tcPr>
          <w:p w:rsidR="00AE66C5" w:rsidRPr="002411BA" w:rsidRDefault="00AE66C5" w:rsidP="00AE66C5">
            <w:pPr>
              <w:autoSpaceDE w:val="0"/>
              <w:autoSpaceDN w:val="0"/>
              <w:spacing w:after="0" w:line="240" w:lineRule="auto"/>
              <w:rPr>
                <w:rFonts w:ascii="Times New Roman" w:hAnsi="Times New Roman"/>
                <w:sz w:val="24"/>
                <w:szCs w:val="28"/>
                <w:lang w:eastAsia="ru-RU"/>
              </w:rPr>
            </w:pPr>
          </w:p>
        </w:tc>
      </w:tr>
      <w:tr w:rsidR="00AE66C5" w:rsidRPr="002411BA" w:rsidTr="004F3F5D">
        <w:trPr>
          <w:cantSplit/>
          <w:trHeight w:val="818"/>
        </w:trPr>
        <w:tc>
          <w:tcPr>
            <w:tcW w:w="2768" w:type="dxa"/>
            <w:tcBorders>
              <w:top w:val="single" w:sz="4" w:space="0" w:color="auto"/>
              <w:bottom w:val="single" w:sz="4" w:space="0" w:color="auto"/>
            </w:tcBorders>
          </w:tcPr>
          <w:p w:rsidR="00AE66C5" w:rsidRPr="002411BA" w:rsidRDefault="00AE66C5" w:rsidP="00176B99">
            <w:pPr>
              <w:autoSpaceDE w:val="0"/>
              <w:autoSpaceDN w:val="0"/>
              <w:spacing w:after="0" w:line="240" w:lineRule="auto"/>
              <w:jc w:val="center"/>
              <w:rPr>
                <w:rFonts w:ascii="Times New Roman" w:hAnsi="Times New Roman"/>
                <w:sz w:val="24"/>
                <w:szCs w:val="28"/>
                <w:lang w:eastAsia="ru-RU"/>
              </w:rPr>
            </w:pPr>
            <w:r w:rsidRPr="002411BA">
              <w:rPr>
                <w:rFonts w:ascii="Times New Roman" w:hAnsi="Times New Roman"/>
                <w:sz w:val="24"/>
                <w:szCs w:val="28"/>
                <w:lang w:eastAsia="ru-RU"/>
              </w:rPr>
              <w:t>3.3.</w:t>
            </w:r>
            <w:r w:rsidR="00176B99">
              <w:rPr>
                <w:rFonts w:ascii="Times New Roman" w:hAnsi="Times New Roman"/>
                <w:sz w:val="24"/>
                <w:szCs w:val="28"/>
                <w:lang w:eastAsia="ru-RU"/>
              </w:rPr>
              <w:t>Н</w:t>
            </w:r>
            <w:r w:rsidRPr="002411BA">
              <w:rPr>
                <w:rFonts w:ascii="Times New Roman" w:hAnsi="Times New Roman"/>
                <w:sz w:val="24"/>
                <w:szCs w:val="28"/>
                <w:lang w:eastAsia="ru-RU"/>
              </w:rPr>
              <w:t xml:space="preserve">аименование функции (полномочия, обязанности или права) </w:t>
            </w:r>
            <w:r w:rsidRPr="002411BA">
              <w:rPr>
                <w:rFonts w:ascii="Times New Roman" w:hAnsi="Times New Roman"/>
                <w:i/>
                <w:sz w:val="24"/>
                <w:szCs w:val="28"/>
                <w:lang w:eastAsia="ru-RU"/>
              </w:rPr>
              <w:t>(в соответствии с пунктом 3.1 отчета)</w:t>
            </w:r>
          </w:p>
        </w:tc>
        <w:tc>
          <w:tcPr>
            <w:tcW w:w="5127" w:type="dxa"/>
            <w:gridSpan w:val="2"/>
            <w:tcBorders>
              <w:top w:val="single" w:sz="4" w:space="0" w:color="auto"/>
              <w:bottom w:val="single" w:sz="4" w:space="0" w:color="auto"/>
            </w:tcBorders>
          </w:tcPr>
          <w:p w:rsidR="00AE66C5" w:rsidRPr="002411BA" w:rsidRDefault="00AE66C5" w:rsidP="00176B99">
            <w:pPr>
              <w:autoSpaceDE w:val="0"/>
              <w:autoSpaceDN w:val="0"/>
              <w:spacing w:after="0" w:line="240" w:lineRule="auto"/>
              <w:jc w:val="center"/>
              <w:rPr>
                <w:rFonts w:ascii="Times New Roman" w:hAnsi="Times New Roman"/>
                <w:sz w:val="24"/>
                <w:szCs w:val="28"/>
                <w:lang w:eastAsia="ru-RU"/>
              </w:rPr>
            </w:pPr>
            <w:r w:rsidRPr="002411BA">
              <w:rPr>
                <w:rFonts w:ascii="Times New Roman" w:hAnsi="Times New Roman"/>
                <w:sz w:val="24"/>
                <w:szCs w:val="28"/>
                <w:lang w:eastAsia="ru-RU"/>
              </w:rPr>
              <w:t xml:space="preserve">3.4.Виды расходов (поступлений) бюджета </w:t>
            </w:r>
            <w:r w:rsidRPr="002411BA">
              <w:rPr>
                <w:rFonts w:ascii="Times New Roman" w:hAnsi="Times New Roman"/>
                <w:sz w:val="24"/>
                <w:szCs w:val="28"/>
                <w:lang w:eastAsia="ru-RU"/>
              </w:rPr>
              <w:br/>
              <w:t>муниципального образования</w:t>
            </w:r>
            <w:r w:rsidR="00D932C6">
              <w:rPr>
                <w:rFonts w:ascii="Times New Roman" w:hAnsi="Times New Roman"/>
                <w:sz w:val="24"/>
                <w:szCs w:val="28"/>
                <w:lang w:eastAsia="ru-RU"/>
              </w:rPr>
              <w:t xml:space="preserve"> город Нефтеюганск</w:t>
            </w:r>
          </w:p>
        </w:tc>
        <w:tc>
          <w:tcPr>
            <w:tcW w:w="1456" w:type="dxa"/>
            <w:tcBorders>
              <w:top w:val="single" w:sz="4" w:space="0" w:color="auto"/>
              <w:bottom w:val="single" w:sz="4" w:space="0" w:color="auto"/>
            </w:tcBorders>
          </w:tcPr>
          <w:p w:rsidR="00AE66C5" w:rsidRPr="002411BA" w:rsidRDefault="00AE66C5" w:rsidP="00AE66C5">
            <w:pPr>
              <w:autoSpaceDE w:val="0"/>
              <w:autoSpaceDN w:val="0"/>
              <w:spacing w:after="0" w:line="240" w:lineRule="auto"/>
              <w:jc w:val="center"/>
              <w:rPr>
                <w:rFonts w:ascii="Times New Roman" w:hAnsi="Times New Roman"/>
                <w:sz w:val="24"/>
                <w:szCs w:val="28"/>
                <w:lang w:eastAsia="ru-RU"/>
              </w:rPr>
            </w:pPr>
            <w:r w:rsidRPr="002411BA">
              <w:rPr>
                <w:rFonts w:ascii="Times New Roman" w:hAnsi="Times New Roman"/>
                <w:sz w:val="24"/>
                <w:szCs w:val="28"/>
                <w:lang w:eastAsia="ru-RU"/>
              </w:rPr>
              <w:t>3.5. Количественная оценка расходов и поступлений, млн. рублей</w:t>
            </w:r>
          </w:p>
        </w:tc>
      </w:tr>
      <w:tr w:rsidR="00AE66C5" w:rsidRPr="002411BA" w:rsidTr="004F3F5D">
        <w:trPr>
          <w:cantSplit/>
          <w:trHeight w:val="525"/>
        </w:trPr>
        <w:tc>
          <w:tcPr>
            <w:tcW w:w="9351" w:type="dxa"/>
            <w:gridSpan w:val="4"/>
            <w:tcBorders>
              <w:top w:val="single" w:sz="4" w:space="0" w:color="auto"/>
            </w:tcBorders>
          </w:tcPr>
          <w:p w:rsidR="00AE66C5" w:rsidRPr="002411BA" w:rsidRDefault="00AE66C5" w:rsidP="00176B99">
            <w:pPr>
              <w:autoSpaceDE w:val="0"/>
              <w:autoSpaceDN w:val="0"/>
              <w:spacing w:after="0" w:line="240" w:lineRule="auto"/>
              <w:ind w:left="57" w:right="57"/>
              <w:rPr>
                <w:rFonts w:ascii="Times New Roman" w:hAnsi="Times New Roman"/>
                <w:i/>
                <w:iCs/>
                <w:sz w:val="24"/>
                <w:szCs w:val="28"/>
                <w:lang w:eastAsia="ru-RU"/>
              </w:rPr>
            </w:pPr>
            <w:r w:rsidRPr="002411BA">
              <w:rPr>
                <w:rFonts w:ascii="Times New Roman" w:hAnsi="Times New Roman"/>
                <w:i/>
                <w:iCs/>
                <w:sz w:val="24"/>
                <w:szCs w:val="28"/>
                <w:lang w:eastAsia="ru-RU"/>
              </w:rPr>
              <w:t xml:space="preserve">Наименование </w:t>
            </w:r>
            <w:r w:rsidR="00176B99">
              <w:rPr>
                <w:rFonts w:ascii="Times New Roman" w:hAnsi="Times New Roman"/>
                <w:i/>
                <w:iCs/>
                <w:sz w:val="24"/>
                <w:szCs w:val="28"/>
                <w:lang w:eastAsia="ru-RU"/>
              </w:rPr>
              <w:t xml:space="preserve">структурного подразделения администрации </w:t>
            </w:r>
            <w:r w:rsidR="00D932C6">
              <w:rPr>
                <w:rFonts w:ascii="Times New Roman" w:hAnsi="Times New Roman"/>
                <w:i/>
                <w:iCs/>
                <w:sz w:val="24"/>
                <w:szCs w:val="28"/>
                <w:lang w:eastAsia="ru-RU"/>
              </w:rPr>
              <w:t xml:space="preserve"> город</w:t>
            </w:r>
            <w:r w:rsidR="00176B99">
              <w:rPr>
                <w:rFonts w:ascii="Times New Roman" w:hAnsi="Times New Roman"/>
                <w:i/>
                <w:iCs/>
                <w:sz w:val="24"/>
                <w:szCs w:val="28"/>
                <w:lang w:eastAsia="ru-RU"/>
              </w:rPr>
              <w:t>а</w:t>
            </w:r>
            <w:r w:rsidR="00D932C6">
              <w:rPr>
                <w:rFonts w:ascii="Times New Roman" w:hAnsi="Times New Roman"/>
                <w:i/>
                <w:iCs/>
                <w:sz w:val="24"/>
                <w:szCs w:val="28"/>
                <w:lang w:eastAsia="ru-RU"/>
              </w:rPr>
              <w:t xml:space="preserve"> Нефтеюганск</w:t>
            </w:r>
            <w:r w:rsidR="00176B99">
              <w:rPr>
                <w:rFonts w:ascii="Times New Roman" w:hAnsi="Times New Roman"/>
                <w:i/>
                <w:iCs/>
                <w:sz w:val="24"/>
                <w:szCs w:val="28"/>
                <w:lang w:eastAsia="ru-RU"/>
              </w:rPr>
              <w:t xml:space="preserve">а </w:t>
            </w:r>
            <w:r w:rsidRPr="002411BA">
              <w:rPr>
                <w:rFonts w:ascii="Times New Roman" w:hAnsi="Times New Roman"/>
                <w:i/>
                <w:iCs/>
                <w:sz w:val="24"/>
                <w:szCs w:val="28"/>
                <w:lang w:eastAsia="ru-RU"/>
              </w:rPr>
              <w:t xml:space="preserve"> (от 1 до </w:t>
            </w:r>
            <w:r w:rsidRPr="002411BA">
              <w:rPr>
                <w:rFonts w:ascii="Times New Roman" w:hAnsi="Times New Roman"/>
                <w:i/>
                <w:iCs/>
                <w:sz w:val="24"/>
                <w:szCs w:val="28"/>
                <w:lang w:val="en-US" w:eastAsia="ru-RU"/>
              </w:rPr>
              <w:t>K</w:t>
            </w:r>
            <w:r w:rsidRPr="002411BA">
              <w:rPr>
                <w:rFonts w:ascii="Times New Roman" w:hAnsi="Times New Roman"/>
                <w:i/>
                <w:iCs/>
                <w:sz w:val="24"/>
                <w:szCs w:val="28"/>
                <w:lang w:eastAsia="ru-RU"/>
              </w:rPr>
              <w:t>):</w:t>
            </w:r>
          </w:p>
        </w:tc>
      </w:tr>
      <w:tr w:rsidR="00AE66C5" w:rsidRPr="002411BA" w:rsidTr="004F3F5D">
        <w:trPr>
          <w:cantSplit/>
          <w:trHeight w:val="529"/>
        </w:trPr>
        <w:tc>
          <w:tcPr>
            <w:tcW w:w="2768" w:type="dxa"/>
            <w:vMerge w:val="restart"/>
          </w:tcPr>
          <w:p w:rsidR="00AE66C5" w:rsidRPr="002411BA" w:rsidRDefault="00AE66C5" w:rsidP="00AE66C5">
            <w:pPr>
              <w:autoSpaceDE w:val="0"/>
              <w:autoSpaceDN w:val="0"/>
              <w:spacing w:after="0" w:line="240" w:lineRule="auto"/>
              <w:ind w:left="57" w:right="57"/>
              <w:rPr>
                <w:rFonts w:ascii="Times New Roman" w:hAnsi="Times New Roman"/>
                <w:i/>
                <w:iCs/>
                <w:sz w:val="24"/>
                <w:szCs w:val="28"/>
                <w:lang w:eastAsia="ru-RU"/>
              </w:rPr>
            </w:pPr>
            <w:r w:rsidRPr="002411BA">
              <w:rPr>
                <w:rFonts w:ascii="Times New Roman" w:hAnsi="Times New Roman"/>
                <w:i/>
                <w:iCs/>
                <w:sz w:val="24"/>
                <w:szCs w:val="28"/>
                <w:lang w:eastAsia="ru-RU"/>
              </w:rPr>
              <w:t>Функция (полномочие, обязанность или право) 1.1</w:t>
            </w:r>
          </w:p>
        </w:tc>
        <w:tc>
          <w:tcPr>
            <w:tcW w:w="5127" w:type="dxa"/>
            <w:gridSpan w:val="2"/>
          </w:tcPr>
          <w:p w:rsidR="00AE66C5" w:rsidRPr="002411BA" w:rsidRDefault="00AE66C5" w:rsidP="00AE66C5">
            <w:pPr>
              <w:autoSpaceDE w:val="0"/>
              <w:autoSpaceDN w:val="0"/>
              <w:spacing w:after="0" w:line="240" w:lineRule="auto"/>
              <w:ind w:left="57" w:right="57"/>
              <w:rPr>
                <w:rFonts w:ascii="Times New Roman" w:hAnsi="Times New Roman"/>
                <w:i/>
                <w:iCs/>
                <w:sz w:val="24"/>
                <w:szCs w:val="28"/>
                <w:lang w:eastAsia="ru-RU"/>
              </w:rPr>
            </w:pPr>
            <w:r w:rsidRPr="002411BA">
              <w:rPr>
                <w:rFonts w:ascii="Times New Roman" w:hAnsi="Times New Roman"/>
                <w:i/>
                <w:iCs/>
                <w:sz w:val="24"/>
                <w:szCs w:val="28"/>
                <w:lang w:eastAsia="ru-RU"/>
              </w:rPr>
              <w:t>Единовременные расходы (от 1 до N) в ________ г.:</w:t>
            </w:r>
          </w:p>
        </w:tc>
        <w:tc>
          <w:tcPr>
            <w:tcW w:w="1456" w:type="dxa"/>
          </w:tcPr>
          <w:p w:rsidR="00AE66C5" w:rsidRPr="002411BA" w:rsidRDefault="00AE66C5" w:rsidP="00AE66C5">
            <w:pPr>
              <w:autoSpaceDE w:val="0"/>
              <w:autoSpaceDN w:val="0"/>
              <w:spacing w:after="0" w:line="240" w:lineRule="auto"/>
              <w:ind w:left="57" w:right="57"/>
              <w:rPr>
                <w:rFonts w:ascii="Times New Roman" w:hAnsi="Times New Roman"/>
                <w:i/>
                <w:iCs/>
                <w:sz w:val="24"/>
                <w:szCs w:val="28"/>
                <w:lang w:eastAsia="ru-RU"/>
              </w:rPr>
            </w:pPr>
          </w:p>
        </w:tc>
      </w:tr>
      <w:tr w:rsidR="00AE66C5" w:rsidRPr="002411BA" w:rsidTr="004F3F5D">
        <w:trPr>
          <w:cantSplit/>
          <w:trHeight w:val="558"/>
        </w:trPr>
        <w:tc>
          <w:tcPr>
            <w:tcW w:w="2768" w:type="dxa"/>
            <w:vMerge/>
          </w:tcPr>
          <w:p w:rsidR="00AE66C5" w:rsidRPr="002411BA" w:rsidRDefault="00AE66C5" w:rsidP="00AE66C5">
            <w:pPr>
              <w:autoSpaceDE w:val="0"/>
              <w:autoSpaceDN w:val="0"/>
              <w:spacing w:after="0" w:line="240" w:lineRule="auto"/>
              <w:ind w:left="57" w:right="57"/>
              <w:rPr>
                <w:rFonts w:ascii="Times New Roman" w:hAnsi="Times New Roman"/>
                <w:i/>
                <w:iCs/>
                <w:sz w:val="24"/>
                <w:szCs w:val="28"/>
                <w:lang w:eastAsia="ru-RU"/>
              </w:rPr>
            </w:pPr>
          </w:p>
        </w:tc>
        <w:tc>
          <w:tcPr>
            <w:tcW w:w="5127" w:type="dxa"/>
            <w:gridSpan w:val="2"/>
          </w:tcPr>
          <w:p w:rsidR="00AE66C5" w:rsidRPr="002411BA" w:rsidRDefault="00AE66C5" w:rsidP="00AE66C5">
            <w:pPr>
              <w:autoSpaceDE w:val="0"/>
              <w:autoSpaceDN w:val="0"/>
              <w:spacing w:after="0" w:line="240" w:lineRule="auto"/>
              <w:ind w:left="57" w:right="57"/>
              <w:rPr>
                <w:rFonts w:ascii="Times New Roman" w:hAnsi="Times New Roman"/>
                <w:i/>
                <w:iCs/>
                <w:sz w:val="24"/>
                <w:szCs w:val="28"/>
                <w:lang w:eastAsia="ru-RU"/>
              </w:rPr>
            </w:pPr>
            <w:r w:rsidRPr="002411BA">
              <w:rPr>
                <w:rFonts w:ascii="Times New Roman" w:hAnsi="Times New Roman"/>
                <w:i/>
                <w:iCs/>
                <w:sz w:val="24"/>
                <w:szCs w:val="28"/>
                <w:lang w:eastAsia="ru-RU"/>
              </w:rPr>
              <w:t>Периодические расходы (от 1 до N) за период ________ г.:</w:t>
            </w:r>
          </w:p>
        </w:tc>
        <w:tc>
          <w:tcPr>
            <w:tcW w:w="1456" w:type="dxa"/>
          </w:tcPr>
          <w:p w:rsidR="00AE66C5" w:rsidRPr="002411BA" w:rsidRDefault="00AE66C5" w:rsidP="00AE66C5">
            <w:pPr>
              <w:autoSpaceDE w:val="0"/>
              <w:autoSpaceDN w:val="0"/>
              <w:spacing w:after="0" w:line="240" w:lineRule="auto"/>
              <w:ind w:left="57" w:right="57"/>
              <w:rPr>
                <w:rFonts w:ascii="Times New Roman" w:hAnsi="Times New Roman"/>
                <w:i/>
                <w:iCs/>
                <w:sz w:val="24"/>
                <w:szCs w:val="28"/>
                <w:lang w:eastAsia="ru-RU"/>
              </w:rPr>
            </w:pPr>
          </w:p>
        </w:tc>
      </w:tr>
      <w:tr w:rsidR="00AE66C5" w:rsidRPr="002411BA" w:rsidTr="004F3F5D">
        <w:trPr>
          <w:cantSplit/>
          <w:trHeight w:val="546"/>
        </w:trPr>
        <w:tc>
          <w:tcPr>
            <w:tcW w:w="2768" w:type="dxa"/>
            <w:vMerge/>
          </w:tcPr>
          <w:p w:rsidR="00AE66C5" w:rsidRPr="002411BA" w:rsidRDefault="00AE66C5" w:rsidP="00AE66C5">
            <w:pPr>
              <w:autoSpaceDE w:val="0"/>
              <w:autoSpaceDN w:val="0"/>
              <w:spacing w:after="0" w:line="240" w:lineRule="auto"/>
              <w:ind w:left="57" w:right="57"/>
              <w:rPr>
                <w:rFonts w:ascii="Times New Roman" w:hAnsi="Times New Roman"/>
                <w:i/>
                <w:iCs/>
                <w:sz w:val="24"/>
                <w:szCs w:val="28"/>
                <w:lang w:eastAsia="ru-RU"/>
              </w:rPr>
            </w:pPr>
          </w:p>
        </w:tc>
        <w:tc>
          <w:tcPr>
            <w:tcW w:w="5127" w:type="dxa"/>
            <w:gridSpan w:val="2"/>
          </w:tcPr>
          <w:p w:rsidR="00AE66C5" w:rsidRPr="002411BA" w:rsidRDefault="00AE66C5" w:rsidP="00AE66C5">
            <w:pPr>
              <w:autoSpaceDE w:val="0"/>
              <w:autoSpaceDN w:val="0"/>
              <w:spacing w:after="0" w:line="240" w:lineRule="auto"/>
              <w:ind w:left="57" w:right="57"/>
              <w:rPr>
                <w:rFonts w:ascii="Times New Roman" w:hAnsi="Times New Roman"/>
                <w:i/>
                <w:iCs/>
                <w:sz w:val="24"/>
                <w:szCs w:val="28"/>
                <w:lang w:eastAsia="ru-RU"/>
              </w:rPr>
            </w:pPr>
            <w:r w:rsidRPr="002411BA">
              <w:rPr>
                <w:rFonts w:ascii="Times New Roman" w:hAnsi="Times New Roman"/>
                <w:i/>
                <w:iCs/>
                <w:sz w:val="24"/>
                <w:szCs w:val="28"/>
                <w:lang w:eastAsia="ru-RU"/>
              </w:rPr>
              <w:t>Возможные доходы (от 1 до N) за период ________ г.:</w:t>
            </w:r>
          </w:p>
        </w:tc>
        <w:tc>
          <w:tcPr>
            <w:tcW w:w="1456" w:type="dxa"/>
          </w:tcPr>
          <w:p w:rsidR="00AE66C5" w:rsidRPr="002411BA" w:rsidRDefault="00AE66C5" w:rsidP="00AE66C5">
            <w:pPr>
              <w:autoSpaceDE w:val="0"/>
              <w:autoSpaceDN w:val="0"/>
              <w:spacing w:after="0" w:line="240" w:lineRule="auto"/>
              <w:ind w:left="57" w:right="57"/>
              <w:rPr>
                <w:rFonts w:ascii="Times New Roman" w:hAnsi="Times New Roman"/>
                <w:i/>
                <w:iCs/>
                <w:sz w:val="24"/>
                <w:szCs w:val="28"/>
                <w:lang w:eastAsia="ru-RU"/>
              </w:rPr>
            </w:pPr>
          </w:p>
        </w:tc>
      </w:tr>
      <w:tr w:rsidR="00AE66C5" w:rsidRPr="002411BA" w:rsidTr="004F3F5D">
        <w:trPr>
          <w:cantSplit/>
          <w:trHeight w:val="535"/>
        </w:trPr>
        <w:tc>
          <w:tcPr>
            <w:tcW w:w="2768" w:type="dxa"/>
            <w:vMerge w:val="restart"/>
          </w:tcPr>
          <w:p w:rsidR="00AE66C5" w:rsidRPr="002411BA" w:rsidRDefault="00AE66C5" w:rsidP="00AE66C5">
            <w:pPr>
              <w:autoSpaceDE w:val="0"/>
              <w:autoSpaceDN w:val="0"/>
              <w:spacing w:after="0" w:line="240" w:lineRule="auto"/>
              <w:ind w:left="57" w:right="57"/>
              <w:rPr>
                <w:rFonts w:ascii="Times New Roman" w:hAnsi="Times New Roman"/>
                <w:i/>
                <w:iCs/>
                <w:sz w:val="24"/>
                <w:szCs w:val="28"/>
                <w:lang w:eastAsia="ru-RU"/>
              </w:rPr>
            </w:pPr>
            <w:r w:rsidRPr="002411BA">
              <w:rPr>
                <w:rFonts w:ascii="Times New Roman" w:hAnsi="Times New Roman"/>
                <w:i/>
                <w:iCs/>
                <w:sz w:val="24"/>
                <w:szCs w:val="28"/>
                <w:lang w:eastAsia="ru-RU"/>
              </w:rPr>
              <w:t>Функция (полномочие, обязанность или право) 1.</w:t>
            </w:r>
            <w:r w:rsidRPr="002411BA">
              <w:rPr>
                <w:rFonts w:ascii="Times New Roman" w:hAnsi="Times New Roman"/>
                <w:i/>
                <w:iCs/>
                <w:sz w:val="24"/>
                <w:szCs w:val="28"/>
                <w:lang w:val="en-US" w:eastAsia="ru-RU"/>
              </w:rPr>
              <w:t>N</w:t>
            </w:r>
          </w:p>
        </w:tc>
        <w:tc>
          <w:tcPr>
            <w:tcW w:w="5127" w:type="dxa"/>
            <w:gridSpan w:val="2"/>
          </w:tcPr>
          <w:p w:rsidR="00AE66C5" w:rsidRPr="002411BA" w:rsidRDefault="00AE66C5" w:rsidP="00AE66C5">
            <w:pPr>
              <w:autoSpaceDE w:val="0"/>
              <w:autoSpaceDN w:val="0"/>
              <w:spacing w:after="0" w:line="240" w:lineRule="auto"/>
              <w:ind w:left="57" w:right="57"/>
              <w:rPr>
                <w:rFonts w:ascii="Times New Roman" w:hAnsi="Times New Roman"/>
                <w:i/>
                <w:iCs/>
                <w:sz w:val="24"/>
                <w:szCs w:val="28"/>
                <w:lang w:eastAsia="ru-RU"/>
              </w:rPr>
            </w:pPr>
            <w:r w:rsidRPr="002411BA">
              <w:rPr>
                <w:rFonts w:ascii="Times New Roman" w:hAnsi="Times New Roman"/>
                <w:i/>
                <w:iCs/>
                <w:sz w:val="24"/>
                <w:szCs w:val="28"/>
                <w:lang w:eastAsia="ru-RU"/>
              </w:rPr>
              <w:t>Единовременные расходы (от 1 до N) в ________ г.:</w:t>
            </w:r>
          </w:p>
        </w:tc>
        <w:tc>
          <w:tcPr>
            <w:tcW w:w="1456" w:type="dxa"/>
          </w:tcPr>
          <w:p w:rsidR="00AE66C5" w:rsidRPr="002411BA" w:rsidRDefault="00AE66C5" w:rsidP="00AE66C5">
            <w:pPr>
              <w:autoSpaceDE w:val="0"/>
              <w:autoSpaceDN w:val="0"/>
              <w:spacing w:after="0" w:line="240" w:lineRule="auto"/>
              <w:ind w:left="57" w:right="57"/>
              <w:rPr>
                <w:rFonts w:ascii="Times New Roman" w:hAnsi="Times New Roman"/>
                <w:i/>
                <w:iCs/>
                <w:sz w:val="24"/>
                <w:szCs w:val="28"/>
                <w:lang w:eastAsia="ru-RU"/>
              </w:rPr>
            </w:pPr>
          </w:p>
        </w:tc>
      </w:tr>
      <w:tr w:rsidR="00AE66C5" w:rsidRPr="002411BA" w:rsidTr="004F3F5D">
        <w:trPr>
          <w:cantSplit/>
          <w:trHeight w:val="562"/>
        </w:trPr>
        <w:tc>
          <w:tcPr>
            <w:tcW w:w="2768" w:type="dxa"/>
            <w:vMerge/>
          </w:tcPr>
          <w:p w:rsidR="00AE66C5" w:rsidRPr="002411BA" w:rsidRDefault="00AE66C5" w:rsidP="00AE66C5">
            <w:pPr>
              <w:autoSpaceDE w:val="0"/>
              <w:autoSpaceDN w:val="0"/>
              <w:spacing w:after="0" w:line="240" w:lineRule="auto"/>
              <w:ind w:left="57" w:right="57"/>
              <w:rPr>
                <w:rFonts w:ascii="Times New Roman" w:hAnsi="Times New Roman"/>
                <w:i/>
                <w:iCs/>
                <w:sz w:val="24"/>
                <w:szCs w:val="28"/>
                <w:lang w:eastAsia="ru-RU"/>
              </w:rPr>
            </w:pPr>
          </w:p>
        </w:tc>
        <w:tc>
          <w:tcPr>
            <w:tcW w:w="5127" w:type="dxa"/>
            <w:gridSpan w:val="2"/>
          </w:tcPr>
          <w:p w:rsidR="00AE66C5" w:rsidRPr="002411BA" w:rsidRDefault="00AE66C5" w:rsidP="00AE66C5">
            <w:pPr>
              <w:autoSpaceDE w:val="0"/>
              <w:autoSpaceDN w:val="0"/>
              <w:spacing w:after="0" w:line="240" w:lineRule="auto"/>
              <w:ind w:left="57" w:right="57"/>
              <w:rPr>
                <w:rFonts w:ascii="Times New Roman" w:hAnsi="Times New Roman"/>
                <w:i/>
                <w:iCs/>
                <w:sz w:val="24"/>
                <w:szCs w:val="28"/>
                <w:lang w:eastAsia="ru-RU"/>
              </w:rPr>
            </w:pPr>
            <w:r w:rsidRPr="002411BA">
              <w:rPr>
                <w:rFonts w:ascii="Times New Roman" w:hAnsi="Times New Roman"/>
                <w:i/>
                <w:iCs/>
                <w:sz w:val="24"/>
                <w:szCs w:val="28"/>
                <w:lang w:eastAsia="ru-RU"/>
              </w:rPr>
              <w:t>Периодические расходы (от 1 до N) за период ________ г.:</w:t>
            </w:r>
          </w:p>
        </w:tc>
        <w:tc>
          <w:tcPr>
            <w:tcW w:w="1456" w:type="dxa"/>
          </w:tcPr>
          <w:p w:rsidR="00AE66C5" w:rsidRPr="002411BA" w:rsidRDefault="00AE66C5" w:rsidP="00AE66C5">
            <w:pPr>
              <w:autoSpaceDE w:val="0"/>
              <w:autoSpaceDN w:val="0"/>
              <w:spacing w:after="0" w:line="240" w:lineRule="auto"/>
              <w:ind w:left="57" w:right="57"/>
              <w:rPr>
                <w:rFonts w:ascii="Times New Roman" w:hAnsi="Times New Roman"/>
                <w:i/>
                <w:iCs/>
                <w:sz w:val="24"/>
                <w:szCs w:val="28"/>
                <w:lang w:eastAsia="ru-RU"/>
              </w:rPr>
            </w:pPr>
          </w:p>
        </w:tc>
      </w:tr>
      <w:tr w:rsidR="00AE66C5" w:rsidRPr="002411BA" w:rsidTr="004F3F5D">
        <w:trPr>
          <w:cantSplit/>
          <w:trHeight w:val="552"/>
        </w:trPr>
        <w:tc>
          <w:tcPr>
            <w:tcW w:w="2768" w:type="dxa"/>
            <w:vMerge/>
          </w:tcPr>
          <w:p w:rsidR="00AE66C5" w:rsidRPr="002411BA" w:rsidRDefault="00AE66C5" w:rsidP="00AE66C5">
            <w:pPr>
              <w:autoSpaceDE w:val="0"/>
              <w:autoSpaceDN w:val="0"/>
              <w:spacing w:after="0" w:line="240" w:lineRule="auto"/>
              <w:ind w:left="57" w:right="57"/>
              <w:rPr>
                <w:rFonts w:ascii="Times New Roman" w:hAnsi="Times New Roman"/>
                <w:i/>
                <w:iCs/>
                <w:sz w:val="24"/>
                <w:szCs w:val="28"/>
                <w:lang w:eastAsia="ru-RU"/>
              </w:rPr>
            </w:pPr>
          </w:p>
        </w:tc>
        <w:tc>
          <w:tcPr>
            <w:tcW w:w="5127" w:type="dxa"/>
            <w:gridSpan w:val="2"/>
          </w:tcPr>
          <w:p w:rsidR="00AE66C5" w:rsidRPr="002411BA" w:rsidRDefault="00AE66C5" w:rsidP="00AE66C5">
            <w:pPr>
              <w:autoSpaceDE w:val="0"/>
              <w:autoSpaceDN w:val="0"/>
              <w:spacing w:after="0" w:line="240" w:lineRule="auto"/>
              <w:ind w:left="57" w:right="57"/>
              <w:rPr>
                <w:rFonts w:ascii="Times New Roman" w:hAnsi="Times New Roman"/>
                <w:i/>
                <w:iCs/>
                <w:sz w:val="24"/>
                <w:szCs w:val="28"/>
                <w:lang w:eastAsia="ru-RU"/>
              </w:rPr>
            </w:pPr>
            <w:r w:rsidRPr="002411BA">
              <w:rPr>
                <w:rFonts w:ascii="Times New Roman" w:hAnsi="Times New Roman"/>
                <w:i/>
                <w:iCs/>
                <w:sz w:val="24"/>
                <w:szCs w:val="28"/>
                <w:lang w:eastAsia="ru-RU"/>
              </w:rPr>
              <w:t>Возможные доходы (от 1 до N) за период________ г.:</w:t>
            </w:r>
          </w:p>
        </w:tc>
        <w:tc>
          <w:tcPr>
            <w:tcW w:w="1456" w:type="dxa"/>
          </w:tcPr>
          <w:p w:rsidR="00AE66C5" w:rsidRPr="002411BA" w:rsidRDefault="00AE66C5" w:rsidP="00AE66C5">
            <w:pPr>
              <w:autoSpaceDE w:val="0"/>
              <w:autoSpaceDN w:val="0"/>
              <w:spacing w:after="0" w:line="240" w:lineRule="auto"/>
              <w:ind w:left="57" w:right="57"/>
              <w:rPr>
                <w:rFonts w:ascii="Times New Roman" w:hAnsi="Times New Roman"/>
                <w:i/>
                <w:iCs/>
                <w:sz w:val="24"/>
                <w:szCs w:val="28"/>
                <w:lang w:eastAsia="ru-RU"/>
              </w:rPr>
            </w:pPr>
          </w:p>
        </w:tc>
      </w:tr>
      <w:tr w:rsidR="00AE66C5" w:rsidRPr="002411BA" w:rsidTr="004F3F5D">
        <w:trPr>
          <w:cantSplit/>
          <w:trHeight w:val="542"/>
        </w:trPr>
        <w:tc>
          <w:tcPr>
            <w:tcW w:w="7895" w:type="dxa"/>
            <w:gridSpan w:val="3"/>
          </w:tcPr>
          <w:p w:rsidR="00AE66C5" w:rsidRPr="002411BA" w:rsidRDefault="00AE66C5" w:rsidP="00AE66C5">
            <w:pPr>
              <w:autoSpaceDE w:val="0"/>
              <w:autoSpaceDN w:val="0"/>
              <w:spacing w:after="0" w:line="240" w:lineRule="auto"/>
              <w:ind w:left="57"/>
              <w:rPr>
                <w:rFonts w:ascii="Times New Roman" w:hAnsi="Times New Roman"/>
                <w:i/>
                <w:iCs/>
                <w:sz w:val="24"/>
                <w:szCs w:val="28"/>
                <w:lang w:eastAsia="ru-RU"/>
              </w:rPr>
            </w:pPr>
            <w:r w:rsidRPr="002411BA">
              <w:rPr>
                <w:rFonts w:ascii="Times New Roman" w:hAnsi="Times New Roman"/>
                <w:i/>
                <w:iCs/>
                <w:sz w:val="24"/>
                <w:szCs w:val="28"/>
                <w:lang w:eastAsia="ru-RU"/>
              </w:rPr>
              <w:t>Итого единовременные расходы за период __________________ гг.:</w:t>
            </w:r>
          </w:p>
        </w:tc>
        <w:tc>
          <w:tcPr>
            <w:tcW w:w="1456" w:type="dxa"/>
            <w:vAlign w:val="bottom"/>
          </w:tcPr>
          <w:p w:rsidR="00AE66C5" w:rsidRPr="002411BA" w:rsidRDefault="00AE66C5" w:rsidP="00AE66C5">
            <w:pPr>
              <w:autoSpaceDE w:val="0"/>
              <w:autoSpaceDN w:val="0"/>
              <w:spacing w:after="0" w:line="240" w:lineRule="auto"/>
              <w:jc w:val="center"/>
              <w:rPr>
                <w:rFonts w:ascii="Times New Roman" w:hAnsi="Times New Roman"/>
                <w:i/>
                <w:iCs/>
                <w:sz w:val="24"/>
                <w:szCs w:val="28"/>
                <w:lang w:eastAsia="ru-RU"/>
              </w:rPr>
            </w:pPr>
          </w:p>
        </w:tc>
      </w:tr>
      <w:tr w:rsidR="00AE66C5" w:rsidRPr="002411BA" w:rsidTr="004F3F5D">
        <w:trPr>
          <w:cantSplit/>
          <w:trHeight w:val="542"/>
        </w:trPr>
        <w:tc>
          <w:tcPr>
            <w:tcW w:w="7895" w:type="dxa"/>
            <w:gridSpan w:val="3"/>
          </w:tcPr>
          <w:p w:rsidR="00AE66C5" w:rsidRPr="002411BA" w:rsidRDefault="00AE66C5" w:rsidP="00AE66C5">
            <w:pPr>
              <w:autoSpaceDE w:val="0"/>
              <w:autoSpaceDN w:val="0"/>
              <w:spacing w:after="0" w:line="240" w:lineRule="auto"/>
              <w:ind w:left="57"/>
              <w:rPr>
                <w:rFonts w:ascii="Times New Roman" w:hAnsi="Times New Roman"/>
                <w:i/>
                <w:iCs/>
                <w:sz w:val="24"/>
                <w:szCs w:val="28"/>
                <w:lang w:eastAsia="ru-RU"/>
              </w:rPr>
            </w:pPr>
            <w:r w:rsidRPr="002411BA">
              <w:rPr>
                <w:rFonts w:ascii="Times New Roman" w:hAnsi="Times New Roman"/>
                <w:i/>
                <w:iCs/>
                <w:sz w:val="24"/>
                <w:szCs w:val="28"/>
                <w:lang w:eastAsia="ru-RU"/>
              </w:rPr>
              <w:t>Итого периодические расходы за период __________________ гг.:</w:t>
            </w:r>
          </w:p>
        </w:tc>
        <w:tc>
          <w:tcPr>
            <w:tcW w:w="1456" w:type="dxa"/>
            <w:vAlign w:val="bottom"/>
          </w:tcPr>
          <w:p w:rsidR="00AE66C5" w:rsidRPr="002411BA" w:rsidRDefault="00AE66C5" w:rsidP="00AE66C5">
            <w:pPr>
              <w:autoSpaceDE w:val="0"/>
              <w:autoSpaceDN w:val="0"/>
              <w:spacing w:after="0" w:line="240" w:lineRule="auto"/>
              <w:jc w:val="center"/>
              <w:rPr>
                <w:rFonts w:ascii="Times New Roman" w:hAnsi="Times New Roman"/>
                <w:i/>
                <w:iCs/>
                <w:sz w:val="24"/>
                <w:szCs w:val="28"/>
                <w:lang w:eastAsia="ru-RU"/>
              </w:rPr>
            </w:pPr>
          </w:p>
        </w:tc>
      </w:tr>
      <w:tr w:rsidR="00AE66C5" w:rsidRPr="002411BA" w:rsidTr="004F3F5D">
        <w:trPr>
          <w:cantSplit/>
          <w:trHeight w:val="556"/>
        </w:trPr>
        <w:tc>
          <w:tcPr>
            <w:tcW w:w="7895" w:type="dxa"/>
            <w:gridSpan w:val="3"/>
          </w:tcPr>
          <w:p w:rsidR="00AE66C5" w:rsidRPr="002411BA" w:rsidRDefault="00AE66C5" w:rsidP="00176B99">
            <w:pPr>
              <w:autoSpaceDE w:val="0"/>
              <w:autoSpaceDN w:val="0"/>
              <w:spacing w:after="0" w:line="0" w:lineRule="atLeast"/>
              <w:ind w:left="57"/>
              <w:rPr>
                <w:rFonts w:ascii="Times New Roman" w:hAnsi="Times New Roman"/>
                <w:i/>
                <w:iCs/>
                <w:sz w:val="24"/>
                <w:szCs w:val="28"/>
                <w:lang w:eastAsia="ru-RU"/>
              </w:rPr>
            </w:pPr>
            <w:r w:rsidRPr="002411BA">
              <w:rPr>
                <w:rFonts w:ascii="Times New Roman" w:hAnsi="Times New Roman"/>
                <w:i/>
                <w:iCs/>
                <w:sz w:val="24"/>
                <w:szCs w:val="28"/>
                <w:lang w:eastAsia="ru-RU"/>
              </w:rPr>
              <w:t>Итого возможные доходы за период __________________ гг.:</w:t>
            </w:r>
          </w:p>
        </w:tc>
        <w:tc>
          <w:tcPr>
            <w:tcW w:w="1456" w:type="dxa"/>
            <w:vAlign w:val="bottom"/>
          </w:tcPr>
          <w:p w:rsidR="00AE66C5" w:rsidRPr="002411BA" w:rsidRDefault="00AE66C5" w:rsidP="00176B99">
            <w:pPr>
              <w:autoSpaceDE w:val="0"/>
              <w:autoSpaceDN w:val="0"/>
              <w:spacing w:after="0" w:line="0" w:lineRule="atLeast"/>
              <w:jc w:val="center"/>
              <w:rPr>
                <w:rFonts w:ascii="Times New Roman" w:hAnsi="Times New Roman"/>
                <w:i/>
                <w:iCs/>
                <w:sz w:val="24"/>
                <w:szCs w:val="28"/>
                <w:lang w:eastAsia="ru-RU"/>
              </w:rPr>
            </w:pPr>
          </w:p>
        </w:tc>
      </w:tr>
    </w:tbl>
    <w:p w:rsidR="00176B99" w:rsidRDefault="00176B99" w:rsidP="00176B99">
      <w:pPr>
        <w:autoSpaceDE w:val="0"/>
        <w:autoSpaceDN w:val="0"/>
        <w:spacing w:after="0" w:line="0" w:lineRule="atLeast"/>
        <w:ind w:firstLine="708"/>
        <w:jc w:val="both"/>
        <w:rPr>
          <w:rFonts w:ascii="Times New Roman" w:hAnsi="Times New Roman"/>
          <w:sz w:val="28"/>
          <w:szCs w:val="28"/>
          <w:lang w:eastAsia="ru-RU"/>
        </w:rPr>
      </w:pPr>
    </w:p>
    <w:p w:rsidR="002411BA" w:rsidRPr="002411BA" w:rsidRDefault="002411BA" w:rsidP="00176B99">
      <w:pPr>
        <w:autoSpaceDE w:val="0"/>
        <w:autoSpaceDN w:val="0"/>
        <w:spacing w:after="0" w:line="0" w:lineRule="atLeast"/>
        <w:ind w:firstLine="708"/>
        <w:jc w:val="both"/>
        <w:rPr>
          <w:rFonts w:ascii="Times New Roman" w:hAnsi="Times New Roman"/>
          <w:sz w:val="28"/>
          <w:szCs w:val="28"/>
          <w:lang w:eastAsia="ru-RU"/>
        </w:rPr>
      </w:pPr>
      <w:r w:rsidRPr="002411BA">
        <w:rPr>
          <w:rFonts w:ascii="Times New Roman" w:hAnsi="Times New Roman"/>
          <w:sz w:val="28"/>
          <w:szCs w:val="28"/>
          <w:lang w:eastAsia="ru-RU"/>
        </w:rPr>
        <w:t xml:space="preserve">3.6.Другие сведения о расходах (доходах) бюджета </w:t>
      </w:r>
      <w:r w:rsidRPr="002411BA">
        <w:rPr>
          <w:rFonts w:ascii="Times New Roman" w:hAnsi="Times New Roman"/>
          <w:bCs/>
          <w:sz w:val="28"/>
          <w:szCs w:val="28"/>
          <w:lang w:eastAsia="ru-RU"/>
        </w:rPr>
        <w:t>муниципального образования</w:t>
      </w:r>
      <w:r w:rsidRPr="002411BA">
        <w:rPr>
          <w:rFonts w:ascii="Times New Roman" w:hAnsi="Times New Roman"/>
          <w:sz w:val="28"/>
          <w:szCs w:val="28"/>
          <w:lang w:eastAsia="ru-RU"/>
        </w:rPr>
        <w:t xml:space="preserve"> </w:t>
      </w:r>
      <w:r w:rsidR="00D932C6">
        <w:rPr>
          <w:rFonts w:ascii="Times New Roman" w:hAnsi="Times New Roman"/>
          <w:sz w:val="28"/>
          <w:szCs w:val="28"/>
          <w:lang w:eastAsia="ru-RU"/>
        </w:rPr>
        <w:t xml:space="preserve"> город Нефтеюганск </w:t>
      </w:r>
      <w:r w:rsidRPr="002411BA">
        <w:rPr>
          <w:rFonts w:ascii="Times New Roman" w:hAnsi="Times New Roman"/>
          <w:sz w:val="28"/>
          <w:szCs w:val="28"/>
          <w:lang w:eastAsia="ru-RU"/>
        </w:rPr>
        <w:t>в связи с правовым регулированием:</w:t>
      </w:r>
    </w:p>
    <w:p w:rsidR="002411BA" w:rsidRPr="002411BA" w:rsidRDefault="002411BA" w:rsidP="00176B99">
      <w:pPr>
        <w:autoSpaceDE w:val="0"/>
        <w:autoSpaceDN w:val="0"/>
        <w:spacing w:after="0" w:line="240" w:lineRule="auto"/>
        <w:rPr>
          <w:rFonts w:ascii="Times New Roman" w:hAnsi="Times New Roman"/>
          <w:sz w:val="28"/>
          <w:szCs w:val="28"/>
          <w:lang w:eastAsia="ru-RU"/>
        </w:rPr>
      </w:pPr>
    </w:p>
    <w:p w:rsidR="002411BA" w:rsidRPr="002411BA" w:rsidRDefault="002411BA" w:rsidP="00176B99">
      <w:pPr>
        <w:pBdr>
          <w:top w:val="single" w:sz="4" w:space="1" w:color="auto"/>
        </w:pBdr>
        <w:autoSpaceDE w:val="0"/>
        <w:autoSpaceDN w:val="0"/>
        <w:spacing w:after="0" w:line="240" w:lineRule="auto"/>
        <w:jc w:val="center"/>
        <w:rPr>
          <w:rFonts w:ascii="Times New Roman" w:hAnsi="Times New Roman"/>
          <w:sz w:val="28"/>
          <w:szCs w:val="28"/>
          <w:lang w:eastAsia="ru-RU"/>
        </w:rPr>
      </w:pPr>
      <w:r w:rsidRPr="002411BA">
        <w:rPr>
          <w:rFonts w:ascii="Times New Roman" w:hAnsi="Times New Roman"/>
          <w:sz w:val="28"/>
          <w:szCs w:val="28"/>
          <w:lang w:eastAsia="ru-RU"/>
        </w:rPr>
        <w:t>место для текстового описания</w:t>
      </w:r>
    </w:p>
    <w:p w:rsidR="002411BA" w:rsidRPr="002411BA" w:rsidRDefault="002411BA" w:rsidP="00176B99">
      <w:pPr>
        <w:autoSpaceDE w:val="0"/>
        <w:autoSpaceDN w:val="0"/>
        <w:spacing w:after="0" w:line="240" w:lineRule="auto"/>
        <w:ind w:firstLine="708"/>
        <w:rPr>
          <w:rFonts w:ascii="Times New Roman" w:hAnsi="Times New Roman"/>
          <w:sz w:val="28"/>
          <w:szCs w:val="28"/>
          <w:lang w:eastAsia="ru-RU"/>
        </w:rPr>
      </w:pPr>
      <w:r w:rsidRPr="002411BA">
        <w:rPr>
          <w:rFonts w:ascii="Times New Roman" w:hAnsi="Times New Roman"/>
          <w:sz w:val="28"/>
          <w:szCs w:val="28"/>
          <w:lang w:eastAsia="ru-RU"/>
        </w:rPr>
        <w:t>3.7.Источники данных:</w:t>
      </w:r>
    </w:p>
    <w:p w:rsidR="002411BA" w:rsidRPr="002411BA" w:rsidRDefault="002411BA" w:rsidP="00176B99">
      <w:pPr>
        <w:autoSpaceDE w:val="0"/>
        <w:autoSpaceDN w:val="0"/>
        <w:spacing w:after="0" w:line="240" w:lineRule="auto"/>
        <w:rPr>
          <w:rFonts w:ascii="Times New Roman" w:hAnsi="Times New Roman"/>
          <w:sz w:val="28"/>
          <w:szCs w:val="28"/>
          <w:lang w:eastAsia="ru-RU"/>
        </w:rPr>
      </w:pPr>
    </w:p>
    <w:p w:rsidR="002411BA" w:rsidRDefault="002411BA" w:rsidP="00176B99">
      <w:pPr>
        <w:pBdr>
          <w:top w:val="single" w:sz="4" w:space="1" w:color="auto"/>
        </w:pBdr>
        <w:autoSpaceDE w:val="0"/>
        <w:autoSpaceDN w:val="0"/>
        <w:spacing w:after="0" w:line="240" w:lineRule="auto"/>
        <w:jc w:val="center"/>
        <w:rPr>
          <w:rFonts w:ascii="Times New Roman" w:hAnsi="Times New Roman"/>
          <w:sz w:val="28"/>
          <w:szCs w:val="28"/>
          <w:lang w:eastAsia="ru-RU"/>
        </w:rPr>
      </w:pPr>
      <w:r w:rsidRPr="002411BA">
        <w:rPr>
          <w:rFonts w:ascii="Times New Roman" w:hAnsi="Times New Roman"/>
          <w:sz w:val="28"/>
          <w:szCs w:val="28"/>
          <w:lang w:eastAsia="ru-RU"/>
        </w:rPr>
        <w:t>место для текстового описания</w:t>
      </w:r>
    </w:p>
    <w:p w:rsidR="00176B99" w:rsidRDefault="00176B99" w:rsidP="00176B99">
      <w:pPr>
        <w:pBdr>
          <w:top w:val="single" w:sz="4" w:space="1" w:color="auto"/>
        </w:pBdr>
        <w:autoSpaceDE w:val="0"/>
        <w:autoSpaceDN w:val="0"/>
        <w:spacing w:after="0" w:line="0" w:lineRule="atLeast"/>
        <w:jc w:val="center"/>
        <w:rPr>
          <w:rFonts w:ascii="Times New Roman" w:hAnsi="Times New Roman"/>
          <w:bCs/>
          <w:sz w:val="28"/>
          <w:szCs w:val="28"/>
          <w:lang w:eastAsia="ru-RU"/>
        </w:rPr>
      </w:pPr>
    </w:p>
    <w:p w:rsidR="002411BA" w:rsidRPr="002411BA" w:rsidRDefault="00176B99" w:rsidP="00176B99">
      <w:pPr>
        <w:pBdr>
          <w:top w:val="single" w:sz="4" w:space="1" w:color="auto"/>
        </w:pBdr>
        <w:autoSpaceDE w:val="0"/>
        <w:autoSpaceDN w:val="0"/>
        <w:spacing w:after="0" w:line="0" w:lineRule="atLeast"/>
        <w:jc w:val="center"/>
        <w:rPr>
          <w:rFonts w:ascii="Times New Roman" w:hAnsi="Times New Roman"/>
          <w:bCs/>
          <w:sz w:val="28"/>
          <w:szCs w:val="28"/>
          <w:lang w:eastAsia="ru-RU"/>
        </w:rPr>
      </w:pPr>
      <w:r>
        <w:rPr>
          <w:rFonts w:ascii="Times New Roman" w:hAnsi="Times New Roman"/>
          <w:bCs/>
          <w:sz w:val="28"/>
          <w:szCs w:val="28"/>
          <w:lang w:eastAsia="ru-RU"/>
        </w:rPr>
        <w:lastRenderedPageBreak/>
        <w:t>4.</w:t>
      </w:r>
      <w:r w:rsidR="002411BA" w:rsidRPr="002411BA">
        <w:rPr>
          <w:rFonts w:ascii="Times New Roman" w:eastAsia="Calibri" w:hAnsi="Times New Roman"/>
          <w:sz w:val="28"/>
          <w:szCs w:val="28"/>
        </w:rPr>
        <w:t xml:space="preserve">Оценка фактических расходов субъектов предпринимательской и </w:t>
      </w:r>
      <w:r>
        <w:rPr>
          <w:rFonts w:ascii="Times New Roman" w:eastAsia="Calibri" w:hAnsi="Times New Roman"/>
          <w:sz w:val="28"/>
          <w:szCs w:val="28"/>
        </w:rPr>
        <w:t>и</w:t>
      </w:r>
      <w:r w:rsidR="002411BA" w:rsidRPr="002411BA">
        <w:rPr>
          <w:rFonts w:ascii="Times New Roman" w:eastAsia="Calibri" w:hAnsi="Times New Roman"/>
          <w:sz w:val="28"/>
          <w:szCs w:val="28"/>
        </w:rPr>
        <w:t xml:space="preserve">нвестиционной деятельности, связанных с необходимостью соблюдения установленных муниципальным нормативным </w:t>
      </w:r>
      <w:r w:rsidR="002411BA" w:rsidRPr="002411BA">
        <w:rPr>
          <w:rFonts w:ascii="Times New Roman" w:hAnsi="Times New Roman"/>
          <w:sz w:val="28"/>
          <w:szCs w:val="28"/>
          <w:lang w:eastAsia="ru-RU"/>
        </w:rPr>
        <w:t xml:space="preserve">правовым </w:t>
      </w:r>
      <w:r w:rsidR="002411BA" w:rsidRPr="002411BA">
        <w:rPr>
          <w:rFonts w:ascii="Times New Roman" w:eastAsia="Calibri" w:hAnsi="Times New Roman"/>
          <w:sz w:val="28"/>
          <w:szCs w:val="28"/>
        </w:rPr>
        <w:t>актом обязанностей или ограничений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3483"/>
        <w:gridCol w:w="2329"/>
        <w:gridCol w:w="1559"/>
      </w:tblGrid>
      <w:tr w:rsidR="002411BA" w:rsidRPr="002411BA" w:rsidTr="004F3F5D">
        <w:trPr>
          <w:trHeight w:val="2308"/>
        </w:trPr>
        <w:tc>
          <w:tcPr>
            <w:tcW w:w="2268" w:type="dxa"/>
          </w:tcPr>
          <w:p w:rsidR="002411BA" w:rsidRPr="002411BA" w:rsidRDefault="002411BA" w:rsidP="00176B99">
            <w:pPr>
              <w:autoSpaceDE w:val="0"/>
              <w:autoSpaceDN w:val="0"/>
              <w:spacing w:after="0" w:line="0" w:lineRule="atLeast"/>
              <w:ind w:left="57" w:right="57"/>
              <w:jc w:val="center"/>
              <w:rPr>
                <w:rFonts w:ascii="Times New Roman" w:hAnsi="Times New Roman"/>
                <w:sz w:val="28"/>
                <w:szCs w:val="28"/>
                <w:lang w:eastAsia="ru-RU"/>
              </w:rPr>
            </w:pPr>
            <w:r w:rsidRPr="002411BA">
              <w:rPr>
                <w:rFonts w:ascii="Times New Roman" w:hAnsi="Times New Roman"/>
                <w:sz w:val="28"/>
                <w:szCs w:val="28"/>
                <w:lang w:eastAsia="ru-RU"/>
              </w:rPr>
              <w:t>4.1.Группы заинтересованных лиц, интересы которых затронуты введенным правовым регулированием</w:t>
            </w:r>
          </w:p>
          <w:p w:rsidR="002411BA" w:rsidRPr="002411BA" w:rsidRDefault="002411BA" w:rsidP="00176B99">
            <w:pPr>
              <w:autoSpaceDE w:val="0"/>
              <w:autoSpaceDN w:val="0"/>
              <w:spacing w:after="0" w:line="0" w:lineRule="atLeast"/>
              <w:ind w:left="57" w:right="57"/>
              <w:jc w:val="center"/>
              <w:rPr>
                <w:rFonts w:ascii="Times New Roman" w:hAnsi="Times New Roman"/>
                <w:i/>
                <w:iCs/>
                <w:sz w:val="28"/>
                <w:szCs w:val="28"/>
                <w:lang w:eastAsia="ru-RU"/>
              </w:rPr>
            </w:pPr>
            <w:r w:rsidRPr="002411BA">
              <w:rPr>
                <w:rFonts w:ascii="Times New Roman" w:hAnsi="Times New Roman"/>
                <w:i/>
                <w:iCs/>
                <w:sz w:val="28"/>
                <w:szCs w:val="28"/>
                <w:lang w:eastAsia="ru-RU"/>
              </w:rPr>
              <w:t>(в соответствии с п. 2.1 отчета)</w:t>
            </w:r>
          </w:p>
        </w:tc>
        <w:tc>
          <w:tcPr>
            <w:tcW w:w="3483" w:type="dxa"/>
          </w:tcPr>
          <w:p w:rsidR="002411BA" w:rsidRPr="002411BA" w:rsidRDefault="002411BA" w:rsidP="00176B99">
            <w:pPr>
              <w:autoSpaceDE w:val="0"/>
              <w:autoSpaceDN w:val="0"/>
              <w:spacing w:after="0" w:line="0" w:lineRule="atLeast"/>
              <w:ind w:left="57" w:right="57"/>
              <w:jc w:val="center"/>
              <w:rPr>
                <w:rFonts w:ascii="Times New Roman" w:hAnsi="Times New Roman"/>
                <w:sz w:val="28"/>
                <w:szCs w:val="28"/>
                <w:lang w:eastAsia="ru-RU"/>
              </w:rPr>
            </w:pPr>
            <w:r w:rsidRPr="002411BA">
              <w:rPr>
                <w:rFonts w:ascii="Times New Roman" w:hAnsi="Times New Roman"/>
                <w:sz w:val="28"/>
                <w:szCs w:val="28"/>
                <w:lang w:eastAsia="ru-RU"/>
              </w:rPr>
              <w:t xml:space="preserve">4.2.Обязанности и ограничения, введенные правовым регулированием </w:t>
            </w:r>
            <w:r w:rsidRPr="002411BA">
              <w:rPr>
                <w:rFonts w:ascii="Times New Roman" w:hAnsi="Times New Roman"/>
                <w:sz w:val="28"/>
                <w:szCs w:val="28"/>
                <w:lang w:eastAsia="ru-RU"/>
              </w:rPr>
              <w:br/>
            </w:r>
            <w:r w:rsidRPr="002411BA">
              <w:rPr>
                <w:rFonts w:ascii="Times New Roman" w:hAnsi="Times New Roman"/>
                <w:i/>
                <w:iCs/>
                <w:sz w:val="28"/>
                <w:szCs w:val="28"/>
                <w:lang w:eastAsia="ru-RU"/>
              </w:rPr>
              <w:t>(с указанием соответствующих положений муниципального нормативного правового акта)</w:t>
            </w:r>
          </w:p>
        </w:tc>
        <w:tc>
          <w:tcPr>
            <w:tcW w:w="2329" w:type="dxa"/>
          </w:tcPr>
          <w:p w:rsidR="002411BA" w:rsidRPr="002411BA" w:rsidRDefault="002411BA" w:rsidP="00176B99">
            <w:pPr>
              <w:autoSpaceDE w:val="0"/>
              <w:autoSpaceDN w:val="0"/>
              <w:spacing w:after="0" w:line="0" w:lineRule="atLeast"/>
              <w:ind w:left="57" w:right="57"/>
              <w:jc w:val="center"/>
              <w:rPr>
                <w:rFonts w:ascii="Times New Roman" w:hAnsi="Times New Roman"/>
                <w:sz w:val="28"/>
                <w:szCs w:val="28"/>
                <w:lang w:eastAsia="ru-RU"/>
              </w:rPr>
            </w:pPr>
            <w:r w:rsidRPr="002411BA">
              <w:rPr>
                <w:rFonts w:ascii="Times New Roman" w:hAnsi="Times New Roman"/>
                <w:sz w:val="28"/>
                <w:szCs w:val="28"/>
                <w:lang w:eastAsia="ru-RU"/>
              </w:rPr>
              <w:t>4.3.Описание единовременных и периодических расходов и выгод, связанных с правовым регулированием</w:t>
            </w:r>
          </w:p>
          <w:p w:rsidR="002411BA" w:rsidRPr="002411BA" w:rsidRDefault="002411BA" w:rsidP="00176B99">
            <w:pPr>
              <w:autoSpaceDE w:val="0"/>
              <w:autoSpaceDN w:val="0"/>
              <w:spacing w:after="0" w:line="0" w:lineRule="atLeast"/>
              <w:ind w:left="57" w:right="57"/>
              <w:rPr>
                <w:rFonts w:ascii="Times New Roman" w:hAnsi="Times New Roman"/>
                <w:sz w:val="28"/>
                <w:szCs w:val="28"/>
                <w:lang w:eastAsia="ru-RU"/>
              </w:rPr>
            </w:pPr>
          </w:p>
        </w:tc>
        <w:tc>
          <w:tcPr>
            <w:tcW w:w="1559" w:type="dxa"/>
          </w:tcPr>
          <w:p w:rsidR="002411BA" w:rsidRPr="002411BA" w:rsidRDefault="002411BA" w:rsidP="00176B99">
            <w:pPr>
              <w:autoSpaceDE w:val="0"/>
              <w:autoSpaceDN w:val="0"/>
              <w:spacing w:after="0" w:line="0" w:lineRule="atLeast"/>
              <w:ind w:left="57" w:right="57"/>
              <w:jc w:val="center"/>
              <w:rPr>
                <w:rFonts w:ascii="Times New Roman" w:hAnsi="Times New Roman"/>
                <w:sz w:val="28"/>
                <w:szCs w:val="28"/>
                <w:lang w:eastAsia="ru-RU"/>
              </w:rPr>
            </w:pPr>
            <w:r w:rsidRPr="002411BA">
              <w:rPr>
                <w:rFonts w:ascii="Times New Roman" w:hAnsi="Times New Roman"/>
                <w:sz w:val="28"/>
                <w:szCs w:val="28"/>
                <w:lang w:eastAsia="ru-RU"/>
              </w:rPr>
              <w:t>4.4. Количественная оценка,</w:t>
            </w:r>
            <w:r w:rsidRPr="002411BA">
              <w:rPr>
                <w:rFonts w:ascii="Times New Roman" w:hAnsi="Times New Roman"/>
                <w:sz w:val="28"/>
                <w:szCs w:val="28"/>
                <w:lang w:eastAsia="ru-RU"/>
              </w:rPr>
              <w:br/>
              <w:t>млн. рублей</w:t>
            </w:r>
          </w:p>
        </w:tc>
      </w:tr>
      <w:tr w:rsidR="002411BA" w:rsidRPr="002411BA" w:rsidTr="004F3F5D">
        <w:trPr>
          <w:cantSplit/>
          <w:trHeight w:val="296"/>
        </w:trPr>
        <w:tc>
          <w:tcPr>
            <w:tcW w:w="2268" w:type="dxa"/>
            <w:vMerge w:val="restart"/>
          </w:tcPr>
          <w:p w:rsidR="002411BA" w:rsidRPr="002411BA" w:rsidRDefault="002411BA" w:rsidP="002411BA">
            <w:pPr>
              <w:autoSpaceDE w:val="0"/>
              <w:autoSpaceDN w:val="0"/>
              <w:spacing w:after="0" w:line="240" w:lineRule="auto"/>
              <w:ind w:left="57" w:right="57"/>
              <w:jc w:val="both"/>
              <w:rPr>
                <w:rFonts w:ascii="Times New Roman" w:hAnsi="Times New Roman"/>
                <w:i/>
                <w:iCs/>
                <w:sz w:val="28"/>
                <w:szCs w:val="28"/>
                <w:lang w:eastAsia="ru-RU"/>
              </w:rPr>
            </w:pPr>
            <w:r w:rsidRPr="002411BA">
              <w:rPr>
                <w:rFonts w:ascii="Times New Roman" w:hAnsi="Times New Roman"/>
                <w:i/>
                <w:iCs/>
                <w:sz w:val="28"/>
                <w:szCs w:val="28"/>
                <w:lang w:eastAsia="ru-RU"/>
              </w:rPr>
              <w:t>Группа 1</w:t>
            </w:r>
          </w:p>
        </w:tc>
        <w:tc>
          <w:tcPr>
            <w:tcW w:w="3483" w:type="dxa"/>
          </w:tcPr>
          <w:p w:rsidR="002411BA" w:rsidRPr="002411BA" w:rsidRDefault="002411BA" w:rsidP="002411BA">
            <w:pPr>
              <w:autoSpaceDE w:val="0"/>
              <w:autoSpaceDN w:val="0"/>
              <w:spacing w:after="0" w:line="240" w:lineRule="auto"/>
              <w:rPr>
                <w:rFonts w:ascii="Times New Roman" w:hAnsi="Times New Roman"/>
                <w:i/>
                <w:iCs/>
                <w:sz w:val="28"/>
                <w:szCs w:val="28"/>
                <w:lang w:eastAsia="ru-RU"/>
              </w:rPr>
            </w:pPr>
          </w:p>
        </w:tc>
        <w:tc>
          <w:tcPr>
            <w:tcW w:w="2329" w:type="dxa"/>
          </w:tcPr>
          <w:p w:rsidR="002411BA" w:rsidRPr="002411BA" w:rsidRDefault="002411BA" w:rsidP="002411BA">
            <w:pPr>
              <w:autoSpaceDE w:val="0"/>
              <w:autoSpaceDN w:val="0"/>
              <w:spacing w:after="0" w:line="240" w:lineRule="auto"/>
              <w:rPr>
                <w:rFonts w:ascii="Times New Roman" w:hAnsi="Times New Roman"/>
                <w:sz w:val="28"/>
                <w:szCs w:val="28"/>
                <w:lang w:eastAsia="ru-RU"/>
              </w:rPr>
            </w:pPr>
          </w:p>
        </w:tc>
        <w:tc>
          <w:tcPr>
            <w:tcW w:w="1559" w:type="dxa"/>
          </w:tcPr>
          <w:p w:rsidR="002411BA" w:rsidRPr="002411BA" w:rsidRDefault="002411BA" w:rsidP="002411BA">
            <w:pPr>
              <w:autoSpaceDE w:val="0"/>
              <w:autoSpaceDN w:val="0"/>
              <w:spacing w:after="0" w:line="240" w:lineRule="auto"/>
              <w:jc w:val="center"/>
              <w:rPr>
                <w:rFonts w:ascii="Times New Roman" w:hAnsi="Times New Roman"/>
                <w:sz w:val="28"/>
                <w:szCs w:val="28"/>
                <w:lang w:eastAsia="ru-RU"/>
              </w:rPr>
            </w:pPr>
          </w:p>
        </w:tc>
      </w:tr>
      <w:tr w:rsidR="002411BA" w:rsidRPr="002411BA" w:rsidTr="004F3F5D">
        <w:trPr>
          <w:cantSplit/>
          <w:trHeight w:val="296"/>
        </w:trPr>
        <w:tc>
          <w:tcPr>
            <w:tcW w:w="2268" w:type="dxa"/>
            <w:vMerge/>
          </w:tcPr>
          <w:p w:rsidR="002411BA" w:rsidRPr="002411BA" w:rsidRDefault="002411BA" w:rsidP="002411BA">
            <w:pPr>
              <w:autoSpaceDE w:val="0"/>
              <w:autoSpaceDN w:val="0"/>
              <w:spacing w:after="0" w:line="240" w:lineRule="auto"/>
              <w:ind w:left="57" w:right="57"/>
              <w:jc w:val="both"/>
              <w:rPr>
                <w:rFonts w:ascii="Times New Roman" w:hAnsi="Times New Roman"/>
                <w:i/>
                <w:iCs/>
                <w:sz w:val="28"/>
                <w:szCs w:val="28"/>
                <w:lang w:eastAsia="ru-RU"/>
              </w:rPr>
            </w:pPr>
          </w:p>
        </w:tc>
        <w:tc>
          <w:tcPr>
            <w:tcW w:w="3483" w:type="dxa"/>
          </w:tcPr>
          <w:p w:rsidR="002411BA" w:rsidRPr="002411BA" w:rsidRDefault="002411BA" w:rsidP="002411BA">
            <w:pPr>
              <w:autoSpaceDE w:val="0"/>
              <w:autoSpaceDN w:val="0"/>
              <w:spacing w:after="0" w:line="240" w:lineRule="auto"/>
              <w:rPr>
                <w:rFonts w:ascii="Times New Roman" w:hAnsi="Times New Roman"/>
                <w:i/>
                <w:iCs/>
                <w:sz w:val="28"/>
                <w:szCs w:val="28"/>
                <w:lang w:eastAsia="ru-RU"/>
              </w:rPr>
            </w:pPr>
          </w:p>
        </w:tc>
        <w:tc>
          <w:tcPr>
            <w:tcW w:w="2329" w:type="dxa"/>
          </w:tcPr>
          <w:p w:rsidR="002411BA" w:rsidRPr="002411BA" w:rsidRDefault="002411BA" w:rsidP="002411BA">
            <w:pPr>
              <w:autoSpaceDE w:val="0"/>
              <w:autoSpaceDN w:val="0"/>
              <w:spacing w:after="0" w:line="240" w:lineRule="auto"/>
              <w:rPr>
                <w:rFonts w:ascii="Times New Roman" w:hAnsi="Times New Roman"/>
                <w:sz w:val="28"/>
                <w:szCs w:val="28"/>
                <w:lang w:eastAsia="ru-RU"/>
              </w:rPr>
            </w:pPr>
          </w:p>
        </w:tc>
        <w:tc>
          <w:tcPr>
            <w:tcW w:w="1559" w:type="dxa"/>
          </w:tcPr>
          <w:p w:rsidR="002411BA" w:rsidRPr="002411BA" w:rsidRDefault="002411BA" w:rsidP="002411BA">
            <w:pPr>
              <w:autoSpaceDE w:val="0"/>
              <w:autoSpaceDN w:val="0"/>
              <w:spacing w:after="0" w:line="240" w:lineRule="auto"/>
              <w:jc w:val="center"/>
              <w:rPr>
                <w:rFonts w:ascii="Times New Roman" w:hAnsi="Times New Roman"/>
                <w:sz w:val="28"/>
                <w:szCs w:val="28"/>
                <w:lang w:eastAsia="ru-RU"/>
              </w:rPr>
            </w:pPr>
          </w:p>
        </w:tc>
      </w:tr>
      <w:tr w:rsidR="002411BA" w:rsidRPr="002411BA" w:rsidTr="004F3F5D">
        <w:trPr>
          <w:cantSplit/>
          <w:trHeight w:val="283"/>
        </w:trPr>
        <w:tc>
          <w:tcPr>
            <w:tcW w:w="2268" w:type="dxa"/>
            <w:vMerge w:val="restart"/>
          </w:tcPr>
          <w:p w:rsidR="002411BA" w:rsidRPr="002411BA" w:rsidRDefault="002411BA" w:rsidP="002411BA">
            <w:pPr>
              <w:autoSpaceDE w:val="0"/>
              <w:autoSpaceDN w:val="0"/>
              <w:spacing w:after="0" w:line="240" w:lineRule="auto"/>
              <w:ind w:left="57" w:right="57"/>
              <w:jc w:val="both"/>
              <w:rPr>
                <w:rFonts w:ascii="Times New Roman" w:hAnsi="Times New Roman"/>
                <w:i/>
                <w:iCs/>
                <w:sz w:val="28"/>
                <w:szCs w:val="28"/>
                <w:lang w:eastAsia="ru-RU"/>
              </w:rPr>
            </w:pPr>
            <w:r w:rsidRPr="002411BA">
              <w:rPr>
                <w:rFonts w:ascii="Times New Roman" w:hAnsi="Times New Roman"/>
                <w:i/>
                <w:iCs/>
                <w:sz w:val="28"/>
                <w:szCs w:val="28"/>
                <w:lang w:eastAsia="ru-RU"/>
              </w:rPr>
              <w:t xml:space="preserve">Группа </w:t>
            </w:r>
            <w:r w:rsidRPr="002411BA">
              <w:rPr>
                <w:rFonts w:ascii="Times New Roman" w:hAnsi="Times New Roman"/>
                <w:i/>
                <w:iCs/>
                <w:sz w:val="28"/>
                <w:szCs w:val="28"/>
                <w:lang w:val="en-US" w:eastAsia="ru-RU"/>
              </w:rPr>
              <w:t>N</w:t>
            </w:r>
          </w:p>
        </w:tc>
        <w:tc>
          <w:tcPr>
            <w:tcW w:w="3483" w:type="dxa"/>
          </w:tcPr>
          <w:p w:rsidR="002411BA" w:rsidRPr="002411BA" w:rsidRDefault="002411BA" w:rsidP="002411BA">
            <w:pPr>
              <w:autoSpaceDE w:val="0"/>
              <w:autoSpaceDN w:val="0"/>
              <w:spacing w:after="0" w:line="240" w:lineRule="auto"/>
              <w:rPr>
                <w:rFonts w:ascii="Times New Roman" w:hAnsi="Times New Roman"/>
                <w:i/>
                <w:iCs/>
                <w:sz w:val="28"/>
                <w:szCs w:val="28"/>
                <w:lang w:eastAsia="ru-RU"/>
              </w:rPr>
            </w:pPr>
          </w:p>
        </w:tc>
        <w:tc>
          <w:tcPr>
            <w:tcW w:w="2329" w:type="dxa"/>
          </w:tcPr>
          <w:p w:rsidR="002411BA" w:rsidRPr="002411BA" w:rsidRDefault="002411BA" w:rsidP="002411BA">
            <w:pPr>
              <w:autoSpaceDE w:val="0"/>
              <w:autoSpaceDN w:val="0"/>
              <w:spacing w:after="0" w:line="240" w:lineRule="auto"/>
              <w:rPr>
                <w:rFonts w:ascii="Times New Roman" w:hAnsi="Times New Roman"/>
                <w:sz w:val="28"/>
                <w:szCs w:val="28"/>
                <w:lang w:eastAsia="ru-RU"/>
              </w:rPr>
            </w:pPr>
          </w:p>
        </w:tc>
        <w:tc>
          <w:tcPr>
            <w:tcW w:w="1559" w:type="dxa"/>
          </w:tcPr>
          <w:p w:rsidR="002411BA" w:rsidRPr="002411BA" w:rsidRDefault="002411BA" w:rsidP="002411BA">
            <w:pPr>
              <w:autoSpaceDE w:val="0"/>
              <w:autoSpaceDN w:val="0"/>
              <w:spacing w:after="0" w:line="240" w:lineRule="auto"/>
              <w:jc w:val="center"/>
              <w:rPr>
                <w:rFonts w:ascii="Times New Roman" w:hAnsi="Times New Roman"/>
                <w:sz w:val="28"/>
                <w:szCs w:val="28"/>
                <w:lang w:eastAsia="ru-RU"/>
              </w:rPr>
            </w:pPr>
          </w:p>
        </w:tc>
      </w:tr>
      <w:tr w:rsidR="002411BA" w:rsidRPr="002411BA" w:rsidTr="004F3F5D">
        <w:trPr>
          <w:cantSplit/>
          <w:trHeight w:val="296"/>
        </w:trPr>
        <w:tc>
          <w:tcPr>
            <w:tcW w:w="2268" w:type="dxa"/>
            <w:vMerge/>
          </w:tcPr>
          <w:p w:rsidR="002411BA" w:rsidRPr="002411BA" w:rsidRDefault="002411BA" w:rsidP="002411BA">
            <w:pPr>
              <w:autoSpaceDE w:val="0"/>
              <w:autoSpaceDN w:val="0"/>
              <w:spacing w:after="0" w:line="240" w:lineRule="auto"/>
              <w:ind w:left="57" w:right="57"/>
              <w:jc w:val="both"/>
              <w:rPr>
                <w:rFonts w:ascii="Times New Roman" w:hAnsi="Times New Roman"/>
                <w:i/>
                <w:iCs/>
                <w:sz w:val="28"/>
                <w:szCs w:val="28"/>
                <w:lang w:eastAsia="ru-RU"/>
              </w:rPr>
            </w:pPr>
          </w:p>
        </w:tc>
        <w:tc>
          <w:tcPr>
            <w:tcW w:w="3483" w:type="dxa"/>
          </w:tcPr>
          <w:p w:rsidR="002411BA" w:rsidRPr="002411BA" w:rsidRDefault="002411BA" w:rsidP="002411BA">
            <w:pPr>
              <w:autoSpaceDE w:val="0"/>
              <w:autoSpaceDN w:val="0"/>
              <w:spacing w:after="0" w:line="240" w:lineRule="auto"/>
              <w:rPr>
                <w:rFonts w:ascii="Times New Roman" w:hAnsi="Times New Roman"/>
                <w:i/>
                <w:iCs/>
                <w:sz w:val="28"/>
                <w:szCs w:val="28"/>
                <w:lang w:eastAsia="ru-RU"/>
              </w:rPr>
            </w:pPr>
          </w:p>
        </w:tc>
        <w:tc>
          <w:tcPr>
            <w:tcW w:w="2329" w:type="dxa"/>
          </w:tcPr>
          <w:p w:rsidR="002411BA" w:rsidRPr="002411BA" w:rsidRDefault="002411BA" w:rsidP="002411BA">
            <w:pPr>
              <w:autoSpaceDE w:val="0"/>
              <w:autoSpaceDN w:val="0"/>
              <w:spacing w:after="0" w:line="240" w:lineRule="auto"/>
              <w:rPr>
                <w:rFonts w:ascii="Times New Roman" w:hAnsi="Times New Roman"/>
                <w:sz w:val="28"/>
                <w:szCs w:val="28"/>
                <w:lang w:eastAsia="ru-RU"/>
              </w:rPr>
            </w:pPr>
          </w:p>
        </w:tc>
        <w:tc>
          <w:tcPr>
            <w:tcW w:w="1559" w:type="dxa"/>
          </w:tcPr>
          <w:p w:rsidR="002411BA" w:rsidRPr="002411BA" w:rsidRDefault="002411BA" w:rsidP="002411BA">
            <w:pPr>
              <w:autoSpaceDE w:val="0"/>
              <w:autoSpaceDN w:val="0"/>
              <w:spacing w:after="0" w:line="240" w:lineRule="auto"/>
              <w:jc w:val="center"/>
              <w:rPr>
                <w:rFonts w:ascii="Times New Roman" w:hAnsi="Times New Roman"/>
                <w:sz w:val="28"/>
                <w:szCs w:val="28"/>
                <w:lang w:eastAsia="ru-RU"/>
              </w:rPr>
            </w:pPr>
          </w:p>
        </w:tc>
      </w:tr>
    </w:tbl>
    <w:p w:rsidR="002411BA" w:rsidRPr="002411BA" w:rsidRDefault="002411BA" w:rsidP="002411BA">
      <w:pPr>
        <w:autoSpaceDE w:val="0"/>
        <w:autoSpaceDN w:val="0"/>
        <w:spacing w:after="0" w:line="240" w:lineRule="auto"/>
        <w:rPr>
          <w:rFonts w:ascii="Times New Roman" w:hAnsi="Times New Roman"/>
          <w:sz w:val="28"/>
          <w:szCs w:val="28"/>
          <w:lang w:eastAsia="ru-RU"/>
        </w:rPr>
      </w:pPr>
    </w:p>
    <w:p w:rsidR="002411BA" w:rsidRPr="002411BA" w:rsidRDefault="002411BA" w:rsidP="00176B99">
      <w:pPr>
        <w:autoSpaceDE w:val="0"/>
        <w:autoSpaceDN w:val="0"/>
        <w:spacing w:after="0" w:line="240" w:lineRule="auto"/>
        <w:ind w:firstLine="708"/>
        <w:rPr>
          <w:rFonts w:ascii="Times New Roman" w:hAnsi="Times New Roman"/>
          <w:sz w:val="28"/>
          <w:szCs w:val="28"/>
          <w:lang w:eastAsia="ru-RU"/>
        </w:rPr>
      </w:pPr>
      <w:r w:rsidRPr="002411BA">
        <w:rPr>
          <w:rFonts w:ascii="Times New Roman" w:hAnsi="Times New Roman"/>
          <w:sz w:val="28"/>
          <w:szCs w:val="28"/>
          <w:lang w:eastAsia="ru-RU"/>
        </w:rPr>
        <w:t>4.5.Издержки адресатов правового регулирования, не поддающиеся количественной оценке:</w:t>
      </w:r>
    </w:p>
    <w:p w:rsidR="002411BA" w:rsidRPr="002411BA" w:rsidRDefault="002411BA" w:rsidP="002411BA">
      <w:pPr>
        <w:autoSpaceDE w:val="0"/>
        <w:autoSpaceDN w:val="0"/>
        <w:spacing w:after="0" w:line="240" w:lineRule="auto"/>
        <w:rPr>
          <w:rFonts w:ascii="Times New Roman" w:hAnsi="Times New Roman"/>
          <w:sz w:val="28"/>
          <w:szCs w:val="28"/>
          <w:lang w:eastAsia="ru-RU"/>
        </w:rPr>
      </w:pPr>
    </w:p>
    <w:p w:rsidR="002411BA" w:rsidRPr="002411BA" w:rsidRDefault="002411BA" w:rsidP="002411BA">
      <w:pPr>
        <w:pBdr>
          <w:top w:val="single" w:sz="4" w:space="1" w:color="auto"/>
        </w:pBdr>
        <w:autoSpaceDE w:val="0"/>
        <w:autoSpaceDN w:val="0"/>
        <w:spacing w:after="120" w:line="240" w:lineRule="auto"/>
        <w:jc w:val="center"/>
        <w:rPr>
          <w:rFonts w:ascii="Times New Roman" w:hAnsi="Times New Roman"/>
          <w:sz w:val="28"/>
          <w:szCs w:val="28"/>
          <w:lang w:eastAsia="ru-RU"/>
        </w:rPr>
      </w:pPr>
      <w:r w:rsidRPr="002411BA">
        <w:rPr>
          <w:rFonts w:ascii="Times New Roman" w:hAnsi="Times New Roman"/>
          <w:sz w:val="28"/>
          <w:szCs w:val="28"/>
          <w:lang w:eastAsia="ru-RU"/>
        </w:rPr>
        <w:t>место для текстового описания</w:t>
      </w:r>
    </w:p>
    <w:p w:rsidR="002411BA" w:rsidRPr="002411BA" w:rsidRDefault="002411BA" w:rsidP="00176B99">
      <w:pPr>
        <w:autoSpaceDE w:val="0"/>
        <w:autoSpaceDN w:val="0"/>
        <w:spacing w:after="0" w:line="240" w:lineRule="auto"/>
        <w:ind w:firstLine="708"/>
        <w:rPr>
          <w:rFonts w:ascii="Times New Roman" w:hAnsi="Times New Roman"/>
          <w:sz w:val="28"/>
          <w:szCs w:val="28"/>
          <w:lang w:eastAsia="ru-RU"/>
        </w:rPr>
      </w:pPr>
      <w:r w:rsidRPr="002411BA">
        <w:rPr>
          <w:rFonts w:ascii="Times New Roman" w:hAnsi="Times New Roman"/>
          <w:sz w:val="28"/>
          <w:szCs w:val="28"/>
          <w:lang w:eastAsia="ru-RU"/>
        </w:rPr>
        <w:t>4.6.Количественное сопоставление выгод и издержек для всех групп, затронутых введенным правовым регулированием:</w:t>
      </w:r>
    </w:p>
    <w:p w:rsidR="002411BA" w:rsidRPr="002411BA" w:rsidRDefault="002411BA" w:rsidP="002411BA">
      <w:pPr>
        <w:autoSpaceDE w:val="0"/>
        <w:autoSpaceDN w:val="0"/>
        <w:spacing w:after="0" w:line="240" w:lineRule="auto"/>
        <w:rPr>
          <w:rFonts w:ascii="Times New Roman" w:hAnsi="Times New Roman"/>
          <w:sz w:val="28"/>
          <w:szCs w:val="28"/>
          <w:lang w:eastAsia="ru-RU"/>
        </w:rPr>
      </w:pPr>
    </w:p>
    <w:p w:rsidR="002411BA" w:rsidRPr="002411BA" w:rsidRDefault="002411BA" w:rsidP="002411BA">
      <w:pPr>
        <w:pBdr>
          <w:top w:val="single" w:sz="4" w:space="1" w:color="auto"/>
        </w:pBdr>
        <w:autoSpaceDE w:val="0"/>
        <w:autoSpaceDN w:val="0"/>
        <w:spacing w:after="120" w:line="240" w:lineRule="auto"/>
        <w:jc w:val="center"/>
        <w:rPr>
          <w:rFonts w:ascii="Times New Roman" w:hAnsi="Times New Roman"/>
          <w:sz w:val="28"/>
          <w:szCs w:val="28"/>
          <w:lang w:eastAsia="ru-RU"/>
        </w:rPr>
      </w:pPr>
      <w:r w:rsidRPr="002411BA">
        <w:rPr>
          <w:rFonts w:ascii="Times New Roman" w:hAnsi="Times New Roman"/>
          <w:sz w:val="28"/>
          <w:szCs w:val="28"/>
          <w:lang w:eastAsia="ru-RU"/>
        </w:rPr>
        <w:t>место для текстового описания</w:t>
      </w:r>
    </w:p>
    <w:p w:rsidR="002411BA" w:rsidRPr="002411BA" w:rsidRDefault="002411BA" w:rsidP="00176B99">
      <w:pPr>
        <w:autoSpaceDE w:val="0"/>
        <w:autoSpaceDN w:val="0"/>
        <w:spacing w:after="0" w:line="240" w:lineRule="auto"/>
        <w:ind w:firstLine="708"/>
        <w:rPr>
          <w:rFonts w:ascii="Times New Roman" w:hAnsi="Times New Roman"/>
          <w:sz w:val="28"/>
          <w:szCs w:val="28"/>
          <w:lang w:eastAsia="ru-RU"/>
        </w:rPr>
      </w:pPr>
      <w:r w:rsidRPr="002411BA">
        <w:rPr>
          <w:rFonts w:ascii="Times New Roman" w:hAnsi="Times New Roman"/>
          <w:sz w:val="28"/>
          <w:szCs w:val="28"/>
          <w:lang w:eastAsia="ru-RU"/>
        </w:rPr>
        <w:t>4.7.Источники данных:</w:t>
      </w:r>
    </w:p>
    <w:p w:rsidR="002411BA" w:rsidRPr="002411BA" w:rsidRDefault="002411BA" w:rsidP="002411BA">
      <w:pPr>
        <w:autoSpaceDE w:val="0"/>
        <w:autoSpaceDN w:val="0"/>
        <w:spacing w:after="0" w:line="240" w:lineRule="auto"/>
        <w:rPr>
          <w:rFonts w:ascii="Times New Roman" w:hAnsi="Times New Roman"/>
          <w:sz w:val="28"/>
          <w:szCs w:val="28"/>
          <w:lang w:eastAsia="ru-RU"/>
        </w:rPr>
      </w:pPr>
    </w:p>
    <w:p w:rsidR="002411BA" w:rsidRPr="002411BA" w:rsidRDefault="002411BA" w:rsidP="002411BA">
      <w:pPr>
        <w:pBdr>
          <w:top w:val="single" w:sz="4" w:space="1" w:color="auto"/>
        </w:pBdr>
        <w:autoSpaceDE w:val="0"/>
        <w:autoSpaceDN w:val="0"/>
        <w:spacing w:after="120" w:line="240" w:lineRule="auto"/>
        <w:jc w:val="center"/>
        <w:rPr>
          <w:rFonts w:ascii="Times New Roman" w:hAnsi="Times New Roman"/>
          <w:sz w:val="28"/>
          <w:szCs w:val="28"/>
          <w:lang w:eastAsia="ru-RU"/>
        </w:rPr>
      </w:pPr>
      <w:r w:rsidRPr="002411BA">
        <w:rPr>
          <w:rFonts w:ascii="Times New Roman" w:hAnsi="Times New Roman"/>
          <w:sz w:val="28"/>
          <w:szCs w:val="28"/>
          <w:lang w:eastAsia="ru-RU"/>
        </w:rPr>
        <w:t>место для текстового описания</w:t>
      </w:r>
    </w:p>
    <w:p w:rsidR="002411BA" w:rsidRPr="002411BA" w:rsidRDefault="002411BA" w:rsidP="00176B99">
      <w:pPr>
        <w:autoSpaceDE w:val="0"/>
        <w:autoSpaceDN w:val="0"/>
        <w:spacing w:after="240" w:line="240" w:lineRule="auto"/>
        <w:ind w:firstLine="708"/>
        <w:jc w:val="both"/>
        <w:rPr>
          <w:rFonts w:ascii="Times New Roman" w:hAnsi="Times New Roman"/>
          <w:sz w:val="28"/>
          <w:szCs w:val="28"/>
          <w:lang w:eastAsia="ru-RU"/>
        </w:rPr>
      </w:pPr>
      <w:r w:rsidRPr="002411BA">
        <w:rPr>
          <w:rFonts w:ascii="Times New Roman" w:hAnsi="Times New Roman"/>
          <w:bCs/>
          <w:sz w:val="28"/>
          <w:szCs w:val="28"/>
          <w:lang w:eastAsia="ru-RU"/>
        </w:rPr>
        <w:t>5.</w:t>
      </w:r>
      <w:r w:rsidRPr="002411BA">
        <w:rPr>
          <w:rFonts w:ascii="Times New Roman" w:eastAsia="Calibri" w:hAnsi="Times New Roman"/>
          <w:sz w:val="28"/>
          <w:szCs w:val="28"/>
        </w:rPr>
        <w:t>Оценка фактических положительных и отрицательных последствий установленного регулирования</w:t>
      </w:r>
      <w:r w:rsidR="00D932C6">
        <w:rPr>
          <w:rFonts w:ascii="Times New Roman" w:eastAsia="Calibri" w:hAnsi="Times New Roman"/>
          <w:sz w:val="28"/>
          <w:szCs w:val="28"/>
        </w:rPr>
        <w:t xml:space="preserve"> </w:t>
      </w:r>
    </w:p>
    <w:tbl>
      <w:tblPr>
        <w:tblpPr w:leftFromText="180" w:rightFromText="180" w:vertAnchor="text" w:horzAnchor="margin" w:tblpY="-10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0"/>
        <w:gridCol w:w="1984"/>
        <w:gridCol w:w="3261"/>
        <w:gridCol w:w="2126"/>
      </w:tblGrid>
      <w:tr w:rsidR="004F3F5D" w:rsidRPr="002411BA" w:rsidTr="004F3F5D">
        <w:trPr>
          <w:trHeight w:val="1545"/>
        </w:trPr>
        <w:tc>
          <w:tcPr>
            <w:tcW w:w="1980" w:type="dxa"/>
          </w:tcPr>
          <w:p w:rsidR="00AE66C5" w:rsidRPr="002411BA" w:rsidRDefault="00AE66C5" w:rsidP="00176B99">
            <w:pPr>
              <w:autoSpaceDE w:val="0"/>
              <w:autoSpaceDN w:val="0"/>
              <w:spacing w:after="0" w:line="240" w:lineRule="auto"/>
              <w:ind w:left="57" w:right="57"/>
              <w:jc w:val="center"/>
              <w:rPr>
                <w:rFonts w:ascii="Times New Roman" w:hAnsi="Times New Roman"/>
                <w:sz w:val="24"/>
                <w:szCs w:val="24"/>
                <w:lang w:eastAsia="ru-RU"/>
              </w:rPr>
            </w:pPr>
            <w:r w:rsidRPr="002411BA">
              <w:rPr>
                <w:rFonts w:ascii="Times New Roman" w:hAnsi="Times New Roman"/>
                <w:sz w:val="24"/>
                <w:szCs w:val="24"/>
                <w:lang w:eastAsia="ru-RU"/>
              </w:rPr>
              <w:lastRenderedPageBreak/>
              <w:t>5.1.Последствия регулирования</w:t>
            </w:r>
          </w:p>
        </w:tc>
        <w:tc>
          <w:tcPr>
            <w:tcW w:w="1984" w:type="dxa"/>
          </w:tcPr>
          <w:p w:rsidR="00AE66C5" w:rsidRPr="002411BA" w:rsidRDefault="00AE66C5" w:rsidP="00176B99">
            <w:pPr>
              <w:autoSpaceDE w:val="0"/>
              <w:autoSpaceDN w:val="0"/>
              <w:spacing w:after="0" w:line="240" w:lineRule="auto"/>
              <w:ind w:left="57" w:right="57"/>
              <w:jc w:val="center"/>
              <w:rPr>
                <w:rFonts w:ascii="Times New Roman" w:hAnsi="Times New Roman"/>
                <w:sz w:val="24"/>
                <w:szCs w:val="24"/>
                <w:lang w:eastAsia="ru-RU"/>
              </w:rPr>
            </w:pPr>
            <w:r w:rsidRPr="002411BA">
              <w:rPr>
                <w:rFonts w:ascii="Times New Roman" w:hAnsi="Times New Roman"/>
                <w:sz w:val="24"/>
                <w:szCs w:val="24"/>
                <w:lang w:eastAsia="ru-RU"/>
              </w:rPr>
              <w:t>5.2 Сведения об учете последствий на стадии проведения ОРВ проекта</w:t>
            </w:r>
          </w:p>
        </w:tc>
        <w:tc>
          <w:tcPr>
            <w:tcW w:w="3261" w:type="dxa"/>
          </w:tcPr>
          <w:p w:rsidR="00AE66C5" w:rsidRPr="002411BA" w:rsidRDefault="00AE66C5" w:rsidP="00AE66C5">
            <w:pPr>
              <w:autoSpaceDE w:val="0"/>
              <w:autoSpaceDN w:val="0"/>
              <w:spacing w:after="0" w:line="240" w:lineRule="auto"/>
              <w:ind w:left="57" w:right="57"/>
              <w:jc w:val="center"/>
              <w:rPr>
                <w:rFonts w:ascii="Times New Roman" w:hAnsi="Times New Roman"/>
                <w:sz w:val="24"/>
                <w:szCs w:val="24"/>
                <w:lang w:eastAsia="ru-RU"/>
              </w:rPr>
            </w:pPr>
            <w:r w:rsidRPr="002411BA">
              <w:rPr>
                <w:rFonts w:ascii="Times New Roman" w:hAnsi="Times New Roman"/>
                <w:sz w:val="24"/>
                <w:szCs w:val="24"/>
                <w:lang w:eastAsia="ru-RU"/>
              </w:rPr>
              <w:t>5.3.Группы заинтересованных лиц, для которых последствия являются значимыми</w:t>
            </w:r>
          </w:p>
          <w:p w:rsidR="00AE66C5" w:rsidRPr="002411BA" w:rsidRDefault="00AE66C5" w:rsidP="00AE66C5">
            <w:pPr>
              <w:autoSpaceDE w:val="0"/>
              <w:autoSpaceDN w:val="0"/>
              <w:spacing w:after="0" w:line="240" w:lineRule="auto"/>
              <w:ind w:left="57" w:right="57"/>
              <w:jc w:val="center"/>
              <w:rPr>
                <w:rFonts w:ascii="Times New Roman" w:hAnsi="Times New Roman"/>
                <w:sz w:val="24"/>
                <w:szCs w:val="24"/>
                <w:lang w:eastAsia="ru-RU"/>
              </w:rPr>
            </w:pPr>
            <w:r w:rsidRPr="002411BA">
              <w:rPr>
                <w:rFonts w:ascii="Times New Roman" w:hAnsi="Times New Roman"/>
                <w:i/>
                <w:iCs/>
                <w:sz w:val="24"/>
                <w:szCs w:val="24"/>
                <w:lang w:eastAsia="ru-RU"/>
              </w:rPr>
              <w:t>(в соответствии с п. 2.1 отчета)</w:t>
            </w:r>
          </w:p>
        </w:tc>
        <w:tc>
          <w:tcPr>
            <w:tcW w:w="2126" w:type="dxa"/>
          </w:tcPr>
          <w:p w:rsidR="00AE66C5" w:rsidRPr="002411BA" w:rsidRDefault="00AE66C5" w:rsidP="00AE66C5">
            <w:pPr>
              <w:autoSpaceDE w:val="0"/>
              <w:autoSpaceDN w:val="0"/>
              <w:spacing w:after="0" w:line="240" w:lineRule="auto"/>
              <w:ind w:left="57" w:right="57"/>
              <w:jc w:val="center"/>
              <w:rPr>
                <w:rFonts w:ascii="Times New Roman" w:hAnsi="Times New Roman"/>
                <w:i/>
                <w:iCs/>
                <w:sz w:val="24"/>
                <w:szCs w:val="24"/>
                <w:lang w:eastAsia="ru-RU"/>
              </w:rPr>
            </w:pPr>
            <w:r w:rsidRPr="002411BA">
              <w:rPr>
                <w:rFonts w:ascii="Times New Roman" w:hAnsi="Times New Roman"/>
                <w:sz w:val="24"/>
                <w:szCs w:val="24"/>
                <w:lang w:eastAsia="ru-RU"/>
              </w:rPr>
              <w:t>5.4. Количественная оценка положительных и отрицательных последствий, млн. рублей</w:t>
            </w:r>
          </w:p>
        </w:tc>
      </w:tr>
      <w:tr w:rsidR="004F3F5D" w:rsidRPr="002411BA" w:rsidTr="004F3F5D">
        <w:trPr>
          <w:cantSplit/>
          <w:trHeight w:val="975"/>
        </w:trPr>
        <w:tc>
          <w:tcPr>
            <w:tcW w:w="1980" w:type="dxa"/>
          </w:tcPr>
          <w:p w:rsidR="00AE66C5" w:rsidRPr="002411BA" w:rsidRDefault="00AE66C5" w:rsidP="00AE66C5">
            <w:pPr>
              <w:autoSpaceDE w:val="0"/>
              <w:autoSpaceDN w:val="0"/>
              <w:spacing w:after="0" w:line="240" w:lineRule="auto"/>
              <w:ind w:left="57" w:right="57"/>
              <w:jc w:val="both"/>
              <w:rPr>
                <w:rFonts w:ascii="Times New Roman" w:hAnsi="Times New Roman"/>
                <w:i/>
                <w:iCs/>
                <w:sz w:val="24"/>
                <w:szCs w:val="24"/>
                <w:lang w:eastAsia="ru-RU"/>
              </w:rPr>
            </w:pPr>
            <w:r w:rsidRPr="002411BA">
              <w:rPr>
                <w:rFonts w:ascii="Times New Roman" w:hAnsi="Times New Roman"/>
                <w:i/>
                <w:iCs/>
                <w:sz w:val="24"/>
                <w:szCs w:val="24"/>
                <w:lang w:eastAsia="ru-RU"/>
              </w:rPr>
              <w:t>Положительные последствия регулирования</w:t>
            </w:r>
          </w:p>
        </w:tc>
        <w:tc>
          <w:tcPr>
            <w:tcW w:w="1984" w:type="dxa"/>
          </w:tcPr>
          <w:p w:rsidR="00AE66C5" w:rsidRPr="002411BA" w:rsidRDefault="00AE66C5" w:rsidP="00AE66C5">
            <w:pPr>
              <w:autoSpaceDE w:val="0"/>
              <w:autoSpaceDN w:val="0"/>
              <w:spacing w:after="0" w:line="240" w:lineRule="auto"/>
              <w:rPr>
                <w:rFonts w:ascii="Times New Roman" w:hAnsi="Times New Roman"/>
                <w:i/>
                <w:iCs/>
                <w:sz w:val="24"/>
                <w:szCs w:val="24"/>
                <w:lang w:eastAsia="ru-RU"/>
              </w:rPr>
            </w:pPr>
          </w:p>
        </w:tc>
        <w:tc>
          <w:tcPr>
            <w:tcW w:w="3261" w:type="dxa"/>
          </w:tcPr>
          <w:p w:rsidR="00AE66C5" w:rsidRPr="002411BA" w:rsidRDefault="00AE66C5" w:rsidP="00AE66C5">
            <w:pPr>
              <w:autoSpaceDE w:val="0"/>
              <w:autoSpaceDN w:val="0"/>
              <w:spacing w:after="0" w:line="240" w:lineRule="auto"/>
              <w:rPr>
                <w:rFonts w:ascii="Times New Roman" w:hAnsi="Times New Roman"/>
                <w:sz w:val="24"/>
                <w:szCs w:val="24"/>
                <w:lang w:eastAsia="ru-RU"/>
              </w:rPr>
            </w:pPr>
          </w:p>
        </w:tc>
        <w:tc>
          <w:tcPr>
            <w:tcW w:w="2126" w:type="dxa"/>
          </w:tcPr>
          <w:p w:rsidR="00AE66C5" w:rsidRPr="002411BA" w:rsidRDefault="00AE66C5" w:rsidP="00AE66C5">
            <w:pPr>
              <w:autoSpaceDE w:val="0"/>
              <w:autoSpaceDN w:val="0"/>
              <w:spacing w:after="0" w:line="240" w:lineRule="auto"/>
              <w:jc w:val="center"/>
              <w:rPr>
                <w:rFonts w:ascii="Times New Roman" w:hAnsi="Times New Roman"/>
                <w:sz w:val="24"/>
                <w:szCs w:val="24"/>
                <w:lang w:eastAsia="ru-RU"/>
              </w:rPr>
            </w:pPr>
          </w:p>
        </w:tc>
      </w:tr>
      <w:tr w:rsidR="004F3F5D" w:rsidRPr="002411BA" w:rsidTr="004F3F5D">
        <w:trPr>
          <w:cantSplit/>
          <w:trHeight w:val="306"/>
        </w:trPr>
        <w:tc>
          <w:tcPr>
            <w:tcW w:w="1980" w:type="dxa"/>
          </w:tcPr>
          <w:p w:rsidR="00AE66C5" w:rsidRPr="002411BA" w:rsidRDefault="00AE66C5" w:rsidP="00AE66C5">
            <w:pPr>
              <w:autoSpaceDE w:val="0"/>
              <w:autoSpaceDN w:val="0"/>
              <w:spacing w:after="0" w:line="240" w:lineRule="auto"/>
              <w:ind w:left="57" w:right="57"/>
              <w:jc w:val="both"/>
              <w:rPr>
                <w:rFonts w:ascii="Times New Roman" w:hAnsi="Times New Roman"/>
                <w:i/>
                <w:iCs/>
                <w:sz w:val="24"/>
                <w:szCs w:val="24"/>
                <w:lang w:eastAsia="ru-RU"/>
              </w:rPr>
            </w:pPr>
            <w:r w:rsidRPr="002411BA">
              <w:rPr>
                <w:rFonts w:ascii="Times New Roman" w:hAnsi="Times New Roman"/>
                <w:i/>
                <w:iCs/>
                <w:sz w:val="24"/>
                <w:szCs w:val="24"/>
                <w:lang w:eastAsia="ru-RU"/>
              </w:rPr>
              <w:t>1</w:t>
            </w:r>
          </w:p>
        </w:tc>
        <w:tc>
          <w:tcPr>
            <w:tcW w:w="1984" w:type="dxa"/>
          </w:tcPr>
          <w:p w:rsidR="00AE66C5" w:rsidRPr="002411BA" w:rsidRDefault="00AE66C5" w:rsidP="00AE66C5">
            <w:pPr>
              <w:autoSpaceDE w:val="0"/>
              <w:autoSpaceDN w:val="0"/>
              <w:spacing w:after="0" w:line="240" w:lineRule="auto"/>
              <w:rPr>
                <w:rFonts w:ascii="Times New Roman" w:hAnsi="Times New Roman"/>
                <w:i/>
                <w:iCs/>
                <w:sz w:val="24"/>
                <w:szCs w:val="24"/>
                <w:lang w:eastAsia="ru-RU"/>
              </w:rPr>
            </w:pPr>
          </w:p>
        </w:tc>
        <w:tc>
          <w:tcPr>
            <w:tcW w:w="3261" w:type="dxa"/>
          </w:tcPr>
          <w:p w:rsidR="00AE66C5" w:rsidRPr="002411BA" w:rsidRDefault="00AE66C5" w:rsidP="00AE66C5">
            <w:pPr>
              <w:autoSpaceDE w:val="0"/>
              <w:autoSpaceDN w:val="0"/>
              <w:spacing w:after="0" w:line="240" w:lineRule="auto"/>
              <w:rPr>
                <w:rFonts w:ascii="Times New Roman" w:hAnsi="Times New Roman"/>
                <w:sz w:val="24"/>
                <w:szCs w:val="24"/>
                <w:lang w:eastAsia="ru-RU"/>
              </w:rPr>
            </w:pPr>
          </w:p>
        </w:tc>
        <w:tc>
          <w:tcPr>
            <w:tcW w:w="2126" w:type="dxa"/>
          </w:tcPr>
          <w:p w:rsidR="00AE66C5" w:rsidRPr="002411BA" w:rsidRDefault="00AE66C5" w:rsidP="00AE66C5">
            <w:pPr>
              <w:autoSpaceDE w:val="0"/>
              <w:autoSpaceDN w:val="0"/>
              <w:spacing w:after="0" w:line="240" w:lineRule="auto"/>
              <w:jc w:val="center"/>
              <w:rPr>
                <w:rFonts w:ascii="Times New Roman" w:hAnsi="Times New Roman"/>
                <w:sz w:val="24"/>
                <w:szCs w:val="24"/>
                <w:lang w:eastAsia="ru-RU"/>
              </w:rPr>
            </w:pPr>
          </w:p>
        </w:tc>
      </w:tr>
      <w:tr w:rsidR="004F3F5D" w:rsidRPr="002411BA" w:rsidTr="004F3F5D">
        <w:trPr>
          <w:cantSplit/>
          <w:trHeight w:val="330"/>
        </w:trPr>
        <w:tc>
          <w:tcPr>
            <w:tcW w:w="1980" w:type="dxa"/>
          </w:tcPr>
          <w:p w:rsidR="00AE66C5" w:rsidRPr="002411BA" w:rsidRDefault="00AE66C5" w:rsidP="00AE66C5">
            <w:pPr>
              <w:autoSpaceDE w:val="0"/>
              <w:autoSpaceDN w:val="0"/>
              <w:spacing w:after="0" w:line="240" w:lineRule="auto"/>
              <w:ind w:left="57" w:right="57"/>
              <w:jc w:val="both"/>
              <w:rPr>
                <w:rFonts w:ascii="Times New Roman" w:hAnsi="Times New Roman"/>
                <w:i/>
                <w:iCs/>
                <w:sz w:val="24"/>
                <w:szCs w:val="24"/>
                <w:lang w:eastAsia="ru-RU"/>
              </w:rPr>
            </w:pPr>
            <w:r w:rsidRPr="002411BA">
              <w:rPr>
                <w:rFonts w:ascii="Times New Roman" w:hAnsi="Times New Roman"/>
                <w:i/>
                <w:iCs/>
                <w:sz w:val="24"/>
                <w:szCs w:val="24"/>
                <w:lang w:val="en-US" w:eastAsia="ru-RU"/>
              </w:rPr>
              <w:t>N</w:t>
            </w:r>
          </w:p>
        </w:tc>
        <w:tc>
          <w:tcPr>
            <w:tcW w:w="1984" w:type="dxa"/>
          </w:tcPr>
          <w:p w:rsidR="00AE66C5" w:rsidRPr="002411BA" w:rsidRDefault="00AE66C5" w:rsidP="00AE66C5">
            <w:pPr>
              <w:autoSpaceDE w:val="0"/>
              <w:autoSpaceDN w:val="0"/>
              <w:spacing w:after="0" w:line="240" w:lineRule="auto"/>
              <w:rPr>
                <w:rFonts w:ascii="Times New Roman" w:hAnsi="Times New Roman"/>
                <w:i/>
                <w:iCs/>
                <w:sz w:val="24"/>
                <w:szCs w:val="24"/>
                <w:lang w:eastAsia="ru-RU"/>
              </w:rPr>
            </w:pPr>
          </w:p>
        </w:tc>
        <w:tc>
          <w:tcPr>
            <w:tcW w:w="3261" w:type="dxa"/>
          </w:tcPr>
          <w:p w:rsidR="00AE66C5" w:rsidRPr="002411BA" w:rsidRDefault="00AE66C5" w:rsidP="00AE66C5">
            <w:pPr>
              <w:autoSpaceDE w:val="0"/>
              <w:autoSpaceDN w:val="0"/>
              <w:spacing w:after="0" w:line="240" w:lineRule="auto"/>
              <w:rPr>
                <w:rFonts w:ascii="Times New Roman" w:hAnsi="Times New Roman"/>
                <w:sz w:val="24"/>
                <w:szCs w:val="24"/>
                <w:lang w:eastAsia="ru-RU"/>
              </w:rPr>
            </w:pPr>
          </w:p>
        </w:tc>
        <w:tc>
          <w:tcPr>
            <w:tcW w:w="2126" w:type="dxa"/>
          </w:tcPr>
          <w:p w:rsidR="00AE66C5" w:rsidRPr="002411BA" w:rsidRDefault="00AE66C5" w:rsidP="00AE66C5">
            <w:pPr>
              <w:autoSpaceDE w:val="0"/>
              <w:autoSpaceDN w:val="0"/>
              <w:spacing w:after="0" w:line="240" w:lineRule="auto"/>
              <w:jc w:val="center"/>
              <w:rPr>
                <w:rFonts w:ascii="Times New Roman" w:hAnsi="Times New Roman"/>
                <w:sz w:val="24"/>
                <w:szCs w:val="24"/>
                <w:lang w:eastAsia="ru-RU"/>
              </w:rPr>
            </w:pPr>
          </w:p>
        </w:tc>
      </w:tr>
      <w:tr w:rsidR="004F3F5D" w:rsidRPr="002411BA" w:rsidTr="004F3F5D">
        <w:trPr>
          <w:cantSplit/>
          <w:trHeight w:val="921"/>
        </w:trPr>
        <w:tc>
          <w:tcPr>
            <w:tcW w:w="1980" w:type="dxa"/>
          </w:tcPr>
          <w:p w:rsidR="00AE66C5" w:rsidRPr="002411BA" w:rsidRDefault="00AE66C5" w:rsidP="00AE66C5">
            <w:pPr>
              <w:autoSpaceDE w:val="0"/>
              <w:autoSpaceDN w:val="0"/>
              <w:spacing w:after="0" w:line="240" w:lineRule="auto"/>
              <w:ind w:left="57" w:right="57"/>
              <w:jc w:val="both"/>
              <w:rPr>
                <w:rFonts w:ascii="Times New Roman" w:hAnsi="Times New Roman"/>
                <w:i/>
                <w:iCs/>
                <w:sz w:val="24"/>
                <w:szCs w:val="24"/>
                <w:lang w:val="en-US" w:eastAsia="ru-RU"/>
              </w:rPr>
            </w:pPr>
            <w:r w:rsidRPr="002411BA">
              <w:rPr>
                <w:rFonts w:ascii="Times New Roman" w:hAnsi="Times New Roman"/>
                <w:i/>
                <w:iCs/>
                <w:sz w:val="24"/>
                <w:szCs w:val="24"/>
                <w:lang w:eastAsia="ru-RU"/>
              </w:rPr>
              <w:t>Отрицательные последствия регулирования</w:t>
            </w:r>
          </w:p>
        </w:tc>
        <w:tc>
          <w:tcPr>
            <w:tcW w:w="1984" w:type="dxa"/>
          </w:tcPr>
          <w:p w:rsidR="00AE66C5" w:rsidRPr="002411BA" w:rsidRDefault="00AE66C5" w:rsidP="00AE66C5">
            <w:pPr>
              <w:autoSpaceDE w:val="0"/>
              <w:autoSpaceDN w:val="0"/>
              <w:spacing w:after="0" w:line="240" w:lineRule="auto"/>
              <w:rPr>
                <w:rFonts w:ascii="Times New Roman" w:hAnsi="Times New Roman"/>
                <w:i/>
                <w:iCs/>
                <w:sz w:val="24"/>
                <w:szCs w:val="24"/>
                <w:lang w:eastAsia="ru-RU"/>
              </w:rPr>
            </w:pPr>
          </w:p>
        </w:tc>
        <w:tc>
          <w:tcPr>
            <w:tcW w:w="3261" w:type="dxa"/>
          </w:tcPr>
          <w:p w:rsidR="00AE66C5" w:rsidRPr="002411BA" w:rsidRDefault="00AE66C5" w:rsidP="00AE66C5">
            <w:pPr>
              <w:autoSpaceDE w:val="0"/>
              <w:autoSpaceDN w:val="0"/>
              <w:spacing w:after="0" w:line="240" w:lineRule="auto"/>
              <w:rPr>
                <w:rFonts w:ascii="Times New Roman" w:hAnsi="Times New Roman"/>
                <w:sz w:val="24"/>
                <w:szCs w:val="24"/>
                <w:lang w:eastAsia="ru-RU"/>
              </w:rPr>
            </w:pPr>
          </w:p>
        </w:tc>
        <w:tc>
          <w:tcPr>
            <w:tcW w:w="2126" w:type="dxa"/>
          </w:tcPr>
          <w:p w:rsidR="00AE66C5" w:rsidRPr="002411BA" w:rsidRDefault="00AE66C5" w:rsidP="00AE66C5">
            <w:pPr>
              <w:autoSpaceDE w:val="0"/>
              <w:autoSpaceDN w:val="0"/>
              <w:spacing w:after="0" w:line="240" w:lineRule="auto"/>
              <w:jc w:val="center"/>
              <w:rPr>
                <w:rFonts w:ascii="Times New Roman" w:hAnsi="Times New Roman"/>
                <w:sz w:val="24"/>
                <w:szCs w:val="24"/>
                <w:lang w:eastAsia="ru-RU"/>
              </w:rPr>
            </w:pPr>
          </w:p>
        </w:tc>
      </w:tr>
      <w:tr w:rsidR="004F3F5D" w:rsidRPr="002411BA" w:rsidTr="004F3F5D">
        <w:trPr>
          <w:cantSplit/>
          <w:trHeight w:val="410"/>
        </w:trPr>
        <w:tc>
          <w:tcPr>
            <w:tcW w:w="1980" w:type="dxa"/>
          </w:tcPr>
          <w:p w:rsidR="00AE66C5" w:rsidRPr="002411BA" w:rsidRDefault="00AE66C5" w:rsidP="00AE66C5">
            <w:pPr>
              <w:autoSpaceDE w:val="0"/>
              <w:autoSpaceDN w:val="0"/>
              <w:spacing w:after="0" w:line="240" w:lineRule="auto"/>
              <w:ind w:left="57" w:right="57"/>
              <w:jc w:val="both"/>
              <w:rPr>
                <w:rFonts w:ascii="Times New Roman" w:hAnsi="Times New Roman"/>
                <w:i/>
                <w:iCs/>
                <w:sz w:val="24"/>
                <w:szCs w:val="24"/>
                <w:lang w:eastAsia="ru-RU"/>
              </w:rPr>
            </w:pPr>
            <w:r w:rsidRPr="002411BA">
              <w:rPr>
                <w:rFonts w:ascii="Times New Roman" w:hAnsi="Times New Roman"/>
                <w:i/>
                <w:iCs/>
                <w:sz w:val="24"/>
                <w:szCs w:val="24"/>
                <w:lang w:eastAsia="ru-RU"/>
              </w:rPr>
              <w:t>1</w:t>
            </w:r>
          </w:p>
        </w:tc>
        <w:tc>
          <w:tcPr>
            <w:tcW w:w="1984" w:type="dxa"/>
          </w:tcPr>
          <w:p w:rsidR="00AE66C5" w:rsidRPr="002411BA" w:rsidRDefault="00AE66C5" w:rsidP="00AE66C5">
            <w:pPr>
              <w:autoSpaceDE w:val="0"/>
              <w:autoSpaceDN w:val="0"/>
              <w:spacing w:after="0" w:line="240" w:lineRule="auto"/>
              <w:rPr>
                <w:rFonts w:ascii="Times New Roman" w:hAnsi="Times New Roman"/>
                <w:i/>
                <w:iCs/>
                <w:sz w:val="24"/>
                <w:szCs w:val="24"/>
                <w:lang w:eastAsia="ru-RU"/>
              </w:rPr>
            </w:pPr>
          </w:p>
        </w:tc>
        <w:tc>
          <w:tcPr>
            <w:tcW w:w="3261" w:type="dxa"/>
          </w:tcPr>
          <w:p w:rsidR="00AE66C5" w:rsidRPr="002411BA" w:rsidRDefault="00AE66C5" w:rsidP="00AE66C5">
            <w:pPr>
              <w:autoSpaceDE w:val="0"/>
              <w:autoSpaceDN w:val="0"/>
              <w:spacing w:after="0" w:line="240" w:lineRule="auto"/>
              <w:rPr>
                <w:rFonts w:ascii="Times New Roman" w:hAnsi="Times New Roman"/>
                <w:sz w:val="24"/>
                <w:szCs w:val="24"/>
                <w:lang w:eastAsia="ru-RU"/>
              </w:rPr>
            </w:pPr>
          </w:p>
        </w:tc>
        <w:tc>
          <w:tcPr>
            <w:tcW w:w="2126" w:type="dxa"/>
          </w:tcPr>
          <w:p w:rsidR="00AE66C5" w:rsidRPr="002411BA" w:rsidRDefault="00AE66C5" w:rsidP="00AE66C5">
            <w:pPr>
              <w:autoSpaceDE w:val="0"/>
              <w:autoSpaceDN w:val="0"/>
              <w:spacing w:after="0" w:line="240" w:lineRule="auto"/>
              <w:jc w:val="center"/>
              <w:rPr>
                <w:rFonts w:ascii="Times New Roman" w:hAnsi="Times New Roman"/>
                <w:sz w:val="24"/>
                <w:szCs w:val="24"/>
                <w:lang w:eastAsia="ru-RU"/>
              </w:rPr>
            </w:pPr>
          </w:p>
        </w:tc>
      </w:tr>
      <w:tr w:rsidR="004F3F5D" w:rsidRPr="002411BA" w:rsidTr="004F3F5D">
        <w:trPr>
          <w:cantSplit/>
          <w:trHeight w:val="420"/>
        </w:trPr>
        <w:tc>
          <w:tcPr>
            <w:tcW w:w="1980" w:type="dxa"/>
          </w:tcPr>
          <w:p w:rsidR="00AE66C5" w:rsidRPr="002411BA" w:rsidRDefault="00AE66C5" w:rsidP="00AE66C5">
            <w:pPr>
              <w:autoSpaceDE w:val="0"/>
              <w:autoSpaceDN w:val="0"/>
              <w:spacing w:after="0" w:line="240" w:lineRule="auto"/>
              <w:ind w:left="57" w:right="57"/>
              <w:jc w:val="both"/>
              <w:rPr>
                <w:rFonts w:ascii="Times New Roman" w:hAnsi="Times New Roman"/>
                <w:i/>
                <w:iCs/>
                <w:sz w:val="24"/>
                <w:szCs w:val="24"/>
                <w:lang w:val="en-US" w:eastAsia="ru-RU"/>
              </w:rPr>
            </w:pPr>
            <w:r w:rsidRPr="002411BA">
              <w:rPr>
                <w:rFonts w:ascii="Times New Roman" w:hAnsi="Times New Roman"/>
                <w:i/>
                <w:iCs/>
                <w:sz w:val="24"/>
                <w:szCs w:val="24"/>
                <w:lang w:val="en-US" w:eastAsia="ru-RU"/>
              </w:rPr>
              <w:t>N</w:t>
            </w:r>
          </w:p>
        </w:tc>
        <w:tc>
          <w:tcPr>
            <w:tcW w:w="1984" w:type="dxa"/>
          </w:tcPr>
          <w:p w:rsidR="00AE66C5" w:rsidRPr="002411BA" w:rsidRDefault="00AE66C5" w:rsidP="00AE66C5">
            <w:pPr>
              <w:autoSpaceDE w:val="0"/>
              <w:autoSpaceDN w:val="0"/>
              <w:spacing w:after="0" w:line="240" w:lineRule="auto"/>
              <w:rPr>
                <w:rFonts w:ascii="Times New Roman" w:hAnsi="Times New Roman"/>
                <w:i/>
                <w:iCs/>
                <w:sz w:val="24"/>
                <w:szCs w:val="24"/>
                <w:lang w:eastAsia="ru-RU"/>
              </w:rPr>
            </w:pPr>
          </w:p>
        </w:tc>
        <w:tc>
          <w:tcPr>
            <w:tcW w:w="3261" w:type="dxa"/>
          </w:tcPr>
          <w:p w:rsidR="00AE66C5" w:rsidRPr="002411BA" w:rsidRDefault="00AE66C5" w:rsidP="00AE66C5">
            <w:pPr>
              <w:autoSpaceDE w:val="0"/>
              <w:autoSpaceDN w:val="0"/>
              <w:spacing w:after="0" w:line="240" w:lineRule="auto"/>
              <w:rPr>
                <w:rFonts w:ascii="Times New Roman" w:hAnsi="Times New Roman"/>
                <w:sz w:val="24"/>
                <w:szCs w:val="24"/>
                <w:lang w:eastAsia="ru-RU"/>
              </w:rPr>
            </w:pPr>
          </w:p>
        </w:tc>
        <w:tc>
          <w:tcPr>
            <w:tcW w:w="2126" w:type="dxa"/>
          </w:tcPr>
          <w:p w:rsidR="00AE66C5" w:rsidRPr="002411BA" w:rsidRDefault="00AE66C5" w:rsidP="00AE66C5">
            <w:pPr>
              <w:autoSpaceDE w:val="0"/>
              <w:autoSpaceDN w:val="0"/>
              <w:spacing w:after="0" w:line="240" w:lineRule="auto"/>
              <w:jc w:val="center"/>
              <w:rPr>
                <w:rFonts w:ascii="Times New Roman" w:hAnsi="Times New Roman"/>
                <w:sz w:val="24"/>
                <w:szCs w:val="24"/>
                <w:lang w:eastAsia="ru-RU"/>
              </w:rPr>
            </w:pPr>
          </w:p>
        </w:tc>
      </w:tr>
    </w:tbl>
    <w:p w:rsidR="002411BA" w:rsidRPr="002411BA" w:rsidRDefault="002411BA" w:rsidP="002411BA">
      <w:pPr>
        <w:autoSpaceDE w:val="0"/>
        <w:autoSpaceDN w:val="0"/>
        <w:spacing w:after="0" w:line="240" w:lineRule="auto"/>
        <w:rPr>
          <w:rFonts w:ascii="Times New Roman" w:hAnsi="Times New Roman"/>
          <w:sz w:val="28"/>
          <w:szCs w:val="28"/>
          <w:lang w:eastAsia="ru-RU"/>
        </w:rPr>
      </w:pPr>
      <w:r w:rsidRPr="002411BA">
        <w:rPr>
          <w:rFonts w:ascii="Times New Roman" w:hAnsi="Times New Roman"/>
          <w:sz w:val="28"/>
          <w:szCs w:val="28"/>
          <w:lang w:eastAsia="ru-RU"/>
        </w:rPr>
        <w:t>5.5.Источники данных:</w:t>
      </w:r>
    </w:p>
    <w:p w:rsidR="002411BA" w:rsidRPr="002411BA" w:rsidRDefault="002411BA" w:rsidP="002411BA">
      <w:pPr>
        <w:autoSpaceDE w:val="0"/>
        <w:autoSpaceDN w:val="0"/>
        <w:spacing w:after="0" w:line="240" w:lineRule="auto"/>
        <w:rPr>
          <w:rFonts w:ascii="Times New Roman" w:hAnsi="Times New Roman"/>
          <w:sz w:val="28"/>
          <w:szCs w:val="28"/>
          <w:lang w:eastAsia="ru-RU"/>
        </w:rPr>
      </w:pPr>
    </w:p>
    <w:p w:rsidR="00176B99" w:rsidRDefault="00176B99" w:rsidP="00176B99">
      <w:pPr>
        <w:pBdr>
          <w:top w:val="single" w:sz="4" w:space="1" w:color="auto"/>
        </w:pBdr>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м</w:t>
      </w:r>
      <w:r w:rsidR="002411BA" w:rsidRPr="002411BA">
        <w:rPr>
          <w:rFonts w:ascii="Times New Roman" w:hAnsi="Times New Roman"/>
          <w:sz w:val="28"/>
          <w:szCs w:val="28"/>
          <w:lang w:eastAsia="ru-RU"/>
        </w:rPr>
        <w:t>есто для текстового описания</w:t>
      </w:r>
    </w:p>
    <w:p w:rsidR="002411BA" w:rsidRPr="002411BA" w:rsidRDefault="002411BA" w:rsidP="00176B99">
      <w:pPr>
        <w:pBdr>
          <w:top w:val="single" w:sz="4" w:space="1" w:color="auto"/>
        </w:pBdr>
        <w:autoSpaceDE w:val="0"/>
        <w:autoSpaceDN w:val="0"/>
        <w:spacing w:after="0" w:line="240" w:lineRule="auto"/>
        <w:jc w:val="center"/>
        <w:rPr>
          <w:rFonts w:ascii="Times New Roman" w:eastAsia="Calibri" w:hAnsi="Times New Roman"/>
          <w:sz w:val="28"/>
          <w:szCs w:val="28"/>
        </w:rPr>
      </w:pPr>
      <w:r w:rsidRPr="002411BA">
        <w:rPr>
          <w:rFonts w:ascii="Times New Roman" w:hAnsi="Times New Roman"/>
          <w:bCs/>
          <w:sz w:val="28"/>
          <w:szCs w:val="28"/>
          <w:lang w:eastAsia="ru-RU"/>
        </w:rPr>
        <w:t xml:space="preserve">6. </w:t>
      </w:r>
      <w:r w:rsidRPr="002411BA">
        <w:rPr>
          <w:rFonts w:ascii="Times New Roman" w:eastAsia="Calibri" w:hAnsi="Times New Roman"/>
          <w:sz w:val="28"/>
          <w:szCs w:val="28"/>
        </w:rPr>
        <w:t xml:space="preserve">Сведения о реализации методов контроля эффективности достижения цели регулирования, установленных муниципальным нормативным </w:t>
      </w:r>
      <w:r w:rsidRPr="002411BA">
        <w:rPr>
          <w:rFonts w:ascii="Times New Roman" w:hAnsi="Times New Roman"/>
          <w:sz w:val="28"/>
          <w:szCs w:val="28"/>
          <w:lang w:eastAsia="ru-RU"/>
        </w:rPr>
        <w:t xml:space="preserve">правовым </w:t>
      </w:r>
      <w:r w:rsidRPr="002411BA">
        <w:rPr>
          <w:rFonts w:ascii="Times New Roman" w:eastAsia="Calibri" w:hAnsi="Times New Roman"/>
          <w:sz w:val="28"/>
          <w:szCs w:val="28"/>
        </w:rPr>
        <w:t>актом, а также организационно-технических, методологических, информационных и иных мероприятий с указанием соответствующих расходов бюджета муниципального образования</w:t>
      </w:r>
      <w:r w:rsidR="00D932C6">
        <w:rPr>
          <w:rFonts w:ascii="Times New Roman" w:eastAsia="Calibri" w:hAnsi="Times New Roman"/>
          <w:sz w:val="28"/>
          <w:szCs w:val="28"/>
        </w:rPr>
        <w:t xml:space="preserve"> город Нефтеюганск</w:t>
      </w:r>
      <w:r w:rsidRPr="002411BA">
        <w:rPr>
          <w:rFonts w:ascii="Times New Roman" w:eastAsia="Calibri" w:hAnsi="Times New Roman"/>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2127"/>
        <w:gridCol w:w="3260"/>
        <w:gridCol w:w="1984"/>
      </w:tblGrid>
      <w:tr w:rsidR="002411BA" w:rsidRPr="002411BA" w:rsidTr="004F3F5D">
        <w:trPr>
          <w:trHeight w:val="1067"/>
        </w:trPr>
        <w:tc>
          <w:tcPr>
            <w:tcW w:w="2263" w:type="dxa"/>
          </w:tcPr>
          <w:p w:rsidR="002411BA" w:rsidRPr="002411BA" w:rsidRDefault="002411BA" w:rsidP="002411BA">
            <w:pPr>
              <w:autoSpaceDE w:val="0"/>
              <w:autoSpaceDN w:val="0"/>
              <w:spacing w:after="0" w:line="240" w:lineRule="auto"/>
              <w:ind w:left="57" w:right="57"/>
              <w:jc w:val="center"/>
              <w:rPr>
                <w:rFonts w:ascii="Times New Roman" w:hAnsi="Times New Roman"/>
                <w:sz w:val="24"/>
                <w:szCs w:val="24"/>
                <w:lang w:eastAsia="ru-RU"/>
              </w:rPr>
            </w:pPr>
            <w:r w:rsidRPr="002411BA">
              <w:rPr>
                <w:rFonts w:ascii="Times New Roman" w:hAnsi="Times New Roman"/>
                <w:sz w:val="24"/>
                <w:szCs w:val="24"/>
                <w:lang w:eastAsia="ru-RU"/>
              </w:rPr>
              <w:t>6.1. Характеристика  реализованных методов контроля эффективности достижения целей регулирования</w:t>
            </w:r>
          </w:p>
        </w:tc>
        <w:tc>
          <w:tcPr>
            <w:tcW w:w="2127" w:type="dxa"/>
          </w:tcPr>
          <w:p w:rsidR="002411BA" w:rsidRPr="002411BA" w:rsidRDefault="002411BA" w:rsidP="002411BA">
            <w:pPr>
              <w:autoSpaceDE w:val="0"/>
              <w:autoSpaceDN w:val="0"/>
              <w:spacing w:after="0" w:line="240" w:lineRule="auto"/>
              <w:ind w:left="57" w:right="57"/>
              <w:jc w:val="center"/>
              <w:rPr>
                <w:rFonts w:ascii="Times New Roman" w:hAnsi="Times New Roman"/>
                <w:sz w:val="24"/>
                <w:szCs w:val="24"/>
                <w:lang w:eastAsia="ru-RU"/>
              </w:rPr>
            </w:pPr>
            <w:r w:rsidRPr="002411BA">
              <w:rPr>
                <w:rFonts w:ascii="Times New Roman" w:hAnsi="Times New Roman"/>
                <w:sz w:val="24"/>
                <w:szCs w:val="24"/>
                <w:lang w:eastAsia="ru-RU"/>
              </w:rPr>
              <w:t>6.2. Мероприятия, необходимые для достижения целей регулирования</w:t>
            </w:r>
          </w:p>
        </w:tc>
        <w:tc>
          <w:tcPr>
            <w:tcW w:w="3260" w:type="dxa"/>
          </w:tcPr>
          <w:p w:rsidR="002411BA" w:rsidRPr="002411BA" w:rsidRDefault="002411BA" w:rsidP="002411BA">
            <w:pPr>
              <w:autoSpaceDE w:val="0"/>
              <w:autoSpaceDN w:val="0"/>
              <w:spacing w:after="0" w:line="240" w:lineRule="auto"/>
              <w:ind w:left="57" w:right="57"/>
              <w:jc w:val="center"/>
              <w:rPr>
                <w:rFonts w:ascii="Times New Roman" w:hAnsi="Times New Roman"/>
                <w:sz w:val="24"/>
                <w:szCs w:val="24"/>
                <w:lang w:eastAsia="ru-RU"/>
              </w:rPr>
            </w:pPr>
            <w:r w:rsidRPr="002411BA">
              <w:rPr>
                <w:rFonts w:ascii="Times New Roman" w:hAnsi="Times New Roman"/>
                <w:sz w:val="24"/>
                <w:szCs w:val="24"/>
                <w:lang w:eastAsia="ru-RU"/>
              </w:rPr>
              <w:t>6.3. Описание результатов реализации методов контроля эффективности достижения целей и необходимых для достижения целей мероприятий</w:t>
            </w:r>
          </w:p>
        </w:tc>
        <w:tc>
          <w:tcPr>
            <w:tcW w:w="1984" w:type="dxa"/>
          </w:tcPr>
          <w:p w:rsidR="002411BA" w:rsidRPr="002411BA" w:rsidRDefault="002411BA" w:rsidP="002411BA">
            <w:pPr>
              <w:autoSpaceDE w:val="0"/>
              <w:autoSpaceDN w:val="0"/>
              <w:spacing w:after="0" w:line="240" w:lineRule="auto"/>
              <w:ind w:left="57" w:right="57"/>
              <w:jc w:val="center"/>
              <w:rPr>
                <w:rFonts w:ascii="Times New Roman" w:hAnsi="Times New Roman"/>
                <w:sz w:val="24"/>
                <w:szCs w:val="24"/>
                <w:lang w:eastAsia="ru-RU"/>
              </w:rPr>
            </w:pPr>
            <w:r w:rsidRPr="002411BA">
              <w:rPr>
                <w:rFonts w:ascii="Times New Roman" w:hAnsi="Times New Roman"/>
                <w:sz w:val="24"/>
                <w:szCs w:val="24"/>
                <w:lang w:eastAsia="ru-RU"/>
              </w:rPr>
              <w:t>6.4. Оценка расходов бюджета муниципального образования</w:t>
            </w:r>
            <w:r w:rsidR="00D932C6" w:rsidRPr="004F3F5D">
              <w:rPr>
                <w:rFonts w:ascii="Times New Roman" w:hAnsi="Times New Roman"/>
                <w:sz w:val="24"/>
                <w:szCs w:val="24"/>
                <w:lang w:eastAsia="ru-RU"/>
              </w:rPr>
              <w:t xml:space="preserve"> город Нефтеюганск</w:t>
            </w:r>
            <w:r w:rsidRPr="002411BA">
              <w:rPr>
                <w:rFonts w:ascii="Times New Roman" w:hAnsi="Times New Roman"/>
                <w:sz w:val="24"/>
                <w:szCs w:val="24"/>
                <w:lang w:eastAsia="ru-RU"/>
              </w:rPr>
              <w:t xml:space="preserve">, </w:t>
            </w:r>
          </w:p>
          <w:p w:rsidR="002411BA" w:rsidRPr="002411BA" w:rsidRDefault="002411BA" w:rsidP="002411BA">
            <w:pPr>
              <w:autoSpaceDE w:val="0"/>
              <w:autoSpaceDN w:val="0"/>
              <w:spacing w:after="0" w:line="240" w:lineRule="auto"/>
              <w:ind w:left="57" w:right="57"/>
              <w:jc w:val="center"/>
              <w:rPr>
                <w:rFonts w:ascii="Times New Roman" w:hAnsi="Times New Roman"/>
                <w:i/>
                <w:iCs/>
                <w:sz w:val="24"/>
                <w:szCs w:val="24"/>
                <w:lang w:eastAsia="ru-RU"/>
              </w:rPr>
            </w:pPr>
            <w:r w:rsidRPr="002411BA">
              <w:rPr>
                <w:rFonts w:ascii="Times New Roman" w:hAnsi="Times New Roman"/>
                <w:sz w:val="24"/>
                <w:szCs w:val="24"/>
                <w:lang w:eastAsia="ru-RU"/>
              </w:rPr>
              <w:t>млн. рублей</w:t>
            </w:r>
          </w:p>
        </w:tc>
      </w:tr>
      <w:tr w:rsidR="002411BA" w:rsidRPr="002411BA" w:rsidTr="004F3F5D">
        <w:trPr>
          <w:cantSplit/>
          <w:trHeight w:val="218"/>
        </w:trPr>
        <w:tc>
          <w:tcPr>
            <w:tcW w:w="2263" w:type="dxa"/>
          </w:tcPr>
          <w:p w:rsidR="002411BA" w:rsidRPr="002411BA" w:rsidRDefault="002411BA" w:rsidP="002411BA">
            <w:pPr>
              <w:autoSpaceDE w:val="0"/>
              <w:autoSpaceDN w:val="0"/>
              <w:spacing w:after="0" w:line="240" w:lineRule="auto"/>
              <w:ind w:left="57" w:right="57"/>
              <w:jc w:val="both"/>
              <w:rPr>
                <w:rFonts w:ascii="Times New Roman" w:hAnsi="Times New Roman"/>
                <w:i/>
                <w:iCs/>
                <w:sz w:val="28"/>
                <w:szCs w:val="28"/>
                <w:lang w:eastAsia="ru-RU"/>
              </w:rPr>
            </w:pPr>
            <w:r w:rsidRPr="002411BA">
              <w:rPr>
                <w:rFonts w:ascii="Times New Roman" w:hAnsi="Times New Roman"/>
                <w:i/>
                <w:iCs/>
                <w:sz w:val="28"/>
                <w:szCs w:val="28"/>
                <w:lang w:eastAsia="ru-RU"/>
              </w:rPr>
              <w:t>1</w:t>
            </w:r>
          </w:p>
        </w:tc>
        <w:tc>
          <w:tcPr>
            <w:tcW w:w="2127" w:type="dxa"/>
          </w:tcPr>
          <w:p w:rsidR="002411BA" w:rsidRPr="002411BA" w:rsidRDefault="002411BA" w:rsidP="002411BA">
            <w:pPr>
              <w:autoSpaceDE w:val="0"/>
              <w:autoSpaceDN w:val="0"/>
              <w:spacing w:after="0" w:line="240" w:lineRule="auto"/>
              <w:rPr>
                <w:rFonts w:ascii="Times New Roman" w:hAnsi="Times New Roman"/>
                <w:i/>
                <w:iCs/>
                <w:sz w:val="28"/>
                <w:szCs w:val="28"/>
                <w:lang w:eastAsia="ru-RU"/>
              </w:rPr>
            </w:pPr>
          </w:p>
        </w:tc>
        <w:tc>
          <w:tcPr>
            <w:tcW w:w="3260" w:type="dxa"/>
          </w:tcPr>
          <w:p w:rsidR="002411BA" w:rsidRPr="002411BA" w:rsidRDefault="002411BA" w:rsidP="002411BA">
            <w:pPr>
              <w:autoSpaceDE w:val="0"/>
              <w:autoSpaceDN w:val="0"/>
              <w:spacing w:after="0" w:line="240" w:lineRule="auto"/>
              <w:rPr>
                <w:rFonts w:ascii="Times New Roman" w:hAnsi="Times New Roman"/>
                <w:sz w:val="28"/>
                <w:szCs w:val="28"/>
                <w:lang w:eastAsia="ru-RU"/>
              </w:rPr>
            </w:pPr>
          </w:p>
        </w:tc>
        <w:tc>
          <w:tcPr>
            <w:tcW w:w="1984" w:type="dxa"/>
          </w:tcPr>
          <w:p w:rsidR="002411BA" w:rsidRPr="002411BA" w:rsidRDefault="002411BA" w:rsidP="002411BA">
            <w:pPr>
              <w:autoSpaceDE w:val="0"/>
              <w:autoSpaceDN w:val="0"/>
              <w:spacing w:after="0" w:line="240" w:lineRule="auto"/>
              <w:jc w:val="center"/>
              <w:rPr>
                <w:rFonts w:ascii="Times New Roman" w:hAnsi="Times New Roman"/>
                <w:sz w:val="28"/>
                <w:szCs w:val="28"/>
                <w:lang w:eastAsia="ru-RU"/>
              </w:rPr>
            </w:pPr>
          </w:p>
        </w:tc>
      </w:tr>
      <w:tr w:rsidR="002411BA" w:rsidRPr="002411BA" w:rsidTr="004F3F5D">
        <w:trPr>
          <w:cantSplit/>
          <w:trHeight w:val="192"/>
        </w:trPr>
        <w:tc>
          <w:tcPr>
            <w:tcW w:w="2263" w:type="dxa"/>
          </w:tcPr>
          <w:p w:rsidR="002411BA" w:rsidRPr="002411BA" w:rsidRDefault="002411BA" w:rsidP="002411BA">
            <w:pPr>
              <w:autoSpaceDE w:val="0"/>
              <w:autoSpaceDN w:val="0"/>
              <w:spacing w:after="0" w:line="240" w:lineRule="auto"/>
              <w:ind w:left="57" w:right="57"/>
              <w:jc w:val="both"/>
              <w:rPr>
                <w:rFonts w:ascii="Times New Roman" w:hAnsi="Times New Roman"/>
                <w:i/>
                <w:iCs/>
                <w:sz w:val="28"/>
                <w:szCs w:val="28"/>
                <w:lang w:eastAsia="ru-RU"/>
              </w:rPr>
            </w:pPr>
            <w:r w:rsidRPr="002411BA">
              <w:rPr>
                <w:rFonts w:ascii="Times New Roman" w:hAnsi="Times New Roman"/>
                <w:i/>
                <w:iCs/>
                <w:sz w:val="28"/>
                <w:szCs w:val="28"/>
                <w:lang w:val="en-US" w:eastAsia="ru-RU"/>
              </w:rPr>
              <w:t>N</w:t>
            </w:r>
          </w:p>
        </w:tc>
        <w:tc>
          <w:tcPr>
            <w:tcW w:w="2127" w:type="dxa"/>
          </w:tcPr>
          <w:p w:rsidR="002411BA" w:rsidRPr="002411BA" w:rsidRDefault="002411BA" w:rsidP="002411BA">
            <w:pPr>
              <w:autoSpaceDE w:val="0"/>
              <w:autoSpaceDN w:val="0"/>
              <w:spacing w:after="0" w:line="240" w:lineRule="auto"/>
              <w:rPr>
                <w:rFonts w:ascii="Times New Roman" w:hAnsi="Times New Roman"/>
                <w:i/>
                <w:iCs/>
                <w:sz w:val="28"/>
                <w:szCs w:val="28"/>
                <w:lang w:eastAsia="ru-RU"/>
              </w:rPr>
            </w:pPr>
          </w:p>
        </w:tc>
        <w:tc>
          <w:tcPr>
            <w:tcW w:w="3260" w:type="dxa"/>
          </w:tcPr>
          <w:p w:rsidR="002411BA" w:rsidRPr="002411BA" w:rsidRDefault="002411BA" w:rsidP="002411BA">
            <w:pPr>
              <w:autoSpaceDE w:val="0"/>
              <w:autoSpaceDN w:val="0"/>
              <w:spacing w:after="0" w:line="240" w:lineRule="auto"/>
              <w:rPr>
                <w:rFonts w:ascii="Times New Roman" w:hAnsi="Times New Roman"/>
                <w:sz w:val="28"/>
                <w:szCs w:val="28"/>
                <w:lang w:eastAsia="ru-RU"/>
              </w:rPr>
            </w:pPr>
          </w:p>
        </w:tc>
        <w:tc>
          <w:tcPr>
            <w:tcW w:w="1984" w:type="dxa"/>
          </w:tcPr>
          <w:p w:rsidR="002411BA" w:rsidRPr="002411BA" w:rsidRDefault="002411BA" w:rsidP="002411BA">
            <w:pPr>
              <w:autoSpaceDE w:val="0"/>
              <w:autoSpaceDN w:val="0"/>
              <w:spacing w:after="0" w:line="240" w:lineRule="auto"/>
              <w:jc w:val="center"/>
              <w:rPr>
                <w:rFonts w:ascii="Times New Roman" w:hAnsi="Times New Roman"/>
                <w:sz w:val="28"/>
                <w:szCs w:val="28"/>
                <w:lang w:eastAsia="ru-RU"/>
              </w:rPr>
            </w:pPr>
          </w:p>
        </w:tc>
      </w:tr>
    </w:tbl>
    <w:p w:rsidR="002411BA" w:rsidRPr="002411BA" w:rsidRDefault="002411BA" w:rsidP="002411BA">
      <w:pPr>
        <w:autoSpaceDE w:val="0"/>
        <w:autoSpaceDN w:val="0"/>
        <w:spacing w:after="240" w:line="240" w:lineRule="auto"/>
        <w:jc w:val="both"/>
        <w:rPr>
          <w:rFonts w:ascii="Times New Roman" w:hAnsi="Times New Roman"/>
          <w:bCs/>
          <w:sz w:val="28"/>
          <w:szCs w:val="28"/>
          <w:lang w:eastAsia="ru-RU"/>
        </w:rPr>
      </w:pPr>
    </w:p>
    <w:p w:rsidR="002411BA" w:rsidRPr="002411BA" w:rsidRDefault="002411BA" w:rsidP="00176B99">
      <w:pPr>
        <w:autoSpaceDE w:val="0"/>
        <w:autoSpaceDN w:val="0"/>
        <w:spacing w:after="0" w:line="240" w:lineRule="auto"/>
        <w:ind w:firstLine="708"/>
        <w:rPr>
          <w:rFonts w:ascii="Times New Roman" w:hAnsi="Times New Roman"/>
          <w:sz w:val="28"/>
          <w:szCs w:val="28"/>
          <w:lang w:eastAsia="ru-RU"/>
        </w:rPr>
      </w:pPr>
      <w:r w:rsidRPr="002411BA">
        <w:rPr>
          <w:rFonts w:ascii="Times New Roman" w:hAnsi="Times New Roman"/>
          <w:sz w:val="28"/>
          <w:szCs w:val="28"/>
          <w:lang w:eastAsia="ru-RU"/>
        </w:rPr>
        <w:t>6.5.Источники данных:</w:t>
      </w:r>
    </w:p>
    <w:p w:rsidR="002411BA" w:rsidRPr="002411BA" w:rsidRDefault="002411BA" w:rsidP="002411BA">
      <w:pPr>
        <w:autoSpaceDE w:val="0"/>
        <w:autoSpaceDN w:val="0"/>
        <w:spacing w:after="0" w:line="240" w:lineRule="auto"/>
        <w:rPr>
          <w:rFonts w:ascii="Times New Roman" w:hAnsi="Times New Roman"/>
          <w:sz w:val="28"/>
          <w:szCs w:val="28"/>
          <w:lang w:eastAsia="ru-RU"/>
        </w:rPr>
      </w:pPr>
    </w:p>
    <w:p w:rsidR="002411BA" w:rsidRPr="002411BA" w:rsidRDefault="002411BA" w:rsidP="002411BA">
      <w:pPr>
        <w:pBdr>
          <w:top w:val="single" w:sz="4" w:space="1" w:color="auto"/>
        </w:pBdr>
        <w:autoSpaceDE w:val="0"/>
        <w:autoSpaceDN w:val="0"/>
        <w:spacing w:after="360" w:line="240" w:lineRule="auto"/>
        <w:jc w:val="center"/>
        <w:rPr>
          <w:rFonts w:ascii="Times New Roman" w:hAnsi="Times New Roman"/>
          <w:sz w:val="28"/>
          <w:szCs w:val="28"/>
          <w:lang w:eastAsia="ru-RU"/>
        </w:rPr>
      </w:pPr>
      <w:r w:rsidRPr="002411BA">
        <w:rPr>
          <w:rFonts w:ascii="Times New Roman" w:hAnsi="Times New Roman"/>
          <w:sz w:val="28"/>
          <w:szCs w:val="28"/>
          <w:lang w:eastAsia="ru-RU"/>
        </w:rPr>
        <w:t>место для текстового описания</w:t>
      </w:r>
    </w:p>
    <w:p w:rsidR="002411BA" w:rsidRPr="002411BA" w:rsidRDefault="002411BA" w:rsidP="00176B99">
      <w:pPr>
        <w:autoSpaceDE w:val="0"/>
        <w:autoSpaceDN w:val="0"/>
        <w:spacing w:after="240" w:line="240" w:lineRule="auto"/>
        <w:ind w:firstLine="708"/>
        <w:jc w:val="both"/>
        <w:rPr>
          <w:rFonts w:ascii="Times New Roman" w:eastAsia="Calibri" w:hAnsi="Times New Roman"/>
          <w:sz w:val="28"/>
          <w:szCs w:val="28"/>
        </w:rPr>
      </w:pPr>
      <w:r w:rsidRPr="002411BA">
        <w:rPr>
          <w:rFonts w:ascii="Times New Roman" w:hAnsi="Times New Roman"/>
          <w:bCs/>
          <w:sz w:val="28"/>
          <w:szCs w:val="28"/>
          <w:lang w:eastAsia="ru-RU"/>
        </w:rPr>
        <w:t>7.О</w:t>
      </w:r>
      <w:r w:rsidRPr="002411BA">
        <w:rPr>
          <w:rFonts w:ascii="Times New Roman" w:eastAsia="Calibri" w:hAnsi="Times New Roman"/>
          <w:sz w:val="28"/>
          <w:szCs w:val="28"/>
        </w:rPr>
        <w:t>ценка эффективности достижения заявленных целей регулирования и сравнительный анализ установленных в сводном отчете о результатах проведения ОРВ индикативных показателей достижения целей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04"/>
        <w:gridCol w:w="1911"/>
        <w:gridCol w:w="1241"/>
        <w:gridCol w:w="2294"/>
        <w:gridCol w:w="1684"/>
      </w:tblGrid>
      <w:tr w:rsidR="002411BA" w:rsidRPr="002411BA" w:rsidTr="004F3F5D">
        <w:trPr>
          <w:trHeight w:val="592"/>
        </w:trPr>
        <w:tc>
          <w:tcPr>
            <w:tcW w:w="2504" w:type="dxa"/>
            <w:vMerge w:val="restart"/>
          </w:tcPr>
          <w:p w:rsidR="002411BA" w:rsidRPr="002411BA" w:rsidRDefault="002411BA" w:rsidP="002411BA">
            <w:pPr>
              <w:autoSpaceDE w:val="0"/>
              <w:autoSpaceDN w:val="0"/>
              <w:spacing w:after="0" w:line="240" w:lineRule="auto"/>
              <w:ind w:left="57" w:right="57"/>
              <w:jc w:val="center"/>
              <w:rPr>
                <w:rFonts w:ascii="Times New Roman" w:hAnsi="Times New Roman"/>
                <w:sz w:val="24"/>
                <w:szCs w:val="24"/>
                <w:lang w:eastAsia="ru-RU"/>
              </w:rPr>
            </w:pPr>
            <w:r w:rsidRPr="002411BA">
              <w:rPr>
                <w:rFonts w:ascii="Times New Roman" w:hAnsi="Times New Roman"/>
                <w:sz w:val="24"/>
                <w:szCs w:val="24"/>
                <w:lang w:eastAsia="ru-RU"/>
              </w:rPr>
              <w:lastRenderedPageBreak/>
              <w:t>7.1.Цели предлагаемого правового регулирования</w:t>
            </w:r>
          </w:p>
          <w:p w:rsidR="002411BA" w:rsidRPr="002411BA" w:rsidRDefault="002411BA" w:rsidP="002411BA">
            <w:pPr>
              <w:autoSpaceDE w:val="0"/>
              <w:autoSpaceDN w:val="0"/>
              <w:spacing w:after="0" w:line="240" w:lineRule="auto"/>
              <w:ind w:left="57" w:right="57"/>
              <w:jc w:val="center"/>
              <w:rPr>
                <w:rFonts w:ascii="Times New Roman" w:hAnsi="Times New Roman"/>
                <w:sz w:val="24"/>
                <w:szCs w:val="24"/>
                <w:lang w:eastAsia="ru-RU"/>
              </w:rPr>
            </w:pPr>
            <w:r w:rsidRPr="002411BA">
              <w:rPr>
                <w:rFonts w:ascii="Times New Roman" w:hAnsi="Times New Roman"/>
                <w:i/>
                <w:iCs/>
                <w:sz w:val="24"/>
                <w:szCs w:val="24"/>
                <w:lang w:eastAsia="ru-RU"/>
              </w:rPr>
              <w:t>(в соответствии с разделом 3 сводного отчета об ОРВ)</w:t>
            </w:r>
          </w:p>
        </w:tc>
        <w:tc>
          <w:tcPr>
            <w:tcW w:w="1911" w:type="dxa"/>
            <w:vMerge w:val="restart"/>
          </w:tcPr>
          <w:p w:rsidR="002411BA" w:rsidRPr="002411BA" w:rsidRDefault="002411BA" w:rsidP="00176B99">
            <w:pPr>
              <w:autoSpaceDE w:val="0"/>
              <w:autoSpaceDN w:val="0"/>
              <w:spacing w:after="0" w:line="240" w:lineRule="auto"/>
              <w:ind w:left="57" w:right="57"/>
              <w:jc w:val="center"/>
              <w:rPr>
                <w:rFonts w:ascii="Times New Roman" w:hAnsi="Times New Roman"/>
                <w:sz w:val="24"/>
                <w:szCs w:val="24"/>
                <w:lang w:eastAsia="ru-RU"/>
              </w:rPr>
            </w:pPr>
            <w:r w:rsidRPr="002411BA">
              <w:rPr>
                <w:rFonts w:ascii="Times New Roman" w:hAnsi="Times New Roman"/>
                <w:sz w:val="24"/>
                <w:szCs w:val="24"/>
                <w:lang w:eastAsia="ru-RU"/>
              </w:rPr>
              <w:t>7.2.Индикаторы достижения целей предлагаемого правового регулирования</w:t>
            </w:r>
          </w:p>
        </w:tc>
        <w:tc>
          <w:tcPr>
            <w:tcW w:w="1241" w:type="dxa"/>
            <w:vMerge w:val="restart"/>
          </w:tcPr>
          <w:p w:rsidR="002411BA" w:rsidRPr="002411BA" w:rsidRDefault="002411BA" w:rsidP="00176B99">
            <w:pPr>
              <w:autoSpaceDE w:val="0"/>
              <w:autoSpaceDN w:val="0"/>
              <w:spacing w:after="0" w:line="240" w:lineRule="auto"/>
              <w:jc w:val="center"/>
              <w:rPr>
                <w:rFonts w:ascii="Times New Roman" w:hAnsi="Times New Roman"/>
                <w:sz w:val="24"/>
                <w:szCs w:val="24"/>
                <w:lang w:eastAsia="ru-RU"/>
              </w:rPr>
            </w:pPr>
            <w:r w:rsidRPr="002411BA">
              <w:rPr>
                <w:rFonts w:ascii="Times New Roman" w:hAnsi="Times New Roman"/>
                <w:sz w:val="24"/>
                <w:szCs w:val="24"/>
                <w:lang w:eastAsia="ru-RU"/>
              </w:rPr>
              <w:t>7.3.</w:t>
            </w:r>
            <w:r w:rsidR="00176B99">
              <w:rPr>
                <w:rFonts w:ascii="Times New Roman" w:hAnsi="Times New Roman"/>
                <w:sz w:val="24"/>
                <w:szCs w:val="24"/>
                <w:lang w:eastAsia="ru-RU"/>
              </w:rPr>
              <w:t>Е</w:t>
            </w:r>
            <w:r w:rsidRPr="002411BA">
              <w:rPr>
                <w:rFonts w:ascii="Times New Roman" w:hAnsi="Times New Roman"/>
                <w:sz w:val="24"/>
                <w:szCs w:val="24"/>
                <w:lang w:eastAsia="ru-RU"/>
              </w:rPr>
              <w:t>д. измерения индикаторов</w:t>
            </w:r>
          </w:p>
        </w:tc>
        <w:tc>
          <w:tcPr>
            <w:tcW w:w="3978" w:type="dxa"/>
            <w:gridSpan w:val="2"/>
          </w:tcPr>
          <w:p w:rsidR="002411BA" w:rsidRPr="002411BA" w:rsidRDefault="002411BA" w:rsidP="00176B99">
            <w:pPr>
              <w:autoSpaceDE w:val="0"/>
              <w:autoSpaceDN w:val="0"/>
              <w:spacing w:after="0" w:line="240" w:lineRule="auto"/>
              <w:jc w:val="center"/>
              <w:rPr>
                <w:rFonts w:ascii="Times New Roman" w:hAnsi="Times New Roman"/>
                <w:sz w:val="24"/>
                <w:szCs w:val="24"/>
                <w:lang w:eastAsia="ru-RU"/>
              </w:rPr>
            </w:pPr>
            <w:r w:rsidRPr="002411BA">
              <w:rPr>
                <w:rFonts w:ascii="Times New Roman" w:hAnsi="Times New Roman"/>
                <w:sz w:val="24"/>
                <w:szCs w:val="24"/>
                <w:lang w:eastAsia="ru-RU"/>
              </w:rPr>
              <w:t>7.4.Целевые значения</w:t>
            </w:r>
            <w:r w:rsidRPr="002411BA">
              <w:rPr>
                <w:rFonts w:ascii="Times New Roman" w:hAnsi="Times New Roman"/>
                <w:sz w:val="24"/>
                <w:szCs w:val="24"/>
                <w:lang w:eastAsia="ru-RU"/>
              </w:rPr>
              <w:br/>
              <w:t>индикаторов по годам</w:t>
            </w:r>
          </w:p>
        </w:tc>
      </w:tr>
      <w:tr w:rsidR="002411BA" w:rsidRPr="002411BA" w:rsidTr="004F3F5D">
        <w:trPr>
          <w:trHeight w:val="897"/>
        </w:trPr>
        <w:tc>
          <w:tcPr>
            <w:tcW w:w="2504" w:type="dxa"/>
            <w:vMerge/>
          </w:tcPr>
          <w:p w:rsidR="002411BA" w:rsidRPr="002411BA" w:rsidRDefault="002411BA" w:rsidP="002411BA">
            <w:pPr>
              <w:autoSpaceDE w:val="0"/>
              <w:autoSpaceDN w:val="0"/>
              <w:spacing w:after="0" w:line="240" w:lineRule="auto"/>
              <w:ind w:left="57" w:right="57"/>
              <w:jc w:val="center"/>
              <w:rPr>
                <w:rFonts w:ascii="Times New Roman" w:hAnsi="Times New Roman"/>
                <w:sz w:val="24"/>
                <w:szCs w:val="24"/>
                <w:lang w:eastAsia="ru-RU"/>
              </w:rPr>
            </w:pPr>
          </w:p>
        </w:tc>
        <w:tc>
          <w:tcPr>
            <w:tcW w:w="1911" w:type="dxa"/>
            <w:vMerge/>
          </w:tcPr>
          <w:p w:rsidR="002411BA" w:rsidRPr="002411BA" w:rsidRDefault="002411BA" w:rsidP="002411BA">
            <w:pPr>
              <w:autoSpaceDE w:val="0"/>
              <w:autoSpaceDN w:val="0"/>
              <w:spacing w:after="0" w:line="240" w:lineRule="auto"/>
              <w:ind w:left="57" w:right="57"/>
              <w:jc w:val="center"/>
              <w:rPr>
                <w:rFonts w:ascii="Times New Roman" w:hAnsi="Times New Roman"/>
                <w:sz w:val="24"/>
                <w:szCs w:val="24"/>
                <w:lang w:eastAsia="ru-RU"/>
              </w:rPr>
            </w:pPr>
          </w:p>
        </w:tc>
        <w:tc>
          <w:tcPr>
            <w:tcW w:w="1241" w:type="dxa"/>
            <w:vMerge/>
          </w:tcPr>
          <w:p w:rsidR="002411BA" w:rsidRPr="002411BA" w:rsidRDefault="002411BA" w:rsidP="002411BA">
            <w:pPr>
              <w:autoSpaceDE w:val="0"/>
              <w:autoSpaceDN w:val="0"/>
              <w:spacing w:after="0" w:line="240" w:lineRule="auto"/>
              <w:jc w:val="center"/>
              <w:rPr>
                <w:rFonts w:ascii="Times New Roman" w:hAnsi="Times New Roman"/>
                <w:sz w:val="24"/>
                <w:szCs w:val="24"/>
                <w:lang w:eastAsia="ru-RU"/>
              </w:rPr>
            </w:pPr>
          </w:p>
        </w:tc>
        <w:tc>
          <w:tcPr>
            <w:tcW w:w="2294" w:type="dxa"/>
          </w:tcPr>
          <w:p w:rsidR="002411BA" w:rsidRPr="002411BA" w:rsidRDefault="002411BA" w:rsidP="002411BA">
            <w:pPr>
              <w:autoSpaceDE w:val="0"/>
              <w:autoSpaceDN w:val="0"/>
              <w:spacing w:after="0" w:line="240" w:lineRule="auto"/>
              <w:jc w:val="center"/>
              <w:rPr>
                <w:rFonts w:ascii="Times New Roman" w:hAnsi="Times New Roman"/>
                <w:sz w:val="24"/>
                <w:szCs w:val="24"/>
                <w:lang w:eastAsia="ru-RU"/>
              </w:rPr>
            </w:pPr>
            <w:r w:rsidRPr="002411BA">
              <w:rPr>
                <w:rFonts w:ascii="Times New Roman" w:hAnsi="Times New Roman"/>
                <w:sz w:val="24"/>
                <w:szCs w:val="24"/>
                <w:lang w:eastAsia="ru-RU"/>
              </w:rPr>
              <w:t>значение, указанное в сводном отчете об ОРВ</w:t>
            </w:r>
          </w:p>
        </w:tc>
        <w:tc>
          <w:tcPr>
            <w:tcW w:w="1684" w:type="dxa"/>
          </w:tcPr>
          <w:p w:rsidR="002411BA" w:rsidRPr="002411BA" w:rsidRDefault="002411BA" w:rsidP="002411BA">
            <w:pPr>
              <w:autoSpaceDE w:val="0"/>
              <w:autoSpaceDN w:val="0"/>
              <w:spacing w:after="0" w:line="240" w:lineRule="auto"/>
              <w:jc w:val="center"/>
              <w:rPr>
                <w:rFonts w:ascii="Times New Roman" w:hAnsi="Times New Roman"/>
                <w:sz w:val="24"/>
                <w:szCs w:val="24"/>
                <w:lang w:eastAsia="ru-RU"/>
              </w:rPr>
            </w:pPr>
            <w:r w:rsidRPr="002411BA">
              <w:rPr>
                <w:rFonts w:ascii="Times New Roman" w:hAnsi="Times New Roman"/>
                <w:sz w:val="24"/>
                <w:szCs w:val="24"/>
                <w:lang w:eastAsia="ru-RU"/>
              </w:rPr>
              <w:t>фактическое значение</w:t>
            </w:r>
          </w:p>
        </w:tc>
      </w:tr>
      <w:tr w:rsidR="002411BA" w:rsidRPr="002411BA" w:rsidTr="004F3F5D">
        <w:trPr>
          <w:trHeight w:val="304"/>
        </w:trPr>
        <w:tc>
          <w:tcPr>
            <w:tcW w:w="2504" w:type="dxa"/>
          </w:tcPr>
          <w:p w:rsidR="002411BA" w:rsidRPr="002411BA" w:rsidRDefault="002411BA" w:rsidP="002411BA">
            <w:pPr>
              <w:autoSpaceDE w:val="0"/>
              <w:autoSpaceDN w:val="0"/>
              <w:spacing w:after="0" w:line="240" w:lineRule="auto"/>
              <w:ind w:left="57" w:right="57"/>
              <w:jc w:val="both"/>
              <w:rPr>
                <w:rFonts w:ascii="Times New Roman" w:hAnsi="Times New Roman"/>
                <w:i/>
                <w:iCs/>
                <w:sz w:val="24"/>
                <w:szCs w:val="24"/>
                <w:lang w:eastAsia="ru-RU"/>
              </w:rPr>
            </w:pPr>
            <w:r w:rsidRPr="002411BA">
              <w:rPr>
                <w:rFonts w:ascii="Times New Roman" w:hAnsi="Times New Roman"/>
                <w:i/>
                <w:iCs/>
                <w:sz w:val="24"/>
                <w:szCs w:val="24"/>
                <w:lang w:eastAsia="ru-RU"/>
              </w:rPr>
              <w:t>(Цель 1)</w:t>
            </w:r>
          </w:p>
        </w:tc>
        <w:tc>
          <w:tcPr>
            <w:tcW w:w="1911" w:type="dxa"/>
          </w:tcPr>
          <w:p w:rsidR="002411BA" w:rsidRPr="002411BA" w:rsidRDefault="002411BA" w:rsidP="002411BA">
            <w:pPr>
              <w:autoSpaceDE w:val="0"/>
              <w:autoSpaceDN w:val="0"/>
              <w:spacing w:after="0" w:line="240" w:lineRule="auto"/>
              <w:ind w:left="57" w:right="57"/>
              <w:rPr>
                <w:rFonts w:ascii="Times New Roman" w:hAnsi="Times New Roman"/>
                <w:i/>
                <w:iCs/>
                <w:sz w:val="24"/>
                <w:szCs w:val="24"/>
                <w:lang w:eastAsia="ru-RU"/>
              </w:rPr>
            </w:pPr>
            <w:r w:rsidRPr="002411BA">
              <w:rPr>
                <w:rFonts w:ascii="Times New Roman" w:hAnsi="Times New Roman"/>
                <w:i/>
                <w:iCs/>
                <w:sz w:val="24"/>
                <w:szCs w:val="24"/>
                <w:lang w:eastAsia="ru-RU"/>
              </w:rPr>
              <w:t>(Индикатор 1.1)</w:t>
            </w:r>
          </w:p>
        </w:tc>
        <w:tc>
          <w:tcPr>
            <w:tcW w:w="1241" w:type="dxa"/>
          </w:tcPr>
          <w:p w:rsidR="002411BA" w:rsidRPr="002411BA" w:rsidRDefault="002411BA" w:rsidP="002411BA">
            <w:pPr>
              <w:autoSpaceDE w:val="0"/>
              <w:autoSpaceDN w:val="0"/>
              <w:spacing w:after="0" w:line="240" w:lineRule="auto"/>
              <w:jc w:val="center"/>
              <w:rPr>
                <w:rFonts w:ascii="Times New Roman" w:hAnsi="Times New Roman"/>
                <w:sz w:val="24"/>
                <w:szCs w:val="24"/>
                <w:lang w:eastAsia="ru-RU"/>
              </w:rPr>
            </w:pPr>
          </w:p>
        </w:tc>
        <w:tc>
          <w:tcPr>
            <w:tcW w:w="2294" w:type="dxa"/>
          </w:tcPr>
          <w:p w:rsidR="002411BA" w:rsidRPr="002411BA" w:rsidRDefault="002411BA" w:rsidP="002411BA">
            <w:pPr>
              <w:autoSpaceDE w:val="0"/>
              <w:autoSpaceDN w:val="0"/>
              <w:spacing w:after="0" w:line="240" w:lineRule="auto"/>
              <w:jc w:val="center"/>
              <w:rPr>
                <w:rFonts w:ascii="Times New Roman" w:hAnsi="Times New Roman"/>
                <w:sz w:val="24"/>
                <w:szCs w:val="24"/>
                <w:lang w:eastAsia="ru-RU"/>
              </w:rPr>
            </w:pPr>
          </w:p>
        </w:tc>
        <w:tc>
          <w:tcPr>
            <w:tcW w:w="1684" w:type="dxa"/>
          </w:tcPr>
          <w:p w:rsidR="002411BA" w:rsidRPr="002411BA" w:rsidRDefault="002411BA" w:rsidP="002411BA">
            <w:pPr>
              <w:autoSpaceDE w:val="0"/>
              <w:autoSpaceDN w:val="0"/>
              <w:spacing w:after="0" w:line="240" w:lineRule="auto"/>
              <w:jc w:val="center"/>
              <w:rPr>
                <w:rFonts w:ascii="Times New Roman" w:hAnsi="Times New Roman"/>
                <w:sz w:val="28"/>
                <w:szCs w:val="28"/>
                <w:lang w:eastAsia="ru-RU"/>
              </w:rPr>
            </w:pPr>
          </w:p>
        </w:tc>
      </w:tr>
      <w:tr w:rsidR="002411BA" w:rsidRPr="002411BA" w:rsidTr="004F3F5D">
        <w:trPr>
          <w:trHeight w:val="286"/>
        </w:trPr>
        <w:tc>
          <w:tcPr>
            <w:tcW w:w="2504" w:type="dxa"/>
          </w:tcPr>
          <w:p w:rsidR="002411BA" w:rsidRPr="002411BA" w:rsidRDefault="002411BA" w:rsidP="002411BA">
            <w:pPr>
              <w:autoSpaceDE w:val="0"/>
              <w:autoSpaceDN w:val="0"/>
              <w:spacing w:after="0" w:line="240" w:lineRule="auto"/>
              <w:ind w:left="57" w:right="57"/>
              <w:jc w:val="both"/>
              <w:rPr>
                <w:rFonts w:ascii="Times New Roman" w:hAnsi="Times New Roman"/>
                <w:i/>
                <w:iCs/>
                <w:sz w:val="24"/>
                <w:szCs w:val="24"/>
                <w:lang w:eastAsia="ru-RU"/>
              </w:rPr>
            </w:pPr>
          </w:p>
        </w:tc>
        <w:tc>
          <w:tcPr>
            <w:tcW w:w="1911" w:type="dxa"/>
          </w:tcPr>
          <w:p w:rsidR="002411BA" w:rsidRPr="002411BA" w:rsidRDefault="002411BA" w:rsidP="002411BA">
            <w:pPr>
              <w:autoSpaceDE w:val="0"/>
              <w:autoSpaceDN w:val="0"/>
              <w:spacing w:after="0" w:line="240" w:lineRule="auto"/>
              <w:ind w:left="57" w:right="57"/>
              <w:rPr>
                <w:rFonts w:ascii="Times New Roman" w:hAnsi="Times New Roman"/>
                <w:i/>
                <w:iCs/>
                <w:sz w:val="24"/>
                <w:szCs w:val="24"/>
                <w:lang w:eastAsia="ru-RU"/>
              </w:rPr>
            </w:pPr>
            <w:r w:rsidRPr="002411BA">
              <w:rPr>
                <w:rFonts w:ascii="Times New Roman" w:hAnsi="Times New Roman"/>
                <w:i/>
                <w:iCs/>
                <w:sz w:val="24"/>
                <w:szCs w:val="24"/>
                <w:lang w:eastAsia="ru-RU"/>
              </w:rPr>
              <w:t>(Индикатор 1.</w:t>
            </w:r>
            <w:r w:rsidRPr="002411BA">
              <w:rPr>
                <w:rFonts w:ascii="Times New Roman" w:hAnsi="Times New Roman"/>
                <w:i/>
                <w:iCs/>
                <w:sz w:val="24"/>
                <w:szCs w:val="24"/>
                <w:lang w:val="en-US" w:eastAsia="ru-RU"/>
              </w:rPr>
              <w:t>N</w:t>
            </w:r>
            <w:r w:rsidRPr="002411BA">
              <w:rPr>
                <w:rFonts w:ascii="Times New Roman" w:hAnsi="Times New Roman"/>
                <w:i/>
                <w:iCs/>
                <w:sz w:val="24"/>
                <w:szCs w:val="24"/>
                <w:lang w:eastAsia="ru-RU"/>
              </w:rPr>
              <w:t>)</w:t>
            </w:r>
          </w:p>
        </w:tc>
        <w:tc>
          <w:tcPr>
            <w:tcW w:w="1241" w:type="dxa"/>
          </w:tcPr>
          <w:p w:rsidR="002411BA" w:rsidRPr="002411BA" w:rsidRDefault="002411BA" w:rsidP="002411BA">
            <w:pPr>
              <w:autoSpaceDE w:val="0"/>
              <w:autoSpaceDN w:val="0"/>
              <w:spacing w:after="0" w:line="240" w:lineRule="auto"/>
              <w:jc w:val="center"/>
              <w:rPr>
                <w:rFonts w:ascii="Times New Roman" w:hAnsi="Times New Roman"/>
                <w:sz w:val="24"/>
                <w:szCs w:val="24"/>
                <w:lang w:eastAsia="ru-RU"/>
              </w:rPr>
            </w:pPr>
          </w:p>
        </w:tc>
        <w:tc>
          <w:tcPr>
            <w:tcW w:w="2294" w:type="dxa"/>
          </w:tcPr>
          <w:p w:rsidR="002411BA" w:rsidRPr="002411BA" w:rsidRDefault="002411BA" w:rsidP="002411BA">
            <w:pPr>
              <w:autoSpaceDE w:val="0"/>
              <w:autoSpaceDN w:val="0"/>
              <w:spacing w:after="0" w:line="240" w:lineRule="auto"/>
              <w:jc w:val="center"/>
              <w:rPr>
                <w:rFonts w:ascii="Times New Roman" w:hAnsi="Times New Roman"/>
                <w:sz w:val="24"/>
                <w:szCs w:val="24"/>
                <w:lang w:eastAsia="ru-RU"/>
              </w:rPr>
            </w:pPr>
          </w:p>
        </w:tc>
        <w:tc>
          <w:tcPr>
            <w:tcW w:w="1684" w:type="dxa"/>
          </w:tcPr>
          <w:p w:rsidR="002411BA" w:rsidRPr="002411BA" w:rsidRDefault="002411BA" w:rsidP="002411BA">
            <w:pPr>
              <w:autoSpaceDE w:val="0"/>
              <w:autoSpaceDN w:val="0"/>
              <w:spacing w:after="0" w:line="240" w:lineRule="auto"/>
              <w:jc w:val="center"/>
              <w:rPr>
                <w:rFonts w:ascii="Times New Roman" w:hAnsi="Times New Roman"/>
                <w:sz w:val="28"/>
                <w:szCs w:val="28"/>
                <w:lang w:eastAsia="ru-RU"/>
              </w:rPr>
            </w:pPr>
          </w:p>
        </w:tc>
      </w:tr>
      <w:tr w:rsidR="002411BA" w:rsidRPr="002411BA" w:rsidTr="004F3F5D">
        <w:trPr>
          <w:trHeight w:val="286"/>
        </w:trPr>
        <w:tc>
          <w:tcPr>
            <w:tcW w:w="2504" w:type="dxa"/>
          </w:tcPr>
          <w:p w:rsidR="002411BA" w:rsidRPr="002411BA" w:rsidRDefault="002411BA" w:rsidP="002411BA">
            <w:pPr>
              <w:autoSpaceDE w:val="0"/>
              <w:autoSpaceDN w:val="0"/>
              <w:spacing w:after="0" w:line="240" w:lineRule="auto"/>
              <w:ind w:left="57" w:right="57"/>
              <w:jc w:val="both"/>
              <w:rPr>
                <w:rFonts w:ascii="Times New Roman" w:hAnsi="Times New Roman"/>
                <w:i/>
                <w:iCs/>
                <w:sz w:val="24"/>
                <w:szCs w:val="24"/>
                <w:lang w:eastAsia="ru-RU"/>
              </w:rPr>
            </w:pPr>
            <w:r w:rsidRPr="002411BA">
              <w:rPr>
                <w:rFonts w:ascii="Times New Roman" w:hAnsi="Times New Roman"/>
                <w:i/>
                <w:iCs/>
                <w:sz w:val="24"/>
                <w:szCs w:val="24"/>
                <w:lang w:eastAsia="ru-RU"/>
              </w:rPr>
              <w:t xml:space="preserve">(Цель </w:t>
            </w:r>
            <w:r w:rsidRPr="002411BA">
              <w:rPr>
                <w:rFonts w:ascii="Times New Roman" w:hAnsi="Times New Roman"/>
                <w:i/>
                <w:iCs/>
                <w:sz w:val="24"/>
                <w:szCs w:val="24"/>
                <w:lang w:val="en-US" w:eastAsia="ru-RU"/>
              </w:rPr>
              <w:t>N</w:t>
            </w:r>
            <w:r w:rsidRPr="002411BA">
              <w:rPr>
                <w:rFonts w:ascii="Times New Roman" w:hAnsi="Times New Roman"/>
                <w:i/>
                <w:iCs/>
                <w:sz w:val="24"/>
                <w:szCs w:val="24"/>
                <w:lang w:eastAsia="ru-RU"/>
              </w:rPr>
              <w:t>)</w:t>
            </w:r>
          </w:p>
        </w:tc>
        <w:tc>
          <w:tcPr>
            <w:tcW w:w="1911" w:type="dxa"/>
          </w:tcPr>
          <w:p w:rsidR="002411BA" w:rsidRPr="002411BA" w:rsidRDefault="002411BA" w:rsidP="002411BA">
            <w:pPr>
              <w:autoSpaceDE w:val="0"/>
              <w:autoSpaceDN w:val="0"/>
              <w:spacing w:after="0" w:line="240" w:lineRule="auto"/>
              <w:ind w:left="57" w:right="57"/>
              <w:rPr>
                <w:rFonts w:ascii="Times New Roman" w:hAnsi="Times New Roman"/>
                <w:i/>
                <w:iCs/>
                <w:sz w:val="24"/>
                <w:szCs w:val="24"/>
                <w:lang w:eastAsia="ru-RU"/>
              </w:rPr>
            </w:pPr>
            <w:r w:rsidRPr="002411BA">
              <w:rPr>
                <w:rFonts w:ascii="Times New Roman" w:hAnsi="Times New Roman"/>
                <w:i/>
                <w:iCs/>
                <w:sz w:val="24"/>
                <w:szCs w:val="24"/>
                <w:lang w:eastAsia="ru-RU"/>
              </w:rPr>
              <w:t>(Индикатор N.1)</w:t>
            </w:r>
          </w:p>
        </w:tc>
        <w:tc>
          <w:tcPr>
            <w:tcW w:w="1241" w:type="dxa"/>
          </w:tcPr>
          <w:p w:rsidR="002411BA" w:rsidRPr="002411BA" w:rsidRDefault="002411BA" w:rsidP="002411BA">
            <w:pPr>
              <w:autoSpaceDE w:val="0"/>
              <w:autoSpaceDN w:val="0"/>
              <w:spacing w:after="0" w:line="240" w:lineRule="auto"/>
              <w:jc w:val="center"/>
              <w:rPr>
                <w:rFonts w:ascii="Times New Roman" w:hAnsi="Times New Roman"/>
                <w:sz w:val="24"/>
                <w:szCs w:val="24"/>
                <w:lang w:eastAsia="ru-RU"/>
              </w:rPr>
            </w:pPr>
          </w:p>
        </w:tc>
        <w:tc>
          <w:tcPr>
            <w:tcW w:w="2294" w:type="dxa"/>
          </w:tcPr>
          <w:p w:rsidR="002411BA" w:rsidRPr="002411BA" w:rsidRDefault="002411BA" w:rsidP="002411BA">
            <w:pPr>
              <w:autoSpaceDE w:val="0"/>
              <w:autoSpaceDN w:val="0"/>
              <w:spacing w:after="0" w:line="240" w:lineRule="auto"/>
              <w:jc w:val="center"/>
              <w:rPr>
                <w:rFonts w:ascii="Times New Roman" w:hAnsi="Times New Roman"/>
                <w:sz w:val="24"/>
                <w:szCs w:val="24"/>
                <w:lang w:eastAsia="ru-RU"/>
              </w:rPr>
            </w:pPr>
          </w:p>
        </w:tc>
        <w:tc>
          <w:tcPr>
            <w:tcW w:w="1684" w:type="dxa"/>
          </w:tcPr>
          <w:p w:rsidR="002411BA" w:rsidRPr="002411BA" w:rsidRDefault="002411BA" w:rsidP="002411BA">
            <w:pPr>
              <w:autoSpaceDE w:val="0"/>
              <w:autoSpaceDN w:val="0"/>
              <w:spacing w:after="0" w:line="240" w:lineRule="auto"/>
              <w:jc w:val="center"/>
              <w:rPr>
                <w:rFonts w:ascii="Times New Roman" w:hAnsi="Times New Roman"/>
                <w:sz w:val="28"/>
                <w:szCs w:val="28"/>
                <w:lang w:eastAsia="ru-RU"/>
              </w:rPr>
            </w:pPr>
          </w:p>
        </w:tc>
      </w:tr>
      <w:tr w:rsidR="002411BA" w:rsidRPr="002411BA" w:rsidTr="004F3F5D">
        <w:trPr>
          <w:trHeight w:val="286"/>
        </w:trPr>
        <w:tc>
          <w:tcPr>
            <w:tcW w:w="2504" w:type="dxa"/>
          </w:tcPr>
          <w:p w:rsidR="002411BA" w:rsidRPr="002411BA" w:rsidRDefault="002411BA" w:rsidP="002411BA">
            <w:pPr>
              <w:autoSpaceDE w:val="0"/>
              <w:autoSpaceDN w:val="0"/>
              <w:spacing w:after="0" w:line="240" w:lineRule="auto"/>
              <w:ind w:left="57" w:right="57"/>
              <w:jc w:val="both"/>
              <w:rPr>
                <w:rFonts w:ascii="Times New Roman" w:hAnsi="Times New Roman"/>
                <w:i/>
                <w:iCs/>
                <w:sz w:val="24"/>
                <w:szCs w:val="24"/>
                <w:lang w:eastAsia="ru-RU"/>
              </w:rPr>
            </w:pPr>
          </w:p>
        </w:tc>
        <w:tc>
          <w:tcPr>
            <w:tcW w:w="1911" w:type="dxa"/>
          </w:tcPr>
          <w:p w:rsidR="002411BA" w:rsidRPr="002411BA" w:rsidRDefault="002411BA" w:rsidP="002411BA">
            <w:pPr>
              <w:autoSpaceDE w:val="0"/>
              <w:autoSpaceDN w:val="0"/>
              <w:spacing w:after="0" w:line="240" w:lineRule="auto"/>
              <w:ind w:left="57" w:right="57"/>
              <w:rPr>
                <w:rFonts w:ascii="Times New Roman" w:hAnsi="Times New Roman"/>
                <w:i/>
                <w:iCs/>
                <w:sz w:val="24"/>
                <w:szCs w:val="24"/>
                <w:lang w:eastAsia="ru-RU"/>
              </w:rPr>
            </w:pPr>
            <w:r w:rsidRPr="002411BA">
              <w:rPr>
                <w:rFonts w:ascii="Times New Roman" w:hAnsi="Times New Roman"/>
                <w:i/>
                <w:iCs/>
                <w:sz w:val="24"/>
                <w:szCs w:val="24"/>
                <w:lang w:eastAsia="ru-RU"/>
              </w:rPr>
              <w:t xml:space="preserve">(Индикатор </w:t>
            </w:r>
            <w:r w:rsidRPr="002411BA">
              <w:rPr>
                <w:rFonts w:ascii="Times New Roman" w:hAnsi="Times New Roman"/>
                <w:i/>
                <w:iCs/>
                <w:sz w:val="24"/>
                <w:szCs w:val="24"/>
                <w:lang w:val="en-US" w:eastAsia="ru-RU"/>
              </w:rPr>
              <w:t>N.N</w:t>
            </w:r>
            <w:r w:rsidRPr="002411BA">
              <w:rPr>
                <w:rFonts w:ascii="Times New Roman" w:hAnsi="Times New Roman"/>
                <w:i/>
                <w:iCs/>
                <w:sz w:val="24"/>
                <w:szCs w:val="24"/>
                <w:lang w:eastAsia="ru-RU"/>
              </w:rPr>
              <w:t>)</w:t>
            </w:r>
          </w:p>
        </w:tc>
        <w:tc>
          <w:tcPr>
            <w:tcW w:w="1241" w:type="dxa"/>
          </w:tcPr>
          <w:p w:rsidR="002411BA" w:rsidRPr="002411BA" w:rsidRDefault="002411BA" w:rsidP="002411BA">
            <w:pPr>
              <w:autoSpaceDE w:val="0"/>
              <w:autoSpaceDN w:val="0"/>
              <w:spacing w:after="0" w:line="240" w:lineRule="auto"/>
              <w:jc w:val="center"/>
              <w:rPr>
                <w:rFonts w:ascii="Times New Roman" w:hAnsi="Times New Roman"/>
                <w:sz w:val="24"/>
                <w:szCs w:val="24"/>
                <w:lang w:eastAsia="ru-RU"/>
              </w:rPr>
            </w:pPr>
          </w:p>
        </w:tc>
        <w:tc>
          <w:tcPr>
            <w:tcW w:w="2294" w:type="dxa"/>
          </w:tcPr>
          <w:p w:rsidR="002411BA" w:rsidRPr="002411BA" w:rsidRDefault="002411BA" w:rsidP="002411BA">
            <w:pPr>
              <w:autoSpaceDE w:val="0"/>
              <w:autoSpaceDN w:val="0"/>
              <w:spacing w:after="0" w:line="240" w:lineRule="auto"/>
              <w:jc w:val="center"/>
              <w:rPr>
                <w:rFonts w:ascii="Times New Roman" w:hAnsi="Times New Roman"/>
                <w:sz w:val="24"/>
                <w:szCs w:val="24"/>
                <w:lang w:eastAsia="ru-RU"/>
              </w:rPr>
            </w:pPr>
          </w:p>
        </w:tc>
        <w:tc>
          <w:tcPr>
            <w:tcW w:w="1684" w:type="dxa"/>
          </w:tcPr>
          <w:p w:rsidR="002411BA" w:rsidRPr="002411BA" w:rsidRDefault="002411BA" w:rsidP="002411BA">
            <w:pPr>
              <w:autoSpaceDE w:val="0"/>
              <w:autoSpaceDN w:val="0"/>
              <w:spacing w:after="0" w:line="240" w:lineRule="auto"/>
              <w:jc w:val="center"/>
              <w:rPr>
                <w:rFonts w:ascii="Times New Roman" w:hAnsi="Times New Roman"/>
                <w:sz w:val="28"/>
                <w:szCs w:val="28"/>
                <w:lang w:eastAsia="ru-RU"/>
              </w:rPr>
            </w:pPr>
          </w:p>
        </w:tc>
      </w:tr>
    </w:tbl>
    <w:p w:rsidR="002411BA" w:rsidRPr="002411BA" w:rsidRDefault="002411BA" w:rsidP="00176B99">
      <w:pPr>
        <w:autoSpaceDE w:val="0"/>
        <w:autoSpaceDN w:val="0"/>
        <w:spacing w:after="0" w:line="240" w:lineRule="auto"/>
        <w:ind w:firstLine="708"/>
        <w:jc w:val="both"/>
        <w:rPr>
          <w:rFonts w:ascii="Times New Roman" w:hAnsi="Times New Roman"/>
          <w:sz w:val="28"/>
          <w:szCs w:val="28"/>
          <w:lang w:eastAsia="ru-RU"/>
        </w:rPr>
      </w:pPr>
      <w:r w:rsidRPr="002411BA">
        <w:rPr>
          <w:rFonts w:ascii="Times New Roman" w:hAnsi="Times New Roman"/>
          <w:sz w:val="28"/>
          <w:szCs w:val="28"/>
          <w:lang w:eastAsia="ru-RU"/>
        </w:rPr>
        <w:t>7.5.Методы расчета индикаторов достижения целей предлагаемого правового регулирования, источники информации для расчетов:</w:t>
      </w:r>
      <w:r w:rsidR="001800A6">
        <w:rPr>
          <w:rFonts w:ascii="Times New Roman" w:hAnsi="Times New Roman"/>
          <w:sz w:val="28"/>
          <w:szCs w:val="28"/>
          <w:lang w:eastAsia="ru-RU"/>
        </w:rPr>
        <w:t xml:space="preserve"> </w:t>
      </w:r>
      <w:r w:rsidRPr="002411BA">
        <w:rPr>
          <w:rFonts w:ascii="Times New Roman" w:hAnsi="Times New Roman"/>
          <w:sz w:val="28"/>
          <w:szCs w:val="28"/>
          <w:lang w:eastAsia="ru-RU"/>
        </w:rPr>
        <w:t>________________________________________________________________</w:t>
      </w:r>
      <w:r w:rsidR="00D932C6">
        <w:rPr>
          <w:rFonts w:ascii="Times New Roman" w:hAnsi="Times New Roman"/>
          <w:sz w:val="28"/>
          <w:szCs w:val="28"/>
          <w:lang w:eastAsia="ru-RU"/>
        </w:rPr>
        <w:t xml:space="preserve">                                 </w:t>
      </w:r>
      <w:r w:rsidR="001800A6">
        <w:rPr>
          <w:rFonts w:ascii="Times New Roman" w:hAnsi="Times New Roman"/>
          <w:sz w:val="28"/>
          <w:szCs w:val="28"/>
          <w:lang w:eastAsia="ru-RU"/>
        </w:rPr>
        <w:t xml:space="preserve">                             </w:t>
      </w:r>
      <w:r w:rsidR="00176B99">
        <w:rPr>
          <w:rFonts w:ascii="Times New Roman" w:hAnsi="Times New Roman"/>
          <w:sz w:val="28"/>
          <w:szCs w:val="28"/>
          <w:lang w:eastAsia="ru-RU"/>
        </w:rPr>
        <w:t xml:space="preserve">  </w:t>
      </w:r>
      <w:r w:rsidR="00D932C6">
        <w:rPr>
          <w:rFonts w:ascii="Times New Roman" w:hAnsi="Times New Roman"/>
          <w:sz w:val="28"/>
          <w:szCs w:val="28"/>
          <w:lang w:eastAsia="ru-RU"/>
        </w:rPr>
        <w:t>мест</w:t>
      </w:r>
      <w:r w:rsidRPr="002411BA">
        <w:rPr>
          <w:rFonts w:ascii="Times New Roman" w:hAnsi="Times New Roman"/>
          <w:sz w:val="28"/>
          <w:szCs w:val="28"/>
          <w:lang w:eastAsia="ru-RU"/>
        </w:rPr>
        <w:t>о для текстового описания</w:t>
      </w:r>
    </w:p>
    <w:p w:rsidR="002411BA" w:rsidRPr="002411BA" w:rsidRDefault="002411BA" w:rsidP="002411BA">
      <w:pPr>
        <w:autoSpaceDE w:val="0"/>
        <w:autoSpaceDN w:val="0"/>
        <w:spacing w:after="0" w:line="240" w:lineRule="auto"/>
        <w:ind w:left="5664"/>
        <w:rPr>
          <w:rFonts w:ascii="Times New Roman" w:hAnsi="Times New Roman"/>
          <w:sz w:val="28"/>
          <w:szCs w:val="28"/>
          <w:lang w:eastAsia="ru-RU"/>
        </w:rPr>
      </w:pPr>
    </w:p>
    <w:p w:rsidR="002411BA" w:rsidRPr="002411BA" w:rsidRDefault="002411BA" w:rsidP="00176B99">
      <w:pPr>
        <w:autoSpaceDE w:val="0"/>
        <w:autoSpaceDN w:val="0"/>
        <w:spacing w:after="0" w:line="240" w:lineRule="auto"/>
        <w:ind w:firstLine="708"/>
        <w:rPr>
          <w:rFonts w:ascii="Times New Roman" w:hAnsi="Times New Roman"/>
          <w:sz w:val="28"/>
          <w:szCs w:val="28"/>
          <w:lang w:eastAsia="ru-RU"/>
        </w:rPr>
      </w:pPr>
      <w:r w:rsidRPr="002411BA">
        <w:rPr>
          <w:rFonts w:ascii="Times New Roman" w:hAnsi="Times New Roman"/>
          <w:sz w:val="28"/>
          <w:szCs w:val="28"/>
          <w:lang w:eastAsia="ru-RU"/>
        </w:rPr>
        <w:t>7.6.Оценка затрат на проведение мониторинга достижения целей предлагаемого правового регулирования:</w:t>
      </w:r>
    </w:p>
    <w:p w:rsidR="002411BA" w:rsidRPr="002411BA" w:rsidRDefault="002411BA" w:rsidP="002411BA">
      <w:pPr>
        <w:autoSpaceDE w:val="0"/>
        <w:autoSpaceDN w:val="0"/>
        <w:spacing w:after="0" w:line="240" w:lineRule="auto"/>
        <w:rPr>
          <w:rFonts w:ascii="Times New Roman" w:hAnsi="Times New Roman"/>
          <w:sz w:val="28"/>
          <w:szCs w:val="28"/>
          <w:lang w:eastAsia="ru-RU"/>
        </w:rPr>
      </w:pPr>
    </w:p>
    <w:p w:rsidR="002411BA" w:rsidRPr="002411BA" w:rsidRDefault="002411BA" w:rsidP="002411BA">
      <w:pPr>
        <w:pBdr>
          <w:top w:val="single" w:sz="4" w:space="1" w:color="auto"/>
        </w:pBdr>
        <w:autoSpaceDE w:val="0"/>
        <w:autoSpaceDN w:val="0"/>
        <w:spacing w:after="480" w:line="240" w:lineRule="auto"/>
        <w:jc w:val="center"/>
        <w:rPr>
          <w:rFonts w:ascii="Times New Roman" w:hAnsi="Times New Roman"/>
          <w:sz w:val="28"/>
          <w:szCs w:val="28"/>
          <w:lang w:eastAsia="ru-RU"/>
        </w:rPr>
      </w:pPr>
      <w:r w:rsidRPr="002411BA">
        <w:rPr>
          <w:rFonts w:ascii="Times New Roman" w:hAnsi="Times New Roman"/>
          <w:sz w:val="28"/>
          <w:szCs w:val="28"/>
          <w:lang w:eastAsia="ru-RU"/>
        </w:rPr>
        <w:t>место для текстового описания</w:t>
      </w:r>
    </w:p>
    <w:p w:rsidR="002411BA" w:rsidRPr="002411BA" w:rsidRDefault="002411BA" w:rsidP="00176B99">
      <w:pPr>
        <w:autoSpaceDE w:val="0"/>
        <w:autoSpaceDN w:val="0"/>
        <w:spacing w:after="0" w:line="240" w:lineRule="auto"/>
        <w:ind w:firstLine="708"/>
        <w:rPr>
          <w:rFonts w:ascii="Times New Roman" w:hAnsi="Times New Roman"/>
          <w:sz w:val="28"/>
          <w:szCs w:val="28"/>
          <w:lang w:eastAsia="ru-RU"/>
        </w:rPr>
      </w:pPr>
      <w:r w:rsidRPr="002411BA">
        <w:rPr>
          <w:rFonts w:ascii="Times New Roman" w:hAnsi="Times New Roman"/>
          <w:sz w:val="28"/>
          <w:szCs w:val="28"/>
          <w:lang w:eastAsia="ru-RU"/>
        </w:rPr>
        <w:t>7.7.Источники данных:</w:t>
      </w:r>
    </w:p>
    <w:p w:rsidR="002411BA" w:rsidRPr="002411BA" w:rsidRDefault="002411BA" w:rsidP="002411BA">
      <w:pPr>
        <w:autoSpaceDE w:val="0"/>
        <w:autoSpaceDN w:val="0"/>
        <w:spacing w:after="0" w:line="240" w:lineRule="auto"/>
        <w:rPr>
          <w:rFonts w:ascii="Times New Roman" w:hAnsi="Times New Roman"/>
          <w:sz w:val="28"/>
          <w:szCs w:val="28"/>
          <w:lang w:eastAsia="ru-RU"/>
        </w:rPr>
      </w:pPr>
    </w:p>
    <w:p w:rsidR="002411BA" w:rsidRPr="002411BA" w:rsidRDefault="002411BA" w:rsidP="002411BA">
      <w:pPr>
        <w:pBdr>
          <w:top w:val="single" w:sz="4" w:space="1" w:color="auto"/>
        </w:pBdr>
        <w:autoSpaceDE w:val="0"/>
        <w:autoSpaceDN w:val="0"/>
        <w:spacing w:after="360" w:line="240" w:lineRule="auto"/>
        <w:jc w:val="center"/>
        <w:rPr>
          <w:rFonts w:ascii="Times New Roman" w:hAnsi="Times New Roman"/>
          <w:sz w:val="28"/>
          <w:szCs w:val="28"/>
          <w:lang w:eastAsia="ru-RU"/>
        </w:rPr>
      </w:pPr>
      <w:r w:rsidRPr="002411BA">
        <w:rPr>
          <w:rFonts w:ascii="Times New Roman" w:hAnsi="Times New Roman"/>
          <w:sz w:val="28"/>
          <w:szCs w:val="28"/>
          <w:lang w:eastAsia="ru-RU"/>
        </w:rPr>
        <w:t>место для текстового описания</w:t>
      </w:r>
    </w:p>
    <w:p w:rsidR="002411BA" w:rsidRPr="002411BA" w:rsidRDefault="002411BA" w:rsidP="00176B99">
      <w:pPr>
        <w:autoSpaceDE w:val="0"/>
        <w:autoSpaceDN w:val="0"/>
        <w:spacing w:after="240" w:line="240" w:lineRule="auto"/>
        <w:ind w:firstLine="708"/>
        <w:jc w:val="both"/>
        <w:rPr>
          <w:rFonts w:ascii="Times New Roman" w:hAnsi="Times New Roman"/>
          <w:bCs/>
          <w:sz w:val="28"/>
          <w:szCs w:val="28"/>
          <w:lang w:eastAsia="ru-RU"/>
        </w:rPr>
      </w:pPr>
      <w:r w:rsidRPr="002411BA">
        <w:rPr>
          <w:rFonts w:ascii="Times New Roman" w:hAnsi="Times New Roman"/>
          <w:bCs/>
          <w:sz w:val="28"/>
          <w:szCs w:val="28"/>
          <w:lang w:eastAsia="ru-RU"/>
        </w:rPr>
        <w:t>8.Сведения о привлечении к ответственности за нарушение установленных муниципальным нормативным правовым актом требований, в случае если муниципальным нормативным правовым актом установлена такая ответственность</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60"/>
        <w:gridCol w:w="4274"/>
      </w:tblGrid>
      <w:tr w:rsidR="002411BA" w:rsidRPr="002411BA" w:rsidTr="004F3F5D">
        <w:trPr>
          <w:trHeight w:val="540"/>
        </w:trPr>
        <w:tc>
          <w:tcPr>
            <w:tcW w:w="5360" w:type="dxa"/>
          </w:tcPr>
          <w:p w:rsidR="002411BA" w:rsidRPr="002411BA" w:rsidRDefault="002411BA" w:rsidP="00176B99">
            <w:pPr>
              <w:autoSpaceDE w:val="0"/>
              <w:autoSpaceDN w:val="0"/>
              <w:spacing w:after="0" w:line="240" w:lineRule="auto"/>
              <w:ind w:left="57" w:right="57"/>
              <w:jc w:val="center"/>
              <w:rPr>
                <w:rFonts w:ascii="Times New Roman" w:hAnsi="Times New Roman"/>
                <w:sz w:val="28"/>
                <w:szCs w:val="28"/>
                <w:lang w:eastAsia="ru-RU"/>
              </w:rPr>
            </w:pPr>
            <w:r w:rsidRPr="002411BA">
              <w:rPr>
                <w:rFonts w:ascii="Times New Roman" w:hAnsi="Times New Roman"/>
                <w:sz w:val="28"/>
                <w:szCs w:val="28"/>
                <w:lang w:eastAsia="ru-RU"/>
              </w:rPr>
              <w:t>8.1.Ответственность за нарушение требований, установленных муниципальным нормативным правовым актом</w:t>
            </w:r>
          </w:p>
        </w:tc>
        <w:tc>
          <w:tcPr>
            <w:tcW w:w="4274" w:type="dxa"/>
          </w:tcPr>
          <w:p w:rsidR="002411BA" w:rsidRPr="002411BA" w:rsidRDefault="002411BA" w:rsidP="00176B99">
            <w:pPr>
              <w:autoSpaceDE w:val="0"/>
              <w:autoSpaceDN w:val="0"/>
              <w:spacing w:after="0" w:line="240" w:lineRule="auto"/>
              <w:ind w:left="57" w:right="57"/>
              <w:jc w:val="center"/>
              <w:rPr>
                <w:rFonts w:ascii="Times New Roman" w:hAnsi="Times New Roman"/>
                <w:sz w:val="28"/>
                <w:szCs w:val="28"/>
                <w:lang w:eastAsia="ru-RU"/>
              </w:rPr>
            </w:pPr>
            <w:r w:rsidRPr="002411BA">
              <w:rPr>
                <w:rFonts w:ascii="Times New Roman" w:hAnsi="Times New Roman"/>
                <w:sz w:val="28"/>
                <w:szCs w:val="28"/>
                <w:lang w:eastAsia="ru-RU"/>
              </w:rPr>
              <w:t>8.2.Количественная оценка числа привлеченных к ответственности субъектов</w:t>
            </w:r>
          </w:p>
        </w:tc>
      </w:tr>
      <w:tr w:rsidR="002411BA" w:rsidRPr="002411BA" w:rsidTr="004F3F5D">
        <w:trPr>
          <w:cantSplit/>
          <w:trHeight w:val="261"/>
        </w:trPr>
        <w:tc>
          <w:tcPr>
            <w:tcW w:w="5360" w:type="dxa"/>
          </w:tcPr>
          <w:p w:rsidR="002411BA" w:rsidRPr="002411BA" w:rsidRDefault="002411BA" w:rsidP="002411BA">
            <w:pPr>
              <w:autoSpaceDE w:val="0"/>
              <w:autoSpaceDN w:val="0"/>
              <w:spacing w:after="0" w:line="240" w:lineRule="auto"/>
              <w:ind w:left="57" w:right="57"/>
              <w:jc w:val="both"/>
              <w:rPr>
                <w:rFonts w:ascii="Times New Roman" w:hAnsi="Times New Roman"/>
                <w:i/>
                <w:iCs/>
                <w:sz w:val="28"/>
                <w:szCs w:val="28"/>
                <w:lang w:eastAsia="ru-RU"/>
              </w:rPr>
            </w:pPr>
            <w:r w:rsidRPr="002411BA">
              <w:rPr>
                <w:rFonts w:ascii="Times New Roman" w:hAnsi="Times New Roman"/>
                <w:i/>
                <w:iCs/>
                <w:sz w:val="28"/>
                <w:szCs w:val="28"/>
                <w:lang w:eastAsia="ru-RU"/>
              </w:rPr>
              <w:t>1</w:t>
            </w:r>
          </w:p>
        </w:tc>
        <w:tc>
          <w:tcPr>
            <w:tcW w:w="4274" w:type="dxa"/>
          </w:tcPr>
          <w:p w:rsidR="002411BA" w:rsidRPr="002411BA" w:rsidRDefault="002411BA" w:rsidP="002411BA">
            <w:pPr>
              <w:autoSpaceDE w:val="0"/>
              <w:autoSpaceDN w:val="0"/>
              <w:spacing w:after="0" w:line="240" w:lineRule="auto"/>
              <w:rPr>
                <w:rFonts w:ascii="Times New Roman" w:hAnsi="Times New Roman"/>
                <w:i/>
                <w:iCs/>
                <w:sz w:val="28"/>
                <w:szCs w:val="28"/>
                <w:lang w:eastAsia="ru-RU"/>
              </w:rPr>
            </w:pPr>
          </w:p>
        </w:tc>
      </w:tr>
      <w:tr w:rsidR="002411BA" w:rsidRPr="002411BA" w:rsidTr="004F3F5D">
        <w:trPr>
          <w:cantSplit/>
          <w:trHeight w:val="261"/>
        </w:trPr>
        <w:tc>
          <w:tcPr>
            <w:tcW w:w="5360" w:type="dxa"/>
          </w:tcPr>
          <w:p w:rsidR="002411BA" w:rsidRPr="002411BA" w:rsidRDefault="002411BA" w:rsidP="002411BA">
            <w:pPr>
              <w:autoSpaceDE w:val="0"/>
              <w:autoSpaceDN w:val="0"/>
              <w:spacing w:after="0" w:line="240" w:lineRule="auto"/>
              <w:ind w:left="57" w:right="57"/>
              <w:jc w:val="both"/>
              <w:rPr>
                <w:rFonts w:ascii="Times New Roman" w:hAnsi="Times New Roman"/>
                <w:i/>
                <w:iCs/>
                <w:sz w:val="28"/>
                <w:szCs w:val="28"/>
                <w:lang w:eastAsia="ru-RU"/>
              </w:rPr>
            </w:pPr>
            <w:r w:rsidRPr="002411BA">
              <w:rPr>
                <w:rFonts w:ascii="Times New Roman" w:hAnsi="Times New Roman"/>
                <w:i/>
                <w:iCs/>
                <w:sz w:val="28"/>
                <w:szCs w:val="28"/>
                <w:lang w:val="en-US" w:eastAsia="ru-RU"/>
              </w:rPr>
              <w:t>N</w:t>
            </w:r>
          </w:p>
        </w:tc>
        <w:tc>
          <w:tcPr>
            <w:tcW w:w="4274" w:type="dxa"/>
          </w:tcPr>
          <w:p w:rsidR="002411BA" w:rsidRPr="002411BA" w:rsidRDefault="002411BA" w:rsidP="002411BA">
            <w:pPr>
              <w:autoSpaceDE w:val="0"/>
              <w:autoSpaceDN w:val="0"/>
              <w:spacing w:after="0" w:line="240" w:lineRule="auto"/>
              <w:rPr>
                <w:rFonts w:ascii="Times New Roman" w:hAnsi="Times New Roman"/>
                <w:i/>
                <w:iCs/>
                <w:sz w:val="28"/>
                <w:szCs w:val="28"/>
                <w:lang w:eastAsia="ru-RU"/>
              </w:rPr>
            </w:pPr>
          </w:p>
        </w:tc>
      </w:tr>
    </w:tbl>
    <w:p w:rsidR="002411BA" w:rsidRPr="002411BA" w:rsidRDefault="002411BA" w:rsidP="00176B99">
      <w:pPr>
        <w:autoSpaceDE w:val="0"/>
        <w:autoSpaceDN w:val="0"/>
        <w:spacing w:after="120" w:line="240" w:lineRule="auto"/>
        <w:ind w:firstLine="708"/>
        <w:jc w:val="both"/>
        <w:rPr>
          <w:rFonts w:ascii="Times New Roman" w:hAnsi="Times New Roman"/>
          <w:bCs/>
          <w:sz w:val="28"/>
          <w:szCs w:val="28"/>
          <w:lang w:eastAsia="ru-RU"/>
        </w:rPr>
      </w:pPr>
      <w:r w:rsidRPr="002411BA">
        <w:rPr>
          <w:rFonts w:ascii="Times New Roman" w:hAnsi="Times New Roman"/>
          <w:bCs/>
          <w:sz w:val="28"/>
          <w:szCs w:val="28"/>
          <w:lang w:eastAsia="ru-RU"/>
        </w:rPr>
        <w:t>8.3.Иные количественные оценки, позволяющие сделать вывод о фактическом воздействии введенного правового регулирования</w:t>
      </w:r>
    </w:p>
    <w:p w:rsidR="002411BA" w:rsidRPr="002411BA" w:rsidRDefault="002411BA" w:rsidP="002411BA">
      <w:pPr>
        <w:pBdr>
          <w:top w:val="single" w:sz="4" w:space="1" w:color="auto"/>
        </w:pBdr>
        <w:autoSpaceDE w:val="0"/>
        <w:autoSpaceDN w:val="0"/>
        <w:spacing w:afterLines="100" w:after="240" w:line="240" w:lineRule="auto"/>
        <w:jc w:val="center"/>
        <w:rPr>
          <w:rFonts w:ascii="Times New Roman" w:hAnsi="Times New Roman"/>
          <w:sz w:val="28"/>
          <w:szCs w:val="28"/>
          <w:lang w:eastAsia="ru-RU"/>
        </w:rPr>
      </w:pPr>
      <w:r w:rsidRPr="002411BA">
        <w:rPr>
          <w:rFonts w:ascii="Times New Roman" w:hAnsi="Times New Roman"/>
          <w:sz w:val="28"/>
          <w:szCs w:val="28"/>
          <w:lang w:eastAsia="ru-RU"/>
        </w:rPr>
        <w:t>место для текстового описания</w:t>
      </w:r>
    </w:p>
    <w:p w:rsidR="00F24DB1" w:rsidRDefault="00F24DB1" w:rsidP="00176B99">
      <w:pPr>
        <w:autoSpaceDE w:val="0"/>
        <w:autoSpaceDN w:val="0"/>
        <w:spacing w:afterLines="100" w:after="240" w:line="240" w:lineRule="auto"/>
        <w:ind w:firstLine="708"/>
        <w:rPr>
          <w:rFonts w:ascii="Times New Roman" w:hAnsi="Times New Roman"/>
          <w:sz w:val="28"/>
          <w:szCs w:val="28"/>
          <w:lang w:eastAsia="ru-RU"/>
        </w:rPr>
      </w:pPr>
    </w:p>
    <w:p w:rsidR="00F24DB1" w:rsidRDefault="00F24DB1" w:rsidP="00176B99">
      <w:pPr>
        <w:autoSpaceDE w:val="0"/>
        <w:autoSpaceDN w:val="0"/>
        <w:spacing w:afterLines="100" w:after="240" w:line="240" w:lineRule="auto"/>
        <w:ind w:firstLine="708"/>
        <w:rPr>
          <w:rFonts w:ascii="Times New Roman" w:hAnsi="Times New Roman"/>
          <w:sz w:val="28"/>
          <w:szCs w:val="28"/>
          <w:lang w:eastAsia="ru-RU"/>
        </w:rPr>
      </w:pPr>
    </w:p>
    <w:p w:rsidR="002411BA" w:rsidRPr="002411BA" w:rsidRDefault="002411BA" w:rsidP="00176B99">
      <w:pPr>
        <w:autoSpaceDE w:val="0"/>
        <w:autoSpaceDN w:val="0"/>
        <w:spacing w:afterLines="100" w:after="240" w:line="240" w:lineRule="auto"/>
        <w:ind w:firstLine="708"/>
        <w:rPr>
          <w:rFonts w:ascii="Times New Roman" w:hAnsi="Times New Roman"/>
          <w:sz w:val="28"/>
          <w:szCs w:val="28"/>
          <w:lang w:eastAsia="ru-RU"/>
        </w:rPr>
      </w:pPr>
      <w:r w:rsidRPr="002411BA">
        <w:rPr>
          <w:rFonts w:ascii="Times New Roman" w:hAnsi="Times New Roman"/>
          <w:sz w:val="28"/>
          <w:szCs w:val="28"/>
          <w:lang w:eastAsia="ru-RU"/>
        </w:rPr>
        <w:lastRenderedPageBreak/>
        <w:t>8.4.Источники данных:</w:t>
      </w:r>
    </w:p>
    <w:p w:rsidR="002411BA" w:rsidRPr="002411BA" w:rsidRDefault="002411BA" w:rsidP="002411BA">
      <w:pPr>
        <w:pBdr>
          <w:top w:val="single" w:sz="4" w:space="1" w:color="auto"/>
        </w:pBdr>
        <w:autoSpaceDE w:val="0"/>
        <w:autoSpaceDN w:val="0"/>
        <w:spacing w:after="100" w:line="240" w:lineRule="auto"/>
        <w:jc w:val="center"/>
        <w:rPr>
          <w:rFonts w:ascii="Times New Roman" w:hAnsi="Times New Roman"/>
          <w:sz w:val="28"/>
          <w:szCs w:val="28"/>
          <w:lang w:eastAsia="ru-RU"/>
        </w:rPr>
      </w:pPr>
      <w:r w:rsidRPr="002411BA">
        <w:rPr>
          <w:rFonts w:ascii="Times New Roman" w:hAnsi="Times New Roman"/>
          <w:sz w:val="28"/>
          <w:szCs w:val="28"/>
          <w:lang w:eastAsia="ru-RU"/>
        </w:rPr>
        <w:t>место для текстового описания</w:t>
      </w:r>
    </w:p>
    <w:p w:rsidR="002411BA" w:rsidRPr="002411BA" w:rsidRDefault="00F24DB1" w:rsidP="004F3F5D">
      <w:pPr>
        <w:autoSpaceDE w:val="0"/>
        <w:autoSpaceDN w:val="0"/>
        <w:spacing w:after="0" w:line="240" w:lineRule="auto"/>
        <w:jc w:val="both"/>
        <w:rPr>
          <w:rFonts w:ascii="Times New Roman" w:eastAsia="Calibri" w:hAnsi="Times New Roman"/>
          <w:sz w:val="28"/>
          <w:szCs w:val="28"/>
        </w:rPr>
      </w:pPr>
      <w:r>
        <w:rPr>
          <w:rFonts w:ascii="Times New Roman" w:hAnsi="Times New Roman"/>
          <w:bCs/>
          <w:sz w:val="28"/>
          <w:szCs w:val="28"/>
          <w:lang w:eastAsia="ru-RU"/>
        </w:rPr>
        <w:t xml:space="preserve"> </w:t>
      </w:r>
      <w:r>
        <w:rPr>
          <w:rFonts w:ascii="Times New Roman" w:hAnsi="Times New Roman"/>
          <w:bCs/>
          <w:sz w:val="28"/>
          <w:szCs w:val="28"/>
          <w:lang w:eastAsia="ru-RU"/>
        </w:rPr>
        <w:tab/>
      </w:r>
      <w:r w:rsidR="002411BA" w:rsidRPr="002411BA">
        <w:rPr>
          <w:rFonts w:ascii="Times New Roman" w:hAnsi="Times New Roman"/>
          <w:bCs/>
          <w:sz w:val="28"/>
          <w:szCs w:val="28"/>
          <w:lang w:eastAsia="ru-RU"/>
        </w:rPr>
        <w:t>9.И</w:t>
      </w:r>
      <w:r w:rsidR="002411BA" w:rsidRPr="002411BA">
        <w:rPr>
          <w:rFonts w:ascii="Times New Roman" w:eastAsia="Calibri" w:hAnsi="Times New Roman"/>
          <w:sz w:val="28"/>
          <w:szCs w:val="28"/>
        </w:rPr>
        <w:t>ные сведения, которые, по мнению разработчика, позволяют оценить фактическое воздействие муниципального нормативного</w:t>
      </w:r>
      <w:r w:rsidR="002411BA" w:rsidRPr="002411BA">
        <w:rPr>
          <w:rFonts w:ascii="Times New Roman" w:hAnsi="Times New Roman"/>
          <w:sz w:val="28"/>
          <w:szCs w:val="28"/>
          <w:lang w:eastAsia="ru-RU"/>
        </w:rPr>
        <w:t xml:space="preserve"> правового</w:t>
      </w:r>
      <w:r w:rsidR="002411BA" w:rsidRPr="002411BA">
        <w:rPr>
          <w:rFonts w:ascii="Times New Roman" w:eastAsia="Calibri" w:hAnsi="Times New Roman"/>
          <w:sz w:val="28"/>
          <w:szCs w:val="28"/>
        </w:rPr>
        <w:t xml:space="preserve"> акта</w:t>
      </w:r>
    </w:p>
    <w:p w:rsidR="002411BA" w:rsidRPr="002411BA" w:rsidRDefault="002411BA" w:rsidP="00F24DB1">
      <w:pPr>
        <w:autoSpaceDE w:val="0"/>
        <w:autoSpaceDN w:val="0"/>
        <w:spacing w:after="0" w:line="240" w:lineRule="auto"/>
        <w:ind w:firstLine="708"/>
        <w:rPr>
          <w:rFonts w:ascii="Times New Roman" w:hAnsi="Times New Roman"/>
          <w:sz w:val="28"/>
          <w:szCs w:val="28"/>
          <w:lang w:eastAsia="ru-RU"/>
        </w:rPr>
      </w:pPr>
      <w:r w:rsidRPr="002411BA">
        <w:rPr>
          <w:rFonts w:ascii="Times New Roman" w:hAnsi="Times New Roman"/>
          <w:sz w:val="28"/>
          <w:szCs w:val="28"/>
          <w:lang w:eastAsia="ru-RU"/>
        </w:rPr>
        <w:t>9.1.Текстовое описание:</w:t>
      </w:r>
    </w:p>
    <w:p w:rsidR="002411BA" w:rsidRPr="002411BA" w:rsidRDefault="002411BA" w:rsidP="004F3F5D">
      <w:pPr>
        <w:autoSpaceDE w:val="0"/>
        <w:autoSpaceDN w:val="0"/>
        <w:spacing w:after="0" w:line="240" w:lineRule="auto"/>
        <w:jc w:val="both"/>
        <w:rPr>
          <w:rFonts w:ascii="Times New Roman" w:eastAsia="Calibri" w:hAnsi="Times New Roman"/>
          <w:sz w:val="28"/>
          <w:szCs w:val="28"/>
        </w:rPr>
      </w:pPr>
    </w:p>
    <w:p w:rsidR="002411BA" w:rsidRPr="002411BA" w:rsidRDefault="002411BA" w:rsidP="004F3F5D">
      <w:pPr>
        <w:pBdr>
          <w:top w:val="single" w:sz="4" w:space="1" w:color="auto"/>
        </w:pBdr>
        <w:autoSpaceDE w:val="0"/>
        <w:autoSpaceDN w:val="0"/>
        <w:spacing w:after="0" w:line="240" w:lineRule="auto"/>
        <w:jc w:val="center"/>
        <w:rPr>
          <w:rFonts w:ascii="Times New Roman" w:hAnsi="Times New Roman"/>
          <w:sz w:val="28"/>
          <w:szCs w:val="28"/>
          <w:lang w:eastAsia="ru-RU"/>
        </w:rPr>
      </w:pPr>
      <w:r w:rsidRPr="002411BA">
        <w:rPr>
          <w:rFonts w:ascii="Times New Roman" w:hAnsi="Times New Roman"/>
          <w:sz w:val="28"/>
          <w:szCs w:val="28"/>
          <w:lang w:eastAsia="ru-RU"/>
        </w:rPr>
        <w:t>место для текстового описания,</w:t>
      </w:r>
    </w:p>
    <w:p w:rsidR="002411BA" w:rsidRPr="002411BA" w:rsidRDefault="002411BA" w:rsidP="004F3F5D">
      <w:pPr>
        <w:pBdr>
          <w:top w:val="single" w:sz="4" w:space="1" w:color="auto"/>
        </w:pBdr>
        <w:autoSpaceDE w:val="0"/>
        <w:autoSpaceDN w:val="0"/>
        <w:spacing w:after="0" w:line="240" w:lineRule="auto"/>
        <w:jc w:val="center"/>
        <w:rPr>
          <w:rFonts w:ascii="Times New Roman" w:hAnsi="Times New Roman"/>
          <w:sz w:val="28"/>
          <w:szCs w:val="28"/>
          <w:lang w:eastAsia="ru-RU"/>
        </w:rPr>
      </w:pPr>
      <w:r w:rsidRPr="002411BA">
        <w:rPr>
          <w:rFonts w:ascii="Times New Roman" w:hAnsi="Times New Roman"/>
          <w:sz w:val="28"/>
          <w:szCs w:val="28"/>
          <w:lang w:eastAsia="ru-RU"/>
        </w:rPr>
        <w:t>Указывается информация 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также проводится анализ причин указанной ситуации (отражается), которая является основанием для формирования предложений об отмене или изменении муниципального нормативного правового акта или его отдельных положений.</w:t>
      </w:r>
    </w:p>
    <w:p w:rsidR="002411BA" w:rsidRPr="002411BA" w:rsidRDefault="002411BA" w:rsidP="004F3F5D">
      <w:pPr>
        <w:pBdr>
          <w:top w:val="single" w:sz="4" w:space="1" w:color="auto"/>
        </w:pBdr>
        <w:autoSpaceDE w:val="0"/>
        <w:autoSpaceDN w:val="0"/>
        <w:spacing w:after="0" w:line="240" w:lineRule="auto"/>
        <w:jc w:val="center"/>
        <w:rPr>
          <w:rFonts w:ascii="Times New Roman" w:hAnsi="Times New Roman"/>
          <w:sz w:val="28"/>
          <w:szCs w:val="28"/>
          <w:lang w:eastAsia="ru-RU"/>
        </w:rPr>
      </w:pPr>
    </w:p>
    <w:p w:rsidR="002411BA" w:rsidRPr="002411BA" w:rsidRDefault="002411BA" w:rsidP="00F24DB1">
      <w:pPr>
        <w:autoSpaceDE w:val="0"/>
        <w:autoSpaceDN w:val="0"/>
        <w:spacing w:after="0" w:line="240" w:lineRule="auto"/>
        <w:ind w:firstLine="708"/>
        <w:rPr>
          <w:rFonts w:ascii="Times New Roman" w:hAnsi="Times New Roman"/>
          <w:sz w:val="28"/>
          <w:szCs w:val="28"/>
          <w:lang w:eastAsia="ru-RU"/>
        </w:rPr>
      </w:pPr>
      <w:r w:rsidRPr="002411BA">
        <w:rPr>
          <w:rFonts w:ascii="Times New Roman" w:hAnsi="Times New Roman"/>
          <w:sz w:val="28"/>
          <w:szCs w:val="28"/>
          <w:lang w:eastAsia="ru-RU"/>
        </w:rPr>
        <w:t>9.2.Методы расчетов:</w:t>
      </w:r>
    </w:p>
    <w:p w:rsidR="002411BA" w:rsidRPr="002411BA" w:rsidRDefault="002411BA" w:rsidP="004F3F5D">
      <w:pPr>
        <w:autoSpaceDE w:val="0"/>
        <w:autoSpaceDN w:val="0"/>
        <w:spacing w:after="0" w:line="240" w:lineRule="auto"/>
        <w:rPr>
          <w:rFonts w:ascii="Times New Roman" w:hAnsi="Times New Roman"/>
          <w:sz w:val="28"/>
          <w:szCs w:val="28"/>
          <w:lang w:eastAsia="ru-RU"/>
        </w:rPr>
      </w:pPr>
    </w:p>
    <w:p w:rsidR="002411BA" w:rsidRPr="002411BA" w:rsidRDefault="002411BA" w:rsidP="004F3F5D">
      <w:pPr>
        <w:pBdr>
          <w:top w:val="single" w:sz="4" w:space="2" w:color="auto"/>
        </w:pBdr>
        <w:autoSpaceDE w:val="0"/>
        <w:autoSpaceDN w:val="0"/>
        <w:spacing w:after="0" w:line="240" w:lineRule="auto"/>
        <w:jc w:val="center"/>
        <w:rPr>
          <w:rFonts w:ascii="Times New Roman" w:hAnsi="Times New Roman"/>
          <w:sz w:val="28"/>
          <w:szCs w:val="28"/>
          <w:lang w:eastAsia="ru-RU"/>
        </w:rPr>
      </w:pPr>
      <w:r w:rsidRPr="002411BA">
        <w:rPr>
          <w:rFonts w:ascii="Times New Roman" w:hAnsi="Times New Roman"/>
          <w:sz w:val="28"/>
          <w:szCs w:val="28"/>
          <w:lang w:eastAsia="ru-RU"/>
        </w:rPr>
        <w:t>место для текстового описания</w:t>
      </w:r>
    </w:p>
    <w:p w:rsidR="002411BA" w:rsidRPr="002411BA" w:rsidRDefault="002411BA" w:rsidP="00F24DB1">
      <w:pPr>
        <w:autoSpaceDE w:val="0"/>
        <w:autoSpaceDN w:val="0"/>
        <w:spacing w:after="0" w:line="240" w:lineRule="auto"/>
        <w:ind w:firstLine="708"/>
        <w:rPr>
          <w:rFonts w:ascii="Times New Roman" w:hAnsi="Times New Roman"/>
          <w:sz w:val="28"/>
          <w:szCs w:val="28"/>
          <w:lang w:eastAsia="ru-RU"/>
        </w:rPr>
      </w:pPr>
      <w:r w:rsidRPr="002411BA">
        <w:rPr>
          <w:rFonts w:ascii="Times New Roman" w:hAnsi="Times New Roman"/>
          <w:sz w:val="28"/>
          <w:szCs w:val="28"/>
          <w:lang w:eastAsia="ru-RU"/>
        </w:rPr>
        <w:t>9.3.Источники данных:</w:t>
      </w:r>
    </w:p>
    <w:p w:rsidR="002411BA" w:rsidRPr="002411BA" w:rsidRDefault="002411BA" w:rsidP="004F3F5D">
      <w:pPr>
        <w:autoSpaceDE w:val="0"/>
        <w:autoSpaceDN w:val="0"/>
        <w:spacing w:after="0" w:line="240" w:lineRule="auto"/>
        <w:rPr>
          <w:rFonts w:ascii="Times New Roman" w:hAnsi="Times New Roman"/>
          <w:sz w:val="28"/>
          <w:szCs w:val="28"/>
          <w:lang w:eastAsia="ru-RU"/>
        </w:rPr>
      </w:pPr>
    </w:p>
    <w:p w:rsidR="002411BA" w:rsidRPr="002411BA" w:rsidRDefault="002411BA" w:rsidP="004F3F5D">
      <w:pPr>
        <w:pBdr>
          <w:top w:val="single" w:sz="4" w:space="1" w:color="auto"/>
        </w:pBdr>
        <w:autoSpaceDE w:val="0"/>
        <w:autoSpaceDN w:val="0"/>
        <w:spacing w:after="0" w:line="240" w:lineRule="auto"/>
        <w:jc w:val="center"/>
        <w:rPr>
          <w:rFonts w:ascii="Times New Roman" w:hAnsi="Times New Roman"/>
          <w:bCs/>
          <w:sz w:val="28"/>
          <w:szCs w:val="28"/>
          <w:lang w:eastAsia="ru-RU"/>
        </w:rPr>
      </w:pPr>
      <w:r w:rsidRPr="002411BA">
        <w:rPr>
          <w:rFonts w:ascii="Times New Roman" w:hAnsi="Times New Roman"/>
          <w:sz w:val="28"/>
          <w:szCs w:val="28"/>
          <w:lang w:eastAsia="ru-RU"/>
        </w:rPr>
        <w:t>место для текстового описания</w:t>
      </w:r>
    </w:p>
    <w:p w:rsidR="002411BA" w:rsidRPr="002411BA" w:rsidRDefault="002411BA" w:rsidP="00F24DB1">
      <w:pPr>
        <w:autoSpaceDE w:val="0"/>
        <w:autoSpaceDN w:val="0"/>
        <w:spacing w:after="0" w:line="240" w:lineRule="auto"/>
        <w:ind w:firstLine="708"/>
        <w:jc w:val="both"/>
        <w:rPr>
          <w:rFonts w:ascii="Times New Roman" w:hAnsi="Times New Roman"/>
          <w:sz w:val="28"/>
          <w:szCs w:val="28"/>
          <w:lang w:eastAsia="ru-RU"/>
        </w:rPr>
      </w:pPr>
      <w:r w:rsidRPr="002411BA">
        <w:rPr>
          <w:rFonts w:ascii="Times New Roman" w:hAnsi="Times New Roman"/>
          <w:sz w:val="28"/>
          <w:szCs w:val="28"/>
          <w:lang w:eastAsia="ru-RU"/>
        </w:rPr>
        <w:t>10.Подготовленные на основе полученных выводов предложения об отмене или изменений муниципального нормативного правового акта или его отдельных положений, а также о принятии иных мер</w:t>
      </w:r>
    </w:p>
    <w:p w:rsidR="002411BA" w:rsidRPr="002411BA" w:rsidRDefault="002411BA" w:rsidP="004F3F5D">
      <w:pPr>
        <w:autoSpaceDE w:val="0"/>
        <w:autoSpaceDN w:val="0"/>
        <w:spacing w:after="0" w:line="240" w:lineRule="auto"/>
        <w:jc w:val="both"/>
        <w:rPr>
          <w:rFonts w:ascii="Times New Roman" w:eastAsia="Calibri" w:hAnsi="Times New Roman"/>
          <w:sz w:val="28"/>
          <w:szCs w:val="28"/>
        </w:rPr>
      </w:pPr>
    </w:p>
    <w:p w:rsidR="004F3F5D" w:rsidRDefault="002411BA" w:rsidP="004F3F5D">
      <w:pPr>
        <w:pBdr>
          <w:top w:val="single" w:sz="4" w:space="1" w:color="auto"/>
        </w:pBdr>
        <w:autoSpaceDE w:val="0"/>
        <w:autoSpaceDN w:val="0"/>
        <w:spacing w:after="0" w:line="240" w:lineRule="auto"/>
        <w:jc w:val="center"/>
        <w:rPr>
          <w:rFonts w:ascii="Times New Roman" w:hAnsi="Times New Roman"/>
          <w:sz w:val="28"/>
          <w:szCs w:val="28"/>
          <w:lang w:eastAsia="ru-RU"/>
        </w:rPr>
      </w:pPr>
      <w:r w:rsidRPr="002411BA">
        <w:rPr>
          <w:rFonts w:ascii="Times New Roman" w:hAnsi="Times New Roman"/>
          <w:sz w:val="28"/>
          <w:szCs w:val="28"/>
          <w:lang w:eastAsia="ru-RU"/>
        </w:rPr>
        <w:t>место для текстового описания</w:t>
      </w:r>
    </w:p>
    <w:p w:rsidR="002411BA" w:rsidRPr="002411BA" w:rsidRDefault="002411BA" w:rsidP="00F24DB1">
      <w:pPr>
        <w:pBdr>
          <w:top w:val="single" w:sz="4" w:space="1" w:color="auto"/>
        </w:pBdr>
        <w:autoSpaceDE w:val="0"/>
        <w:autoSpaceDN w:val="0"/>
        <w:spacing w:after="0" w:line="240" w:lineRule="auto"/>
        <w:ind w:firstLine="708"/>
        <w:rPr>
          <w:rFonts w:ascii="Times New Roman" w:hAnsi="Times New Roman"/>
          <w:sz w:val="28"/>
          <w:szCs w:val="28"/>
          <w:lang w:eastAsia="ru-RU"/>
        </w:rPr>
      </w:pPr>
      <w:r w:rsidRPr="002411BA">
        <w:rPr>
          <w:rFonts w:ascii="Times New Roman" w:hAnsi="Times New Roman"/>
          <w:sz w:val="28"/>
          <w:szCs w:val="28"/>
          <w:lang w:eastAsia="ru-RU"/>
        </w:rPr>
        <w:t xml:space="preserve">Приложение: </w:t>
      </w:r>
    </w:p>
    <w:p w:rsidR="002411BA" w:rsidRPr="002411BA" w:rsidRDefault="002411BA" w:rsidP="00F24DB1">
      <w:pPr>
        <w:numPr>
          <w:ilvl w:val="0"/>
          <w:numId w:val="5"/>
        </w:numPr>
        <w:tabs>
          <w:tab w:val="left" w:pos="993"/>
        </w:tabs>
        <w:autoSpaceDE w:val="0"/>
        <w:autoSpaceDN w:val="0"/>
        <w:spacing w:after="0" w:line="240" w:lineRule="auto"/>
        <w:ind w:left="0" w:firstLine="709"/>
        <w:jc w:val="both"/>
        <w:rPr>
          <w:rFonts w:ascii="Times New Roman" w:hAnsi="Times New Roman"/>
          <w:sz w:val="28"/>
          <w:szCs w:val="28"/>
          <w:lang w:eastAsia="ru-RU"/>
        </w:rPr>
      </w:pPr>
      <w:r w:rsidRPr="002411BA">
        <w:rPr>
          <w:rFonts w:ascii="Times New Roman" w:hAnsi="Times New Roman"/>
          <w:sz w:val="28"/>
          <w:szCs w:val="28"/>
          <w:lang w:eastAsia="ru-RU"/>
        </w:rPr>
        <w:t>свод предложений, поступивших в ходе публичных консультаций, с указанием сведений об их учете или причинах отклонения;</w:t>
      </w:r>
    </w:p>
    <w:p w:rsidR="002411BA" w:rsidRPr="002411BA" w:rsidRDefault="002411BA" w:rsidP="00F24DB1">
      <w:pPr>
        <w:numPr>
          <w:ilvl w:val="0"/>
          <w:numId w:val="5"/>
        </w:numPr>
        <w:tabs>
          <w:tab w:val="left" w:pos="993"/>
        </w:tabs>
        <w:autoSpaceDE w:val="0"/>
        <w:autoSpaceDN w:val="0"/>
        <w:spacing w:after="0" w:line="240" w:lineRule="auto"/>
        <w:ind w:left="0" w:firstLine="709"/>
        <w:jc w:val="both"/>
        <w:rPr>
          <w:rFonts w:ascii="Times New Roman" w:hAnsi="Times New Roman"/>
          <w:sz w:val="28"/>
          <w:szCs w:val="28"/>
          <w:lang w:eastAsia="ru-RU"/>
        </w:rPr>
      </w:pPr>
      <w:r w:rsidRPr="002411BA">
        <w:rPr>
          <w:rFonts w:ascii="Times New Roman" w:hAnsi="Times New Roman"/>
          <w:sz w:val="28"/>
          <w:szCs w:val="28"/>
          <w:lang w:eastAsia="ru-RU"/>
        </w:rPr>
        <w:t>расчеты, выполненные в ходе составления отчета об оценке фактического воздействия муниципального нормативного правового акта;</w:t>
      </w:r>
    </w:p>
    <w:p w:rsidR="002411BA" w:rsidRPr="002411BA" w:rsidRDefault="002411BA" w:rsidP="00F24DB1">
      <w:pPr>
        <w:numPr>
          <w:ilvl w:val="0"/>
          <w:numId w:val="5"/>
        </w:numPr>
        <w:tabs>
          <w:tab w:val="left" w:pos="993"/>
        </w:tabs>
        <w:autoSpaceDE w:val="0"/>
        <w:autoSpaceDN w:val="0"/>
        <w:spacing w:after="0" w:line="240" w:lineRule="auto"/>
        <w:ind w:left="0" w:firstLine="709"/>
        <w:jc w:val="both"/>
        <w:rPr>
          <w:rFonts w:ascii="Times New Roman" w:hAnsi="Times New Roman"/>
          <w:sz w:val="28"/>
          <w:szCs w:val="28"/>
          <w:lang w:eastAsia="ru-RU"/>
        </w:rPr>
      </w:pPr>
      <w:r w:rsidRPr="002411BA">
        <w:rPr>
          <w:rFonts w:ascii="Times New Roman" w:hAnsi="Times New Roman"/>
          <w:sz w:val="28"/>
          <w:szCs w:val="28"/>
          <w:lang w:eastAsia="ru-RU"/>
        </w:rPr>
        <w:t>иная существенная, по мнению разработчика, информация (при необходимости)</w:t>
      </w:r>
      <w:r w:rsidRPr="002411BA">
        <w:rPr>
          <w:rFonts w:ascii="Times New Roman" w:hAnsi="Times New Roman"/>
          <w:i/>
          <w:sz w:val="28"/>
          <w:szCs w:val="28"/>
          <w:lang w:eastAsia="ru-RU"/>
        </w:rPr>
        <w:t>.</w:t>
      </w:r>
    </w:p>
    <w:p w:rsidR="002411BA" w:rsidRPr="002411BA" w:rsidRDefault="002411BA" w:rsidP="002411BA">
      <w:pPr>
        <w:autoSpaceDE w:val="0"/>
        <w:autoSpaceDN w:val="0"/>
        <w:spacing w:after="0" w:line="240" w:lineRule="auto"/>
        <w:ind w:right="4678"/>
        <w:jc w:val="both"/>
        <w:rPr>
          <w:rFonts w:ascii="Times New Roman" w:hAnsi="Times New Roman"/>
          <w:sz w:val="28"/>
          <w:szCs w:val="28"/>
          <w:lang w:eastAsia="ru-RU"/>
        </w:rPr>
      </w:pPr>
      <w:r w:rsidRPr="002411BA">
        <w:rPr>
          <w:rFonts w:ascii="Times New Roman" w:hAnsi="Times New Roman"/>
          <w:sz w:val="28"/>
          <w:szCs w:val="28"/>
          <w:lang w:eastAsia="ru-RU"/>
        </w:rPr>
        <w:t>Руководитель (заместитель руководителя) органа, осуществляющего оценку фактического воздействия муниципальных нормативных правовых актов</w:t>
      </w:r>
    </w:p>
    <w:tbl>
      <w:tblPr>
        <w:tblW w:w="9384" w:type="dxa"/>
        <w:tblLayout w:type="fixed"/>
        <w:tblCellMar>
          <w:left w:w="28" w:type="dxa"/>
          <w:right w:w="28" w:type="dxa"/>
        </w:tblCellMar>
        <w:tblLook w:val="0000" w:firstRow="0" w:lastRow="0" w:firstColumn="0" w:lastColumn="0" w:noHBand="0" w:noVBand="0"/>
      </w:tblPr>
      <w:tblGrid>
        <w:gridCol w:w="4564"/>
        <w:gridCol w:w="993"/>
        <w:gridCol w:w="1985"/>
        <w:gridCol w:w="170"/>
        <w:gridCol w:w="1672"/>
      </w:tblGrid>
      <w:tr w:rsidR="002411BA" w:rsidRPr="002411BA" w:rsidTr="00243AD6">
        <w:tc>
          <w:tcPr>
            <w:tcW w:w="4564" w:type="dxa"/>
            <w:tcBorders>
              <w:top w:val="nil"/>
              <w:left w:val="nil"/>
              <w:bottom w:val="single" w:sz="4" w:space="0" w:color="auto"/>
              <w:right w:val="nil"/>
            </w:tcBorders>
            <w:vAlign w:val="bottom"/>
          </w:tcPr>
          <w:p w:rsidR="002411BA" w:rsidRPr="002411BA" w:rsidRDefault="002411BA" w:rsidP="002411BA">
            <w:pPr>
              <w:autoSpaceDE w:val="0"/>
              <w:autoSpaceDN w:val="0"/>
              <w:spacing w:after="0" w:line="240" w:lineRule="auto"/>
              <w:jc w:val="center"/>
              <w:rPr>
                <w:rFonts w:ascii="Times New Roman" w:hAnsi="Times New Roman"/>
                <w:sz w:val="28"/>
                <w:szCs w:val="28"/>
                <w:lang w:eastAsia="ru-RU"/>
              </w:rPr>
            </w:pPr>
          </w:p>
        </w:tc>
        <w:tc>
          <w:tcPr>
            <w:tcW w:w="993" w:type="dxa"/>
            <w:tcBorders>
              <w:top w:val="nil"/>
              <w:left w:val="nil"/>
              <w:bottom w:val="nil"/>
              <w:right w:val="nil"/>
            </w:tcBorders>
            <w:vAlign w:val="bottom"/>
          </w:tcPr>
          <w:p w:rsidR="002411BA" w:rsidRPr="002411BA" w:rsidRDefault="002411BA" w:rsidP="002411BA">
            <w:pPr>
              <w:autoSpaceDE w:val="0"/>
              <w:autoSpaceDN w:val="0"/>
              <w:spacing w:after="0" w:line="240" w:lineRule="auto"/>
              <w:ind w:left="850"/>
              <w:rPr>
                <w:rFonts w:ascii="Times New Roman" w:hAnsi="Times New Roman"/>
                <w:sz w:val="28"/>
                <w:szCs w:val="28"/>
                <w:lang w:eastAsia="ru-RU"/>
              </w:rPr>
            </w:pPr>
          </w:p>
        </w:tc>
        <w:tc>
          <w:tcPr>
            <w:tcW w:w="1985" w:type="dxa"/>
            <w:tcBorders>
              <w:top w:val="nil"/>
              <w:left w:val="nil"/>
              <w:bottom w:val="single" w:sz="4" w:space="0" w:color="auto"/>
              <w:right w:val="nil"/>
            </w:tcBorders>
            <w:vAlign w:val="bottom"/>
          </w:tcPr>
          <w:p w:rsidR="002411BA" w:rsidRPr="002411BA" w:rsidRDefault="002411BA" w:rsidP="002411BA">
            <w:pPr>
              <w:autoSpaceDE w:val="0"/>
              <w:autoSpaceDN w:val="0"/>
              <w:spacing w:after="0" w:line="240" w:lineRule="auto"/>
              <w:jc w:val="center"/>
              <w:rPr>
                <w:rFonts w:ascii="Times New Roman" w:hAnsi="Times New Roman"/>
                <w:sz w:val="28"/>
                <w:szCs w:val="28"/>
                <w:lang w:eastAsia="ru-RU"/>
              </w:rPr>
            </w:pPr>
          </w:p>
        </w:tc>
        <w:tc>
          <w:tcPr>
            <w:tcW w:w="170" w:type="dxa"/>
            <w:tcBorders>
              <w:top w:val="nil"/>
              <w:left w:val="nil"/>
              <w:bottom w:val="nil"/>
              <w:right w:val="nil"/>
            </w:tcBorders>
            <w:vAlign w:val="bottom"/>
          </w:tcPr>
          <w:p w:rsidR="002411BA" w:rsidRPr="002411BA" w:rsidRDefault="002411BA" w:rsidP="002411BA">
            <w:pPr>
              <w:autoSpaceDE w:val="0"/>
              <w:autoSpaceDN w:val="0"/>
              <w:spacing w:after="0" w:line="240" w:lineRule="auto"/>
              <w:rPr>
                <w:rFonts w:ascii="Times New Roman" w:hAnsi="Times New Roman"/>
                <w:sz w:val="28"/>
                <w:szCs w:val="28"/>
                <w:lang w:eastAsia="ru-RU"/>
              </w:rPr>
            </w:pPr>
          </w:p>
        </w:tc>
        <w:tc>
          <w:tcPr>
            <w:tcW w:w="1672" w:type="dxa"/>
            <w:tcBorders>
              <w:top w:val="nil"/>
              <w:left w:val="nil"/>
              <w:bottom w:val="single" w:sz="4" w:space="0" w:color="auto"/>
              <w:right w:val="nil"/>
            </w:tcBorders>
            <w:vAlign w:val="bottom"/>
          </w:tcPr>
          <w:p w:rsidR="002411BA" w:rsidRPr="002411BA" w:rsidRDefault="002411BA" w:rsidP="002411BA">
            <w:pPr>
              <w:autoSpaceDE w:val="0"/>
              <w:autoSpaceDN w:val="0"/>
              <w:spacing w:after="0" w:line="240" w:lineRule="auto"/>
              <w:jc w:val="center"/>
              <w:rPr>
                <w:rFonts w:ascii="Times New Roman" w:hAnsi="Times New Roman"/>
                <w:sz w:val="28"/>
                <w:szCs w:val="28"/>
                <w:lang w:eastAsia="ru-RU"/>
              </w:rPr>
            </w:pPr>
          </w:p>
        </w:tc>
      </w:tr>
      <w:tr w:rsidR="002411BA" w:rsidRPr="002411BA" w:rsidTr="00243AD6">
        <w:tc>
          <w:tcPr>
            <w:tcW w:w="4564" w:type="dxa"/>
            <w:tcBorders>
              <w:top w:val="nil"/>
              <w:left w:val="nil"/>
              <w:bottom w:val="nil"/>
              <w:right w:val="nil"/>
            </w:tcBorders>
          </w:tcPr>
          <w:p w:rsidR="002411BA" w:rsidRPr="002411BA" w:rsidRDefault="002411BA" w:rsidP="002411BA">
            <w:pPr>
              <w:autoSpaceDE w:val="0"/>
              <w:autoSpaceDN w:val="0"/>
              <w:spacing w:after="0" w:line="240" w:lineRule="auto"/>
              <w:jc w:val="center"/>
              <w:rPr>
                <w:rFonts w:ascii="Times New Roman" w:hAnsi="Times New Roman"/>
                <w:sz w:val="28"/>
                <w:szCs w:val="28"/>
                <w:lang w:eastAsia="ru-RU"/>
              </w:rPr>
            </w:pPr>
            <w:r w:rsidRPr="002411BA">
              <w:rPr>
                <w:rFonts w:ascii="Times New Roman" w:hAnsi="Times New Roman"/>
                <w:sz w:val="28"/>
                <w:szCs w:val="28"/>
                <w:lang w:eastAsia="ru-RU"/>
              </w:rPr>
              <w:t>инициалы, фамилия</w:t>
            </w:r>
          </w:p>
        </w:tc>
        <w:tc>
          <w:tcPr>
            <w:tcW w:w="993" w:type="dxa"/>
            <w:tcBorders>
              <w:top w:val="nil"/>
              <w:left w:val="nil"/>
              <w:bottom w:val="nil"/>
              <w:right w:val="nil"/>
            </w:tcBorders>
          </w:tcPr>
          <w:p w:rsidR="002411BA" w:rsidRPr="002411BA" w:rsidRDefault="002411BA" w:rsidP="002411BA">
            <w:pPr>
              <w:autoSpaceDE w:val="0"/>
              <w:autoSpaceDN w:val="0"/>
              <w:spacing w:after="0" w:line="240" w:lineRule="auto"/>
              <w:rPr>
                <w:rFonts w:ascii="Times New Roman" w:hAnsi="Times New Roman"/>
                <w:sz w:val="28"/>
                <w:szCs w:val="28"/>
                <w:lang w:eastAsia="ru-RU"/>
              </w:rPr>
            </w:pPr>
          </w:p>
        </w:tc>
        <w:tc>
          <w:tcPr>
            <w:tcW w:w="1985" w:type="dxa"/>
            <w:tcBorders>
              <w:top w:val="nil"/>
              <w:left w:val="nil"/>
              <w:bottom w:val="nil"/>
              <w:right w:val="nil"/>
            </w:tcBorders>
          </w:tcPr>
          <w:p w:rsidR="002411BA" w:rsidRPr="002411BA" w:rsidRDefault="002411BA" w:rsidP="002411BA">
            <w:pPr>
              <w:autoSpaceDE w:val="0"/>
              <w:autoSpaceDN w:val="0"/>
              <w:spacing w:after="0" w:line="240" w:lineRule="auto"/>
              <w:jc w:val="center"/>
              <w:rPr>
                <w:rFonts w:ascii="Times New Roman" w:hAnsi="Times New Roman"/>
                <w:sz w:val="28"/>
                <w:szCs w:val="28"/>
                <w:lang w:eastAsia="ru-RU"/>
              </w:rPr>
            </w:pPr>
            <w:r w:rsidRPr="002411BA">
              <w:rPr>
                <w:rFonts w:ascii="Times New Roman" w:hAnsi="Times New Roman"/>
                <w:sz w:val="28"/>
                <w:szCs w:val="28"/>
                <w:lang w:eastAsia="ru-RU"/>
              </w:rPr>
              <w:t>дата</w:t>
            </w:r>
          </w:p>
        </w:tc>
        <w:tc>
          <w:tcPr>
            <w:tcW w:w="170" w:type="dxa"/>
            <w:tcBorders>
              <w:top w:val="nil"/>
              <w:left w:val="nil"/>
              <w:bottom w:val="nil"/>
              <w:right w:val="nil"/>
            </w:tcBorders>
          </w:tcPr>
          <w:p w:rsidR="002411BA" w:rsidRPr="002411BA" w:rsidRDefault="002411BA" w:rsidP="002411BA">
            <w:pPr>
              <w:autoSpaceDE w:val="0"/>
              <w:autoSpaceDN w:val="0"/>
              <w:spacing w:after="0" w:line="240" w:lineRule="auto"/>
              <w:rPr>
                <w:rFonts w:ascii="Times New Roman" w:hAnsi="Times New Roman"/>
                <w:sz w:val="28"/>
                <w:szCs w:val="28"/>
                <w:lang w:eastAsia="ru-RU"/>
              </w:rPr>
            </w:pPr>
          </w:p>
        </w:tc>
        <w:tc>
          <w:tcPr>
            <w:tcW w:w="1672" w:type="dxa"/>
            <w:tcBorders>
              <w:top w:val="nil"/>
              <w:left w:val="nil"/>
              <w:bottom w:val="nil"/>
              <w:right w:val="nil"/>
            </w:tcBorders>
          </w:tcPr>
          <w:p w:rsidR="002411BA" w:rsidRPr="002411BA" w:rsidRDefault="002411BA" w:rsidP="002411BA">
            <w:pPr>
              <w:autoSpaceDE w:val="0"/>
              <w:autoSpaceDN w:val="0"/>
              <w:spacing w:after="0" w:line="240" w:lineRule="auto"/>
              <w:jc w:val="center"/>
              <w:rPr>
                <w:rFonts w:ascii="Times New Roman" w:hAnsi="Times New Roman"/>
                <w:sz w:val="28"/>
                <w:szCs w:val="28"/>
                <w:lang w:eastAsia="ru-RU"/>
              </w:rPr>
            </w:pPr>
            <w:r w:rsidRPr="002411BA">
              <w:rPr>
                <w:rFonts w:ascii="Times New Roman" w:hAnsi="Times New Roman"/>
                <w:sz w:val="28"/>
                <w:szCs w:val="28"/>
                <w:lang w:eastAsia="ru-RU"/>
              </w:rPr>
              <w:t>подпись</w:t>
            </w:r>
          </w:p>
        </w:tc>
      </w:tr>
    </w:tbl>
    <w:p w:rsidR="002411BA" w:rsidRPr="002411BA" w:rsidRDefault="002411BA" w:rsidP="002411BA">
      <w:pPr>
        <w:autoSpaceDE w:val="0"/>
        <w:autoSpaceDN w:val="0"/>
        <w:spacing w:after="120" w:line="240" w:lineRule="auto"/>
        <w:jc w:val="both"/>
        <w:rPr>
          <w:rFonts w:ascii="Times New Roman" w:hAnsi="Times New Roman"/>
          <w:bCs/>
          <w:sz w:val="24"/>
          <w:szCs w:val="24"/>
          <w:lang w:eastAsia="ru-RU"/>
        </w:rPr>
      </w:pPr>
      <w:r w:rsidRPr="002411BA">
        <w:rPr>
          <w:rFonts w:ascii="Times New Roman" w:hAnsi="Times New Roman"/>
          <w:bCs/>
          <w:i/>
          <w:iCs/>
          <w:sz w:val="24"/>
          <w:szCs w:val="24"/>
          <w:lang w:eastAsia="ru-RU"/>
        </w:rPr>
        <w:t>*Заполняется до проведения публичных консультаций по отчету об оценке фактического воздействия муниципального нормативного правового акта, за исключением раздела 10 отчета, заполняемого по результатам публичных консультаций по указанному отчету.</w:t>
      </w:r>
    </w:p>
    <w:p w:rsidR="00F24DB1" w:rsidRDefault="00F24DB1" w:rsidP="00F24DB1">
      <w:pPr>
        <w:autoSpaceDE w:val="0"/>
        <w:autoSpaceDN w:val="0"/>
        <w:adjustRightInd w:val="0"/>
        <w:spacing w:after="0" w:line="240" w:lineRule="auto"/>
        <w:jc w:val="right"/>
        <w:outlineLvl w:val="0"/>
        <w:rPr>
          <w:rFonts w:ascii="Times New Roman" w:hAnsi="Times New Roman"/>
          <w:sz w:val="28"/>
          <w:szCs w:val="28"/>
          <w:lang w:eastAsia="ru-RU"/>
        </w:rPr>
      </w:pPr>
    </w:p>
    <w:tbl>
      <w:tblPr>
        <w:tblpPr w:leftFromText="180" w:rightFromText="180" w:vertAnchor="text" w:horzAnchor="page" w:tblpX="7947" w:tblpY="-156"/>
        <w:tblW w:w="0" w:type="auto"/>
        <w:tblLook w:val="04A0" w:firstRow="1" w:lastRow="0" w:firstColumn="1" w:lastColumn="0" w:noHBand="0" w:noVBand="1"/>
      </w:tblPr>
      <w:tblGrid>
        <w:gridCol w:w="3686"/>
      </w:tblGrid>
      <w:tr w:rsidR="00F24DB1" w:rsidRPr="007B5AF9" w:rsidTr="00E16538">
        <w:tc>
          <w:tcPr>
            <w:tcW w:w="3686" w:type="dxa"/>
            <w:shd w:val="clear" w:color="auto" w:fill="auto"/>
          </w:tcPr>
          <w:p w:rsidR="00F24DB1" w:rsidRPr="007B5AF9" w:rsidRDefault="00F24DB1"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cs="Courier New"/>
                <w:color w:val="FF0000"/>
                <w:sz w:val="28"/>
                <w:szCs w:val="28"/>
                <w:lang w:eastAsia="ru-RU"/>
              </w:rPr>
              <w:br w:type="page"/>
            </w:r>
            <w:r w:rsidRPr="007B5AF9">
              <w:rPr>
                <w:rFonts w:ascii="Times New Roman" w:eastAsia="Calibri" w:hAnsi="Times New Roman"/>
                <w:sz w:val="28"/>
                <w:szCs w:val="28"/>
                <w:lang w:eastAsia="ru-RU"/>
              </w:rPr>
              <w:t xml:space="preserve">Приложение </w:t>
            </w:r>
            <w:r>
              <w:rPr>
                <w:rFonts w:ascii="Times New Roman" w:eastAsia="Calibri" w:hAnsi="Times New Roman"/>
                <w:sz w:val="28"/>
                <w:szCs w:val="28"/>
                <w:lang w:eastAsia="ru-RU"/>
              </w:rPr>
              <w:t>8</w:t>
            </w:r>
          </w:p>
          <w:p w:rsidR="00F24DB1" w:rsidRPr="007B5AF9" w:rsidRDefault="00F24DB1"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к постановлению </w:t>
            </w:r>
          </w:p>
          <w:p w:rsidR="00F24DB1" w:rsidRPr="007B5AF9" w:rsidRDefault="00F24DB1"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администрации города </w:t>
            </w:r>
          </w:p>
          <w:p w:rsidR="00F24DB1" w:rsidRPr="007B5AF9" w:rsidRDefault="00F24DB1"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от  </w:t>
            </w:r>
            <w:r w:rsidR="0052037B" w:rsidRPr="0052037B">
              <w:rPr>
                <w:rFonts w:ascii="Times New Roman" w:eastAsia="Calibri" w:hAnsi="Times New Roman"/>
                <w:sz w:val="28"/>
                <w:szCs w:val="28"/>
                <w:lang w:eastAsia="ru-RU"/>
              </w:rPr>
              <w:t>15.02.2019 № 34-нп</w:t>
            </w:r>
          </w:p>
        </w:tc>
      </w:tr>
    </w:tbl>
    <w:p w:rsidR="00F24DB1" w:rsidRPr="007B5AF9" w:rsidRDefault="00F24DB1" w:rsidP="00F24DB1">
      <w:pPr>
        <w:spacing w:after="0" w:line="240" w:lineRule="auto"/>
        <w:jc w:val="both"/>
        <w:rPr>
          <w:rFonts w:ascii="Times New Roman" w:hAnsi="Times New Roman"/>
          <w:sz w:val="28"/>
          <w:szCs w:val="28"/>
          <w:lang w:eastAsia="ru-RU"/>
        </w:rPr>
      </w:pPr>
    </w:p>
    <w:p w:rsidR="00F24DB1" w:rsidRPr="007B5AF9" w:rsidRDefault="00F24DB1" w:rsidP="00F24DB1">
      <w:pPr>
        <w:spacing w:after="0" w:line="240" w:lineRule="auto"/>
        <w:jc w:val="both"/>
        <w:rPr>
          <w:rFonts w:ascii="Times New Roman" w:hAnsi="Times New Roman"/>
          <w:sz w:val="28"/>
          <w:szCs w:val="28"/>
          <w:lang w:eastAsia="ru-RU"/>
        </w:rPr>
      </w:pPr>
    </w:p>
    <w:p w:rsidR="00F24DB1" w:rsidRPr="007B5AF9" w:rsidRDefault="00F24DB1" w:rsidP="00F24DB1">
      <w:pPr>
        <w:spacing w:after="0" w:line="240" w:lineRule="auto"/>
        <w:jc w:val="both"/>
        <w:rPr>
          <w:rFonts w:ascii="Times New Roman" w:hAnsi="Times New Roman"/>
          <w:sz w:val="28"/>
          <w:szCs w:val="28"/>
          <w:lang w:eastAsia="ru-RU"/>
        </w:rPr>
      </w:pPr>
    </w:p>
    <w:p w:rsidR="00F24DB1" w:rsidRPr="007B5AF9" w:rsidRDefault="00F24DB1" w:rsidP="00F24DB1">
      <w:pPr>
        <w:autoSpaceDE w:val="0"/>
        <w:autoSpaceDN w:val="0"/>
        <w:adjustRightInd w:val="0"/>
        <w:spacing w:after="0" w:line="240" w:lineRule="auto"/>
        <w:jc w:val="right"/>
        <w:rPr>
          <w:rFonts w:ascii="Times New Roman" w:eastAsia="Calibri" w:hAnsi="Times New Roman"/>
          <w:sz w:val="28"/>
          <w:szCs w:val="28"/>
          <w:lang w:eastAsia="ru-RU"/>
        </w:rPr>
      </w:pPr>
    </w:p>
    <w:p w:rsidR="00F24DB1" w:rsidRDefault="00F24DB1" w:rsidP="00F24DB1">
      <w:pPr>
        <w:autoSpaceDE w:val="0"/>
        <w:autoSpaceDN w:val="0"/>
        <w:adjustRightInd w:val="0"/>
        <w:spacing w:after="0" w:line="240" w:lineRule="auto"/>
        <w:jc w:val="right"/>
        <w:outlineLvl w:val="0"/>
        <w:rPr>
          <w:rFonts w:ascii="Times New Roman" w:hAnsi="Times New Roman"/>
          <w:sz w:val="28"/>
          <w:szCs w:val="28"/>
          <w:lang w:eastAsia="ru-RU"/>
        </w:rPr>
      </w:pPr>
    </w:p>
    <w:p w:rsidR="004F3F5D" w:rsidRDefault="004F3F5D" w:rsidP="00F24DB1">
      <w:pPr>
        <w:autoSpaceDE w:val="0"/>
        <w:autoSpaceDN w:val="0"/>
        <w:adjustRightInd w:val="0"/>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ФОРМА</w:t>
      </w:r>
    </w:p>
    <w:p w:rsidR="004F3F5D" w:rsidRPr="004F3F5D" w:rsidRDefault="004F3F5D" w:rsidP="00F24DB1">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заключения об оценке фактического воздействия</w:t>
      </w:r>
    </w:p>
    <w:p w:rsid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муниципального нормативного правового акта</w:t>
      </w:r>
    </w:p>
    <w:p w:rsidR="001673E0" w:rsidRPr="004F3F5D" w:rsidRDefault="001673E0" w:rsidP="004F3F5D">
      <w:pPr>
        <w:spacing w:after="0" w:line="240" w:lineRule="auto"/>
        <w:jc w:val="center"/>
        <w:rPr>
          <w:rFonts w:ascii="Times New Roman" w:hAnsi="Times New Roman"/>
          <w:sz w:val="28"/>
          <w:szCs w:val="28"/>
          <w:lang w:eastAsia="ru-RU"/>
        </w:rPr>
      </w:pPr>
    </w:p>
    <w:p w:rsidR="004F3F5D" w:rsidRPr="004F3F5D" w:rsidRDefault="00F17DC1" w:rsidP="00F24DB1">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Департамент экономического развития администрации города Нефтеюганска</w:t>
      </w:r>
      <w:r w:rsidR="004F3F5D" w:rsidRPr="004F3F5D">
        <w:rPr>
          <w:rFonts w:ascii="Times New Roman" w:hAnsi="Times New Roman"/>
          <w:sz w:val="28"/>
          <w:szCs w:val="28"/>
          <w:lang w:eastAsia="ru-RU"/>
        </w:rPr>
        <w:t>, ответственный за внедрение оценки регулирующего воздействия в муниципальном образовании</w:t>
      </w:r>
      <w:r w:rsidR="009B7A84">
        <w:rPr>
          <w:rFonts w:ascii="Times New Roman" w:hAnsi="Times New Roman"/>
          <w:sz w:val="28"/>
          <w:szCs w:val="28"/>
          <w:lang w:eastAsia="ru-RU"/>
        </w:rPr>
        <w:t xml:space="preserve"> город Нефтеюганск</w:t>
      </w:r>
      <w:r w:rsidR="004F3F5D" w:rsidRPr="004F3F5D">
        <w:rPr>
          <w:rFonts w:ascii="Times New Roman" w:hAnsi="Times New Roman"/>
          <w:sz w:val="28"/>
          <w:szCs w:val="28"/>
          <w:lang w:eastAsia="ru-RU"/>
        </w:rPr>
        <w:t xml:space="preserve"> (далее – уполномоченный орган), </w:t>
      </w:r>
      <w:r w:rsidR="001673E0" w:rsidRPr="004A366F">
        <w:rPr>
          <w:rFonts w:ascii="Times New Roman" w:hAnsi="Times New Roman"/>
          <w:sz w:val="28"/>
          <w:szCs w:val="28"/>
          <w:lang w:eastAsia="ru-RU"/>
        </w:rPr>
        <w:t xml:space="preserve">в соответствии с подпунктом 1.2. пункта 1 настоящего  </w:t>
      </w:r>
      <w:hyperlink r:id="rId16" w:history="1"/>
      <w:r w:rsidR="001673E0" w:rsidRPr="004A366F">
        <w:rPr>
          <w:rFonts w:ascii="Times New Roman" w:eastAsia="Calibri" w:hAnsi="Times New Roman"/>
          <w:sz w:val="28"/>
          <w:szCs w:val="28"/>
        </w:rPr>
        <w:t xml:space="preserve">Порядка проведения оценки регулирующего воздействия проектов муниципальных нормативных правовых актов, </w:t>
      </w:r>
      <w:r w:rsidR="001673E0" w:rsidRPr="004A366F">
        <w:rPr>
          <w:rFonts w:ascii="Times New Roman" w:eastAsia="Calibri" w:hAnsi="Times New Roman"/>
          <w:strike/>
          <w:sz w:val="28"/>
          <w:szCs w:val="28"/>
        </w:rPr>
        <w:t>и</w:t>
      </w:r>
      <w:r w:rsidR="001673E0" w:rsidRPr="004A366F">
        <w:rPr>
          <w:rFonts w:ascii="Times New Roman" w:eastAsia="Calibri" w:hAnsi="Times New Roman"/>
          <w:sz w:val="28"/>
          <w:szCs w:val="28"/>
        </w:rPr>
        <w:t xml:space="preserve"> экспертизы и </w:t>
      </w:r>
      <w:r w:rsidR="001673E0">
        <w:rPr>
          <w:rFonts w:ascii="Times New Roman" w:eastAsia="Calibri" w:hAnsi="Times New Roman"/>
          <w:sz w:val="28"/>
          <w:szCs w:val="28"/>
        </w:rPr>
        <w:t>оценки фактического воздействия принятых муниципальных нормативных правовых актов, затрагивающих вопросы, осуществления предпринимательской и инвестиционной деятельности</w:t>
      </w:r>
      <w:hyperlink r:id="rId17" w:history="1"/>
      <w:r w:rsidR="001673E0" w:rsidRPr="004A366F">
        <w:rPr>
          <w:rFonts w:ascii="Times New Roman" w:eastAsia="Calibri" w:hAnsi="Times New Roman"/>
          <w:sz w:val="28"/>
          <w:szCs w:val="28"/>
        </w:rPr>
        <w:t xml:space="preserve"> </w:t>
      </w:r>
      <w:r w:rsidR="001673E0" w:rsidRPr="004A366F">
        <w:rPr>
          <w:rFonts w:ascii="Times New Roman" w:hAnsi="Times New Roman"/>
          <w:sz w:val="28"/>
          <w:szCs w:val="28"/>
          <w:lang w:eastAsia="ru-RU"/>
        </w:rPr>
        <w:t xml:space="preserve">(далее – Порядок), </w:t>
      </w:r>
      <w:hyperlink r:id="rId18" w:history="1"/>
      <w:r w:rsidR="001673E0">
        <w:rPr>
          <w:rFonts w:ascii="Times New Roman" w:hAnsi="Times New Roman"/>
          <w:sz w:val="28"/>
          <w:szCs w:val="28"/>
          <w:lang w:eastAsia="ru-RU"/>
        </w:rPr>
        <w:t>(д</w:t>
      </w:r>
      <w:r w:rsidR="004F3F5D" w:rsidRPr="004F3F5D">
        <w:rPr>
          <w:rFonts w:ascii="Times New Roman" w:hAnsi="Times New Roman"/>
          <w:sz w:val="28"/>
          <w:szCs w:val="28"/>
          <w:lang w:eastAsia="ru-RU"/>
        </w:rPr>
        <w:t>алее – Порядок), рассмотрев_____________________________</w:t>
      </w:r>
      <w:r w:rsidR="009B7A84">
        <w:rPr>
          <w:rFonts w:ascii="Times New Roman" w:hAnsi="Times New Roman"/>
          <w:sz w:val="28"/>
          <w:szCs w:val="28"/>
          <w:lang w:eastAsia="ru-RU"/>
        </w:rPr>
        <w:t>________</w:t>
      </w:r>
      <w:r w:rsidR="001673E0">
        <w:rPr>
          <w:rFonts w:ascii="Times New Roman" w:hAnsi="Times New Roman"/>
          <w:sz w:val="28"/>
          <w:szCs w:val="28"/>
          <w:lang w:eastAsia="ru-RU"/>
        </w:rPr>
        <w:t>___________</w:t>
      </w:r>
      <w:r w:rsidR="004F3F5D" w:rsidRPr="004F3F5D">
        <w:rPr>
          <w:rFonts w:ascii="Times New Roman" w:hAnsi="Times New Roman"/>
          <w:sz w:val="28"/>
          <w:szCs w:val="28"/>
          <w:lang w:eastAsia="ru-RU"/>
        </w:rPr>
        <w:t>________,</w:t>
      </w:r>
    </w:p>
    <w:p w:rsidR="004F3F5D" w:rsidRPr="004F3F5D" w:rsidRDefault="004F3F5D" w:rsidP="004F3F5D">
      <w:pPr>
        <w:spacing w:after="0" w:line="240" w:lineRule="auto"/>
        <w:jc w:val="both"/>
        <w:rPr>
          <w:rFonts w:ascii="Times New Roman" w:hAnsi="Times New Roman"/>
          <w:sz w:val="24"/>
          <w:szCs w:val="24"/>
          <w:lang w:eastAsia="ru-RU"/>
        </w:rPr>
      </w:pPr>
      <w:r w:rsidRPr="004F3F5D">
        <w:rPr>
          <w:rFonts w:ascii="Times New Roman" w:hAnsi="Times New Roman"/>
          <w:sz w:val="24"/>
          <w:szCs w:val="24"/>
          <w:lang w:eastAsia="ru-RU"/>
        </w:rPr>
        <w:t xml:space="preserve">                      (наименование муниципального нормативного правового акта)</w:t>
      </w:r>
    </w:p>
    <w:p w:rsidR="004F3F5D" w:rsidRPr="004F3F5D" w:rsidRDefault="004F3F5D" w:rsidP="004F3F5D">
      <w:pPr>
        <w:spacing w:after="0" w:line="240" w:lineRule="auto"/>
        <w:jc w:val="both"/>
        <w:rPr>
          <w:rFonts w:ascii="Times New Roman" w:hAnsi="Times New Roman"/>
          <w:sz w:val="28"/>
          <w:szCs w:val="28"/>
          <w:lang w:eastAsia="ru-RU"/>
        </w:rPr>
      </w:pPr>
      <w:r w:rsidRPr="004F3F5D">
        <w:rPr>
          <w:rFonts w:ascii="Times New Roman" w:hAnsi="Times New Roman"/>
          <w:sz w:val="28"/>
          <w:szCs w:val="28"/>
          <w:lang w:eastAsia="ru-RU"/>
        </w:rPr>
        <w:t>отчет об оценке фактического воздействия нормативного правового акта и свод предложений по результатам публичных консультаций, подготовленные __________________________________________________________________</w:t>
      </w:r>
    </w:p>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 xml:space="preserve">(наименование </w:t>
      </w:r>
      <w:r w:rsidR="00F24DB1">
        <w:rPr>
          <w:rFonts w:ascii="Times New Roman" w:hAnsi="Times New Roman"/>
          <w:sz w:val="28"/>
          <w:szCs w:val="28"/>
          <w:lang w:eastAsia="ru-RU"/>
        </w:rPr>
        <w:t>структурного подразделения администрации города Нефтеюганска</w:t>
      </w:r>
      <w:r w:rsidRPr="004F3F5D">
        <w:rPr>
          <w:rFonts w:ascii="Times New Roman" w:hAnsi="Times New Roman"/>
          <w:sz w:val="28"/>
          <w:szCs w:val="28"/>
          <w:lang w:eastAsia="ru-RU"/>
        </w:rPr>
        <w:t>, осуществляющего оценку фактического воздействия муниципальных нормативных правовых актов)</w:t>
      </w:r>
    </w:p>
    <w:p w:rsidR="004F3F5D" w:rsidRPr="004F3F5D" w:rsidRDefault="004F3F5D" w:rsidP="004F3F5D">
      <w:pPr>
        <w:spacing w:after="0" w:line="240" w:lineRule="auto"/>
        <w:jc w:val="both"/>
        <w:rPr>
          <w:rFonts w:ascii="Times New Roman" w:hAnsi="Times New Roman"/>
          <w:sz w:val="28"/>
          <w:szCs w:val="28"/>
          <w:lang w:eastAsia="ru-RU"/>
        </w:rPr>
      </w:pPr>
      <w:r w:rsidRPr="004F3F5D">
        <w:rPr>
          <w:rFonts w:ascii="Times New Roman" w:hAnsi="Times New Roman"/>
          <w:sz w:val="28"/>
          <w:szCs w:val="28"/>
          <w:lang w:eastAsia="ru-RU"/>
        </w:rPr>
        <w:t>сообщает.</w:t>
      </w:r>
    </w:p>
    <w:p w:rsidR="004F3F5D" w:rsidRPr="004F3F5D" w:rsidRDefault="004F3F5D" w:rsidP="00F24DB1">
      <w:pPr>
        <w:spacing w:after="0" w:line="240" w:lineRule="auto"/>
        <w:ind w:firstLine="708"/>
        <w:rPr>
          <w:rFonts w:ascii="Times New Roman" w:hAnsi="Times New Roman"/>
          <w:sz w:val="28"/>
          <w:szCs w:val="28"/>
          <w:lang w:eastAsia="ru-RU"/>
        </w:rPr>
      </w:pPr>
      <w:r w:rsidRPr="004F3F5D">
        <w:rPr>
          <w:rFonts w:ascii="Times New Roman" w:hAnsi="Times New Roman"/>
          <w:sz w:val="28"/>
          <w:szCs w:val="28"/>
          <w:lang w:eastAsia="ru-RU"/>
        </w:rPr>
        <w:t xml:space="preserve">Вариант 1 </w:t>
      </w:r>
      <w:r w:rsidRPr="004F3F5D">
        <w:rPr>
          <w:rFonts w:ascii="Times New Roman" w:hAnsi="Times New Roman"/>
          <w:sz w:val="28"/>
          <w:szCs w:val="28"/>
          <w:vertAlign w:val="superscript"/>
          <w:lang w:eastAsia="ru-RU"/>
        </w:rPr>
        <w:t>&lt;1&gt;</w:t>
      </w:r>
      <w:r w:rsidRPr="004F3F5D">
        <w:rPr>
          <w:rFonts w:ascii="Times New Roman" w:hAnsi="Times New Roman"/>
          <w:sz w:val="28"/>
          <w:szCs w:val="28"/>
          <w:lang w:eastAsia="ru-RU"/>
        </w:rPr>
        <w:t>.</w:t>
      </w:r>
    </w:p>
    <w:p w:rsidR="004F3F5D" w:rsidRPr="004F3F5D" w:rsidRDefault="004F3F5D" w:rsidP="004F3F5D">
      <w:pPr>
        <w:spacing w:after="0" w:line="240" w:lineRule="auto"/>
        <w:ind w:firstLine="709"/>
        <w:jc w:val="both"/>
        <w:rPr>
          <w:rFonts w:ascii="Times New Roman" w:hAnsi="Times New Roman"/>
          <w:sz w:val="28"/>
          <w:szCs w:val="28"/>
          <w:lang w:eastAsia="ru-RU"/>
        </w:rPr>
      </w:pPr>
      <w:r w:rsidRPr="004F3F5D">
        <w:rPr>
          <w:rFonts w:ascii="Times New Roman" w:hAnsi="Times New Roman"/>
          <w:sz w:val="28"/>
          <w:szCs w:val="28"/>
          <w:lang w:eastAsia="ru-RU"/>
        </w:rPr>
        <w:t xml:space="preserve">Отчет об оценке фактического воздействия муниципального нормативного правового акта направлен </w:t>
      </w:r>
      <w:r w:rsidR="00F24DB1">
        <w:rPr>
          <w:rFonts w:ascii="Times New Roman" w:hAnsi="Times New Roman"/>
          <w:sz w:val="28"/>
          <w:szCs w:val="28"/>
          <w:lang w:eastAsia="ru-RU"/>
        </w:rPr>
        <w:t>структурным подразделением администрации города Нефтеюганска</w:t>
      </w:r>
      <w:r w:rsidRPr="004F3F5D">
        <w:rPr>
          <w:rFonts w:ascii="Times New Roman" w:hAnsi="Times New Roman"/>
          <w:sz w:val="28"/>
          <w:szCs w:val="28"/>
          <w:lang w:eastAsia="ru-RU"/>
        </w:rPr>
        <w:t>, осуществляющим оценку фактического воздействия муниципальных нормативных правовых актов, для подготовки настоящего заключения________________________________________</w:t>
      </w:r>
      <w:r w:rsidR="00F24DB1">
        <w:rPr>
          <w:rFonts w:ascii="Times New Roman" w:hAnsi="Times New Roman"/>
          <w:sz w:val="28"/>
          <w:szCs w:val="28"/>
          <w:lang w:eastAsia="ru-RU"/>
        </w:rPr>
        <w:t>____</w:t>
      </w:r>
      <w:r w:rsidRPr="004F3F5D">
        <w:rPr>
          <w:rFonts w:ascii="Times New Roman" w:hAnsi="Times New Roman"/>
          <w:sz w:val="28"/>
          <w:szCs w:val="28"/>
          <w:lang w:eastAsia="ru-RU"/>
        </w:rPr>
        <w:t>______________</w:t>
      </w:r>
    </w:p>
    <w:p w:rsidR="004F3F5D" w:rsidRPr="004F3F5D" w:rsidRDefault="004F3F5D" w:rsidP="004F3F5D">
      <w:pPr>
        <w:spacing w:after="0" w:line="240" w:lineRule="auto"/>
        <w:ind w:left="2831" w:firstLine="709"/>
        <w:jc w:val="both"/>
        <w:rPr>
          <w:rFonts w:ascii="Times New Roman" w:hAnsi="Times New Roman"/>
          <w:sz w:val="28"/>
          <w:szCs w:val="28"/>
          <w:lang w:eastAsia="ru-RU"/>
        </w:rPr>
      </w:pPr>
      <w:r w:rsidRPr="004F3F5D">
        <w:rPr>
          <w:rFonts w:ascii="Times New Roman" w:hAnsi="Times New Roman"/>
          <w:sz w:val="28"/>
          <w:szCs w:val="28"/>
          <w:lang w:eastAsia="ru-RU"/>
        </w:rPr>
        <w:t xml:space="preserve">           (впервые/повторно)</w:t>
      </w:r>
    </w:p>
    <w:p w:rsidR="004F3F5D" w:rsidRPr="004F3F5D" w:rsidRDefault="004F3F5D" w:rsidP="004F3F5D">
      <w:pPr>
        <w:spacing w:after="0" w:line="240" w:lineRule="auto"/>
        <w:jc w:val="both"/>
        <w:rPr>
          <w:rFonts w:ascii="Times New Roman" w:hAnsi="Times New Roman"/>
          <w:sz w:val="28"/>
          <w:szCs w:val="28"/>
          <w:lang w:eastAsia="ru-RU"/>
        </w:rPr>
      </w:pPr>
      <w:r w:rsidRPr="004F3F5D">
        <w:rPr>
          <w:rFonts w:ascii="Times New Roman" w:hAnsi="Times New Roman"/>
          <w:sz w:val="28"/>
          <w:szCs w:val="28"/>
          <w:lang w:eastAsia="ru-RU"/>
        </w:rPr>
        <w:t>___________________________________________________</w:t>
      </w:r>
      <w:r w:rsidR="00F24DB1">
        <w:rPr>
          <w:rFonts w:ascii="Times New Roman" w:hAnsi="Times New Roman"/>
          <w:sz w:val="28"/>
          <w:szCs w:val="28"/>
          <w:lang w:eastAsia="ru-RU"/>
        </w:rPr>
        <w:t>____</w:t>
      </w:r>
      <w:r w:rsidRPr="004F3F5D">
        <w:rPr>
          <w:rFonts w:ascii="Times New Roman" w:hAnsi="Times New Roman"/>
          <w:sz w:val="28"/>
          <w:szCs w:val="28"/>
          <w:lang w:eastAsia="ru-RU"/>
        </w:rPr>
        <w:t>_____________.</w:t>
      </w:r>
    </w:p>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(информация о предшествующей подготовке заключений об оценке фактического воздействия муниципального нормативного правового акта)</w:t>
      </w:r>
    </w:p>
    <w:p w:rsidR="004F3F5D" w:rsidRPr="004F3F5D" w:rsidRDefault="004F3F5D" w:rsidP="004F3F5D">
      <w:pPr>
        <w:spacing w:after="0" w:line="240" w:lineRule="auto"/>
        <w:ind w:firstLine="709"/>
        <w:jc w:val="both"/>
        <w:rPr>
          <w:rFonts w:ascii="Times New Roman" w:hAnsi="Times New Roman"/>
          <w:sz w:val="28"/>
          <w:szCs w:val="28"/>
          <w:lang w:eastAsia="ru-RU"/>
        </w:rPr>
      </w:pPr>
      <w:r w:rsidRPr="004F3F5D">
        <w:rPr>
          <w:rFonts w:ascii="Times New Roman" w:hAnsi="Times New Roman"/>
          <w:sz w:val="28"/>
          <w:szCs w:val="28"/>
          <w:lang w:eastAsia="ru-RU"/>
        </w:rPr>
        <w:t>Заключение об оценке регулирующего воздействия проекта муниципального нормативного правового акта дано уполномоченным органом __________________________________________________________________</w:t>
      </w:r>
    </w:p>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(информация о дате и номере заключения уполномоченного органа об оценке регулирующего воздействия проекта муниципального нормативного правового акта)</w:t>
      </w:r>
    </w:p>
    <w:p w:rsidR="004F3F5D" w:rsidRPr="004F3F5D" w:rsidRDefault="004F3F5D" w:rsidP="004F3F5D">
      <w:pPr>
        <w:spacing w:after="0" w:line="240" w:lineRule="auto"/>
        <w:jc w:val="center"/>
        <w:rPr>
          <w:rFonts w:ascii="Times New Roman" w:hAnsi="Times New Roman"/>
          <w:sz w:val="28"/>
          <w:szCs w:val="28"/>
          <w:lang w:eastAsia="ru-RU"/>
        </w:rPr>
      </w:pPr>
    </w:p>
    <w:p w:rsidR="004F3F5D" w:rsidRPr="004F3F5D" w:rsidRDefault="004F3F5D" w:rsidP="004F3F5D">
      <w:pPr>
        <w:spacing w:after="0" w:line="240" w:lineRule="auto"/>
        <w:ind w:firstLine="709"/>
        <w:jc w:val="both"/>
        <w:rPr>
          <w:rFonts w:ascii="Times New Roman" w:hAnsi="Times New Roman"/>
          <w:sz w:val="28"/>
          <w:szCs w:val="28"/>
          <w:lang w:eastAsia="ru-RU"/>
        </w:rPr>
      </w:pPr>
      <w:r w:rsidRPr="004F3F5D">
        <w:rPr>
          <w:rFonts w:ascii="Times New Roman" w:hAnsi="Times New Roman"/>
          <w:sz w:val="28"/>
          <w:szCs w:val="28"/>
          <w:lang w:eastAsia="ru-RU"/>
        </w:rPr>
        <w:t xml:space="preserve">Информация об оценке фактического воздействия муниципального нормативного правового акта размещена </w:t>
      </w:r>
      <w:r w:rsidR="00F24DB1">
        <w:rPr>
          <w:rFonts w:ascii="Times New Roman" w:hAnsi="Times New Roman"/>
          <w:sz w:val="28"/>
          <w:szCs w:val="28"/>
          <w:lang w:eastAsia="ru-RU"/>
        </w:rPr>
        <w:t>структурным подразделением администрации города Нефтеюганска</w:t>
      </w:r>
      <w:r w:rsidRPr="004F3F5D">
        <w:rPr>
          <w:rFonts w:ascii="Times New Roman" w:hAnsi="Times New Roman"/>
          <w:sz w:val="28"/>
          <w:szCs w:val="28"/>
          <w:lang w:eastAsia="ru-RU"/>
        </w:rPr>
        <w:t xml:space="preserve">, осуществляющим оценку фактического воздействия муниципальных нормативных правовых актов на </w:t>
      </w:r>
      <w:r w:rsidR="005404D2" w:rsidRPr="00F4657D">
        <w:rPr>
          <w:rFonts w:ascii="Times New Roman" w:hAnsi="Times New Roman"/>
          <w:sz w:val="28"/>
          <w:szCs w:val="28"/>
          <w:lang w:eastAsia="ru-RU"/>
        </w:rPr>
        <w:t xml:space="preserve"> Интернет портале для публичного обсуждения проектов и действующих нормативных актов органов власти </w:t>
      </w:r>
      <w:r w:rsidR="005404D2" w:rsidRPr="00F4657D">
        <w:rPr>
          <w:rFonts w:ascii="Times New Roman" w:eastAsia="Calibri" w:hAnsi="Times New Roman"/>
          <w:sz w:val="28"/>
          <w:szCs w:val="28"/>
          <w:lang w:eastAsia="ru-RU"/>
        </w:rPr>
        <w:t>regulation.admhmao.ru</w:t>
      </w:r>
      <w:r w:rsidR="005404D2" w:rsidRPr="00F4657D">
        <w:rPr>
          <w:rFonts w:ascii="Times New Roman" w:eastAsia="Calibri" w:hAnsi="Times New Roman"/>
          <w:sz w:val="28"/>
          <w:szCs w:val="28"/>
        </w:rPr>
        <w:t xml:space="preserve"> в разделе </w:t>
      </w:r>
      <w:r w:rsidR="005404D2" w:rsidRPr="00F4657D">
        <w:rPr>
          <w:rFonts w:ascii="Times New Roman" w:eastAsia="Calibri" w:hAnsi="Times New Roman"/>
          <w:sz w:val="28"/>
          <w:szCs w:val="28"/>
          <w:lang w:eastAsia="ru-RU"/>
        </w:rPr>
        <w:t>ОРВ в ОМСУ</w:t>
      </w:r>
      <w:r w:rsidR="005404D2" w:rsidRPr="00F4657D">
        <w:rPr>
          <w:rFonts w:ascii="Times New Roman" w:hAnsi="Times New Roman"/>
          <w:sz w:val="28"/>
          <w:szCs w:val="28"/>
        </w:rPr>
        <w:t xml:space="preserve"> </w:t>
      </w:r>
      <w:r w:rsidRPr="004F3F5D">
        <w:rPr>
          <w:rFonts w:ascii="Times New Roman" w:hAnsi="Times New Roman"/>
          <w:sz w:val="28"/>
          <w:szCs w:val="28"/>
          <w:lang w:eastAsia="ru-RU"/>
        </w:rPr>
        <w:t>«____»___________20____года.</w:t>
      </w:r>
    </w:p>
    <w:p w:rsidR="004F3F5D" w:rsidRPr="004F3F5D" w:rsidRDefault="00F24DB1" w:rsidP="00F24DB1">
      <w:pPr>
        <w:spacing w:after="0" w:line="0" w:lineRule="atLeast"/>
        <w:ind w:firstLine="709"/>
        <w:jc w:val="both"/>
        <w:rPr>
          <w:rFonts w:ascii="Times New Roman" w:hAnsi="Times New Roman"/>
          <w:sz w:val="28"/>
          <w:szCs w:val="28"/>
          <w:lang w:eastAsia="ru-RU"/>
        </w:rPr>
      </w:pPr>
      <w:r>
        <w:rPr>
          <w:rFonts w:ascii="Times New Roman" w:hAnsi="Times New Roman"/>
          <w:sz w:val="28"/>
          <w:szCs w:val="28"/>
          <w:lang w:eastAsia="ru-RU"/>
        </w:rPr>
        <w:t>Структурным подразделением администрации города Нефтеюганска</w:t>
      </w:r>
      <w:r w:rsidR="004F3F5D" w:rsidRPr="004F3F5D">
        <w:rPr>
          <w:rFonts w:ascii="Times New Roman" w:hAnsi="Times New Roman"/>
          <w:sz w:val="28"/>
          <w:szCs w:val="28"/>
          <w:lang w:eastAsia="ru-RU"/>
        </w:rPr>
        <w:t>, осуществляющим оценку фактического воздействия муниципальных нормативных правовых актов, проведены публичные консультации отчета об оценке фактического воздействия муниципального нормативного правового акта в период с «____»__________20____года по «____»____________20___года.</w:t>
      </w:r>
    </w:p>
    <w:p w:rsidR="004F3F5D" w:rsidRPr="004F3F5D" w:rsidRDefault="004F3F5D" w:rsidP="00F24DB1">
      <w:pPr>
        <w:spacing w:after="0" w:line="0" w:lineRule="atLeast"/>
        <w:jc w:val="both"/>
        <w:rPr>
          <w:rFonts w:ascii="Times New Roman" w:hAnsi="Times New Roman"/>
          <w:sz w:val="28"/>
          <w:szCs w:val="28"/>
          <w:lang w:eastAsia="ru-RU"/>
        </w:rPr>
      </w:pPr>
      <w:r w:rsidRPr="004F3F5D">
        <w:rPr>
          <w:rFonts w:ascii="Times New Roman" w:hAnsi="Times New Roman"/>
          <w:sz w:val="28"/>
          <w:szCs w:val="28"/>
          <w:lang w:eastAsia="ru-RU"/>
        </w:rPr>
        <w:t>___________________</w:t>
      </w:r>
      <w:r w:rsidR="00F24DB1">
        <w:rPr>
          <w:rFonts w:ascii="Times New Roman" w:hAnsi="Times New Roman"/>
          <w:sz w:val="28"/>
          <w:szCs w:val="28"/>
          <w:lang w:eastAsia="ru-RU"/>
        </w:rPr>
        <w:t>_____</w:t>
      </w:r>
      <w:r w:rsidRPr="004F3F5D">
        <w:rPr>
          <w:rFonts w:ascii="Times New Roman" w:hAnsi="Times New Roman"/>
          <w:sz w:val="28"/>
          <w:szCs w:val="28"/>
          <w:lang w:eastAsia="ru-RU"/>
        </w:rPr>
        <w:t>___________________________________________</w:t>
      </w:r>
    </w:p>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(анализ ключевых выводов и результатов расчетов, представленных</w:t>
      </w:r>
      <w:r w:rsidR="00F24DB1">
        <w:rPr>
          <w:rFonts w:ascii="Times New Roman" w:hAnsi="Times New Roman"/>
          <w:sz w:val="28"/>
          <w:szCs w:val="28"/>
          <w:lang w:eastAsia="ru-RU"/>
        </w:rPr>
        <w:t xml:space="preserve"> структурным подразделением администрации города Нефтеюганска</w:t>
      </w:r>
      <w:r w:rsidRPr="004F3F5D">
        <w:rPr>
          <w:rFonts w:ascii="Times New Roman" w:hAnsi="Times New Roman"/>
          <w:sz w:val="28"/>
          <w:szCs w:val="28"/>
          <w:lang w:eastAsia="ru-RU"/>
        </w:rPr>
        <w:t>, осуществляющим оценку фактического воздействия муниципальных нормативных правовых актов, в соответствующих разделах отчета, обобщение и оценка результатов публичных консультаций)</w:t>
      </w:r>
    </w:p>
    <w:p w:rsidR="004F3F5D" w:rsidRPr="004F3F5D" w:rsidRDefault="004F3F5D" w:rsidP="004F3F5D">
      <w:pPr>
        <w:spacing w:after="0" w:line="240" w:lineRule="auto"/>
        <w:ind w:firstLine="709"/>
        <w:jc w:val="both"/>
        <w:rPr>
          <w:rFonts w:ascii="Times New Roman" w:hAnsi="Times New Roman"/>
          <w:sz w:val="28"/>
          <w:szCs w:val="28"/>
          <w:lang w:eastAsia="ru-RU"/>
        </w:rPr>
      </w:pPr>
      <w:r w:rsidRPr="004F3F5D">
        <w:rPr>
          <w:rFonts w:ascii="Times New Roman" w:hAnsi="Times New Roman"/>
          <w:sz w:val="28"/>
          <w:szCs w:val="28"/>
          <w:lang w:eastAsia="ru-RU"/>
        </w:rPr>
        <w:t xml:space="preserve">По результатам рассмотрения представленных документов установлено, что при осуществлении оценки фактического воздействия муниципального нормативного правового акта </w:t>
      </w:r>
      <w:r w:rsidR="00F24DB1">
        <w:rPr>
          <w:rFonts w:ascii="Times New Roman" w:hAnsi="Times New Roman"/>
          <w:sz w:val="28"/>
          <w:szCs w:val="28"/>
          <w:lang w:eastAsia="ru-RU"/>
        </w:rPr>
        <w:t>структурным подразделением администрации города Нефтеюганска</w:t>
      </w:r>
      <w:r w:rsidRPr="004F3F5D">
        <w:rPr>
          <w:rFonts w:ascii="Times New Roman" w:hAnsi="Times New Roman"/>
          <w:sz w:val="28"/>
          <w:szCs w:val="28"/>
          <w:lang w:eastAsia="ru-RU"/>
        </w:rPr>
        <w:t>, осуществляющим оценку фактического воздействия муниципальных нормативных правовых актов:</w:t>
      </w:r>
    </w:p>
    <w:p w:rsidR="004F3F5D" w:rsidRPr="004F3F5D" w:rsidRDefault="004F3F5D" w:rsidP="004F3F5D">
      <w:pPr>
        <w:spacing w:after="0" w:line="240" w:lineRule="auto"/>
        <w:ind w:firstLine="709"/>
        <w:jc w:val="both"/>
        <w:rPr>
          <w:rFonts w:ascii="Times New Roman" w:hAnsi="Times New Roman"/>
          <w:sz w:val="28"/>
          <w:szCs w:val="28"/>
          <w:lang w:eastAsia="ru-RU"/>
        </w:rPr>
      </w:pPr>
      <w:r w:rsidRPr="004F3F5D">
        <w:rPr>
          <w:rFonts w:ascii="Times New Roman" w:hAnsi="Times New Roman"/>
          <w:sz w:val="28"/>
          <w:szCs w:val="28"/>
          <w:lang w:eastAsia="ru-RU"/>
        </w:rPr>
        <w:t>а)не соблюден порядок проведения оценки фактического воздействия муниципального нормативного правового акта ________________________________________________________</w:t>
      </w:r>
      <w:r w:rsidR="00F24DB1">
        <w:rPr>
          <w:rFonts w:ascii="Times New Roman" w:hAnsi="Times New Roman"/>
          <w:sz w:val="28"/>
          <w:szCs w:val="28"/>
          <w:lang w:eastAsia="ru-RU"/>
        </w:rPr>
        <w:t>__</w:t>
      </w:r>
      <w:r w:rsidRPr="004F3F5D">
        <w:rPr>
          <w:rFonts w:ascii="Times New Roman" w:hAnsi="Times New Roman"/>
          <w:sz w:val="28"/>
          <w:szCs w:val="28"/>
          <w:lang w:eastAsia="ru-RU"/>
        </w:rPr>
        <w:t>__________;</w:t>
      </w:r>
    </w:p>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(указываются допущенные нарушения)</w:t>
      </w:r>
    </w:p>
    <w:p w:rsidR="004F3F5D" w:rsidRPr="004F3F5D" w:rsidRDefault="004F3F5D" w:rsidP="004F3F5D">
      <w:pPr>
        <w:spacing w:after="0" w:line="240" w:lineRule="auto"/>
        <w:ind w:firstLine="709"/>
        <w:jc w:val="both"/>
        <w:rPr>
          <w:rFonts w:ascii="Times New Roman" w:hAnsi="Times New Roman"/>
          <w:sz w:val="28"/>
          <w:szCs w:val="28"/>
          <w:lang w:eastAsia="ru-RU"/>
        </w:rPr>
      </w:pPr>
      <w:r w:rsidRPr="004F3F5D">
        <w:rPr>
          <w:rFonts w:ascii="Times New Roman" w:hAnsi="Times New Roman"/>
          <w:sz w:val="28"/>
          <w:szCs w:val="28"/>
          <w:lang w:eastAsia="ru-RU"/>
        </w:rPr>
        <w:t>б)информация, представленная в отчете об оценке фактического воздействия муниципального нормативного правового акта, свидетельствует о некачественном проведении процедуры оценки фактического воздействия, а также подготовки указанного отчета, и (или) выводы, сделанные в отчете, являются необоснованными относительно существующего регулирования и позиции участников публичных консультаций ______________________________________________________</w:t>
      </w:r>
      <w:r w:rsidR="00F24DB1">
        <w:rPr>
          <w:rFonts w:ascii="Times New Roman" w:hAnsi="Times New Roman"/>
          <w:sz w:val="28"/>
          <w:szCs w:val="28"/>
          <w:lang w:eastAsia="ru-RU"/>
        </w:rPr>
        <w:t>_____</w:t>
      </w:r>
      <w:r w:rsidRPr="004F3F5D">
        <w:rPr>
          <w:rFonts w:ascii="Times New Roman" w:hAnsi="Times New Roman"/>
          <w:sz w:val="28"/>
          <w:szCs w:val="28"/>
          <w:lang w:eastAsia="ru-RU"/>
        </w:rPr>
        <w:t>_________.</w:t>
      </w:r>
    </w:p>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(указываются недостатки, допущенные при составлении отчета)</w:t>
      </w:r>
    </w:p>
    <w:p w:rsidR="004F3F5D" w:rsidRPr="004F3F5D" w:rsidRDefault="004F3F5D" w:rsidP="004F3F5D">
      <w:pPr>
        <w:spacing w:after="0" w:line="240" w:lineRule="auto"/>
        <w:ind w:firstLine="709"/>
        <w:jc w:val="both"/>
        <w:rPr>
          <w:rFonts w:ascii="Times New Roman" w:hAnsi="Times New Roman"/>
          <w:sz w:val="28"/>
          <w:szCs w:val="28"/>
          <w:lang w:eastAsia="ru-RU"/>
        </w:rPr>
      </w:pPr>
      <w:r w:rsidRPr="004F3F5D">
        <w:rPr>
          <w:rFonts w:ascii="Times New Roman" w:hAnsi="Times New Roman"/>
          <w:sz w:val="28"/>
          <w:szCs w:val="28"/>
          <w:lang w:eastAsia="ru-RU"/>
        </w:rPr>
        <w:t xml:space="preserve">Вывод: отчет об оценке фактического воздействия муниципального нормативного правового акта подлежит доработке и направлению в адрес уполномоченного органа для повторного проведения процедур, предусмотренных Порядком, начиная с соответствующей невыполненной или выполненной ненадлежащим образом процедуры. </w:t>
      </w:r>
    </w:p>
    <w:p w:rsidR="004F3F5D" w:rsidRPr="004F3F5D" w:rsidRDefault="004F3F5D" w:rsidP="004F3F5D">
      <w:pPr>
        <w:spacing w:after="0" w:line="240" w:lineRule="auto"/>
        <w:ind w:firstLine="709"/>
        <w:jc w:val="both"/>
        <w:rPr>
          <w:rFonts w:ascii="Times New Roman" w:hAnsi="Times New Roman"/>
          <w:sz w:val="28"/>
          <w:szCs w:val="28"/>
          <w:lang w:eastAsia="ru-RU"/>
        </w:rPr>
      </w:pPr>
      <w:r w:rsidRPr="004F3F5D">
        <w:rPr>
          <w:rFonts w:ascii="Times New Roman" w:hAnsi="Times New Roman"/>
          <w:sz w:val="28"/>
          <w:szCs w:val="28"/>
          <w:lang w:eastAsia="ru-RU"/>
        </w:rPr>
        <w:t>Предлагается: ________________________________________</w:t>
      </w:r>
      <w:r w:rsidR="00F24DB1">
        <w:rPr>
          <w:rFonts w:ascii="Times New Roman" w:hAnsi="Times New Roman"/>
          <w:sz w:val="28"/>
          <w:szCs w:val="28"/>
          <w:lang w:eastAsia="ru-RU"/>
        </w:rPr>
        <w:t>____</w:t>
      </w:r>
      <w:r w:rsidRPr="004F3F5D">
        <w:rPr>
          <w:rFonts w:ascii="Times New Roman" w:hAnsi="Times New Roman"/>
          <w:sz w:val="28"/>
          <w:szCs w:val="28"/>
          <w:lang w:eastAsia="ru-RU"/>
        </w:rPr>
        <w:t>______.</w:t>
      </w:r>
    </w:p>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 xml:space="preserve"> (указываются предложения и иные замечания уполномоченного органа)</w:t>
      </w:r>
    </w:p>
    <w:p w:rsidR="004F3F5D" w:rsidRPr="004F3F5D" w:rsidRDefault="004F3F5D" w:rsidP="004F3F5D">
      <w:pPr>
        <w:spacing w:after="0" w:line="240" w:lineRule="auto"/>
        <w:jc w:val="center"/>
        <w:rPr>
          <w:rFonts w:ascii="Times New Roman" w:hAnsi="Times New Roman"/>
          <w:sz w:val="28"/>
          <w:szCs w:val="28"/>
          <w:lang w:eastAsia="ru-RU"/>
        </w:rPr>
      </w:pPr>
    </w:p>
    <w:p w:rsidR="00F24DB1" w:rsidRDefault="00F24DB1" w:rsidP="00F24DB1">
      <w:pPr>
        <w:spacing w:after="0" w:line="240" w:lineRule="auto"/>
        <w:rPr>
          <w:rFonts w:ascii="Times New Roman" w:hAnsi="Times New Roman"/>
          <w:sz w:val="28"/>
          <w:szCs w:val="28"/>
          <w:lang w:eastAsia="ru-RU"/>
        </w:rPr>
      </w:pPr>
    </w:p>
    <w:p w:rsidR="004F3F5D" w:rsidRPr="004F3F5D" w:rsidRDefault="004F3F5D" w:rsidP="00F24DB1">
      <w:pPr>
        <w:spacing w:after="0" w:line="240" w:lineRule="auto"/>
        <w:rPr>
          <w:rFonts w:ascii="Times New Roman" w:hAnsi="Times New Roman"/>
          <w:sz w:val="28"/>
          <w:szCs w:val="28"/>
          <w:lang w:eastAsia="ru-RU"/>
        </w:rPr>
      </w:pPr>
      <w:r w:rsidRPr="004F3F5D">
        <w:rPr>
          <w:rFonts w:ascii="Times New Roman" w:hAnsi="Times New Roman"/>
          <w:sz w:val="28"/>
          <w:szCs w:val="28"/>
          <w:lang w:eastAsia="ru-RU"/>
        </w:rPr>
        <w:t xml:space="preserve">Вариант 2 </w:t>
      </w:r>
      <w:r w:rsidRPr="004F3F5D">
        <w:rPr>
          <w:rFonts w:ascii="Times New Roman" w:hAnsi="Times New Roman"/>
          <w:sz w:val="28"/>
          <w:szCs w:val="28"/>
          <w:vertAlign w:val="superscript"/>
          <w:lang w:eastAsia="ru-RU"/>
        </w:rPr>
        <w:t>&lt;2&gt;</w:t>
      </w:r>
    </w:p>
    <w:p w:rsidR="004F3F5D" w:rsidRPr="004F3F5D" w:rsidRDefault="004F3F5D" w:rsidP="004F3F5D">
      <w:pPr>
        <w:spacing w:after="0" w:line="240" w:lineRule="auto"/>
        <w:ind w:firstLine="709"/>
        <w:jc w:val="both"/>
        <w:rPr>
          <w:rFonts w:ascii="Times New Roman" w:hAnsi="Times New Roman"/>
          <w:sz w:val="28"/>
          <w:szCs w:val="28"/>
          <w:lang w:eastAsia="ru-RU"/>
        </w:rPr>
      </w:pPr>
      <w:r w:rsidRPr="004F3F5D">
        <w:rPr>
          <w:rFonts w:ascii="Times New Roman" w:hAnsi="Times New Roman"/>
          <w:sz w:val="28"/>
          <w:szCs w:val="28"/>
          <w:lang w:eastAsia="ru-RU"/>
        </w:rPr>
        <w:t xml:space="preserve">Отчет об оценке фактического воздействия муниципального нормативного правового акта направлен </w:t>
      </w:r>
      <w:r w:rsidR="00F24DB1">
        <w:rPr>
          <w:rFonts w:ascii="Times New Roman" w:hAnsi="Times New Roman"/>
          <w:sz w:val="28"/>
          <w:szCs w:val="28"/>
          <w:lang w:eastAsia="ru-RU"/>
        </w:rPr>
        <w:t>структурным подразделением администрации города Нефтеюганска</w:t>
      </w:r>
      <w:r w:rsidRPr="004F3F5D">
        <w:rPr>
          <w:rFonts w:ascii="Times New Roman" w:hAnsi="Times New Roman"/>
          <w:sz w:val="28"/>
          <w:szCs w:val="28"/>
          <w:lang w:eastAsia="ru-RU"/>
        </w:rPr>
        <w:t>, осуществляющим оценку фактического воздействия муниципальных нормативных правовых актов, для подготовки настоящего заключения_______________________________________________________</w:t>
      </w:r>
    </w:p>
    <w:p w:rsidR="004F3F5D" w:rsidRPr="004F3F5D" w:rsidRDefault="004F3F5D" w:rsidP="004F3F5D">
      <w:pPr>
        <w:spacing w:after="0" w:line="240" w:lineRule="auto"/>
        <w:ind w:left="2831" w:firstLine="709"/>
        <w:jc w:val="both"/>
        <w:rPr>
          <w:rFonts w:ascii="Times New Roman" w:hAnsi="Times New Roman"/>
          <w:sz w:val="28"/>
          <w:szCs w:val="28"/>
          <w:lang w:eastAsia="ru-RU"/>
        </w:rPr>
      </w:pPr>
      <w:r w:rsidRPr="004F3F5D">
        <w:rPr>
          <w:rFonts w:ascii="Times New Roman" w:hAnsi="Times New Roman"/>
          <w:sz w:val="28"/>
          <w:szCs w:val="28"/>
          <w:lang w:eastAsia="ru-RU"/>
        </w:rPr>
        <w:t>(впервые/повторно)</w:t>
      </w:r>
    </w:p>
    <w:p w:rsidR="004F3F5D" w:rsidRPr="004F3F5D" w:rsidRDefault="004F3F5D" w:rsidP="004F3F5D">
      <w:pPr>
        <w:spacing w:after="0" w:line="240" w:lineRule="auto"/>
        <w:jc w:val="both"/>
        <w:rPr>
          <w:rFonts w:ascii="Times New Roman" w:hAnsi="Times New Roman"/>
          <w:sz w:val="28"/>
          <w:szCs w:val="28"/>
          <w:lang w:eastAsia="ru-RU"/>
        </w:rPr>
      </w:pPr>
      <w:r w:rsidRPr="004F3F5D">
        <w:rPr>
          <w:rFonts w:ascii="Times New Roman" w:hAnsi="Times New Roman"/>
          <w:sz w:val="28"/>
          <w:szCs w:val="28"/>
          <w:lang w:eastAsia="ru-RU"/>
        </w:rPr>
        <w:t>________________________________________________________________.</w:t>
      </w:r>
    </w:p>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 xml:space="preserve">(информация о предшествующей подготовке заключений об оценке фактического воздействия муниципального </w:t>
      </w:r>
    </w:p>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нормативного правового акта)</w:t>
      </w:r>
    </w:p>
    <w:p w:rsidR="004F3F5D" w:rsidRPr="004F3F5D" w:rsidRDefault="004F3F5D" w:rsidP="004F3F5D">
      <w:pPr>
        <w:spacing w:after="0" w:line="240" w:lineRule="auto"/>
        <w:ind w:firstLine="709"/>
        <w:jc w:val="both"/>
        <w:rPr>
          <w:rFonts w:ascii="Times New Roman" w:hAnsi="Times New Roman"/>
          <w:sz w:val="28"/>
          <w:szCs w:val="28"/>
          <w:lang w:eastAsia="ru-RU"/>
        </w:rPr>
      </w:pPr>
      <w:r w:rsidRPr="004F3F5D">
        <w:rPr>
          <w:rFonts w:ascii="Times New Roman" w:hAnsi="Times New Roman"/>
          <w:sz w:val="28"/>
          <w:szCs w:val="28"/>
          <w:lang w:eastAsia="ru-RU"/>
        </w:rPr>
        <w:t>Заключение об оценке регулирующего воздействия проекта муниципального нормативного правового акта дано уполномоченным органом __________________________________________________________________</w:t>
      </w:r>
    </w:p>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(информация о дате и номере заключения уполномоченного органа об оценке регулирующего воздействия проекта муниципального нормативного правового акта)</w:t>
      </w:r>
    </w:p>
    <w:p w:rsidR="004F3F5D" w:rsidRPr="004F3F5D" w:rsidRDefault="004F3F5D" w:rsidP="004F3F5D">
      <w:pPr>
        <w:spacing w:after="0" w:line="240" w:lineRule="auto"/>
        <w:ind w:firstLine="709"/>
        <w:jc w:val="both"/>
        <w:rPr>
          <w:rFonts w:ascii="Times New Roman" w:hAnsi="Times New Roman"/>
          <w:sz w:val="28"/>
          <w:szCs w:val="28"/>
          <w:lang w:eastAsia="ru-RU"/>
        </w:rPr>
      </w:pPr>
      <w:r w:rsidRPr="004F3F5D">
        <w:rPr>
          <w:rFonts w:ascii="Times New Roman" w:hAnsi="Times New Roman"/>
          <w:sz w:val="28"/>
          <w:szCs w:val="28"/>
          <w:lang w:eastAsia="ru-RU"/>
        </w:rPr>
        <w:t xml:space="preserve">Информация об оценке фактического воздействия муниципального нормативного правового акта размещена </w:t>
      </w:r>
      <w:r w:rsidR="00F24DB1">
        <w:rPr>
          <w:rFonts w:ascii="Times New Roman" w:hAnsi="Times New Roman"/>
          <w:sz w:val="28"/>
          <w:szCs w:val="28"/>
          <w:lang w:eastAsia="ru-RU"/>
        </w:rPr>
        <w:t>структурным подразделением администрации города Нефтеюганска</w:t>
      </w:r>
      <w:r w:rsidRPr="004F3F5D">
        <w:rPr>
          <w:rFonts w:ascii="Times New Roman" w:hAnsi="Times New Roman"/>
          <w:sz w:val="28"/>
          <w:szCs w:val="28"/>
          <w:lang w:eastAsia="ru-RU"/>
        </w:rPr>
        <w:t xml:space="preserve">, осуществляющим оценку фактического воздействия муниципальных нормативных правовых актов, на </w:t>
      </w:r>
      <w:r w:rsidR="005404D2" w:rsidRPr="00F4657D">
        <w:rPr>
          <w:rFonts w:ascii="Times New Roman" w:hAnsi="Times New Roman"/>
          <w:sz w:val="28"/>
          <w:szCs w:val="28"/>
          <w:lang w:eastAsia="ru-RU"/>
        </w:rPr>
        <w:t xml:space="preserve"> Интернет портале для публичного обсуждения проектов и действующих нормативных актов органов власти </w:t>
      </w:r>
      <w:r w:rsidR="005404D2" w:rsidRPr="00F4657D">
        <w:rPr>
          <w:rFonts w:ascii="Times New Roman" w:eastAsia="Calibri" w:hAnsi="Times New Roman"/>
          <w:sz w:val="28"/>
          <w:szCs w:val="28"/>
          <w:lang w:eastAsia="ru-RU"/>
        </w:rPr>
        <w:t>regulation.admhmao.ru</w:t>
      </w:r>
      <w:r w:rsidR="005404D2" w:rsidRPr="00F4657D">
        <w:rPr>
          <w:rFonts w:ascii="Times New Roman" w:eastAsia="Calibri" w:hAnsi="Times New Roman"/>
          <w:sz w:val="28"/>
          <w:szCs w:val="28"/>
        </w:rPr>
        <w:t xml:space="preserve"> в разделе </w:t>
      </w:r>
      <w:r w:rsidR="005404D2" w:rsidRPr="00F4657D">
        <w:rPr>
          <w:rFonts w:ascii="Times New Roman" w:eastAsia="Calibri" w:hAnsi="Times New Roman"/>
          <w:sz w:val="28"/>
          <w:szCs w:val="28"/>
          <w:lang w:eastAsia="ru-RU"/>
        </w:rPr>
        <w:t>ОРВ в ОМСУ</w:t>
      </w:r>
      <w:r w:rsidR="005404D2" w:rsidRPr="00F4657D">
        <w:rPr>
          <w:rFonts w:ascii="Times New Roman" w:hAnsi="Times New Roman"/>
          <w:sz w:val="28"/>
          <w:szCs w:val="28"/>
        </w:rPr>
        <w:t xml:space="preserve"> </w:t>
      </w:r>
      <w:r w:rsidRPr="004F3F5D">
        <w:rPr>
          <w:rFonts w:ascii="Times New Roman" w:hAnsi="Times New Roman"/>
          <w:sz w:val="28"/>
          <w:szCs w:val="28"/>
          <w:lang w:eastAsia="ru-RU"/>
        </w:rPr>
        <w:t>«____»___________20____года.</w:t>
      </w:r>
    </w:p>
    <w:p w:rsidR="004F3F5D" w:rsidRPr="004F3F5D" w:rsidRDefault="00F24DB1" w:rsidP="004F3F5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Структурным подразделением администрации города Нефтеюганска</w:t>
      </w:r>
      <w:r w:rsidR="004F3F5D" w:rsidRPr="004F3F5D">
        <w:rPr>
          <w:rFonts w:ascii="Times New Roman" w:hAnsi="Times New Roman"/>
          <w:sz w:val="28"/>
          <w:szCs w:val="28"/>
          <w:lang w:eastAsia="ru-RU"/>
        </w:rPr>
        <w:t>, осуществляющим оценку фактического воздействия муниципальных нормативных правовых актов, проведены публичные консультации отчета об оценке фактического воздействия муниципального нормативного правового акта в период с «____»__________20____года по «____»____________20___года.</w:t>
      </w:r>
    </w:p>
    <w:p w:rsidR="004F3F5D" w:rsidRPr="004F3F5D" w:rsidRDefault="004F3F5D" w:rsidP="004F3F5D">
      <w:pPr>
        <w:spacing w:after="0" w:line="240" w:lineRule="auto"/>
        <w:jc w:val="both"/>
        <w:rPr>
          <w:rFonts w:ascii="Times New Roman" w:hAnsi="Times New Roman"/>
          <w:sz w:val="28"/>
          <w:szCs w:val="28"/>
          <w:lang w:eastAsia="ru-RU"/>
        </w:rPr>
      </w:pPr>
    </w:p>
    <w:p w:rsidR="004F3F5D" w:rsidRPr="004F3F5D" w:rsidRDefault="004F3F5D" w:rsidP="004F3F5D">
      <w:pPr>
        <w:spacing w:after="0" w:line="240" w:lineRule="auto"/>
        <w:jc w:val="both"/>
        <w:rPr>
          <w:rFonts w:ascii="Times New Roman" w:hAnsi="Times New Roman"/>
          <w:sz w:val="28"/>
          <w:szCs w:val="28"/>
          <w:lang w:eastAsia="ru-RU"/>
        </w:rPr>
      </w:pPr>
      <w:r w:rsidRPr="004F3F5D">
        <w:rPr>
          <w:rFonts w:ascii="Times New Roman" w:hAnsi="Times New Roman"/>
          <w:sz w:val="28"/>
          <w:szCs w:val="28"/>
          <w:lang w:eastAsia="ru-RU"/>
        </w:rPr>
        <w:t>________________________________________________________________</w:t>
      </w:r>
    </w:p>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 xml:space="preserve">(анализ ключевых выводов и результатов расчетов, представленных </w:t>
      </w:r>
      <w:r w:rsidR="00C41D33">
        <w:rPr>
          <w:rFonts w:ascii="Times New Roman" w:hAnsi="Times New Roman"/>
          <w:sz w:val="28"/>
          <w:szCs w:val="28"/>
          <w:lang w:eastAsia="ru-RU"/>
        </w:rPr>
        <w:t>структурным подразделением администрации города Нефтеюганска</w:t>
      </w:r>
      <w:r w:rsidRPr="004F3F5D">
        <w:rPr>
          <w:rFonts w:ascii="Times New Roman" w:hAnsi="Times New Roman"/>
          <w:sz w:val="28"/>
          <w:szCs w:val="28"/>
          <w:lang w:eastAsia="ru-RU"/>
        </w:rPr>
        <w:t>, осуществляющим оценку фактического воздействия муниципальных нормативных правовых актов, в соответствующих разделах отчета, обобщение и оценка результатов публичных консультаций)</w:t>
      </w:r>
    </w:p>
    <w:p w:rsidR="004F3F5D" w:rsidRPr="004F3F5D" w:rsidRDefault="004F3F5D" w:rsidP="004F3F5D">
      <w:pPr>
        <w:spacing w:after="0" w:line="240" w:lineRule="auto"/>
        <w:ind w:firstLine="709"/>
        <w:jc w:val="both"/>
        <w:rPr>
          <w:rFonts w:ascii="Times New Roman" w:hAnsi="Times New Roman"/>
          <w:sz w:val="28"/>
          <w:szCs w:val="28"/>
          <w:lang w:eastAsia="ru-RU"/>
        </w:rPr>
      </w:pPr>
      <w:r w:rsidRPr="004F3F5D">
        <w:rPr>
          <w:rFonts w:ascii="Times New Roman" w:hAnsi="Times New Roman"/>
          <w:sz w:val="28"/>
          <w:szCs w:val="28"/>
          <w:lang w:eastAsia="ru-RU"/>
        </w:rPr>
        <w:t xml:space="preserve">По результатам рассмотрения представленных документов установлено, что при оценке фактического воздействия муниципального нормативного правового акта процедуры, предусмотренные Порядком, </w:t>
      </w:r>
      <w:r w:rsidR="00C41D33">
        <w:rPr>
          <w:rFonts w:ascii="Times New Roman" w:hAnsi="Times New Roman"/>
          <w:sz w:val="28"/>
          <w:szCs w:val="28"/>
          <w:lang w:eastAsia="ru-RU"/>
        </w:rPr>
        <w:t>структурным подразделением администрации города Нефтеюганска</w:t>
      </w:r>
      <w:r w:rsidRPr="004F3F5D">
        <w:rPr>
          <w:rFonts w:ascii="Times New Roman" w:hAnsi="Times New Roman"/>
          <w:sz w:val="28"/>
          <w:szCs w:val="28"/>
          <w:lang w:eastAsia="ru-RU"/>
        </w:rPr>
        <w:t xml:space="preserve">, осуществляющим </w:t>
      </w:r>
      <w:r w:rsidRPr="004F3F5D">
        <w:rPr>
          <w:rFonts w:ascii="Times New Roman" w:hAnsi="Times New Roman"/>
          <w:sz w:val="28"/>
          <w:szCs w:val="28"/>
          <w:lang w:eastAsia="ru-RU"/>
        </w:rPr>
        <w:lastRenderedPageBreak/>
        <w:t>оценку фактического воздействия муниципальных нормативных правовых актов, соблюдены.</w:t>
      </w:r>
    </w:p>
    <w:p w:rsidR="004F3F5D" w:rsidRPr="004F3F5D" w:rsidRDefault="004F3F5D" w:rsidP="004F3F5D">
      <w:pPr>
        <w:spacing w:after="0" w:line="240" w:lineRule="auto"/>
        <w:ind w:firstLine="709"/>
        <w:jc w:val="both"/>
        <w:rPr>
          <w:rFonts w:ascii="Times New Roman" w:hAnsi="Times New Roman"/>
          <w:sz w:val="28"/>
          <w:szCs w:val="28"/>
          <w:lang w:eastAsia="ru-RU"/>
        </w:rPr>
      </w:pPr>
      <w:r w:rsidRPr="004F3F5D">
        <w:rPr>
          <w:rFonts w:ascii="Times New Roman" w:hAnsi="Times New Roman"/>
          <w:sz w:val="28"/>
          <w:szCs w:val="28"/>
          <w:lang w:eastAsia="ru-RU"/>
        </w:rPr>
        <w:t xml:space="preserve">На основе проведенной оценки фактического воздействия нормативного правового акта, с учетом информации, представленной </w:t>
      </w:r>
      <w:r w:rsidR="00C41D33">
        <w:rPr>
          <w:rFonts w:ascii="Times New Roman" w:hAnsi="Times New Roman"/>
          <w:sz w:val="28"/>
          <w:szCs w:val="28"/>
          <w:lang w:eastAsia="ru-RU"/>
        </w:rPr>
        <w:t>структурным подразделением администрации города Нефтеюганска</w:t>
      </w:r>
      <w:r w:rsidRPr="004F3F5D">
        <w:rPr>
          <w:rFonts w:ascii="Times New Roman" w:hAnsi="Times New Roman"/>
          <w:sz w:val="28"/>
          <w:szCs w:val="28"/>
          <w:lang w:eastAsia="ru-RU"/>
        </w:rPr>
        <w:t>, осуществляющим оценку фактического воздействия муниципальных нормативных правовых актов, в отчете об оценке фактического воздействия муниципального нормативного правового акта, своде предложений по результатам публичных консультаций, уполномоченным органом сделаны следующие выводы.</w:t>
      </w:r>
    </w:p>
    <w:p w:rsidR="004F3F5D" w:rsidRPr="004F3F5D" w:rsidRDefault="004F3F5D" w:rsidP="004F3F5D">
      <w:pPr>
        <w:spacing w:after="0" w:line="240" w:lineRule="auto"/>
        <w:jc w:val="both"/>
        <w:rPr>
          <w:rFonts w:ascii="Times New Roman" w:hAnsi="Times New Roman"/>
          <w:sz w:val="28"/>
          <w:szCs w:val="28"/>
          <w:lang w:eastAsia="ru-RU"/>
        </w:rPr>
      </w:pPr>
      <w:r w:rsidRPr="004F3F5D">
        <w:rPr>
          <w:rFonts w:ascii="Times New Roman" w:hAnsi="Times New Roman"/>
          <w:sz w:val="28"/>
          <w:szCs w:val="28"/>
          <w:lang w:eastAsia="ru-RU"/>
        </w:rPr>
        <w:t>________________________________________________________________;</w:t>
      </w:r>
    </w:p>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(выводы о достижении или не достижении заявленных целей регулирования муниципального нормативного правового акта, фактических положительных и отрицательных последствиях принятия муниципального нормативного правового акта)</w:t>
      </w:r>
    </w:p>
    <w:p w:rsidR="004F3F5D" w:rsidRPr="004F3F5D" w:rsidRDefault="004F3F5D" w:rsidP="004F3F5D">
      <w:pPr>
        <w:spacing w:after="0" w:line="240" w:lineRule="auto"/>
        <w:jc w:val="both"/>
        <w:rPr>
          <w:rFonts w:ascii="Times New Roman" w:hAnsi="Times New Roman"/>
          <w:sz w:val="28"/>
          <w:szCs w:val="28"/>
          <w:lang w:eastAsia="ru-RU"/>
        </w:rPr>
      </w:pPr>
      <w:r w:rsidRPr="004F3F5D">
        <w:rPr>
          <w:rFonts w:ascii="Times New Roman" w:hAnsi="Times New Roman"/>
          <w:sz w:val="28"/>
          <w:szCs w:val="28"/>
          <w:lang w:eastAsia="ru-RU"/>
        </w:rPr>
        <w:t>________________________________________________________________;</w:t>
      </w:r>
    </w:p>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(вывод о наличии либо отсутствии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субъектов предпринимательской и инвестиционной деятельности и бюджета муниципального образования</w:t>
      </w:r>
      <w:r w:rsidR="001673E0">
        <w:rPr>
          <w:rFonts w:ascii="Times New Roman" w:hAnsi="Times New Roman"/>
          <w:sz w:val="28"/>
          <w:szCs w:val="28"/>
          <w:lang w:eastAsia="ru-RU"/>
        </w:rPr>
        <w:t xml:space="preserve"> город Нефтеюганск</w:t>
      </w:r>
      <w:r w:rsidRPr="004F3F5D">
        <w:rPr>
          <w:rFonts w:ascii="Times New Roman" w:hAnsi="Times New Roman"/>
          <w:sz w:val="28"/>
          <w:szCs w:val="28"/>
          <w:lang w:eastAsia="ru-RU"/>
        </w:rPr>
        <w:t>)</w:t>
      </w:r>
    </w:p>
    <w:p w:rsidR="004F3F5D" w:rsidRPr="004F3F5D" w:rsidRDefault="004F3F5D" w:rsidP="004F3F5D">
      <w:pPr>
        <w:spacing w:after="0" w:line="240" w:lineRule="auto"/>
        <w:jc w:val="both"/>
        <w:rPr>
          <w:rFonts w:ascii="Times New Roman" w:hAnsi="Times New Roman"/>
          <w:sz w:val="28"/>
          <w:szCs w:val="28"/>
          <w:lang w:eastAsia="ru-RU"/>
        </w:rPr>
      </w:pPr>
      <w:r w:rsidRPr="004F3F5D">
        <w:rPr>
          <w:rFonts w:ascii="Times New Roman" w:hAnsi="Times New Roman"/>
          <w:sz w:val="28"/>
          <w:szCs w:val="28"/>
          <w:lang w:eastAsia="ru-RU"/>
        </w:rPr>
        <w:t>________________________________________________________________.</w:t>
      </w:r>
    </w:p>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(иные замечания и предложения уполномоченного органа)</w:t>
      </w:r>
    </w:p>
    <w:p w:rsidR="004F3F5D" w:rsidRPr="004F3F5D" w:rsidRDefault="004F3F5D" w:rsidP="004F3F5D">
      <w:pPr>
        <w:spacing w:after="0" w:line="240" w:lineRule="auto"/>
        <w:jc w:val="both"/>
        <w:rPr>
          <w:rFonts w:ascii="Times New Roman" w:hAnsi="Times New Roman"/>
          <w:sz w:val="28"/>
          <w:szCs w:val="28"/>
          <w:lang w:eastAsia="ru-RU"/>
        </w:rPr>
      </w:pPr>
    </w:p>
    <w:p w:rsidR="004F3F5D" w:rsidRPr="004F3F5D" w:rsidRDefault="004F3F5D" w:rsidP="004F3F5D">
      <w:pPr>
        <w:spacing w:after="0" w:line="240" w:lineRule="auto"/>
        <w:jc w:val="both"/>
        <w:rPr>
          <w:rFonts w:ascii="Times New Roman" w:hAnsi="Times New Roman"/>
          <w:sz w:val="28"/>
          <w:szCs w:val="28"/>
          <w:lang w:eastAsia="ru-RU"/>
        </w:rPr>
      </w:pPr>
      <w:r w:rsidRPr="004F3F5D">
        <w:rPr>
          <w:rFonts w:ascii="Times New Roman" w:hAnsi="Times New Roman"/>
          <w:sz w:val="28"/>
          <w:szCs w:val="28"/>
          <w:lang w:eastAsia="ru-RU"/>
        </w:rPr>
        <w:t>Указание (при наличии) на приложения.</w:t>
      </w:r>
    </w:p>
    <w:p w:rsidR="004F3F5D" w:rsidRPr="004F3F5D" w:rsidRDefault="004F3F5D" w:rsidP="004F3F5D">
      <w:pPr>
        <w:spacing w:after="0" w:line="240" w:lineRule="auto"/>
        <w:jc w:val="both"/>
        <w:rPr>
          <w:rFonts w:ascii="Times New Roman" w:hAnsi="Times New Roman"/>
          <w:sz w:val="28"/>
          <w:szCs w:val="28"/>
          <w:lang w:eastAsia="ru-RU"/>
        </w:rPr>
      </w:pPr>
    </w:p>
    <w:p w:rsidR="004F3F5D" w:rsidRPr="004F3F5D" w:rsidRDefault="004F3F5D" w:rsidP="004F3F5D">
      <w:pPr>
        <w:spacing w:after="0" w:line="240" w:lineRule="auto"/>
        <w:jc w:val="both"/>
        <w:rPr>
          <w:rFonts w:ascii="Times New Roman" w:hAnsi="Times New Roman"/>
          <w:sz w:val="28"/>
          <w:szCs w:val="28"/>
          <w:lang w:eastAsia="ru-RU"/>
        </w:rPr>
      </w:pPr>
      <w:r w:rsidRPr="004F3F5D">
        <w:rPr>
          <w:rFonts w:ascii="Times New Roman" w:hAnsi="Times New Roman"/>
          <w:sz w:val="28"/>
          <w:szCs w:val="28"/>
          <w:lang w:eastAsia="ru-RU"/>
        </w:rPr>
        <w:t>Должность, подпись, И.О.Ф. лица,</w:t>
      </w:r>
    </w:p>
    <w:p w:rsidR="004F3F5D" w:rsidRPr="004F3F5D" w:rsidRDefault="004F3F5D" w:rsidP="004F3F5D">
      <w:pPr>
        <w:spacing w:after="0" w:line="240" w:lineRule="auto"/>
        <w:jc w:val="both"/>
        <w:rPr>
          <w:rFonts w:ascii="Times New Roman" w:hAnsi="Times New Roman"/>
          <w:sz w:val="28"/>
          <w:szCs w:val="28"/>
          <w:lang w:eastAsia="ru-RU"/>
        </w:rPr>
      </w:pPr>
      <w:r w:rsidRPr="004F3F5D">
        <w:rPr>
          <w:rFonts w:ascii="Times New Roman" w:hAnsi="Times New Roman"/>
          <w:sz w:val="28"/>
          <w:szCs w:val="28"/>
          <w:lang w:eastAsia="ru-RU"/>
        </w:rPr>
        <w:t xml:space="preserve">уполномоченного утверждать заключения </w:t>
      </w:r>
    </w:p>
    <w:p w:rsidR="004F3F5D" w:rsidRPr="004F3F5D" w:rsidRDefault="004F3F5D" w:rsidP="004F3F5D">
      <w:pPr>
        <w:spacing w:after="0" w:line="240" w:lineRule="auto"/>
        <w:jc w:val="both"/>
        <w:rPr>
          <w:rFonts w:ascii="Times New Roman" w:hAnsi="Times New Roman"/>
          <w:sz w:val="28"/>
          <w:szCs w:val="28"/>
          <w:lang w:eastAsia="ru-RU"/>
        </w:rPr>
      </w:pPr>
    </w:p>
    <w:p w:rsidR="004F3F5D" w:rsidRPr="004F3F5D" w:rsidRDefault="004F3F5D" w:rsidP="004F3F5D">
      <w:pPr>
        <w:spacing w:after="0" w:line="240" w:lineRule="auto"/>
        <w:jc w:val="both"/>
        <w:rPr>
          <w:rFonts w:ascii="Times New Roman" w:hAnsi="Times New Roman"/>
          <w:sz w:val="28"/>
          <w:szCs w:val="28"/>
          <w:lang w:eastAsia="ru-RU"/>
        </w:rPr>
      </w:pPr>
      <w:r w:rsidRPr="004F3F5D">
        <w:rPr>
          <w:rFonts w:ascii="Times New Roman" w:hAnsi="Times New Roman"/>
          <w:sz w:val="28"/>
          <w:szCs w:val="28"/>
          <w:lang w:eastAsia="ru-RU"/>
        </w:rPr>
        <w:t>_________________</w:t>
      </w:r>
    </w:p>
    <w:p w:rsidR="004F3F5D" w:rsidRPr="004F3F5D" w:rsidRDefault="004F3F5D" w:rsidP="004F3F5D">
      <w:pPr>
        <w:spacing w:after="0" w:line="240" w:lineRule="auto"/>
        <w:jc w:val="both"/>
        <w:rPr>
          <w:rFonts w:ascii="Times New Roman" w:hAnsi="Times New Roman"/>
          <w:sz w:val="20"/>
          <w:szCs w:val="20"/>
          <w:lang w:eastAsia="ru-RU"/>
        </w:rPr>
      </w:pPr>
      <w:r w:rsidRPr="004F3F5D">
        <w:rPr>
          <w:rFonts w:ascii="Times New Roman" w:hAnsi="Times New Roman"/>
          <w:sz w:val="20"/>
          <w:szCs w:val="20"/>
          <w:lang w:eastAsia="ru-RU"/>
        </w:rPr>
        <w:t>&lt;1&gt; В случае, если выявлено несоблюдение органом, осуществляющим оценку фактического воздействия муниципальных нормативных правовых актов, процедур оценки фактического воздействия муниципального нормативного правового акта или отчет об оценке фактического воздействия муниципального нормативного правового акта с нарушениями, что позволяет поставить под сомнение процедуру оценки фактического воздействия или сделанные в отчете выводы.</w:t>
      </w:r>
    </w:p>
    <w:p w:rsidR="004F3F5D" w:rsidRPr="004F3F5D" w:rsidRDefault="004F3F5D" w:rsidP="004F3F5D">
      <w:pPr>
        <w:spacing w:after="0" w:line="240" w:lineRule="auto"/>
        <w:jc w:val="both"/>
        <w:rPr>
          <w:rFonts w:ascii="Times New Roman" w:hAnsi="Times New Roman"/>
          <w:sz w:val="20"/>
          <w:szCs w:val="20"/>
          <w:lang w:eastAsia="ru-RU"/>
        </w:rPr>
      </w:pPr>
      <w:r w:rsidRPr="004F3F5D">
        <w:rPr>
          <w:rFonts w:ascii="Times New Roman" w:hAnsi="Times New Roman"/>
          <w:sz w:val="20"/>
          <w:szCs w:val="20"/>
          <w:lang w:eastAsia="ru-RU"/>
        </w:rPr>
        <w:t>&lt;2&gt; В случае соблюдения органом, осуществляющим оценку фактического воздействия муниципальных нормативных правовых актов, процедур оценки фактического воздействия муниципального нормативного правового акта, отчет об оценке фактического воздействия муниципального нормативного правового акта составлен без нарушений в соответствии с предъявляемыми требованиями.</w:t>
      </w:r>
    </w:p>
    <w:p w:rsidR="00C41D33" w:rsidRPr="004F3F5D" w:rsidRDefault="004F3F5D" w:rsidP="00C41D33">
      <w:pPr>
        <w:autoSpaceDE w:val="0"/>
        <w:autoSpaceDN w:val="0"/>
        <w:adjustRightInd w:val="0"/>
        <w:spacing w:after="0" w:line="240" w:lineRule="auto"/>
        <w:jc w:val="right"/>
        <w:outlineLvl w:val="0"/>
        <w:rPr>
          <w:rFonts w:ascii="Times New Roman" w:hAnsi="Times New Roman"/>
          <w:sz w:val="20"/>
          <w:szCs w:val="20"/>
          <w:lang w:eastAsia="ru-RU"/>
        </w:rPr>
      </w:pPr>
      <w:r w:rsidRPr="004F3F5D">
        <w:rPr>
          <w:rFonts w:ascii="Times New Roman" w:hAnsi="Times New Roman"/>
          <w:sz w:val="20"/>
          <w:szCs w:val="20"/>
          <w:lang w:eastAsia="ru-RU"/>
        </w:rPr>
        <w:br w:type="page"/>
      </w:r>
    </w:p>
    <w:tbl>
      <w:tblPr>
        <w:tblpPr w:leftFromText="180" w:rightFromText="180" w:vertAnchor="text" w:horzAnchor="page" w:tblpX="7947" w:tblpY="-156"/>
        <w:tblW w:w="0" w:type="auto"/>
        <w:tblLook w:val="04A0" w:firstRow="1" w:lastRow="0" w:firstColumn="1" w:lastColumn="0" w:noHBand="0" w:noVBand="1"/>
      </w:tblPr>
      <w:tblGrid>
        <w:gridCol w:w="3686"/>
      </w:tblGrid>
      <w:tr w:rsidR="00C41D33" w:rsidRPr="007B5AF9" w:rsidTr="00E16538">
        <w:tc>
          <w:tcPr>
            <w:tcW w:w="3686" w:type="dxa"/>
            <w:shd w:val="clear" w:color="auto" w:fill="auto"/>
          </w:tcPr>
          <w:p w:rsidR="00C41D33" w:rsidRPr="007B5AF9" w:rsidRDefault="00C41D33"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cs="Courier New"/>
                <w:color w:val="FF0000"/>
                <w:sz w:val="28"/>
                <w:szCs w:val="28"/>
                <w:lang w:eastAsia="ru-RU"/>
              </w:rPr>
              <w:lastRenderedPageBreak/>
              <w:br w:type="page"/>
            </w:r>
            <w:r w:rsidRPr="007B5AF9">
              <w:rPr>
                <w:rFonts w:ascii="Times New Roman" w:eastAsia="Calibri" w:hAnsi="Times New Roman"/>
                <w:sz w:val="28"/>
                <w:szCs w:val="28"/>
                <w:lang w:eastAsia="ru-RU"/>
              </w:rPr>
              <w:t xml:space="preserve">Приложение </w:t>
            </w:r>
            <w:r>
              <w:rPr>
                <w:rFonts w:ascii="Times New Roman" w:eastAsia="Calibri" w:hAnsi="Times New Roman"/>
                <w:sz w:val="28"/>
                <w:szCs w:val="28"/>
                <w:lang w:eastAsia="ru-RU"/>
              </w:rPr>
              <w:t>9</w:t>
            </w:r>
          </w:p>
          <w:p w:rsidR="00C41D33" w:rsidRPr="007B5AF9" w:rsidRDefault="00C41D33"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к постановлению </w:t>
            </w:r>
          </w:p>
          <w:p w:rsidR="00C41D33" w:rsidRPr="007B5AF9" w:rsidRDefault="00C41D33"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администрации города </w:t>
            </w:r>
          </w:p>
          <w:p w:rsidR="00C41D33" w:rsidRPr="007B5AF9" w:rsidRDefault="00C41D33"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от  </w:t>
            </w:r>
            <w:r w:rsidR="0052037B" w:rsidRPr="0052037B">
              <w:rPr>
                <w:rFonts w:ascii="Times New Roman" w:eastAsia="Calibri" w:hAnsi="Times New Roman"/>
                <w:sz w:val="28"/>
                <w:szCs w:val="28"/>
                <w:lang w:eastAsia="ru-RU"/>
              </w:rPr>
              <w:t>15.02.2019 № 34-нп</w:t>
            </w:r>
          </w:p>
        </w:tc>
      </w:tr>
    </w:tbl>
    <w:p w:rsidR="00C41D33" w:rsidRPr="007B5AF9" w:rsidRDefault="00C41D33" w:rsidP="00C41D33">
      <w:pPr>
        <w:spacing w:after="0" w:line="240" w:lineRule="auto"/>
        <w:jc w:val="both"/>
        <w:rPr>
          <w:rFonts w:ascii="Times New Roman" w:hAnsi="Times New Roman"/>
          <w:sz w:val="28"/>
          <w:szCs w:val="28"/>
          <w:lang w:eastAsia="ru-RU"/>
        </w:rPr>
      </w:pPr>
    </w:p>
    <w:p w:rsidR="00C41D33" w:rsidRPr="007B5AF9" w:rsidRDefault="00C41D33" w:rsidP="00C41D33">
      <w:pPr>
        <w:spacing w:after="0" w:line="240" w:lineRule="auto"/>
        <w:jc w:val="both"/>
        <w:rPr>
          <w:rFonts w:ascii="Times New Roman" w:hAnsi="Times New Roman"/>
          <w:sz w:val="28"/>
          <w:szCs w:val="28"/>
          <w:lang w:eastAsia="ru-RU"/>
        </w:rPr>
      </w:pPr>
    </w:p>
    <w:p w:rsidR="00C41D33" w:rsidRPr="007B5AF9" w:rsidRDefault="00C41D33" w:rsidP="00C41D33">
      <w:pPr>
        <w:spacing w:after="0" w:line="240" w:lineRule="auto"/>
        <w:jc w:val="both"/>
        <w:rPr>
          <w:rFonts w:ascii="Times New Roman" w:hAnsi="Times New Roman"/>
          <w:sz w:val="28"/>
          <w:szCs w:val="28"/>
          <w:lang w:eastAsia="ru-RU"/>
        </w:rPr>
      </w:pPr>
    </w:p>
    <w:p w:rsidR="00C41D33" w:rsidRPr="007B5AF9" w:rsidRDefault="00C41D33" w:rsidP="00C41D33">
      <w:pPr>
        <w:autoSpaceDE w:val="0"/>
        <w:autoSpaceDN w:val="0"/>
        <w:adjustRightInd w:val="0"/>
        <w:spacing w:after="0" w:line="240" w:lineRule="auto"/>
        <w:jc w:val="right"/>
        <w:rPr>
          <w:rFonts w:ascii="Times New Roman" w:eastAsia="Calibri" w:hAnsi="Times New Roman"/>
          <w:sz w:val="28"/>
          <w:szCs w:val="28"/>
          <w:lang w:eastAsia="ru-RU"/>
        </w:rPr>
      </w:pPr>
    </w:p>
    <w:p w:rsidR="00C41D33" w:rsidRDefault="00C41D33" w:rsidP="00C41D33">
      <w:pPr>
        <w:autoSpaceDE w:val="0"/>
        <w:autoSpaceDN w:val="0"/>
        <w:adjustRightInd w:val="0"/>
        <w:spacing w:after="0" w:line="240" w:lineRule="auto"/>
        <w:jc w:val="center"/>
        <w:rPr>
          <w:rFonts w:ascii="Times New Roman" w:eastAsia="Calibri" w:hAnsi="Times New Roman"/>
          <w:sz w:val="28"/>
          <w:szCs w:val="28"/>
          <w:lang w:eastAsia="ru-RU"/>
        </w:rPr>
      </w:pPr>
    </w:p>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ФОРМА</w:t>
      </w:r>
    </w:p>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 xml:space="preserve">проекта плана проведения экспертизы </w:t>
      </w:r>
    </w:p>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муниципальных нормативных правовых актов</w:t>
      </w:r>
    </w:p>
    <w:p w:rsidR="004F3F5D" w:rsidRPr="004F3F5D" w:rsidRDefault="004F3F5D" w:rsidP="004F3F5D">
      <w:pPr>
        <w:spacing w:after="0" w:line="240" w:lineRule="auto"/>
        <w:jc w:val="center"/>
        <w:rPr>
          <w:rFonts w:ascii="Times New Roman" w:hAnsi="Times New Roman"/>
          <w:sz w:val="28"/>
          <w:szCs w:val="28"/>
          <w:lang w:eastAsia="ru-RU"/>
        </w:rPr>
      </w:pPr>
    </w:p>
    <w:tbl>
      <w:tblPr>
        <w:tblpPr w:leftFromText="180" w:rightFromText="180" w:vertAnchor="text" w:tblpX="-176"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701"/>
        <w:gridCol w:w="1843"/>
        <w:gridCol w:w="1842"/>
        <w:gridCol w:w="1814"/>
      </w:tblGrid>
      <w:tr w:rsidR="004F3F5D" w:rsidRPr="004F3F5D" w:rsidTr="009B7A84">
        <w:tc>
          <w:tcPr>
            <w:tcW w:w="562" w:type="dxa"/>
            <w:vMerge w:val="restart"/>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 п/п</w:t>
            </w:r>
          </w:p>
        </w:tc>
        <w:tc>
          <w:tcPr>
            <w:tcW w:w="1985" w:type="dxa"/>
            <w:vMerge w:val="restart"/>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Муниципальный нормативный правовой акт, подлежащий экспертизе</w:t>
            </w:r>
          </w:p>
        </w:tc>
        <w:tc>
          <w:tcPr>
            <w:tcW w:w="3544" w:type="dxa"/>
            <w:gridSpan w:val="2"/>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Сроки проведения экспертизы</w:t>
            </w:r>
          </w:p>
        </w:tc>
        <w:tc>
          <w:tcPr>
            <w:tcW w:w="1842" w:type="dxa"/>
            <w:vMerge w:val="restart"/>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Инициатор предложения</w:t>
            </w:r>
          </w:p>
        </w:tc>
        <w:tc>
          <w:tcPr>
            <w:tcW w:w="1814" w:type="dxa"/>
            <w:vMerge w:val="restart"/>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Обоснование необходимости включения муниципального нормативного правового акта в проект плана</w:t>
            </w:r>
          </w:p>
        </w:tc>
      </w:tr>
      <w:tr w:rsidR="004F3F5D" w:rsidRPr="004F3F5D" w:rsidTr="009B7A84">
        <w:tc>
          <w:tcPr>
            <w:tcW w:w="562" w:type="dxa"/>
            <w:vMerge/>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p>
        </w:tc>
        <w:tc>
          <w:tcPr>
            <w:tcW w:w="1985" w:type="dxa"/>
            <w:vMerge/>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p>
        </w:tc>
        <w:tc>
          <w:tcPr>
            <w:tcW w:w="1701"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Период проведения публичных консультаций</w:t>
            </w:r>
          </w:p>
        </w:tc>
        <w:tc>
          <w:tcPr>
            <w:tcW w:w="1843" w:type="dxa"/>
            <w:shd w:val="clear" w:color="auto" w:fill="auto"/>
          </w:tcPr>
          <w:p w:rsidR="004F3F5D" w:rsidRPr="004F3F5D" w:rsidRDefault="004F3F5D" w:rsidP="004F3F5D">
            <w:pPr>
              <w:spacing w:line="240" w:lineRule="auto"/>
              <w:jc w:val="center"/>
              <w:rPr>
                <w:rFonts w:ascii="Times New Roman" w:eastAsia="MS Mincho" w:hAnsi="Times New Roman"/>
                <w:sz w:val="23"/>
                <w:szCs w:val="23"/>
                <w:lang w:eastAsia="ru-RU"/>
              </w:rPr>
            </w:pPr>
            <w:r w:rsidRPr="004F3F5D">
              <w:rPr>
                <w:rFonts w:ascii="Times New Roman" w:eastAsia="MS Mincho" w:hAnsi="Times New Roman"/>
                <w:sz w:val="23"/>
                <w:szCs w:val="23"/>
                <w:lang w:eastAsia="ru-RU"/>
              </w:rPr>
              <w:t>Дата направления документов в уполномоченный орган</w:t>
            </w:r>
          </w:p>
        </w:tc>
        <w:tc>
          <w:tcPr>
            <w:tcW w:w="1842" w:type="dxa"/>
            <w:vMerge/>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p>
        </w:tc>
        <w:tc>
          <w:tcPr>
            <w:tcW w:w="1814" w:type="dxa"/>
            <w:vMerge/>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p>
        </w:tc>
      </w:tr>
      <w:tr w:rsidR="004F3F5D" w:rsidRPr="004F3F5D" w:rsidTr="009B7A84">
        <w:trPr>
          <w:trHeight w:val="164"/>
        </w:trPr>
        <w:tc>
          <w:tcPr>
            <w:tcW w:w="562"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1</w:t>
            </w:r>
          </w:p>
        </w:tc>
        <w:tc>
          <w:tcPr>
            <w:tcW w:w="1985"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2</w:t>
            </w:r>
          </w:p>
        </w:tc>
        <w:tc>
          <w:tcPr>
            <w:tcW w:w="1701"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3</w:t>
            </w:r>
          </w:p>
        </w:tc>
        <w:tc>
          <w:tcPr>
            <w:tcW w:w="1843"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4</w:t>
            </w:r>
          </w:p>
        </w:tc>
        <w:tc>
          <w:tcPr>
            <w:tcW w:w="1842"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5</w:t>
            </w:r>
          </w:p>
        </w:tc>
        <w:tc>
          <w:tcPr>
            <w:tcW w:w="1814"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6</w:t>
            </w:r>
          </w:p>
        </w:tc>
      </w:tr>
      <w:tr w:rsidR="004F3F5D" w:rsidRPr="004F3F5D" w:rsidTr="009B7A84">
        <w:tc>
          <w:tcPr>
            <w:tcW w:w="562"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p>
        </w:tc>
        <w:tc>
          <w:tcPr>
            <w:tcW w:w="1985"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p>
        </w:tc>
        <w:tc>
          <w:tcPr>
            <w:tcW w:w="1701"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p>
        </w:tc>
        <w:tc>
          <w:tcPr>
            <w:tcW w:w="1843"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p>
        </w:tc>
        <w:tc>
          <w:tcPr>
            <w:tcW w:w="1842"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p>
        </w:tc>
        <w:tc>
          <w:tcPr>
            <w:tcW w:w="1814"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p>
        </w:tc>
      </w:tr>
      <w:tr w:rsidR="004F3F5D" w:rsidRPr="004F3F5D" w:rsidTr="009B7A84">
        <w:tc>
          <w:tcPr>
            <w:tcW w:w="562" w:type="dxa"/>
            <w:shd w:val="clear" w:color="auto" w:fill="auto"/>
          </w:tcPr>
          <w:p w:rsidR="004F3F5D" w:rsidRPr="004F3F5D" w:rsidRDefault="004F3F5D" w:rsidP="004F3F5D">
            <w:pPr>
              <w:spacing w:line="240" w:lineRule="auto"/>
              <w:jc w:val="center"/>
              <w:rPr>
                <w:rFonts w:ascii="Times New Roman" w:eastAsia="MS Mincho" w:hAnsi="Times New Roman"/>
                <w:sz w:val="20"/>
                <w:szCs w:val="20"/>
                <w:lang w:eastAsia="ru-RU"/>
              </w:rPr>
            </w:pPr>
          </w:p>
        </w:tc>
        <w:tc>
          <w:tcPr>
            <w:tcW w:w="1985" w:type="dxa"/>
            <w:shd w:val="clear" w:color="auto" w:fill="auto"/>
          </w:tcPr>
          <w:p w:rsidR="004F3F5D" w:rsidRPr="004F3F5D" w:rsidRDefault="004F3F5D" w:rsidP="004F3F5D">
            <w:pPr>
              <w:spacing w:line="240" w:lineRule="auto"/>
              <w:jc w:val="center"/>
              <w:rPr>
                <w:rFonts w:ascii="Times New Roman" w:eastAsia="MS Mincho" w:hAnsi="Times New Roman"/>
                <w:sz w:val="20"/>
                <w:szCs w:val="20"/>
                <w:lang w:eastAsia="ru-RU"/>
              </w:rPr>
            </w:pPr>
          </w:p>
        </w:tc>
        <w:tc>
          <w:tcPr>
            <w:tcW w:w="1701" w:type="dxa"/>
            <w:shd w:val="clear" w:color="auto" w:fill="auto"/>
          </w:tcPr>
          <w:p w:rsidR="004F3F5D" w:rsidRPr="004F3F5D" w:rsidRDefault="004F3F5D" w:rsidP="004F3F5D">
            <w:pPr>
              <w:spacing w:line="240" w:lineRule="auto"/>
              <w:jc w:val="center"/>
              <w:rPr>
                <w:rFonts w:ascii="Times New Roman" w:eastAsia="MS Mincho" w:hAnsi="Times New Roman"/>
                <w:sz w:val="20"/>
                <w:szCs w:val="20"/>
                <w:lang w:eastAsia="ru-RU"/>
              </w:rPr>
            </w:pPr>
          </w:p>
        </w:tc>
        <w:tc>
          <w:tcPr>
            <w:tcW w:w="1843" w:type="dxa"/>
            <w:shd w:val="clear" w:color="auto" w:fill="auto"/>
          </w:tcPr>
          <w:p w:rsidR="004F3F5D" w:rsidRPr="004F3F5D" w:rsidRDefault="004F3F5D" w:rsidP="004F3F5D">
            <w:pPr>
              <w:spacing w:line="240" w:lineRule="auto"/>
              <w:jc w:val="center"/>
              <w:rPr>
                <w:rFonts w:ascii="Times New Roman" w:eastAsia="MS Mincho" w:hAnsi="Times New Roman"/>
                <w:sz w:val="20"/>
                <w:szCs w:val="20"/>
                <w:lang w:eastAsia="ru-RU"/>
              </w:rPr>
            </w:pPr>
          </w:p>
        </w:tc>
        <w:tc>
          <w:tcPr>
            <w:tcW w:w="1842" w:type="dxa"/>
            <w:shd w:val="clear" w:color="auto" w:fill="auto"/>
          </w:tcPr>
          <w:p w:rsidR="004F3F5D" w:rsidRPr="004F3F5D" w:rsidRDefault="004F3F5D" w:rsidP="004F3F5D">
            <w:pPr>
              <w:spacing w:line="240" w:lineRule="auto"/>
              <w:jc w:val="center"/>
              <w:rPr>
                <w:rFonts w:ascii="Times New Roman" w:eastAsia="MS Mincho" w:hAnsi="Times New Roman"/>
                <w:sz w:val="20"/>
                <w:szCs w:val="20"/>
                <w:lang w:eastAsia="ru-RU"/>
              </w:rPr>
            </w:pPr>
          </w:p>
        </w:tc>
        <w:tc>
          <w:tcPr>
            <w:tcW w:w="1814" w:type="dxa"/>
            <w:shd w:val="clear" w:color="auto" w:fill="auto"/>
          </w:tcPr>
          <w:p w:rsidR="004F3F5D" w:rsidRPr="004F3F5D" w:rsidRDefault="004F3F5D" w:rsidP="004F3F5D">
            <w:pPr>
              <w:spacing w:line="240" w:lineRule="auto"/>
              <w:jc w:val="center"/>
              <w:rPr>
                <w:rFonts w:ascii="Times New Roman" w:eastAsia="MS Mincho" w:hAnsi="Times New Roman"/>
                <w:sz w:val="20"/>
                <w:szCs w:val="20"/>
                <w:lang w:eastAsia="ru-RU"/>
              </w:rPr>
            </w:pPr>
          </w:p>
        </w:tc>
      </w:tr>
      <w:tr w:rsidR="004F3F5D" w:rsidRPr="004F3F5D" w:rsidTr="009B7A84">
        <w:tc>
          <w:tcPr>
            <w:tcW w:w="562" w:type="dxa"/>
            <w:shd w:val="clear" w:color="auto" w:fill="auto"/>
          </w:tcPr>
          <w:p w:rsidR="004F3F5D" w:rsidRPr="004F3F5D" w:rsidRDefault="004F3F5D" w:rsidP="004F3F5D">
            <w:pPr>
              <w:spacing w:line="240" w:lineRule="auto"/>
              <w:jc w:val="center"/>
              <w:rPr>
                <w:rFonts w:ascii="Times New Roman" w:eastAsia="MS Mincho" w:hAnsi="Times New Roman"/>
                <w:sz w:val="20"/>
                <w:szCs w:val="20"/>
                <w:lang w:eastAsia="ru-RU"/>
              </w:rPr>
            </w:pPr>
          </w:p>
        </w:tc>
        <w:tc>
          <w:tcPr>
            <w:tcW w:w="1985" w:type="dxa"/>
            <w:shd w:val="clear" w:color="auto" w:fill="auto"/>
          </w:tcPr>
          <w:p w:rsidR="004F3F5D" w:rsidRPr="004F3F5D" w:rsidRDefault="004F3F5D" w:rsidP="004F3F5D">
            <w:pPr>
              <w:spacing w:line="240" w:lineRule="auto"/>
              <w:jc w:val="center"/>
              <w:rPr>
                <w:rFonts w:ascii="Times New Roman" w:eastAsia="MS Mincho" w:hAnsi="Times New Roman"/>
                <w:sz w:val="20"/>
                <w:szCs w:val="20"/>
                <w:lang w:eastAsia="ru-RU"/>
              </w:rPr>
            </w:pPr>
          </w:p>
        </w:tc>
        <w:tc>
          <w:tcPr>
            <w:tcW w:w="1701" w:type="dxa"/>
            <w:shd w:val="clear" w:color="auto" w:fill="auto"/>
          </w:tcPr>
          <w:p w:rsidR="004F3F5D" w:rsidRPr="004F3F5D" w:rsidRDefault="004F3F5D" w:rsidP="004F3F5D">
            <w:pPr>
              <w:spacing w:line="240" w:lineRule="auto"/>
              <w:jc w:val="center"/>
              <w:rPr>
                <w:rFonts w:ascii="Times New Roman" w:eastAsia="MS Mincho" w:hAnsi="Times New Roman"/>
                <w:sz w:val="20"/>
                <w:szCs w:val="20"/>
                <w:lang w:eastAsia="ru-RU"/>
              </w:rPr>
            </w:pPr>
          </w:p>
        </w:tc>
        <w:tc>
          <w:tcPr>
            <w:tcW w:w="1843" w:type="dxa"/>
            <w:shd w:val="clear" w:color="auto" w:fill="auto"/>
          </w:tcPr>
          <w:p w:rsidR="004F3F5D" w:rsidRPr="004F3F5D" w:rsidRDefault="004F3F5D" w:rsidP="004F3F5D">
            <w:pPr>
              <w:spacing w:line="240" w:lineRule="auto"/>
              <w:jc w:val="center"/>
              <w:rPr>
                <w:rFonts w:ascii="Times New Roman" w:eastAsia="MS Mincho" w:hAnsi="Times New Roman"/>
                <w:sz w:val="20"/>
                <w:szCs w:val="20"/>
                <w:lang w:eastAsia="ru-RU"/>
              </w:rPr>
            </w:pPr>
          </w:p>
        </w:tc>
        <w:tc>
          <w:tcPr>
            <w:tcW w:w="1842" w:type="dxa"/>
            <w:shd w:val="clear" w:color="auto" w:fill="auto"/>
          </w:tcPr>
          <w:p w:rsidR="004F3F5D" w:rsidRPr="004F3F5D" w:rsidRDefault="004F3F5D" w:rsidP="004F3F5D">
            <w:pPr>
              <w:spacing w:line="240" w:lineRule="auto"/>
              <w:jc w:val="center"/>
              <w:rPr>
                <w:rFonts w:ascii="Times New Roman" w:eastAsia="MS Mincho" w:hAnsi="Times New Roman"/>
                <w:sz w:val="20"/>
                <w:szCs w:val="20"/>
                <w:lang w:eastAsia="ru-RU"/>
              </w:rPr>
            </w:pPr>
          </w:p>
        </w:tc>
        <w:tc>
          <w:tcPr>
            <w:tcW w:w="1814" w:type="dxa"/>
            <w:shd w:val="clear" w:color="auto" w:fill="auto"/>
          </w:tcPr>
          <w:p w:rsidR="004F3F5D" w:rsidRPr="004F3F5D" w:rsidRDefault="004F3F5D" w:rsidP="004F3F5D">
            <w:pPr>
              <w:spacing w:line="240" w:lineRule="auto"/>
              <w:jc w:val="center"/>
              <w:rPr>
                <w:rFonts w:ascii="Times New Roman" w:eastAsia="MS Mincho" w:hAnsi="Times New Roman"/>
                <w:sz w:val="20"/>
                <w:szCs w:val="20"/>
                <w:lang w:eastAsia="ru-RU"/>
              </w:rPr>
            </w:pPr>
          </w:p>
        </w:tc>
      </w:tr>
    </w:tbl>
    <w:p w:rsidR="004F3F5D" w:rsidRPr="004F3F5D" w:rsidRDefault="004F3F5D" w:rsidP="004F3F5D">
      <w:pPr>
        <w:spacing w:after="0" w:line="240" w:lineRule="auto"/>
        <w:ind w:firstLine="709"/>
        <w:jc w:val="right"/>
        <w:rPr>
          <w:rFonts w:ascii="Times New Roman" w:hAnsi="Times New Roman"/>
          <w:sz w:val="28"/>
          <w:szCs w:val="28"/>
          <w:lang w:eastAsia="ru-RU"/>
        </w:rPr>
      </w:pPr>
    </w:p>
    <w:p w:rsidR="00C41D33" w:rsidRPr="004F3F5D" w:rsidRDefault="004F3F5D" w:rsidP="00C41D33">
      <w:pPr>
        <w:autoSpaceDE w:val="0"/>
        <w:autoSpaceDN w:val="0"/>
        <w:adjustRightInd w:val="0"/>
        <w:spacing w:after="0" w:line="240" w:lineRule="auto"/>
        <w:jc w:val="right"/>
        <w:outlineLvl w:val="0"/>
        <w:rPr>
          <w:rFonts w:ascii="Times New Roman" w:hAnsi="Times New Roman"/>
          <w:sz w:val="28"/>
          <w:szCs w:val="28"/>
          <w:lang w:eastAsia="ru-RU"/>
        </w:rPr>
      </w:pPr>
      <w:r w:rsidRPr="004F3F5D">
        <w:rPr>
          <w:rFonts w:ascii="Times New Roman" w:hAnsi="Times New Roman"/>
          <w:sz w:val="28"/>
          <w:szCs w:val="28"/>
          <w:lang w:eastAsia="ru-RU"/>
        </w:rPr>
        <w:br w:type="page"/>
      </w:r>
    </w:p>
    <w:tbl>
      <w:tblPr>
        <w:tblpPr w:leftFromText="180" w:rightFromText="180" w:vertAnchor="text" w:horzAnchor="page" w:tblpX="7947" w:tblpY="-156"/>
        <w:tblW w:w="0" w:type="auto"/>
        <w:tblLook w:val="04A0" w:firstRow="1" w:lastRow="0" w:firstColumn="1" w:lastColumn="0" w:noHBand="0" w:noVBand="1"/>
      </w:tblPr>
      <w:tblGrid>
        <w:gridCol w:w="3686"/>
      </w:tblGrid>
      <w:tr w:rsidR="00C41D33" w:rsidRPr="007B5AF9" w:rsidTr="00E16538">
        <w:tc>
          <w:tcPr>
            <w:tcW w:w="3686" w:type="dxa"/>
            <w:shd w:val="clear" w:color="auto" w:fill="auto"/>
          </w:tcPr>
          <w:p w:rsidR="00C41D33" w:rsidRPr="007B5AF9" w:rsidRDefault="00C41D33"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cs="Courier New"/>
                <w:color w:val="FF0000"/>
                <w:sz w:val="28"/>
                <w:szCs w:val="28"/>
                <w:lang w:eastAsia="ru-RU"/>
              </w:rPr>
              <w:lastRenderedPageBreak/>
              <w:br w:type="page"/>
            </w:r>
            <w:r w:rsidRPr="007B5AF9">
              <w:rPr>
                <w:rFonts w:ascii="Times New Roman" w:eastAsia="Calibri" w:hAnsi="Times New Roman"/>
                <w:sz w:val="28"/>
                <w:szCs w:val="28"/>
                <w:lang w:eastAsia="ru-RU"/>
              </w:rPr>
              <w:t xml:space="preserve">Приложение </w:t>
            </w:r>
            <w:r>
              <w:rPr>
                <w:rFonts w:ascii="Times New Roman" w:eastAsia="Calibri" w:hAnsi="Times New Roman"/>
                <w:sz w:val="28"/>
                <w:szCs w:val="28"/>
                <w:lang w:eastAsia="ru-RU"/>
              </w:rPr>
              <w:t>10</w:t>
            </w:r>
          </w:p>
          <w:p w:rsidR="00C41D33" w:rsidRPr="007B5AF9" w:rsidRDefault="00C41D33"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к постановлению </w:t>
            </w:r>
          </w:p>
          <w:p w:rsidR="00C41D33" w:rsidRPr="007B5AF9" w:rsidRDefault="00C41D33"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администрации города </w:t>
            </w:r>
          </w:p>
          <w:p w:rsidR="00C41D33" w:rsidRPr="007B5AF9" w:rsidRDefault="00C41D33"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от  </w:t>
            </w:r>
            <w:r w:rsidR="0052037B" w:rsidRPr="0052037B">
              <w:rPr>
                <w:rFonts w:ascii="Times New Roman" w:eastAsia="Calibri" w:hAnsi="Times New Roman"/>
                <w:sz w:val="28"/>
                <w:szCs w:val="28"/>
                <w:lang w:eastAsia="ru-RU"/>
              </w:rPr>
              <w:t>15.02.2019 № 34-нп</w:t>
            </w:r>
          </w:p>
        </w:tc>
      </w:tr>
    </w:tbl>
    <w:p w:rsidR="00C41D33" w:rsidRPr="007B5AF9" w:rsidRDefault="00C41D33" w:rsidP="00C41D33">
      <w:pPr>
        <w:spacing w:after="0" w:line="240" w:lineRule="auto"/>
        <w:jc w:val="both"/>
        <w:rPr>
          <w:rFonts w:ascii="Times New Roman" w:hAnsi="Times New Roman"/>
          <w:sz w:val="28"/>
          <w:szCs w:val="28"/>
          <w:lang w:eastAsia="ru-RU"/>
        </w:rPr>
      </w:pPr>
    </w:p>
    <w:p w:rsidR="00C41D33" w:rsidRPr="007B5AF9" w:rsidRDefault="00C41D33" w:rsidP="00C41D33">
      <w:pPr>
        <w:spacing w:after="0" w:line="240" w:lineRule="auto"/>
        <w:jc w:val="both"/>
        <w:rPr>
          <w:rFonts w:ascii="Times New Roman" w:hAnsi="Times New Roman"/>
          <w:sz w:val="28"/>
          <w:szCs w:val="28"/>
          <w:lang w:eastAsia="ru-RU"/>
        </w:rPr>
      </w:pPr>
    </w:p>
    <w:p w:rsidR="00C41D33" w:rsidRPr="007B5AF9" w:rsidRDefault="00C41D33" w:rsidP="00C41D33">
      <w:pPr>
        <w:spacing w:after="0" w:line="240" w:lineRule="auto"/>
        <w:jc w:val="both"/>
        <w:rPr>
          <w:rFonts w:ascii="Times New Roman" w:hAnsi="Times New Roman"/>
          <w:sz w:val="28"/>
          <w:szCs w:val="28"/>
          <w:lang w:eastAsia="ru-RU"/>
        </w:rPr>
      </w:pPr>
    </w:p>
    <w:p w:rsidR="00C41D33" w:rsidRPr="007B5AF9" w:rsidRDefault="00C41D33" w:rsidP="00C41D33">
      <w:pPr>
        <w:autoSpaceDE w:val="0"/>
        <w:autoSpaceDN w:val="0"/>
        <w:adjustRightInd w:val="0"/>
        <w:spacing w:after="0" w:line="240" w:lineRule="auto"/>
        <w:jc w:val="right"/>
        <w:rPr>
          <w:rFonts w:ascii="Times New Roman" w:eastAsia="Calibri" w:hAnsi="Times New Roman"/>
          <w:sz w:val="28"/>
          <w:szCs w:val="28"/>
          <w:lang w:eastAsia="ru-RU"/>
        </w:rPr>
      </w:pPr>
    </w:p>
    <w:p w:rsidR="004F3F5D" w:rsidRPr="004F3F5D" w:rsidRDefault="004F3F5D" w:rsidP="004F3F5D">
      <w:pPr>
        <w:spacing w:after="0" w:line="240" w:lineRule="auto"/>
        <w:jc w:val="center"/>
        <w:rPr>
          <w:rFonts w:ascii="Times New Roman" w:hAnsi="Times New Roman"/>
          <w:sz w:val="28"/>
          <w:szCs w:val="28"/>
          <w:lang w:eastAsia="ru-RU"/>
        </w:rPr>
      </w:pPr>
    </w:p>
    <w:p w:rsidR="004F3F5D" w:rsidRPr="004F3F5D" w:rsidRDefault="00B15D0F" w:rsidP="00B15D0F">
      <w:pPr>
        <w:tabs>
          <w:tab w:val="center" w:pos="4819"/>
          <w:tab w:val="left" w:pos="6360"/>
        </w:tabs>
        <w:spacing w:after="0" w:line="240" w:lineRule="auto"/>
        <w:rPr>
          <w:rFonts w:ascii="Times New Roman" w:hAnsi="Times New Roman"/>
          <w:sz w:val="28"/>
          <w:szCs w:val="28"/>
          <w:lang w:eastAsia="ru-RU"/>
        </w:rPr>
      </w:pPr>
      <w:r>
        <w:rPr>
          <w:rFonts w:ascii="Times New Roman" w:hAnsi="Times New Roman"/>
          <w:sz w:val="28"/>
          <w:szCs w:val="28"/>
          <w:lang w:eastAsia="ru-RU"/>
        </w:rPr>
        <w:tab/>
      </w:r>
      <w:r w:rsidR="004F3F5D" w:rsidRPr="004F3F5D">
        <w:rPr>
          <w:rFonts w:ascii="Times New Roman" w:hAnsi="Times New Roman"/>
          <w:sz w:val="28"/>
          <w:szCs w:val="28"/>
          <w:lang w:eastAsia="ru-RU"/>
        </w:rPr>
        <w:t>ФОРМА</w:t>
      </w:r>
      <w:r>
        <w:rPr>
          <w:rFonts w:ascii="Times New Roman" w:hAnsi="Times New Roman"/>
          <w:sz w:val="28"/>
          <w:szCs w:val="28"/>
          <w:lang w:eastAsia="ru-RU"/>
        </w:rPr>
        <w:tab/>
      </w:r>
    </w:p>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проекта плана проведения оценки фактического воздействия муниципальных нормативных правовых актов</w:t>
      </w:r>
    </w:p>
    <w:p w:rsidR="004F3F5D" w:rsidRPr="004F3F5D" w:rsidRDefault="004F3F5D" w:rsidP="004F3F5D">
      <w:pPr>
        <w:spacing w:after="0" w:line="240" w:lineRule="auto"/>
        <w:jc w:val="center"/>
        <w:rPr>
          <w:rFonts w:ascii="Times New Roman" w:hAnsi="Times New Roman"/>
          <w:sz w:val="28"/>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1701"/>
        <w:gridCol w:w="1985"/>
        <w:gridCol w:w="1559"/>
        <w:gridCol w:w="1956"/>
      </w:tblGrid>
      <w:tr w:rsidR="004F3F5D" w:rsidRPr="004F3F5D" w:rsidTr="001B491C">
        <w:trPr>
          <w:trHeight w:val="524"/>
        </w:trPr>
        <w:tc>
          <w:tcPr>
            <w:tcW w:w="562" w:type="dxa"/>
            <w:vMerge w:val="restart"/>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 п/п</w:t>
            </w:r>
          </w:p>
        </w:tc>
        <w:tc>
          <w:tcPr>
            <w:tcW w:w="1701" w:type="dxa"/>
            <w:vMerge w:val="restart"/>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Муниципальный нормативный правовой акт, подлежащий оценке фактического воздействия</w:t>
            </w:r>
          </w:p>
        </w:tc>
        <w:tc>
          <w:tcPr>
            <w:tcW w:w="3686" w:type="dxa"/>
            <w:gridSpan w:val="2"/>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Сроки проведения оценки фактического воздействия</w:t>
            </w:r>
          </w:p>
        </w:tc>
        <w:tc>
          <w:tcPr>
            <w:tcW w:w="1559" w:type="dxa"/>
            <w:vMerge w:val="restart"/>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Инициатор предложения</w:t>
            </w:r>
          </w:p>
        </w:tc>
        <w:tc>
          <w:tcPr>
            <w:tcW w:w="1956" w:type="dxa"/>
            <w:vMerge w:val="restart"/>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Обоснование необходимости включения муниципального нормативного правового акта в проект плана</w:t>
            </w:r>
          </w:p>
        </w:tc>
      </w:tr>
      <w:tr w:rsidR="004F3F5D" w:rsidRPr="004F3F5D" w:rsidTr="001B491C">
        <w:tc>
          <w:tcPr>
            <w:tcW w:w="562" w:type="dxa"/>
            <w:vMerge/>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p>
        </w:tc>
        <w:tc>
          <w:tcPr>
            <w:tcW w:w="1701" w:type="dxa"/>
            <w:vMerge/>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p>
        </w:tc>
        <w:tc>
          <w:tcPr>
            <w:tcW w:w="1701"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Период проведения публичных консультаций</w:t>
            </w:r>
          </w:p>
        </w:tc>
        <w:tc>
          <w:tcPr>
            <w:tcW w:w="1985"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Дата направления документов в уполномоченный орган</w:t>
            </w:r>
          </w:p>
        </w:tc>
        <w:tc>
          <w:tcPr>
            <w:tcW w:w="1559" w:type="dxa"/>
            <w:vMerge/>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p>
        </w:tc>
        <w:tc>
          <w:tcPr>
            <w:tcW w:w="1956" w:type="dxa"/>
            <w:vMerge/>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p>
        </w:tc>
      </w:tr>
      <w:tr w:rsidR="004F3F5D" w:rsidRPr="004F3F5D" w:rsidTr="001B491C">
        <w:tc>
          <w:tcPr>
            <w:tcW w:w="562"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1</w:t>
            </w:r>
          </w:p>
        </w:tc>
        <w:tc>
          <w:tcPr>
            <w:tcW w:w="1701"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2</w:t>
            </w:r>
          </w:p>
        </w:tc>
        <w:tc>
          <w:tcPr>
            <w:tcW w:w="1701"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3</w:t>
            </w:r>
          </w:p>
        </w:tc>
        <w:tc>
          <w:tcPr>
            <w:tcW w:w="1985"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4</w:t>
            </w:r>
          </w:p>
        </w:tc>
        <w:tc>
          <w:tcPr>
            <w:tcW w:w="1559"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5</w:t>
            </w:r>
          </w:p>
        </w:tc>
        <w:tc>
          <w:tcPr>
            <w:tcW w:w="1956" w:type="dxa"/>
            <w:shd w:val="clear" w:color="auto" w:fill="auto"/>
          </w:tcPr>
          <w:p w:rsidR="004F3F5D" w:rsidRPr="004F3F5D" w:rsidRDefault="004F3F5D" w:rsidP="004F3F5D">
            <w:pPr>
              <w:spacing w:line="240" w:lineRule="auto"/>
              <w:jc w:val="center"/>
              <w:rPr>
                <w:rFonts w:ascii="Times New Roman" w:eastAsia="MS Mincho" w:hAnsi="Times New Roman"/>
                <w:sz w:val="24"/>
                <w:szCs w:val="24"/>
                <w:lang w:eastAsia="ru-RU"/>
              </w:rPr>
            </w:pPr>
            <w:r w:rsidRPr="004F3F5D">
              <w:rPr>
                <w:rFonts w:ascii="Times New Roman" w:eastAsia="MS Mincho" w:hAnsi="Times New Roman"/>
                <w:sz w:val="24"/>
                <w:szCs w:val="24"/>
                <w:lang w:eastAsia="ru-RU"/>
              </w:rPr>
              <w:t>6</w:t>
            </w:r>
          </w:p>
        </w:tc>
      </w:tr>
      <w:tr w:rsidR="004F3F5D" w:rsidRPr="004F3F5D" w:rsidTr="001B491C">
        <w:tc>
          <w:tcPr>
            <w:tcW w:w="562" w:type="dxa"/>
            <w:shd w:val="clear" w:color="auto" w:fill="auto"/>
          </w:tcPr>
          <w:p w:rsidR="004F3F5D" w:rsidRPr="004F3F5D" w:rsidRDefault="004F3F5D" w:rsidP="004F3F5D">
            <w:pPr>
              <w:spacing w:line="240" w:lineRule="auto"/>
              <w:jc w:val="center"/>
              <w:rPr>
                <w:rFonts w:ascii="Times New Roman" w:eastAsia="MS Mincho" w:hAnsi="Times New Roman"/>
                <w:lang w:eastAsia="ru-RU"/>
              </w:rPr>
            </w:pPr>
          </w:p>
        </w:tc>
        <w:tc>
          <w:tcPr>
            <w:tcW w:w="1701" w:type="dxa"/>
            <w:shd w:val="clear" w:color="auto" w:fill="auto"/>
          </w:tcPr>
          <w:p w:rsidR="004F3F5D" w:rsidRPr="004F3F5D" w:rsidRDefault="004F3F5D" w:rsidP="004F3F5D">
            <w:pPr>
              <w:spacing w:line="240" w:lineRule="auto"/>
              <w:jc w:val="center"/>
              <w:rPr>
                <w:rFonts w:ascii="Times New Roman" w:eastAsia="MS Mincho" w:hAnsi="Times New Roman"/>
                <w:lang w:eastAsia="ru-RU"/>
              </w:rPr>
            </w:pPr>
          </w:p>
        </w:tc>
        <w:tc>
          <w:tcPr>
            <w:tcW w:w="1701" w:type="dxa"/>
            <w:shd w:val="clear" w:color="auto" w:fill="auto"/>
          </w:tcPr>
          <w:p w:rsidR="004F3F5D" w:rsidRPr="004F3F5D" w:rsidRDefault="004F3F5D" w:rsidP="004F3F5D">
            <w:pPr>
              <w:spacing w:line="240" w:lineRule="auto"/>
              <w:jc w:val="center"/>
              <w:rPr>
                <w:rFonts w:ascii="Times New Roman" w:eastAsia="MS Mincho" w:hAnsi="Times New Roman"/>
                <w:lang w:eastAsia="ru-RU"/>
              </w:rPr>
            </w:pPr>
          </w:p>
        </w:tc>
        <w:tc>
          <w:tcPr>
            <w:tcW w:w="1985" w:type="dxa"/>
            <w:shd w:val="clear" w:color="auto" w:fill="auto"/>
          </w:tcPr>
          <w:p w:rsidR="004F3F5D" w:rsidRPr="004F3F5D" w:rsidRDefault="004F3F5D" w:rsidP="004F3F5D">
            <w:pPr>
              <w:spacing w:line="240" w:lineRule="auto"/>
              <w:jc w:val="center"/>
              <w:rPr>
                <w:rFonts w:ascii="Times New Roman" w:eastAsia="MS Mincho" w:hAnsi="Times New Roman"/>
                <w:lang w:eastAsia="ru-RU"/>
              </w:rPr>
            </w:pPr>
          </w:p>
        </w:tc>
        <w:tc>
          <w:tcPr>
            <w:tcW w:w="1559" w:type="dxa"/>
            <w:shd w:val="clear" w:color="auto" w:fill="auto"/>
          </w:tcPr>
          <w:p w:rsidR="004F3F5D" w:rsidRPr="004F3F5D" w:rsidRDefault="004F3F5D" w:rsidP="004F3F5D">
            <w:pPr>
              <w:spacing w:line="240" w:lineRule="auto"/>
              <w:jc w:val="center"/>
              <w:rPr>
                <w:rFonts w:ascii="Times New Roman" w:eastAsia="MS Mincho" w:hAnsi="Times New Roman"/>
                <w:lang w:eastAsia="ru-RU"/>
              </w:rPr>
            </w:pPr>
          </w:p>
        </w:tc>
        <w:tc>
          <w:tcPr>
            <w:tcW w:w="1956" w:type="dxa"/>
            <w:shd w:val="clear" w:color="auto" w:fill="auto"/>
          </w:tcPr>
          <w:p w:rsidR="004F3F5D" w:rsidRPr="004F3F5D" w:rsidRDefault="004F3F5D" w:rsidP="004F3F5D">
            <w:pPr>
              <w:spacing w:line="240" w:lineRule="auto"/>
              <w:jc w:val="center"/>
              <w:rPr>
                <w:rFonts w:ascii="Times New Roman" w:eastAsia="MS Mincho" w:hAnsi="Times New Roman"/>
                <w:lang w:eastAsia="ru-RU"/>
              </w:rPr>
            </w:pPr>
          </w:p>
        </w:tc>
      </w:tr>
      <w:tr w:rsidR="004F3F5D" w:rsidRPr="004F3F5D" w:rsidTr="001B491C">
        <w:tc>
          <w:tcPr>
            <w:tcW w:w="562" w:type="dxa"/>
            <w:shd w:val="clear" w:color="auto" w:fill="auto"/>
          </w:tcPr>
          <w:p w:rsidR="004F3F5D" w:rsidRPr="004F3F5D" w:rsidRDefault="004F3F5D" w:rsidP="004F3F5D">
            <w:pPr>
              <w:spacing w:line="240" w:lineRule="auto"/>
              <w:jc w:val="center"/>
              <w:rPr>
                <w:rFonts w:ascii="Times New Roman" w:eastAsia="MS Mincho" w:hAnsi="Times New Roman"/>
                <w:lang w:eastAsia="ru-RU"/>
              </w:rPr>
            </w:pPr>
          </w:p>
        </w:tc>
        <w:tc>
          <w:tcPr>
            <w:tcW w:w="1701" w:type="dxa"/>
            <w:shd w:val="clear" w:color="auto" w:fill="auto"/>
          </w:tcPr>
          <w:p w:rsidR="004F3F5D" w:rsidRPr="004F3F5D" w:rsidRDefault="004F3F5D" w:rsidP="004F3F5D">
            <w:pPr>
              <w:spacing w:line="240" w:lineRule="auto"/>
              <w:jc w:val="center"/>
              <w:rPr>
                <w:rFonts w:ascii="Times New Roman" w:eastAsia="MS Mincho" w:hAnsi="Times New Roman"/>
                <w:lang w:eastAsia="ru-RU"/>
              </w:rPr>
            </w:pPr>
          </w:p>
        </w:tc>
        <w:tc>
          <w:tcPr>
            <w:tcW w:w="1701" w:type="dxa"/>
            <w:shd w:val="clear" w:color="auto" w:fill="auto"/>
          </w:tcPr>
          <w:p w:rsidR="004F3F5D" w:rsidRPr="004F3F5D" w:rsidRDefault="004F3F5D" w:rsidP="004F3F5D">
            <w:pPr>
              <w:spacing w:line="240" w:lineRule="auto"/>
              <w:jc w:val="center"/>
              <w:rPr>
                <w:rFonts w:ascii="Times New Roman" w:eastAsia="MS Mincho" w:hAnsi="Times New Roman"/>
                <w:lang w:eastAsia="ru-RU"/>
              </w:rPr>
            </w:pPr>
          </w:p>
        </w:tc>
        <w:tc>
          <w:tcPr>
            <w:tcW w:w="1985" w:type="dxa"/>
            <w:shd w:val="clear" w:color="auto" w:fill="auto"/>
          </w:tcPr>
          <w:p w:rsidR="004F3F5D" w:rsidRPr="004F3F5D" w:rsidRDefault="004F3F5D" w:rsidP="004F3F5D">
            <w:pPr>
              <w:spacing w:line="240" w:lineRule="auto"/>
              <w:jc w:val="center"/>
              <w:rPr>
                <w:rFonts w:ascii="Times New Roman" w:eastAsia="MS Mincho" w:hAnsi="Times New Roman"/>
                <w:lang w:eastAsia="ru-RU"/>
              </w:rPr>
            </w:pPr>
          </w:p>
        </w:tc>
        <w:tc>
          <w:tcPr>
            <w:tcW w:w="1559" w:type="dxa"/>
            <w:shd w:val="clear" w:color="auto" w:fill="auto"/>
          </w:tcPr>
          <w:p w:rsidR="004F3F5D" w:rsidRPr="004F3F5D" w:rsidRDefault="004F3F5D" w:rsidP="004F3F5D">
            <w:pPr>
              <w:spacing w:line="240" w:lineRule="auto"/>
              <w:jc w:val="center"/>
              <w:rPr>
                <w:rFonts w:ascii="Times New Roman" w:eastAsia="MS Mincho" w:hAnsi="Times New Roman"/>
                <w:lang w:eastAsia="ru-RU"/>
              </w:rPr>
            </w:pPr>
          </w:p>
        </w:tc>
        <w:tc>
          <w:tcPr>
            <w:tcW w:w="1956" w:type="dxa"/>
            <w:shd w:val="clear" w:color="auto" w:fill="auto"/>
          </w:tcPr>
          <w:p w:rsidR="004F3F5D" w:rsidRPr="004F3F5D" w:rsidRDefault="004F3F5D" w:rsidP="004F3F5D">
            <w:pPr>
              <w:spacing w:line="240" w:lineRule="auto"/>
              <w:jc w:val="center"/>
              <w:rPr>
                <w:rFonts w:ascii="Times New Roman" w:eastAsia="MS Mincho" w:hAnsi="Times New Roman"/>
                <w:lang w:eastAsia="ru-RU"/>
              </w:rPr>
            </w:pPr>
          </w:p>
        </w:tc>
      </w:tr>
    </w:tbl>
    <w:p w:rsidR="004F3F5D" w:rsidRPr="004F3F5D" w:rsidRDefault="004F3F5D" w:rsidP="004F3F5D">
      <w:pPr>
        <w:spacing w:after="0" w:line="240" w:lineRule="auto"/>
        <w:ind w:firstLine="709"/>
        <w:jc w:val="right"/>
        <w:rPr>
          <w:rFonts w:ascii="Times New Roman" w:hAnsi="Times New Roman"/>
          <w:sz w:val="28"/>
          <w:szCs w:val="28"/>
          <w:lang w:eastAsia="ru-RU"/>
        </w:rPr>
      </w:pPr>
    </w:p>
    <w:p w:rsidR="00C41D33" w:rsidRPr="004F3F5D" w:rsidRDefault="004F3F5D" w:rsidP="00C41D33">
      <w:pPr>
        <w:autoSpaceDE w:val="0"/>
        <w:autoSpaceDN w:val="0"/>
        <w:adjustRightInd w:val="0"/>
        <w:spacing w:after="0" w:line="240" w:lineRule="auto"/>
        <w:jc w:val="right"/>
        <w:outlineLvl w:val="0"/>
        <w:rPr>
          <w:rFonts w:ascii="Times New Roman" w:hAnsi="Times New Roman"/>
          <w:sz w:val="28"/>
          <w:szCs w:val="28"/>
          <w:lang w:eastAsia="ru-RU"/>
        </w:rPr>
      </w:pPr>
      <w:r w:rsidRPr="004F3F5D">
        <w:rPr>
          <w:rFonts w:ascii="Times New Roman" w:hAnsi="Times New Roman"/>
          <w:sz w:val="28"/>
          <w:szCs w:val="28"/>
          <w:lang w:eastAsia="ru-RU"/>
        </w:rPr>
        <w:br w:type="page"/>
      </w:r>
    </w:p>
    <w:tbl>
      <w:tblPr>
        <w:tblpPr w:leftFromText="180" w:rightFromText="180" w:vertAnchor="text" w:horzAnchor="page" w:tblpX="7947" w:tblpY="-156"/>
        <w:tblW w:w="0" w:type="auto"/>
        <w:tblLook w:val="04A0" w:firstRow="1" w:lastRow="0" w:firstColumn="1" w:lastColumn="0" w:noHBand="0" w:noVBand="1"/>
      </w:tblPr>
      <w:tblGrid>
        <w:gridCol w:w="3686"/>
      </w:tblGrid>
      <w:tr w:rsidR="00C41D33" w:rsidRPr="007B5AF9" w:rsidTr="00E16538">
        <w:tc>
          <w:tcPr>
            <w:tcW w:w="3686" w:type="dxa"/>
            <w:shd w:val="clear" w:color="auto" w:fill="auto"/>
          </w:tcPr>
          <w:p w:rsidR="00C41D33" w:rsidRPr="007B5AF9" w:rsidRDefault="00C41D33"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cs="Courier New"/>
                <w:color w:val="FF0000"/>
                <w:sz w:val="28"/>
                <w:szCs w:val="28"/>
                <w:lang w:eastAsia="ru-RU"/>
              </w:rPr>
              <w:lastRenderedPageBreak/>
              <w:br w:type="page"/>
            </w:r>
            <w:r w:rsidRPr="007B5AF9">
              <w:rPr>
                <w:rFonts w:ascii="Times New Roman" w:eastAsia="Calibri" w:hAnsi="Times New Roman"/>
                <w:sz w:val="28"/>
                <w:szCs w:val="28"/>
                <w:lang w:eastAsia="ru-RU"/>
              </w:rPr>
              <w:t xml:space="preserve">Приложение </w:t>
            </w:r>
            <w:r>
              <w:rPr>
                <w:rFonts w:ascii="Times New Roman" w:eastAsia="Calibri" w:hAnsi="Times New Roman"/>
                <w:sz w:val="28"/>
                <w:szCs w:val="28"/>
                <w:lang w:eastAsia="ru-RU"/>
              </w:rPr>
              <w:t>11</w:t>
            </w:r>
          </w:p>
          <w:p w:rsidR="00C41D33" w:rsidRPr="007B5AF9" w:rsidRDefault="00C41D33"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к постановлению </w:t>
            </w:r>
          </w:p>
          <w:p w:rsidR="00C41D33" w:rsidRPr="007B5AF9" w:rsidRDefault="00C41D33"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администрации города </w:t>
            </w:r>
          </w:p>
          <w:p w:rsidR="00C41D33" w:rsidRPr="007B5AF9" w:rsidRDefault="00C41D33"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от  </w:t>
            </w:r>
            <w:r w:rsidR="0052037B" w:rsidRPr="0052037B">
              <w:rPr>
                <w:rFonts w:ascii="Times New Roman" w:eastAsia="Calibri" w:hAnsi="Times New Roman"/>
                <w:sz w:val="28"/>
                <w:szCs w:val="28"/>
                <w:lang w:eastAsia="ru-RU"/>
              </w:rPr>
              <w:t>15.02.2019 № 34-нп</w:t>
            </w:r>
          </w:p>
        </w:tc>
      </w:tr>
    </w:tbl>
    <w:p w:rsidR="00C41D33" w:rsidRPr="007B5AF9" w:rsidRDefault="00C41D33" w:rsidP="00C41D33">
      <w:pPr>
        <w:spacing w:after="0" w:line="240" w:lineRule="auto"/>
        <w:jc w:val="both"/>
        <w:rPr>
          <w:rFonts w:ascii="Times New Roman" w:hAnsi="Times New Roman"/>
          <w:sz w:val="28"/>
          <w:szCs w:val="28"/>
          <w:lang w:eastAsia="ru-RU"/>
        </w:rPr>
      </w:pPr>
    </w:p>
    <w:p w:rsidR="00C41D33" w:rsidRPr="007B5AF9" w:rsidRDefault="00C41D33" w:rsidP="00C41D33">
      <w:pPr>
        <w:spacing w:after="0" w:line="240" w:lineRule="auto"/>
        <w:jc w:val="both"/>
        <w:rPr>
          <w:rFonts w:ascii="Times New Roman" w:hAnsi="Times New Roman"/>
          <w:sz w:val="28"/>
          <w:szCs w:val="28"/>
          <w:lang w:eastAsia="ru-RU"/>
        </w:rPr>
      </w:pPr>
    </w:p>
    <w:p w:rsidR="00C41D33" w:rsidRPr="007B5AF9" w:rsidRDefault="00C41D33" w:rsidP="00C41D33">
      <w:pPr>
        <w:spacing w:after="0" w:line="240" w:lineRule="auto"/>
        <w:jc w:val="both"/>
        <w:rPr>
          <w:rFonts w:ascii="Times New Roman" w:hAnsi="Times New Roman"/>
          <w:sz w:val="28"/>
          <w:szCs w:val="28"/>
          <w:lang w:eastAsia="ru-RU"/>
        </w:rPr>
      </w:pPr>
    </w:p>
    <w:p w:rsidR="00C41D33" w:rsidRPr="007B5AF9" w:rsidRDefault="00C41D33" w:rsidP="00C41D33">
      <w:pPr>
        <w:autoSpaceDE w:val="0"/>
        <w:autoSpaceDN w:val="0"/>
        <w:adjustRightInd w:val="0"/>
        <w:spacing w:after="0" w:line="240" w:lineRule="auto"/>
        <w:jc w:val="right"/>
        <w:rPr>
          <w:rFonts w:ascii="Times New Roman" w:eastAsia="Calibri" w:hAnsi="Times New Roman"/>
          <w:sz w:val="28"/>
          <w:szCs w:val="28"/>
          <w:lang w:eastAsia="ru-RU"/>
        </w:rPr>
      </w:pPr>
    </w:p>
    <w:p w:rsidR="00C41D33" w:rsidRDefault="00C41D33" w:rsidP="00C41D33">
      <w:pPr>
        <w:autoSpaceDE w:val="0"/>
        <w:autoSpaceDN w:val="0"/>
        <w:adjustRightInd w:val="0"/>
        <w:spacing w:after="0" w:line="240" w:lineRule="auto"/>
        <w:jc w:val="center"/>
        <w:rPr>
          <w:rFonts w:ascii="Times New Roman" w:eastAsia="Calibri" w:hAnsi="Times New Roman"/>
          <w:sz w:val="28"/>
          <w:szCs w:val="28"/>
          <w:lang w:eastAsia="ru-RU"/>
        </w:rPr>
      </w:pPr>
    </w:p>
    <w:p w:rsidR="004F3F5D" w:rsidRPr="004F3F5D" w:rsidRDefault="004F3F5D" w:rsidP="00C41D33">
      <w:pPr>
        <w:autoSpaceDE w:val="0"/>
        <w:autoSpaceDN w:val="0"/>
        <w:adjustRightInd w:val="0"/>
        <w:spacing w:after="0" w:line="240" w:lineRule="auto"/>
        <w:jc w:val="center"/>
        <w:outlineLvl w:val="0"/>
        <w:rPr>
          <w:rFonts w:ascii="Times New Roman" w:hAnsi="Times New Roman"/>
          <w:sz w:val="28"/>
          <w:szCs w:val="28"/>
          <w:lang w:eastAsia="ru-RU"/>
        </w:rPr>
      </w:pPr>
      <w:r w:rsidRPr="004F3F5D">
        <w:rPr>
          <w:rFonts w:ascii="Times New Roman" w:hAnsi="Times New Roman"/>
          <w:sz w:val="28"/>
          <w:szCs w:val="28"/>
          <w:lang w:eastAsia="ru-RU"/>
        </w:rPr>
        <w:t>ФОРМА</w:t>
      </w:r>
    </w:p>
    <w:p w:rsidR="004F3F5D" w:rsidRPr="004F3F5D" w:rsidRDefault="004F3F5D" w:rsidP="00C41D33">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свода предложений в план проведения экспертизы/оценки фактического воздействия муниципальных нормативных правовых актов</w:t>
      </w:r>
    </w:p>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(далее – проект плана)</w:t>
      </w:r>
    </w:p>
    <w:p w:rsidR="004F3F5D" w:rsidRPr="004F3F5D" w:rsidRDefault="004F3F5D" w:rsidP="004F3F5D">
      <w:pPr>
        <w:tabs>
          <w:tab w:val="left" w:pos="1276"/>
        </w:tabs>
        <w:autoSpaceDE w:val="0"/>
        <w:autoSpaceDN w:val="0"/>
        <w:adjustRightInd w:val="0"/>
        <w:spacing w:after="0" w:line="240" w:lineRule="auto"/>
        <w:ind w:left="709"/>
        <w:contextualSpacing/>
        <w:jc w:val="right"/>
        <w:rPr>
          <w:rFonts w:ascii="Times New Roman" w:eastAsia="Calibri" w:hAnsi="Times New Roman"/>
          <w:sz w:val="28"/>
          <w:szCs w:val="28"/>
        </w:rPr>
      </w:pPr>
    </w:p>
    <w:p w:rsidR="004F3F5D" w:rsidRPr="004F3F5D" w:rsidRDefault="004F3F5D" w:rsidP="004F3F5D">
      <w:pPr>
        <w:spacing w:after="0" w:line="240" w:lineRule="auto"/>
        <w:ind w:firstLine="709"/>
        <w:jc w:val="both"/>
        <w:rPr>
          <w:rFonts w:ascii="Times New Roman" w:hAnsi="Times New Roman"/>
          <w:sz w:val="28"/>
          <w:szCs w:val="28"/>
          <w:lang w:eastAsia="ru-RU"/>
        </w:rPr>
      </w:pPr>
      <w:r w:rsidRPr="004F3F5D">
        <w:rPr>
          <w:rFonts w:ascii="Times New Roman" w:hAnsi="Times New Roman"/>
          <w:sz w:val="28"/>
          <w:szCs w:val="28"/>
          <w:lang w:eastAsia="ru-RU"/>
        </w:rPr>
        <w:t xml:space="preserve">В соответствии с </w:t>
      </w:r>
      <w:r w:rsidR="00512DBA">
        <w:rPr>
          <w:rFonts w:ascii="Times New Roman" w:hAnsi="Times New Roman"/>
          <w:sz w:val="28"/>
          <w:szCs w:val="28"/>
          <w:lang w:eastAsia="ru-RU"/>
        </w:rPr>
        <w:t>настоящим Порядком</w:t>
      </w:r>
      <w:r w:rsidRPr="004F3F5D">
        <w:rPr>
          <w:rFonts w:ascii="Times New Roman" w:hAnsi="Times New Roman"/>
          <w:sz w:val="28"/>
          <w:szCs w:val="28"/>
          <w:lang w:eastAsia="ru-RU"/>
        </w:rPr>
        <w:t xml:space="preserve"> по проведению оценки регулирующего воздействия проектов муниципальных нормативных правовых актов, экспертизы и оценки фактического воздействия муниципальных нормативных правовых актов</w:t>
      </w:r>
      <w:r w:rsidR="00512DBA">
        <w:rPr>
          <w:rFonts w:ascii="Times New Roman" w:hAnsi="Times New Roman"/>
          <w:sz w:val="28"/>
          <w:szCs w:val="28"/>
          <w:lang w:eastAsia="ru-RU"/>
        </w:rPr>
        <w:t xml:space="preserve"> </w:t>
      </w:r>
      <w:r w:rsidRPr="004F3F5D">
        <w:rPr>
          <w:rFonts w:ascii="Times New Roman" w:hAnsi="Times New Roman"/>
          <w:sz w:val="28"/>
          <w:szCs w:val="28"/>
          <w:lang w:eastAsia="ru-RU"/>
        </w:rPr>
        <w:t>в период с «____» ________ 20___ года по «____» ________ 20__года проведены публичные обсуждения проекта плана.</w:t>
      </w:r>
    </w:p>
    <w:p w:rsidR="004F3F5D" w:rsidRPr="004F3F5D" w:rsidRDefault="004F3F5D" w:rsidP="004F3F5D">
      <w:pPr>
        <w:spacing w:after="0" w:line="240" w:lineRule="auto"/>
        <w:ind w:firstLine="709"/>
        <w:jc w:val="both"/>
        <w:rPr>
          <w:rFonts w:ascii="Times New Roman" w:hAnsi="Times New Roman"/>
          <w:sz w:val="28"/>
          <w:szCs w:val="28"/>
          <w:lang w:eastAsia="ru-RU"/>
        </w:rPr>
      </w:pPr>
      <w:r w:rsidRPr="004F3F5D">
        <w:rPr>
          <w:rFonts w:ascii="Times New Roman" w:hAnsi="Times New Roman"/>
          <w:sz w:val="28"/>
          <w:szCs w:val="28"/>
          <w:lang w:eastAsia="ru-RU"/>
        </w:rPr>
        <w:t>Извещения о проведении публичного обсуждения проекта плана были направлены:</w:t>
      </w:r>
    </w:p>
    <w:p w:rsidR="004F3F5D" w:rsidRPr="004F3F5D" w:rsidRDefault="004F3F5D" w:rsidP="004F3F5D">
      <w:pPr>
        <w:spacing w:after="0" w:line="240" w:lineRule="auto"/>
        <w:rPr>
          <w:rFonts w:ascii="Times New Roman" w:hAnsi="Times New Roman"/>
          <w:sz w:val="28"/>
          <w:szCs w:val="28"/>
          <w:lang w:eastAsia="ru-RU"/>
        </w:rPr>
      </w:pPr>
      <w:r w:rsidRPr="004F3F5D">
        <w:rPr>
          <w:rFonts w:ascii="Times New Roman" w:hAnsi="Times New Roman"/>
          <w:sz w:val="28"/>
          <w:szCs w:val="28"/>
          <w:lang w:eastAsia="ru-RU"/>
        </w:rPr>
        <w:t>1. ________________________________________________________________;</w:t>
      </w:r>
    </w:p>
    <w:p w:rsidR="004F3F5D" w:rsidRPr="004F3F5D" w:rsidRDefault="004F3F5D" w:rsidP="004F3F5D">
      <w:pPr>
        <w:spacing w:after="0" w:line="240" w:lineRule="auto"/>
        <w:rPr>
          <w:rFonts w:ascii="Times New Roman" w:hAnsi="Times New Roman"/>
          <w:sz w:val="28"/>
          <w:szCs w:val="28"/>
          <w:lang w:eastAsia="ru-RU"/>
        </w:rPr>
      </w:pPr>
      <w:r w:rsidRPr="004F3F5D">
        <w:rPr>
          <w:rFonts w:ascii="Times New Roman" w:hAnsi="Times New Roman"/>
          <w:sz w:val="28"/>
          <w:szCs w:val="28"/>
          <w:lang w:eastAsia="ru-RU"/>
        </w:rPr>
        <w:t>2. ________________________________________________________________;</w:t>
      </w:r>
    </w:p>
    <w:p w:rsidR="004F3F5D" w:rsidRPr="004F3F5D" w:rsidRDefault="004F3F5D" w:rsidP="004F3F5D">
      <w:pPr>
        <w:spacing w:after="0" w:line="240" w:lineRule="auto"/>
        <w:rPr>
          <w:rFonts w:ascii="Times New Roman" w:hAnsi="Times New Roman"/>
          <w:sz w:val="28"/>
          <w:szCs w:val="28"/>
          <w:lang w:eastAsia="ru-RU"/>
        </w:rPr>
      </w:pPr>
      <w:r w:rsidRPr="004F3F5D">
        <w:rPr>
          <w:rFonts w:ascii="Times New Roman" w:hAnsi="Times New Roman"/>
          <w:sz w:val="28"/>
          <w:szCs w:val="28"/>
          <w:lang w:eastAsia="ru-RU"/>
        </w:rPr>
        <w:t>3. ________________________________________________________________;</w:t>
      </w:r>
      <w:r w:rsidRPr="004F3F5D">
        <w:rPr>
          <w:rFonts w:ascii="Times New Roman" w:hAnsi="Times New Roman"/>
          <w:sz w:val="28"/>
          <w:szCs w:val="28"/>
          <w:lang w:eastAsia="ru-RU"/>
        </w:rPr>
        <w:br/>
        <w:t>4. ________________________________________________________________;</w:t>
      </w:r>
    </w:p>
    <w:p w:rsidR="004F3F5D" w:rsidRPr="004F3F5D" w:rsidRDefault="004F3F5D" w:rsidP="004F3F5D">
      <w:pPr>
        <w:spacing w:after="0" w:line="240" w:lineRule="auto"/>
        <w:rPr>
          <w:rFonts w:ascii="Times New Roman" w:hAnsi="Times New Roman"/>
          <w:sz w:val="28"/>
          <w:szCs w:val="28"/>
          <w:lang w:eastAsia="ru-RU"/>
        </w:rPr>
      </w:pPr>
      <w:r w:rsidRPr="004F3F5D">
        <w:rPr>
          <w:rFonts w:ascii="Times New Roman" w:hAnsi="Times New Roman"/>
          <w:sz w:val="28"/>
          <w:szCs w:val="28"/>
          <w:lang w:eastAsia="ru-RU"/>
        </w:rPr>
        <w:t>5. ________________________________________________________________.</w:t>
      </w:r>
    </w:p>
    <w:p w:rsidR="004F3F5D" w:rsidRPr="004F3F5D" w:rsidRDefault="004F3F5D" w:rsidP="004F3F5D">
      <w:pPr>
        <w:spacing w:after="0" w:line="240" w:lineRule="auto"/>
        <w:rPr>
          <w:rFonts w:ascii="Times New Roman" w:hAnsi="Times New Roman"/>
          <w:sz w:val="28"/>
          <w:szCs w:val="28"/>
          <w:lang w:eastAsia="ru-RU"/>
        </w:rPr>
      </w:pPr>
    </w:p>
    <w:p w:rsidR="004F3F5D" w:rsidRPr="004F3F5D" w:rsidRDefault="004F3F5D" w:rsidP="004F3F5D">
      <w:pPr>
        <w:spacing w:after="0" w:line="240" w:lineRule="auto"/>
        <w:ind w:firstLine="709"/>
        <w:jc w:val="both"/>
        <w:rPr>
          <w:rFonts w:ascii="Times New Roman" w:hAnsi="Times New Roman"/>
          <w:sz w:val="28"/>
          <w:szCs w:val="28"/>
          <w:lang w:eastAsia="ru-RU"/>
        </w:rPr>
      </w:pPr>
      <w:r w:rsidRPr="004F3F5D">
        <w:rPr>
          <w:rFonts w:ascii="Times New Roman" w:hAnsi="Times New Roman"/>
          <w:sz w:val="28"/>
          <w:szCs w:val="28"/>
          <w:lang w:eastAsia="ru-RU"/>
        </w:rPr>
        <w:t>При проведении публичных обсуждений проекта плана получены отзывы от:</w:t>
      </w:r>
    </w:p>
    <w:p w:rsidR="004F3F5D" w:rsidRPr="004F3F5D" w:rsidRDefault="004F3F5D" w:rsidP="004F3F5D">
      <w:pPr>
        <w:spacing w:after="0" w:line="240" w:lineRule="auto"/>
        <w:rPr>
          <w:rFonts w:ascii="Times New Roman" w:hAnsi="Times New Roman"/>
          <w:sz w:val="28"/>
          <w:szCs w:val="28"/>
          <w:lang w:eastAsia="ru-RU"/>
        </w:rPr>
      </w:pPr>
      <w:r w:rsidRPr="004F3F5D">
        <w:rPr>
          <w:rFonts w:ascii="Times New Roman" w:hAnsi="Times New Roman"/>
          <w:sz w:val="28"/>
          <w:szCs w:val="28"/>
          <w:lang w:eastAsia="ru-RU"/>
        </w:rPr>
        <w:t>1. ________________________________________________________________;</w:t>
      </w:r>
    </w:p>
    <w:p w:rsidR="004F3F5D" w:rsidRPr="004F3F5D" w:rsidRDefault="004F3F5D" w:rsidP="004F3F5D">
      <w:pPr>
        <w:spacing w:after="0" w:line="240" w:lineRule="auto"/>
        <w:rPr>
          <w:rFonts w:ascii="Times New Roman" w:hAnsi="Times New Roman"/>
          <w:sz w:val="28"/>
          <w:szCs w:val="28"/>
          <w:lang w:eastAsia="ru-RU"/>
        </w:rPr>
      </w:pPr>
      <w:r w:rsidRPr="004F3F5D">
        <w:rPr>
          <w:rFonts w:ascii="Times New Roman" w:hAnsi="Times New Roman"/>
          <w:sz w:val="28"/>
          <w:szCs w:val="28"/>
          <w:lang w:eastAsia="ru-RU"/>
        </w:rPr>
        <w:t>2. ________________________________________________________________;</w:t>
      </w:r>
    </w:p>
    <w:p w:rsidR="004F3F5D" w:rsidRPr="004F3F5D" w:rsidRDefault="004F3F5D" w:rsidP="004F3F5D">
      <w:pPr>
        <w:spacing w:after="0" w:line="240" w:lineRule="auto"/>
        <w:rPr>
          <w:rFonts w:ascii="Times New Roman" w:hAnsi="Times New Roman"/>
          <w:sz w:val="28"/>
          <w:szCs w:val="28"/>
          <w:lang w:eastAsia="ru-RU"/>
        </w:rPr>
      </w:pPr>
      <w:r w:rsidRPr="004F3F5D">
        <w:rPr>
          <w:rFonts w:ascii="Times New Roman" w:hAnsi="Times New Roman"/>
          <w:sz w:val="28"/>
          <w:szCs w:val="28"/>
          <w:lang w:eastAsia="ru-RU"/>
        </w:rPr>
        <w:t>3. ________________________________________________________________;</w:t>
      </w:r>
      <w:r w:rsidRPr="004F3F5D">
        <w:rPr>
          <w:rFonts w:ascii="Times New Roman" w:hAnsi="Times New Roman"/>
          <w:sz w:val="28"/>
          <w:szCs w:val="28"/>
          <w:lang w:eastAsia="ru-RU"/>
        </w:rPr>
        <w:br/>
        <w:t>4. ________________________________________________________________;</w:t>
      </w:r>
    </w:p>
    <w:p w:rsidR="004F3F5D" w:rsidRPr="004F3F5D" w:rsidRDefault="004F3F5D" w:rsidP="004F3F5D">
      <w:pPr>
        <w:spacing w:after="0" w:line="240" w:lineRule="auto"/>
        <w:rPr>
          <w:rFonts w:ascii="Times New Roman" w:hAnsi="Times New Roman"/>
          <w:sz w:val="28"/>
          <w:szCs w:val="28"/>
          <w:lang w:eastAsia="ru-RU"/>
        </w:rPr>
      </w:pPr>
      <w:r w:rsidRPr="004F3F5D">
        <w:rPr>
          <w:rFonts w:ascii="Times New Roman" w:hAnsi="Times New Roman"/>
          <w:sz w:val="28"/>
          <w:szCs w:val="28"/>
          <w:lang w:eastAsia="ru-RU"/>
        </w:rPr>
        <w:t>5. ________________________________________________________________.</w:t>
      </w:r>
    </w:p>
    <w:p w:rsidR="004F3F5D" w:rsidRPr="004F3F5D" w:rsidRDefault="004F3F5D" w:rsidP="004F3F5D">
      <w:pPr>
        <w:spacing w:after="0" w:line="240" w:lineRule="auto"/>
        <w:ind w:firstLine="709"/>
        <w:jc w:val="both"/>
        <w:rPr>
          <w:rFonts w:ascii="Times New Roman" w:hAnsi="Times New Roman"/>
          <w:sz w:val="28"/>
          <w:szCs w:val="28"/>
          <w:lang w:eastAsia="ru-RU"/>
        </w:rPr>
      </w:pPr>
    </w:p>
    <w:p w:rsidR="004F3F5D" w:rsidRPr="004F3F5D" w:rsidRDefault="004F3F5D" w:rsidP="004F3F5D">
      <w:pPr>
        <w:spacing w:after="0" w:line="240" w:lineRule="auto"/>
        <w:ind w:firstLine="709"/>
        <w:jc w:val="both"/>
        <w:rPr>
          <w:rFonts w:ascii="Times New Roman" w:hAnsi="Times New Roman"/>
          <w:sz w:val="28"/>
          <w:szCs w:val="28"/>
          <w:lang w:eastAsia="ru-RU"/>
        </w:rPr>
      </w:pPr>
      <w:r w:rsidRPr="004F3F5D">
        <w:rPr>
          <w:rFonts w:ascii="Times New Roman" w:hAnsi="Times New Roman"/>
          <w:sz w:val="28"/>
          <w:szCs w:val="28"/>
          <w:lang w:eastAsia="ru-RU"/>
        </w:rPr>
        <w:t>Результаты публичных обсуждений проекта плана и позиция уполномоченного органа отражены в таблице результатов публичных обсуждений проекта плана.</w:t>
      </w:r>
    </w:p>
    <w:p w:rsidR="004F3F5D" w:rsidRPr="004F3F5D" w:rsidRDefault="004F3F5D" w:rsidP="004F3F5D">
      <w:pPr>
        <w:spacing w:after="0" w:line="240" w:lineRule="auto"/>
        <w:jc w:val="center"/>
        <w:rPr>
          <w:rFonts w:ascii="Times New Roman" w:hAnsi="Times New Roman"/>
          <w:sz w:val="28"/>
          <w:szCs w:val="28"/>
          <w:lang w:eastAsia="ru-RU"/>
        </w:rPr>
      </w:pPr>
    </w:p>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Таблица результатов публичных обсуждений проекта плана</w:t>
      </w:r>
    </w:p>
    <w:p w:rsidR="004F3F5D" w:rsidRPr="004F3F5D" w:rsidRDefault="004F3F5D" w:rsidP="004F3F5D">
      <w:pPr>
        <w:spacing w:after="0" w:line="240" w:lineRule="auto"/>
        <w:jc w:val="center"/>
        <w:rPr>
          <w:rFonts w:ascii="Times New Roman" w:hAnsi="Times New Roman"/>
          <w:sz w:val="28"/>
          <w:szCs w:val="28"/>
          <w:lang w:eastAsia="ru-RU"/>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7"/>
        <w:gridCol w:w="3147"/>
        <w:gridCol w:w="2551"/>
      </w:tblGrid>
      <w:tr w:rsidR="004F3F5D" w:rsidRPr="004F3F5D" w:rsidTr="001B491C">
        <w:tc>
          <w:tcPr>
            <w:tcW w:w="9101" w:type="dxa"/>
            <w:gridSpan w:val="4"/>
            <w:shd w:val="clear" w:color="auto" w:fill="auto"/>
          </w:tcPr>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Результаты публичных обсуждений плана</w:t>
            </w:r>
          </w:p>
        </w:tc>
      </w:tr>
      <w:tr w:rsidR="004F3F5D" w:rsidRPr="004F3F5D" w:rsidTr="001B491C">
        <w:tc>
          <w:tcPr>
            <w:tcW w:w="1276" w:type="dxa"/>
            <w:shd w:val="clear" w:color="auto" w:fill="auto"/>
            <w:vAlign w:val="center"/>
          </w:tcPr>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 позиции в плане</w:t>
            </w:r>
          </w:p>
        </w:tc>
        <w:tc>
          <w:tcPr>
            <w:tcW w:w="2127" w:type="dxa"/>
            <w:shd w:val="clear" w:color="auto" w:fill="auto"/>
            <w:vAlign w:val="center"/>
          </w:tcPr>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Наименование субъекта публичных обсуждений</w:t>
            </w:r>
          </w:p>
        </w:tc>
        <w:tc>
          <w:tcPr>
            <w:tcW w:w="3147" w:type="dxa"/>
            <w:shd w:val="clear" w:color="auto" w:fill="auto"/>
            <w:vAlign w:val="center"/>
          </w:tcPr>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Высказанное мнение</w:t>
            </w:r>
          </w:p>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(замечания и (или) предложения)</w:t>
            </w:r>
          </w:p>
        </w:tc>
        <w:tc>
          <w:tcPr>
            <w:tcW w:w="2551" w:type="dxa"/>
            <w:shd w:val="clear" w:color="auto" w:fill="auto"/>
            <w:vAlign w:val="center"/>
          </w:tcPr>
          <w:p w:rsidR="004F3F5D" w:rsidRPr="004F3F5D" w:rsidRDefault="004F3F5D" w:rsidP="004F3F5D">
            <w:pPr>
              <w:spacing w:after="0" w:line="240" w:lineRule="auto"/>
              <w:jc w:val="center"/>
              <w:rPr>
                <w:rFonts w:ascii="Times New Roman" w:hAnsi="Times New Roman"/>
                <w:sz w:val="28"/>
                <w:szCs w:val="28"/>
                <w:lang w:eastAsia="ru-RU"/>
              </w:rPr>
            </w:pPr>
            <w:r w:rsidRPr="004F3F5D">
              <w:rPr>
                <w:rFonts w:ascii="Times New Roman" w:hAnsi="Times New Roman"/>
                <w:sz w:val="28"/>
                <w:szCs w:val="28"/>
                <w:lang w:eastAsia="ru-RU"/>
              </w:rPr>
              <w:t>Позиция</w:t>
            </w:r>
            <w:r w:rsidRPr="004F3F5D">
              <w:rPr>
                <w:rFonts w:ascii="Times New Roman" w:hAnsi="Times New Roman"/>
                <w:sz w:val="28"/>
                <w:szCs w:val="28"/>
                <w:lang w:eastAsia="ru-RU"/>
              </w:rPr>
              <w:br/>
              <w:t>уполномоченного органа (с обоснованием позиции)</w:t>
            </w:r>
          </w:p>
        </w:tc>
      </w:tr>
      <w:tr w:rsidR="004F3F5D" w:rsidRPr="004F3F5D" w:rsidTr="001B491C">
        <w:tc>
          <w:tcPr>
            <w:tcW w:w="1276" w:type="dxa"/>
            <w:shd w:val="clear" w:color="auto" w:fill="auto"/>
          </w:tcPr>
          <w:p w:rsidR="004F3F5D" w:rsidRPr="004F3F5D" w:rsidRDefault="004F3F5D" w:rsidP="004F3F5D">
            <w:pPr>
              <w:spacing w:after="0" w:line="240" w:lineRule="auto"/>
              <w:jc w:val="both"/>
              <w:rPr>
                <w:rFonts w:ascii="Times New Roman" w:hAnsi="Times New Roman"/>
                <w:sz w:val="28"/>
                <w:szCs w:val="28"/>
                <w:lang w:eastAsia="ru-RU"/>
              </w:rPr>
            </w:pPr>
          </w:p>
        </w:tc>
        <w:tc>
          <w:tcPr>
            <w:tcW w:w="2127" w:type="dxa"/>
            <w:shd w:val="clear" w:color="auto" w:fill="auto"/>
          </w:tcPr>
          <w:p w:rsidR="004F3F5D" w:rsidRPr="004F3F5D" w:rsidRDefault="004F3F5D" w:rsidP="004F3F5D">
            <w:pPr>
              <w:spacing w:after="0" w:line="240" w:lineRule="auto"/>
              <w:jc w:val="both"/>
              <w:rPr>
                <w:rFonts w:ascii="Times New Roman" w:hAnsi="Times New Roman"/>
                <w:sz w:val="28"/>
                <w:szCs w:val="28"/>
                <w:lang w:eastAsia="ru-RU"/>
              </w:rPr>
            </w:pPr>
          </w:p>
        </w:tc>
        <w:tc>
          <w:tcPr>
            <w:tcW w:w="3147" w:type="dxa"/>
            <w:shd w:val="clear" w:color="auto" w:fill="auto"/>
          </w:tcPr>
          <w:p w:rsidR="004F3F5D" w:rsidRPr="004F3F5D" w:rsidRDefault="004F3F5D" w:rsidP="004F3F5D">
            <w:pPr>
              <w:spacing w:after="0" w:line="240" w:lineRule="auto"/>
              <w:jc w:val="both"/>
              <w:rPr>
                <w:rFonts w:ascii="Times New Roman" w:hAnsi="Times New Roman"/>
                <w:sz w:val="28"/>
                <w:szCs w:val="28"/>
                <w:lang w:eastAsia="ru-RU"/>
              </w:rPr>
            </w:pPr>
          </w:p>
        </w:tc>
        <w:tc>
          <w:tcPr>
            <w:tcW w:w="2551" w:type="dxa"/>
            <w:shd w:val="clear" w:color="auto" w:fill="auto"/>
          </w:tcPr>
          <w:p w:rsidR="004F3F5D" w:rsidRPr="004F3F5D" w:rsidRDefault="004F3F5D" w:rsidP="004F3F5D">
            <w:pPr>
              <w:spacing w:after="0" w:line="240" w:lineRule="auto"/>
              <w:jc w:val="both"/>
              <w:rPr>
                <w:rFonts w:ascii="Times New Roman" w:hAnsi="Times New Roman"/>
                <w:sz w:val="28"/>
                <w:szCs w:val="28"/>
                <w:lang w:eastAsia="ru-RU"/>
              </w:rPr>
            </w:pPr>
          </w:p>
        </w:tc>
      </w:tr>
    </w:tbl>
    <w:p w:rsidR="004F3F5D" w:rsidRPr="004F3F5D" w:rsidRDefault="004F3F5D" w:rsidP="004F3F5D">
      <w:pPr>
        <w:spacing w:after="0" w:line="240" w:lineRule="auto"/>
        <w:jc w:val="both"/>
        <w:rPr>
          <w:rFonts w:ascii="Times New Roman" w:hAnsi="Times New Roman"/>
          <w:sz w:val="28"/>
          <w:szCs w:val="28"/>
          <w:lang w:eastAsia="ru-RU"/>
        </w:rPr>
      </w:pPr>
    </w:p>
    <w:tbl>
      <w:tblPr>
        <w:tblpPr w:leftFromText="180" w:rightFromText="180" w:vertAnchor="text" w:horzAnchor="page" w:tblpX="7947" w:tblpY="-156"/>
        <w:tblW w:w="0" w:type="auto"/>
        <w:tblLook w:val="04A0" w:firstRow="1" w:lastRow="0" w:firstColumn="1" w:lastColumn="0" w:noHBand="0" w:noVBand="1"/>
      </w:tblPr>
      <w:tblGrid>
        <w:gridCol w:w="3686"/>
      </w:tblGrid>
      <w:tr w:rsidR="00C41D33" w:rsidRPr="007B5AF9" w:rsidTr="00E16538">
        <w:tc>
          <w:tcPr>
            <w:tcW w:w="3686" w:type="dxa"/>
            <w:shd w:val="clear" w:color="auto" w:fill="auto"/>
          </w:tcPr>
          <w:p w:rsidR="00C41D33" w:rsidRPr="007B5AF9" w:rsidRDefault="00C41D33"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cs="Courier New"/>
                <w:color w:val="FF0000"/>
                <w:sz w:val="28"/>
                <w:szCs w:val="28"/>
                <w:lang w:eastAsia="ru-RU"/>
              </w:rPr>
              <w:br w:type="page"/>
            </w:r>
            <w:r w:rsidRPr="007B5AF9">
              <w:rPr>
                <w:rFonts w:ascii="Times New Roman" w:eastAsia="Calibri" w:hAnsi="Times New Roman"/>
                <w:sz w:val="28"/>
                <w:szCs w:val="28"/>
                <w:lang w:eastAsia="ru-RU"/>
              </w:rPr>
              <w:t xml:space="preserve">Приложение </w:t>
            </w:r>
            <w:r>
              <w:rPr>
                <w:rFonts w:ascii="Times New Roman" w:eastAsia="Calibri" w:hAnsi="Times New Roman"/>
                <w:sz w:val="28"/>
                <w:szCs w:val="28"/>
                <w:lang w:eastAsia="ru-RU"/>
              </w:rPr>
              <w:t>12</w:t>
            </w:r>
          </w:p>
          <w:p w:rsidR="00C41D33" w:rsidRPr="007B5AF9" w:rsidRDefault="00C41D33"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к постановлению </w:t>
            </w:r>
          </w:p>
          <w:p w:rsidR="00C41D33" w:rsidRPr="007B5AF9" w:rsidRDefault="00C41D33"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администрации города </w:t>
            </w:r>
          </w:p>
          <w:p w:rsidR="00C41D33" w:rsidRPr="007B5AF9" w:rsidRDefault="00C41D33"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от  </w:t>
            </w:r>
            <w:r w:rsidR="0052037B" w:rsidRPr="0052037B">
              <w:rPr>
                <w:rFonts w:ascii="Times New Roman" w:eastAsia="Calibri" w:hAnsi="Times New Roman"/>
                <w:sz w:val="28"/>
                <w:szCs w:val="28"/>
                <w:lang w:eastAsia="ru-RU"/>
              </w:rPr>
              <w:t>15.02.2019 № 34-нп</w:t>
            </w:r>
          </w:p>
        </w:tc>
      </w:tr>
    </w:tbl>
    <w:p w:rsidR="00C41D33" w:rsidRPr="007B5AF9" w:rsidRDefault="00C41D33" w:rsidP="00C41D33">
      <w:pPr>
        <w:spacing w:after="0" w:line="240" w:lineRule="auto"/>
        <w:jc w:val="both"/>
        <w:rPr>
          <w:rFonts w:ascii="Times New Roman" w:hAnsi="Times New Roman"/>
          <w:sz w:val="28"/>
          <w:szCs w:val="28"/>
          <w:lang w:eastAsia="ru-RU"/>
        </w:rPr>
      </w:pPr>
    </w:p>
    <w:p w:rsidR="00C41D33" w:rsidRPr="007B5AF9" w:rsidRDefault="00C41D33" w:rsidP="00C41D33">
      <w:pPr>
        <w:spacing w:after="0" w:line="240" w:lineRule="auto"/>
        <w:jc w:val="both"/>
        <w:rPr>
          <w:rFonts w:ascii="Times New Roman" w:hAnsi="Times New Roman"/>
          <w:sz w:val="28"/>
          <w:szCs w:val="28"/>
          <w:lang w:eastAsia="ru-RU"/>
        </w:rPr>
      </w:pPr>
    </w:p>
    <w:p w:rsidR="00C41D33" w:rsidRPr="007B5AF9" w:rsidRDefault="00C41D33" w:rsidP="00C41D33">
      <w:pPr>
        <w:spacing w:after="0" w:line="240" w:lineRule="auto"/>
        <w:jc w:val="both"/>
        <w:rPr>
          <w:rFonts w:ascii="Times New Roman" w:hAnsi="Times New Roman"/>
          <w:sz w:val="28"/>
          <w:szCs w:val="28"/>
          <w:lang w:eastAsia="ru-RU"/>
        </w:rPr>
      </w:pPr>
    </w:p>
    <w:p w:rsidR="00C41D33" w:rsidRPr="007B5AF9" w:rsidRDefault="00C41D33" w:rsidP="00C41D33">
      <w:pPr>
        <w:autoSpaceDE w:val="0"/>
        <w:autoSpaceDN w:val="0"/>
        <w:adjustRightInd w:val="0"/>
        <w:spacing w:after="0" w:line="240" w:lineRule="auto"/>
        <w:jc w:val="right"/>
        <w:rPr>
          <w:rFonts w:ascii="Times New Roman" w:eastAsia="Calibri" w:hAnsi="Times New Roman"/>
          <w:sz w:val="28"/>
          <w:szCs w:val="28"/>
          <w:lang w:eastAsia="ru-RU"/>
        </w:rPr>
      </w:pPr>
    </w:p>
    <w:p w:rsidR="00C41D33" w:rsidRDefault="00C41D33" w:rsidP="00B20539">
      <w:pPr>
        <w:spacing w:after="0" w:line="240" w:lineRule="auto"/>
        <w:ind w:firstLine="567"/>
        <w:jc w:val="center"/>
        <w:rPr>
          <w:rFonts w:ascii="Times New Roman" w:hAnsi="Times New Roman"/>
          <w:sz w:val="28"/>
          <w:szCs w:val="28"/>
          <w:lang w:eastAsia="ru-RU"/>
        </w:rPr>
      </w:pPr>
    </w:p>
    <w:p w:rsidR="00DB480E" w:rsidRPr="00E95D0D" w:rsidRDefault="00DB480E" w:rsidP="00B20539">
      <w:pPr>
        <w:spacing w:after="0" w:line="240" w:lineRule="auto"/>
        <w:ind w:firstLine="567"/>
        <w:jc w:val="center"/>
        <w:rPr>
          <w:rFonts w:ascii="Times New Roman" w:hAnsi="Times New Roman"/>
          <w:sz w:val="28"/>
          <w:szCs w:val="28"/>
          <w:lang w:eastAsia="ru-RU"/>
        </w:rPr>
      </w:pPr>
      <w:r w:rsidRPr="00E95D0D">
        <w:rPr>
          <w:rFonts w:ascii="Times New Roman" w:hAnsi="Times New Roman"/>
          <w:sz w:val="28"/>
          <w:szCs w:val="28"/>
          <w:lang w:eastAsia="ru-RU"/>
        </w:rPr>
        <w:t>Уведомление</w:t>
      </w:r>
      <w:r w:rsidRPr="00E95D0D">
        <w:rPr>
          <w:rFonts w:ascii="Times New Roman" w:hAnsi="Times New Roman"/>
          <w:sz w:val="28"/>
          <w:szCs w:val="28"/>
          <w:lang w:eastAsia="ru-RU"/>
        </w:rPr>
        <w:br/>
        <w:t>о проведении публичных консультаций</w:t>
      </w:r>
    </w:p>
    <w:p w:rsidR="00DB480E" w:rsidRPr="00E95D0D" w:rsidRDefault="00DB480E" w:rsidP="00B20539">
      <w:pPr>
        <w:spacing w:after="0" w:line="240" w:lineRule="auto"/>
        <w:jc w:val="center"/>
        <w:rPr>
          <w:rFonts w:ascii="Times New Roman" w:hAnsi="Times New Roman"/>
          <w:sz w:val="28"/>
          <w:szCs w:val="28"/>
          <w:lang w:eastAsia="ru-RU"/>
        </w:rPr>
      </w:pPr>
      <w:r w:rsidRPr="00E95D0D">
        <w:rPr>
          <w:rFonts w:ascii="Times New Roman" w:hAnsi="Times New Roman"/>
          <w:sz w:val="28"/>
          <w:szCs w:val="28"/>
          <w:lang w:eastAsia="ru-RU"/>
        </w:rPr>
        <w:t>в целях экспертизы муниципального нормативного правового акта</w:t>
      </w:r>
    </w:p>
    <w:p w:rsidR="00DB480E" w:rsidRPr="00E95D0D" w:rsidRDefault="00DB480E" w:rsidP="00DB480E">
      <w:pPr>
        <w:spacing w:after="0" w:line="240" w:lineRule="auto"/>
        <w:jc w:val="center"/>
        <w:rPr>
          <w:rFonts w:ascii="Times New Roman" w:hAnsi="Times New Roman"/>
          <w:sz w:val="28"/>
          <w:szCs w:val="28"/>
          <w:lang w:eastAsia="ru-RU"/>
        </w:rPr>
      </w:pPr>
    </w:p>
    <w:p w:rsidR="00DB480E" w:rsidRPr="00E95D0D" w:rsidRDefault="00DB480E" w:rsidP="00DB480E">
      <w:pPr>
        <w:autoSpaceDE w:val="0"/>
        <w:autoSpaceDN w:val="0"/>
        <w:spacing w:after="0" w:line="240" w:lineRule="auto"/>
        <w:ind w:left="567"/>
        <w:rPr>
          <w:rFonts w:ascii="Times New Roman" w:hAnsi="Times New Roman"/>
          <w:sz w:val="28"/>
          <w:szCs w:val="28"/>
          <w:lang w:eastAsia="ru-RU"/>
        </w:rPr>
      </w:pPr>
      <w:r w:rsidRPr="00E95D0D">
        <w:rPr>
          <w:rFonts w:ascii="Times New Roman" w:hAnsi="Times New Roman"/>
          <w:sz w:val="28"/>
          <w:szCs w:val="28"/>
          <w:lang w:eastAsia="ru-RU"/>
        </w:rPr>
        <w:t xml:space="preserve">Настоящим  </w:t>
      </w:r>
    </w:p>
    <w:p w:rsidR="00DB480E" w:rsidRPr="00E95D0D" w:rsidRDefault="00DB480E" w:rsidP="00DB480E">
      <w:pPr>
        <w:pBdr>
          <w:top w:val="single" w:sz="4" w:space="1" w:color="auto"/>
        </w:pBdr>
        <w:autoSpaceDE w:val="0"/>
        <w:autoSpaceDN w:val="0"/>
        <w:spacing w:after="0" w:line="240" w:lineRule="auto"/>
        <w:ind w:left="1860"/>
        <w:jc w:val="center"/>
        <w:rPr>
          <w:rFonts w:ascii="Times New Roman" w:hAnsi="Times New Roman"/>
          <w:i/>
          <w:iCs/>
          <w:sz w:val="28"/>
          <w:szCs w:val="28"/>
          <w:lang w:eastAsia="ru-RU"/>
        </w:rPr>
      </w:pPr>
      <w:r w:rsidRPr="00E95D0D">
        <w:rPr>
          <w:rFonts w:ascii="Times New Roman" w:hAnsi="Times New Roman"/>
          <w:i/>
          <w:iCs/>
          <w:sz w:val="28"/>
          <w:szCs w:val="28"/>
          <w:lang w:eastAsia="ru-RU"/>
        </w:rPr>
        <w:t xml:space="preserve">(наименование </w:t>
      </w:r>
      <w:r w:rsidR="00C41D33">
        <w:rPr>
          <w:rFonts w:ascii="Times New Roman" w:hAnsi="Times New Roman"/>
          <w:i/>
          <w:iCs/>
          <w:sz w:val="28"/>
          <w:szCs w:val="28"/>
          <w:lang w:eastAsia="ru-RU"/>
        </w:rPr>
        <w:t>структурного подразделения администрации города Нефтеюганска</w:t>
      </w:r>
      <w:r w:rsidRPr="00E95D0D">
        <w:rPr>
          <w:rFonts w:ascii="Times New Roman" w:hAnsi="Times New Roman"/>
          <w:i/>
          <w:iCs/>
          <w:sz w:val="28"/>
          <w:szCs w:val="28"/>
          <w:lang w:eastAsia="ru-RU"/>
        </w:rPr>
        <w:t>, осуществл</w:t>
      </w:r>
      <w:r w:rsidR="00C41D33">
        <w:rPr>
          <w:rFonts w:ascii="Times New Roman" w:hAnsi="Times New Roman"/>
          <w:i/>
          <w:iCs/>
          <w:sz w:val="28"/>
          <w:szCs w:val="28"/>
          <w:lang w:eastAsia="ru-RU"/>
        </w:rPr>
        <w:t>яющего экспертизу муниципальных</w:t>
      </w:r>
      <w:r w:rsidRPr="00E95D0D">
        <w:rPr>
          <w:rFonts w:ascii="Times New Roman" w:hAnsi="Times New Roman"/>
          <w:i/>
          <w:iCs/>
          <w:sz w:val="28"/>
          <w:szCs w:val="28"/>
          <w:lang w:eastAsia="ru-RU"/>
        </w:rPr>
        <w:t xml:space="preserve"> нормативных правовых актов)</w:t>
      </w:r>
    </w:p>
    <w:p w:rsidR="00DB480E" w:rsidRPr="00E95D0D" w:rsidRDefault="00DB480E" w:rsidP="00DB480E">
      <w:pPr>
        <w:autoSpaceDE w:val="0"/>
        <w:autoSpaceDN w:val="0"/>
        <w:spacing w:after="0" w:line="240" w:lineRule="auto"/>
        <w:jc w:val="both"/>
        <w:rPr>
          <w:rFonts w:ascii="Times New Roman" w:hAnsi="Times New Roman"/>
          <w:sz w:val="28"/>
          <w:szCs w:val="28"/>
          <w:lang w:eastAsia="ru-RU"/>
        </w:rPr>
      </w:pPr>
      <w:r w:rsidRPr="00E95D0D">
        <w:rPr>
          <w:rFonts w:ascii="Times New Roman" w:hAnsi="Times New Roman"/>
          <w:sz w:val="28"/>
          <w:szCs w:val="28"/>
          <w:lang w:eastAsia="ru-RU"/>
        </w:rPr>
        <w:t>извещает о начале обсуждения муниципального нормативного правового акта и сборе предложений заинтересованных лиц по ____________________________________________</w:t>
      </w:r>
      <w:r w:rsidR="00C41D33">
        <w:rPr>
          <w:rFonts w:ascii="Times New Roman" w:hAnsi="Times New Roman"/>
          <w:sz w:val="28"/>
          <w:szCs w:val="28"/>
          <w:lang w:eastAsia="ru-RU"/>
        </w:rPr>
        <w:t>_______</w:t>
      </w:r>
      <w:r w:rsidRPr="00E95D0D">
        <w:rPr>
          <w:rFonts w:ascii="Times New Roman" w:hAnsi="Times New Roman"/>
          <w:sz w:val="28"/>
          <w:szCs w:val="28"/>
          <w:lang w:eastAsia="ru-RU"/>
        </w:rPr>
        <w:t>_________________</w:t>
      </w:r>
    </w:p>
    <w:p w:rsidR="00DB480E" w:rsidRPr="00E95D0D" w:rsidRDefault="00DB480E" w:rsidP="00C41D33">
      <w:pPr>
        <w:autoSpaceDE w:val="0"/>
        <w:autoSpaceDN w:val="0"/>
        <w:spacing w:after="0" w:line="240" w:lineRule="auto"/>
        <w:jc w:val="center"/>
        <w:rPr>
          <w:rFonts w:ascii="Times New Roman" w:hAnsi="Times New Roman"/>
          <w:i/>
          <w:iCs/>
          <w:sz w:val="28"/>
          <w:szCs w:val="28"/>
          <w:lang w:eastAsia="ru-RU"/>
        </w:rPr>
      </w:pPr>
      <w:r w:rsidRPr="00E95D0D">
        <w:rPr>
          <w:rFonts w:ascii="Times New Roman" w:hAnsi="Times New Roman"/>
          <w:i/>
          <w:iCs/>
          <w:sz w:val="28"/>
          <w:szCs w:val="28"/>
          <w:lang w:eastAsia="ru-RU"/>
        </w:rPr>
        <w:t>(наименование муниципального нормативного правового акта)</w:t>
      </w:r>
    </w:p>
    <w:p w:rsidR="00DB480E" w:rsidRPr="00E95D0D" w:rsidRDefault="00DB480E" w:rsidP="00DB480E">
      <w:pPr>
        <w:tabs>
          <w:tab w:val="right" w:pos="9923"/>
        </w:tabs>
        <w:autoSpaceDE w:val="0"/>
        <w:autoSpaceDN w:val="0"/>
        <w:spacing w:before="120" w:after="0" w:line="240" w:lineRule="auto"/>
        <w:ind w:firstLine="567"/>
        <w:rPr>
          <w:rFonts w:ascii="Times New Roman" w:hAnsi="Times New Roman"/>
          <w:sz w:val="28"/>
          <w:szCs w:val="28"/>
          <w:lang w:eastAsia="ru-RU"/>
        </w:rPr>
      </w:pPr>
      <w:r w:rsidRPr="00E95D0D">
        <w:rPr>
          <w:rFonts w:ascii="Times New Roman" w:hAnsi="Times New Roman"/>
          <w:sz w:val="28"/>
          <w:szCs w:val="28"/>
          <w:lang w:eastAsia="ru-RU"/>
        </w:rPr>
        <w:t>Предложения принимаются по адресу:_______________</w:t>
      </w:r>
      <w:r w:rsidR="00C41D33">
        <w:rPr>
          <w:rFonts w:ascii="Times New Roman" w:hAnsi="Times New Roman"/>
          <w:sz w:val="28"/>
          <w:szCs w:val="28"/>
          <w:lang w:eastAsia="ru-RU"/>
        </w:rPr>
        <w:t>____</w:t>
      </w:r>
      <w:r w:rsidRPr="00E95D0D">
        <w:rPr>
          <w:rFonts w:ascii="Times New Roman" w:hAnsi="Times New Roman"/>
          <w:sz w:val="28"/>
          <w:szCs w:val="28"/>
          <w:lang w:eastAsia="ru-RU"/>
        </w:rPr>
        <w:t>____________,</w:t>
      </w:r>
    </w:p>
    <w:p w:rsidR="00DB480E" w:rsidRPr="00E95D0D" w:rsidRDefault="00DB480E" w:rsidP="00DB480E">
      <w:pPr>
        <w:autoSpaceDE w:val="0"/>
        <w:autoSpaceDN w:val="0"/>
        <w:spacing w:after="0" w:line="240" w:lineRule="auto"/>
        <w:ind w:right="-2"/>
        <w:rPr>
          <w:rFonts w:ascii="Times New Roman" w:hAnsi="Times New Roman"/>
          <w:sz w:val="28"/>
          <w:szCs w:val="28"/>
          <w:lang w:eastAsia="ru-RU"/>
        </w:rPr>
      </w:pPr>
      <w:r w:rsidRPr="00E95D0D">
        <w:rPr>
          <w:rFonts w:ascii="Times New Roman" w:hAnsi="Times New Roman"/>
          <w:sz w:val="28"/>
          <w:szCs w:val="28"/>
          <w:lang w:eastAsia="ru-RU"/>
        </w:rPr>
        <w:t>а также по адресу электронной почты:_____________________</w:t>
      </w:r>
      <w:r w:rsidR="00C41D33">
        <w:rPr>
          <w:rFonts w:ascii="Times New Roman" w:hAnsi="Times New Roman"/>
          <w:sz w:val="28"/>
          <w:szCs w:val="28"/>
          <w:lang w:eastAsia="ru-RU"/>
        </w:rPr>
        <w:t>____</w:t>
      </w:r>
      <w:r w:rsidRPr="00E95D0D">
        <w:rPr>
          <w:rFonts w:ascii="Times New Roman" w:hAnsi="Times New Roman"/>
          <w:sz w:val="28"/>
          <w:szCs w:val="28"/>
          <w:lang w:eastAsia="ru-RU"/>
        </w:rPr>
        <w:t>___________</w:t>
      </w:r>
    </w:p>
    <w:p w:rsidR="00DB480E" w:rsidRPr="00E95D0D" w:rsidRDefault="00DB480E" w:rsidP="00DB480E">
      <w:pPr>
        <w:autoSpaceDE w:val="0"/>
        <w:autoSpaceDN w:val="0"/>
        <w:spacing w:before="120" w:after="0" w:line="240" w:lineRule="auto"/>
        <w:ind w:firstLine="567"/>
        <w:jc w:val="both"/>
        <w:rPr>
          <w:rFonts w:ascii="Times New Roman" w:hAnsi="Times New Roman"/>
          <w:sz w:val="28"/>
          <w:szCs w:val="28"/>
          <w:lang w:eastAsia="ru-RU"/>
        </w:rPr>
      </w:pPr>
      <w:r w:rsidRPr="00E95D0D">
        <w:rPr>
          <w:rFonts w:ascii="Times New Roman" w:hAnsi="Times New Roman"/>
          <w:sz w:val="28"/>
          <w:szCs w:val="28"/>
          <w:lang w:eastAsia="ru-RU"/>
        </w:rPr>
        <w:t>Контактное лицо по вопросам проведения публичных консультаций:____________________________________________________</w:t>
      </w:r>
    </w:p>
    <w:p w:rsidR="00DB480E" w:rsidRPr="00E95D0D" w:rsidRDefault="00DB480E" w:rsidP="00DB480E">
      <w:pPr>
        <w:autoSpaceDE w:val="0"/>
        <w:autoSpaceDN w:val="0"/>
        <w:spacing w:after="0" w:line="240" w:lineRule="auto"/>
        <w:ind w:left="3540" w:right="-2"/>
        <w:rPr>
          <w:rFonts w:ascii="Times New Roman" w:hAnsi="Times New Roman"/>
          <w:i/>
          <w:sz w:val="28"/>
          <w:szCs w:val="28"/>
          <w:lang w:eastAsia="ru-RU"/>
        </w:rPr>
      </w:pPr>
      <w:r w:rsidRPr="00E95D0D">
        <w:rPr>
          <w:rFonts w:ascii="Times New Roman" w:hAnsi="Times New Roman"/>
          <w:i/>
          <w:sz w:val="28"/>
          <w:szCs w:val="28"/>
          <w:lang w:eastAsia="ru-RU"/>
        </w:rPr>
        <w:t>(должность, ФИО, контактный телефон)</w:t>
      </w:r>
    </w:p>
    <w:p w:rsidR="00DB480E" w:rsidRPr="00E95D0D" w:rsidRDefault="00DB480E" w:rsidP="00DB480E">
      <w:pPr>
        <w:autoSpaceDE w:val="0"/>
        <w:autoSpaceDN w:val="0"/>
        <w:spacing w:before="120" w:after="0" w:line="240" w:lineRule="auto"/>
        <w:ind w:left="567"/>
        <w:rPr>
          <w:rFonts w:ascii="Times New Roman" w:hAnsi="Times New Roman"/>
          <w:sz w:val="28"/>
          <w:szCs w:val="28"/>
          <w:lang w:eastAsia="ru-RU"/>
        </w:rPr>
      </w:pPr>
      <w:r w:rsidRPr="00E95D0D">
        <w:rPr>
          <w:rFonts w:ascii="Times New Roman" w:hAnsi="Times New Roman"/>
          <w:sz w:val="28"/>
          <w:szCs w:val="28"/>
          <w:lang w:eastAsia="ru-RU"/>
        </w:rPr>
        <w:t>Сроки приема предложений: с «__»_______ ___г.  по «__»______ ___г.</w:t>
      </w:r>
    </w:p>
    <w:p w:rsidR="00DB480E" w:rsidRPr="00E95D0D" w:rsidRDefault="00DB480E" w:rsidP="00DB480E">
      <w:pPr>
        <w:autoSpaceDE w:val="0"/>
        <w:autoSpaceDN w:val="0"/>
        <w:spacing w:after="0" w:line="240" w:lineRule="auto"/>
        <w:ind w:firstLine="567"/>
        <w:jc w:val="both"/>
        <w:rPr>
          <w:rFonts w:ascii="Times New Roman" w:hAnsi="Times New Roman"/>
          <w:i/>
          <w:sz w:val="28"/>
          <w:szCs w:val="28"/>
          <w:lang w:eastAsia="ru-RU"/>
        </w:rPr>
      </w:pPr>
      <w:r w:rsidRPr="00E95D0D">
        <w:rPr>
          <w:rFonts w:ascii="Times New Roman" w:hAnsi="Times New Roman"/>
          <w:sz w:val="28"/>
          <w:szCs w:val="28"/>
          <w:lang w:eastAsia="ru-RU"/>
        </w:rPr>
        <w:t xml:space="preserve">Место размещения уведомления о проведении публичных консультаций по муниципального нормативному правовому акту </w:t>
      </w:r>
      <w:r w:rsidR="00B20539" w:rsidRPr="00E95D0D">
        <w:rPr>
          <w:rFonts w:ascii="Times New Roman" w:hAnsi="Times New Roman"/>
          <w:sz w:val="28"/>
          <w:szCs w:val="28"/>
          <w:lang w:eastAsia="ru-RU"/>
        </w:rPr>
        <w:t>на</w:t>
      </w:r>
      <w:r w:rsidR="00B20539">
        <w:rPr>
          <w:rFonts w:ascii="Times New Roman" w:hAnsi="Times New Roman"/>
          <w:sz w:val="28"/>
          <w:szCs w:val="28"/>
          <w:lang w:eastAsia="ru-RU"/>
        </w:rPr>
        <w:t xml:space="preserve"> Интернет портале для публичного обсуждения проектов и действующих нормативных актов органов власти</w:t>
      </w:r>
      <w:r w:rsidR="00B20539" w:rsidRPr="007B5AF9">
        <w:rPr>
          <w:rFonts w:ascii="Times New Roman" w:hAnsi="Times New Roman"/>
          <w:sz w:val="28"/>
          <w:szCs w:val="28"/>
          <w:lang w:eastAsia="ru-RU"/>
        </w:rPr>
        <w:t xml:space="preserve"> </w:t>
      </w:r>
      <w:r w:rsidR="00B20539" w:rsidRPr="00086B17">
        <w:rPr>
          <w:rFonts w:ascii="Times New Roman" w:eastAsia="Calibri" w:hAnsi="Times New Roman"/>
          <w:sz w:val="28"/>
          <w:szCs w:val="28"/>
          <w:lang w:eastAsia="ru-RU"/>
        </w:rPr>
        <w:t>regulation.admhmao.ru</w:t>
      </w:r>
      <w:r w:rsidRPr="00E95D0D">
        <w:rPr>
          <w:rFonts w:ascii="Times New Roman" w:hAnsi="Times New Roman"/>
          <w:sz w:val="28"/>
          <w:szCs w:val="28"/>
          <w:lang w:eastAsia="ru-RU"/>
        </w:rPr>
        <w:t xml:space="preserve"> </w:t>
      </w:r>
      <w:r w:rsidR="00C41D33">
        <w:rPr>
          <w:rFonts w:ascii="Times New Roman" w:hAnsi="Times New Roman"/>
          <w:i/>
          <w:sz w:val="28"/>
          <w:szCs w:val="28"/>
          <w:lang w:eastAsia="ru-RU"/>
        </w:rPr>
        <w:t>__________________________________________</w:t>
      </w:r>
      <w:r w:rsidR="00B20539">
        <w:rPr>
          <w:rFonts w:ascii="Times New Roman" w:hAnsi="Times New Roman"/>
          <w:i/>
          <w:sz w:val="28"/>
          <w:szCs w:val="28"/>
          <w:lang w:eastAsia="ru-RU"/>
        </w:rPr>
        <w:t>_,</w:t>
      </w:r>
    </w:p>
    <w:p w:rsidR="00DB480E" w:rsidRPr="00E95D0D" w:rsidRDefault="00DB480E" w:rsidP="00DB480E">
      <w:pPr>
        <w:tabs>
          <w:tab w:val="right" w:pos="9923"/>
        </w:tabs>
        <w:autoSpaceDE w:val="0"/>
        <w:autoSpaceDN w:val="0"/>
        <w:spacing w:after="0" w:line="240" w:lineRule="auto"/>
        <w:ind w:firstLine="567"/>
        <w:jc w:val="both"/>
        <w:rPr>
          <w:rFonts w:ascii="Times New Roman" w:hAnsi="Times New Roman"/>
          <w:sz w:val="28"/>
          <w:szCs w:val="28"/>
          <w:lang w:eastAsia="ru-RU"/>
        </w:rPr>
      </w:pPr>
      <w:r w:rsidRPr="00E95D0D">
        <w:rPr>
          <w:rFonts w:ascii="Times New Roman" w:hAnsi="Times New Roman"/>
          <w:sz w:val="28"/>
          <w:szCs w:val="28"/>
          <w:lang w:eastAsia="ru-RU"/>
        </w:rPr>
        <w:t>Все поступившие предложения будут рассмотрены. Не позднее «____»___________ _____г. свод предложений будет размещен на</w:t>
      </w:r>
      <w:r w:rsidR="00755BB3">
        <w:rPr>
          <w:rFonts w:ascii="Times New Roman" w:hAnsi="Times New Roman"/>
          <w:sz w:val="28"/>
          <w:szCs w:val="28"/>
          <w:lang w:eastAsia="ru-RU"/>
        </w:rPr>
        <w:t xml:space="preserve"> Интернет портале для публичного обсуждения проектов и действующих нормативных актов органов власти</w:t>
      </w:r>
      <w:r w:rsidR="00755BB3" w:rsidRPr="007B5AF9">
        <w:rPr>
          <w:rFonts w:ascii="Times New Roman" w:hAnsi="Times New Roman"/>
          <w:sz w:val="28"/>
          <w:szCs w:val="28"/>
          <w:lang w:eastAsia="ru-RU"/>
        </w:rPr>
        <w:t xml:space="preserve"> </w:t>
      </w:r>
      <w:r w:rsidR="00755BB3" w:rsidRPr="00086B17">
        <w:rPr>
          <w:rFonts w:ascii="Times New Roman" w:eastAsia="Calibri" w:hAnsi="Times New Roman"/>
          <w:sz w:val="28"/>
          <w:szCs w:val="28"/>
          <w:lang w:eastAsia="ru-RU"/>
        </w:rPr>
        <w:t>regulation.admhmao.ru</w:t>
      </w:r>
      <w:r w:rsidRPr="00E95D0D">
        <w:rPr>
          <w:rFonts w:ascii="Times New Roman" w:hAnsi="Times New Roman"/>
          <w:sz w:val="28"/>
          <w:szCs w:val="28"/>
          <w:lang w:eastAsia="ru-RU"/>
        </w:rPr>
        <w:t>, а участники публичных консультаций письменно проинформированы о результатах рассмотрения их мнений.</w:t>
      </w:r>
    </w:p>
    <w:p w:rsidR="00DB480E" w:rsidRPr="00E95D0D" w:rsidRDefault="00DB480E" w:rsidP="00C41D33">
      <w:pPr>
        <w:autoSpaceDE w:val="0"/>
        <w:autoSpaceDN w:val="0"/>
        <w:spacing w:before="240" w:after="0" w:line="240" w:lineRule="auto"/>
        <w:ind w:firstLine="567"/>
        <w:jc w:val="both"/>
        <w:rPr>
          <w:rFonts w:ascii="Times New Roman" w:hAnsi="Times New Roman"/>
          <w:sz w:val="28"/>
          <w:szCs w:val="28"/>
          <w:lang w:eastAsia="ru-RU"/>
        </w:rPr>
      </w:pPr>
      <w:r w:rsidRPr="00E95D0D">
        <w:rPr>
          <w:rFonts w:ascii="Times New Roman" w:hAnsi="Times New Roman"/>
          <w:sz w:val="28"/>
          <w:szCs w:val="28"/>
          <w:lang w:eastAsia="ru-RU"/>
        </w:rPr>
        <w:t>1.Описание проблемы, на решение которой направлено правовое регулирование:</w:t>
      </w:r>
    </w:p>
    <w:p w:rsidR="00DB480E" w:rsidRPr="00E95D0D" w:rsidRDefault="00DB480E" w:rsidP="00DB480E">
      <w:pPr>
        <w:autoSpaceDE w:val="0"/>
        <w:autoSpaceDN w:val="0"/>
        <w:spacing w:after="0" w:line="240" w:lineRule="auto"/>
        <w:rPr>
          <w:rFonts w:ascii="Times New Roman" w:hAnsi="Times New Roman"/>
          <w:sz w:val="28"/>
          <w:szCs w:val="28"/>
          <w:lang w:eastAsia="ru-RU"/>
        </w:rPr>
      </w:pPr>
    </w:p>
    <w:p w:rsidR="00DB480E" w:rsidRDefault="00DB480E" w:rsidP="00C41D33">
      <w:pPr>
        <w:pBdr>
          <w:top w:val="single" w:sz="4" w:space="1" w:color="auto"/>
        </w:pBdr>
        <w:autoSpaceDE w:val="0"/>
        <w:autoSpaceDN w:val="0"/>
        <w:spacing w:after="0" w:line="0" w:lineRule="atLeast"/>
        <w:jc w:val="center"/>
        <w:rPr>
          <w:rFonts w:ascii="Times New Roman" w:hAnsi="Times New Roman"/>
          <w:sz w:val="28"/>
          <w:szCs w:val="28"/>
          <w:lang w:eastAsia="ru-RU"/>
        </w:rPr>
      </w:pPr>
      <w:r w:rsidRPr="00E95D0D">
        <w:rPr>
          <w:rFonts w:ascii="Times New Roman" w:hAnsi="Times New Roman"/>
          <w:sz w:val="28"/>
          <w:szCs w:val="28"/>
          <w:lang w:eastAsia="ru-RU"/>
        </w:rPr>
        <w:t>место для текстового описания</w:t>
      </w:r>
    </w:p>
    <w:p w:rsidR="00DB480E" w:rsidRPr="00E95D0D" w:rsidRDefault="00C41D33" w:rsidP="00C41D33">
      <w:pPr>
        <w:autoSpaceDE w:val="0"/>
        <w:autoSpaceDN w:val="0"/>
        <w:spacing w:after="0" w:line="0" w:lineRule="atLeast"/>
        <w:ind w:firstLine="708"/>
        <w:jc w:val="both"/>
        <w:rPr>
          <w:rFonts w:ascii="Times New Roman" w:hAnsi="Times New Roman"/>
          <w:sz w:val="28"/>
          <w:szCs w:val="28"/>
          <w:lang w:eastAsia="ru-RU"/>
        </w:rPr>
      </w:pPr>
      <w:r>
        <w:rPr>
          <w:rFonts w:ascii="Times New Roman" w:hAnsi="Times New Roman"/>
          <w:sz w:val="28"/>
          <w:szCs w:val="28"/>
          <w:lang w:eastAsia="ru-RU"/>
        </w:rPr>
        <w:t>2</w:t>
      </w:r>
      <w:r w:rsidR="00DB480E" w:rsidRPr="00E95D0D">
        <w:rPr>
          <w:rFonts w:ascii="Times New Roman" w:hAnsi="Times New Roman"/>
          <w:sz w:val="28"/>
          <w:szCs w:val="28"/>
          <w:lang w:eastAsia="ru-RU"/>
        </w:rPr>
        <w:t>.Цели правового регулирования:</w:t>
      </w:r>
    </w:p>
    <w:p w:rsidR="00DB480E" w:rsidRPr="00E95D0D" w:rsidRDefault="00DB480E" w:rsidP="00C41D33">
      <w:pPr>
        <w:autoSpaceDE w:val="0"/>
        <w:autoSpaceDN w:val="0"/>
        <w:spacing w:after="0" w:line="0" w:lineRule="atLeast"/>
        <w:rPr>
          <w:rFonts w:ascii="Times New Roman" w:hAnsi="Times New Roman"/>
          <w:sz w:val="28"/>
          <w:szCs w:val="28"/>
          <w:lang w:eastAsia="ru-RU"/>
        </w:rPr>
      </w:pPr>
    </w:p>
    <w:p w:rsidR="00DB480E" w:rsidRPr="00E95D0D" w:rsidRDefault="00DB480E" w:rsidP="00C41D33">
      <w:pPr>
        <w:pBdr>
          <w:top w:val="single" w:sz="4" w:space="1" w:color="auto"/>
        </w:pBdr>
        <w:autoSpaceDE w:val="0"/>
        <w:autoSpaceDN w:val="0"/>
        <w:spacing w:after="0" w:line="0" w:lineRule="atLeast"/>
        <w:jc w:val="center"/>
        <w:rPr>
          <w:rFonts w:ascii="Times New Roman" w:hAnsi="Times New Roman"/>
          <w:sz w:val="28"/>
          <w:szCs w:val="28"/>
          <w:lang w:eastAsia="ru-RU"/>
        </w:rPr>
      </w:pPr>
      <w:r w:rsidRPr="00E95D0D">
        <w:rPr>
          <w:rFonts w:ascii="Times New Roman" w:hAnsi="Times New Roman"/>
          <w:sz w:val="28"/>
          <w:szCs w:val="28"/>
          <w:lang w:eastAsia="ru-RU"/>
        </w:rPr>
        <w:t>место для текстового описания</w:t>
      </w:r>
    </w:p>
    <w:p w:rsidR="00DB480E" w:rsidRPr="00E95D0D" w:rsidRDefault="00DB480E" w:rsidP="00C41D33">
      <w:pPr>
        <w:autoSpaceDE w:val="0"/>
        <w:autoSpaceDN w:val="0"/>
        <w:spacing w:after="120" w:line="240" w:lineRule="auto"/>
        <w:ind w:firstLine="708"/>
        <w:jc w:val="both"/>
        <w:rPr>
          <w:rFonts w:ascii="Times New Roman" w:hAnsi="Times New Roman"/>
          <w:sz w:val="28"/>
          <w:szCs w:val="28"/>
          <w:lang w:eastAsia="ru-RU"/>
        </w:rPr>
      </w:pPr>
      <w:r w:rsidRPr="00E95D0D">
        <w:rPr>
          <w:rFonts w:ascii="Times New Roman" w:hAnsi="Times New Roman"/>
          <w:sz w:val="28"/>
          <w:szCs w:val="28"/>
          <w:lang w:eastAsia="ru-RU"/>
        </w:rPr>
        <w:lastRenderedPageBreak/>
        <w:t>3.Действующие муниципальные нормативные правовые акты, поручения, другие решения, из которых вытекает необходимость правового регулирования:</w:t>
      </w:r>
    </w:p>
    <w:p w:rsidR="00DB480E" w:rsidRPr="00E95D0D" w:rsidRDefault="00DB480E" w:rsidP="00DB480E">
      <w:pPr>
        <w:pBdr>
          <w:top w:val="single" w:sz="4" w:space="1" w:color="auto"/>
        </w:pBdr>
        <w:autoSpaceDE w:val="0"/>
        <w:autoSpaceDN w:val="0"/>
        <w:spacing w:after="240" w:line="240" w:lineRule="auto"/>
        <w:jc w:val="center"/>
        <w:rPr>
          <w:rFonts w:ascii="Times New Roman" w:hAnsi="Times New Roman"/>
          <w:sz w:val="28"/>
          <w:szCs w:val="28"/>
          <w:lang w:eastAsia="ru-RU"/>
        </w:rPr>
      </w:pPr>
      <w:r w:rsidRPr="00E95D0D">
        <w:rPr>
          <w:rFonts w:ascii="Times New Roman" w:hAnsi="Times New Roman"/>
          <w:sz w:val="28"/>
          <w:szCs w:val="28"/>
          <w:lang w:eastAsia="ru-RU"/>
        </w:rPr>
        <w:t>место для текстового описания</w:t>
      </w:r>
    </w:p>
    <w:p w:rsidR="00DB480E" w:rsidRPr="00E95D0D" w:rsidRDefault="00DB480E" w:rsidP="00C41D33">
      <w:pPr>
        <w:autoSpaceDE w:val="0"/>
        <w:autoSpaceDN w:val="0"/>
        <w:spacing w:after="0" w:line="0" w:lineRule="atLeast"/>
        <w:ind w:firstLine="708"/>
        <w:rPr>
          <w:rFonts w:ascii="Times New Roman" w:hAnsi="Times New Roman"/>
          <w:sz w:val="28"/>
          <w:szCs w:val="28"/>
          <w:lang w:eastAsia="ru-RU"/>
        </w:rPr>
      </w:pPr>
      <w:r w:rsidRPr="00E95D0D">
        <w:rPr>
          <w:rFonts w:ascii="Times New Roman" w:hAnsi="Times New Roman"/>
          <w:sz w:val="28"/>
          <w:szCs w:val="28"/>
          <w:lang w:eastAsia="ru-RU"/>
        </w:rPr>
        <w:t>4.Сроки действия правового регулирования:</w:t>
      </w:r>
    </w:p>
    <w:p w:rsidR="00DB480E" w:rsidRPr="00E95D0D" w:rsidRDefault="00DB480E" w:rsidP="00C41D33">
      <w:pPr>
        <w:autoSpaceDE w:val="0"/>
        <w:autoSpaceDN w:val="0"/>
        <w:spacing w:after="0" w:line="0" w:lineRule="atLeast"/>
        <w:rPr>
          <w:rFonts w:ascii="Times New Roman" w:hAnsi="Times New Roman"/>
          <w:sz w:val="28"/>
          <w:szCs w:val="28"/>
          <w:lang w:eastAsia="ru-RU"/>
        </w:rPr>
      </w:pPr>
    </w:p>
    <w:p w:rsidR="00DB480E" w:rsidRPr="00E95D0D" w:rsidRDefault="00DB480E" w:rsidP="00C41D33">
      <w:pPr>
        <w:pBdr>
          <w:top w:val="single" w:sz="4" w:space="1" w:color="auto"/>
        </w:pBdr>
        <w:autoSpaceDE w:val="0"/>
        <w:autoSpaceDN w:val="0"/>
        <w:spacing w:after="0" w:line="0" w:lineRule="atLeast"/>
        <w:jc w:val="center"/>
        <w:rPr>
          <w:rFonts w:ascii="Times New Roman" w:hAnsi="Times New Roman"/>
          <w:sz w:val="28"/>
          <w:szCs w:val="28"/>
          <w:lang w:eastAsia="ru-RU"/>
        </w:rPr>
      </w:pPr>
      <w:r w:rsidRPr="00E95D0D">
        <w:rPr>
          <w:rFonts w:ascii="Times New Roman" w:hAnsi="Times New Roman"/>
          <w:sz w:val="28"/>
          <w:szCs w:val="28"/>
          <w:lang w:eastAsia="ru-RU"/>
        </w:rPr>
        <w:t>место для текстового описания</w:t>
      </w:r>
    </w:p>
    <w:p w:rsidR="00DB480E" w:rsidRPr="00E95D0D" w:rsidRDefault="00976E24" w:rsidP="00C41D33">
      <w:pPr>
        <w:autoSpaceDE w:val="0"/>
        <w:autoSpaceDN w:val="0"/>
        <w:spacing w:after="0" w:line="0" w:lineRule="atLeast"/>
        <w:ind w:firstLine="708"/>
        <w:jc w:val="both"/>
        <w:rPr>
          <w:rFonts w:ascii="Times New Roman" w:hAnsi="Times New Roman"/>
          <w:sz w:val="28"/>
          <w:szCs w:val="28"/>
          <w:lang w:eastAsia="ru-RU"/>
        </w:rPr>
      </w:pPr>
      <w:r>
        <w:rPr>
          <w:rFonts w:ascii="Times New Roman" w:hAnsi="Times New Roman"/>
          <w:sz w:val="28"/>
          <w:szCs w:val="28"/>
          <w:lang w:eastAsia="ru-RU"/>
        </w:rPr>
        <w:t>5.</w:t>
      </w:r>
      <w:r w:rsidR="00DB480E" w:rsidRPr="00E95D0D">
        <w:rPr>
          <w:rFonts w:ascii="Times New Roman" w:hAnsi="Times New Roman"/>
          <w:sz w:val="28"/>
          <w:szCs w:val="28"/>
          <w:lang w:eastAsia="ru-RU"/>
        </w:rPr>
        <w:t>Негативные эффекты, возникающие в связи с отсутствием государственного регулирования в соответствующей сфере деятельности:</w:t>
      </w:r>
    </w:p>
    <w:p w:rsidR="00DB480E" w:rsidRPr="00E95D0D" w:rsidRDefault="00DB480E" w:rsidP="00C41D33">
      <w:pPr>
        <w:autoSpaceDE w:val="0"/>
        <w:autoSpaceDN w:val="0"/>
        <w:spacing w:after="0" w:line="0" w:lineRule="atLeast"/>
        <w:rPr>
          <w:rFonts w:ascii="Times New Roman" w:hAnsi="Times New Roman"/>
          <w:sz w:val="28"/>
          <w:szCs w:val="28"/>
          <w:lang w:eastAsia="ru-RU"/>
        </w:rPr>
      </w:pPr>
    </w:p>
    <w:p w:rsidR="00DB480E" w:rsidRPr="00E95D0D" w:rsidRDefault="00DB480E" w:rsidP="00C41D33">
      <w:pPr>
        <w:pBdr>
          <w:top w:val="single" w:sz="4" w:space="1" w:color="auto"/>
        </w:pBdr>
        <w:autoSpaceDE w:val="0"/>
        <w:autoSpaceDN w:val="0"/>
        <w:spacing w:after="0" w:line="0" w:lineRule="atLeast"/>
        <w:jc w:val="center"/>
        <w:rPr>
          <w:rFonts w:ascii="Times New Roman" w:hAnsi="Times New Roman"/>
          <w:sz w:val="28"/>
          <w:szCs w:val="28"/>
          <w:lang w:eastAsia="ru-RU"/>
        </w:rPr>
      </w:pPr>
      <w:r w:rsidRPr="00E95D0D">
        <w:rPr>
          <w:rFonts w:ascii="Times New Roman" w:hAnsi="Times New Roman"/>
          <w:sz w:val="28"/>
          <w:szCs w:val="28"/>
          <w:lang w:eastAsia="ru-RU"/>
        </w:rPr>
        <w:t>место для текстового описания</w:t>
      </w:r>
    </w:p>
    <w:p w:rsidR="00DB480E" w:rsidRPr="00E95D0D" w:rsidRDefault="00DB480E" w:rsidP="00C41D33">
      <w:pPr>
        <w:autoSpaceDE w:val="0"/>
        <w:autoSpaceDN w:val="0"/>
        <w:spacing w:after="0" w:line="0" w:lineRule="atLeast"/>
        <w:jc w:val="both"/>
        <w:rPr>
          <w:rFonts w:ascii="Times New Roman" w:hAnsi="Times New Roman"/>
          <w:sz w:val="28"/>
          <w:szCs w:val="28"/>
          <w:lang w:eastAsia="ru-RU"/>
        </w:rPr>
      </w:pPr>
    </w:p>
    <w:p w:rsidR="00DB480E" w:rsidRPr="00E95D0D" w:rsidRDefault="00976E24" w:rsidP="00C41D33">
      <w:pPr>
        <w:autoSpaceDE w:val="0"/>
        <w:autoSpaceDN w:val="0"/>
        <w:spacing w:after="0" w:line="0" w:lineRule="atLeast"/>
        <w:ind w:firstLine="708"/>
        <w:jc w:val="both"/>
        <w:rPr>
          <w:rFonts w:ascii="Times New Roman" w:hAnsi="Times New Roman"/>
          <w:sz w:val="28"/>
          <w:szCs w:val="28"/>
          <w:lang w:eastAsia="ru-RU"/>
        </w:rPr>
      </w:pPr>
      <w:r>
        <w:rPr>
          <w:rFonts w:ascii="Times New Roman" w:hAnsi="Times New Roman"/>
          <w:sz w:val="28"/>
          <w:szCs w:val="28"/>
          <w:lang w:eastAsia="ru-RU"/>
        </w:rPr>
        <w:t>6.</w:t>
      </w:r>
      <w:r w:rsidR="00DB480E" w:rsidRPr="00E95D0D">
        <w:rPr>
          <w:rFonts w:ascii="Times New Roman" w:hAnsi="Times New Roman"/>
          <w:sz w:val="28"/>
          <w:szCs w:val="28"/>
          <w:lang w:eastAsia="ru-RU"/>
        </w:rPr>
        <w:t>Группа участников отношений правового регулирования и их количественная оценка:</w:t>
      </w:r>
    </w:p>
    <w:p w:rsidR="00DB480E" w:rsidRPr="00E95D0D" w:rsidRDefault="00DB480E" w:rsidP="00DB480E">
      <w:pPr>
        <w:autoSpaceDE w:val="0"/>
        <w:autoSpaceDN w:val="0"/>
        <w:spacing w:after="0" w:line="240" w:lineRule="auto"/>
        <w:rPr>
          <w:rFonts w:ascii="Times New Roman" w:hAnsi="Times New Roman"/>
          <w:sz w:val="28"/>
          <w:szCs w:val="28"/>
          <w:lang w:eastAsia="ru-RU"/>
        </w:rPr>
      </w:pPr>
    </w:p>
    <w:p w:rsidR="00DB480E" w:rsidRPr="00E95D0D" w:rsidRDefault="00DB480E" w:rsidP="00DB480E">
      <w:pPr>
        <w:pBdr>
          <w:top w:val="single" w:sz="4" w:space="1" w:color="auto"/>
        </w:pBdr>
        <w:autoSpaceDE w:val="0"/>
        <w:autoSpaceDN w:val="0"/>
        <w:spacing w:after="0" w:line="240" w:lineRule="auto"/>
        <w:jc w:val="center"/>
        <w:rPr>
          <w:rFonts w:ascii="Times New Roman" w:hAnsi="Times New Roman"/>
          <w:sz w:val="28"/>
          <w:szCs w:val="28"/>
          <w:lang w:eastAsia="ru-RU"/>
        </w:rPr>
      </w:pPr>
      <w:r w:rsidRPr="00E95D0D">
        <w:rPr>
          <w:rFonts w:ascii="Times New Roman" w:hAnsi="Times New Roman"/>
          <w:sz w:val="28"/>
          <w:szCs w:val="28"/>
          <w:lang w:eastAsia="ru-RU"/>
        </w:rPr>
        <w:t>место для текстового описания</w:t>
      </w:r>
    </w:p>
    <w:p w:rsidR="00DB480E" w:rsidRPr="00E95D0D" w:rsidRDefault="00DB480E" w:rsidP="00C41D33">
      <w:pPr>
        <w:autoSpaceDE w:val="0"/>
        <w:autoSpaceDN w:val="0"/>
        <w:spacing w:after="0" w:line="0" w:lineRule="atLeast"/>
        <w:ind w:firstLine="708"/>
        <w:jc w:val="both"/>
        <w:rPr>
          <w:rFonts w:ascii="Times New Roman" w:hAnsi="Times New Roman"/>
          <w:sz w:val="28"/>
          <w:szCs w:val="28"/>
          <w:lang w:eastAsia="ru-RU"/>
        </w:rPr>
      </w:pPr>
      <w:r w:rsidRPr="00E95D0D">
        <w:rPr>
          <w:rFonts w:ascii="Times New Roman" w:hAnsi="Times New Roman"/>
          <w:sz w:val="28"/>
          <w:szCs w:val="28"/>
          <w:lang w:eastAsia="ru-RU"/>
        </w:rPr>
        <w:t>7. Оценка расходов (доходов) бюджета муниципального образования</w:t>
      </w:r>
      <w:r w:rsidR="00C41D33">
        <w:rPr>
          <w:rFonts w:ascii="Times New Roman" w:hAnsi="Times New Roman"/>
          <w:sz w:val="28"/>
          <w:szCs w:val="28"/>
          <w:lang w:eastAsia="ru-RU"/>
        </w:rPr>
        <w:t xml:space="preserve"> город Нефтеюганска</w:t>
      </w:r>
      <w:r w:rsidRPr="00E95D0D">
        <w:rPr>
          <w:rFonts w:ascii="Times New Roman" w:hAnsi="Times New Roman"/>
          <w:sz w:val="28"/>
          <w:szCs w:val="28"/>
          <w:lang w:eastAsia="ru-RU"/>
        </w:rPr>
        <w:t>, связанных с введением правового регулирования:</w:t>
      </w:r>
    </w:p>
    <w:p w:rsidR="00DB480E" w:rsidRPr="00E95D0D" w:rsidRDefault="00DB480E" w:rsidP="00C41D33">
      <w:pPr>
        <w:autoSpaceDE w:val="0"/>
        <w:autoSpaceDN w:val="0"/>
        <w:spacing w:after="0" w:line="0" w:lineRule="atLeast"/>
        <w:rPr>
          <w:rFonts w:ascii="Times New Roman" w:hAnsi="Times New Roman"/>
          <w:sz w:val="28"/>
          <w:szCs w:val="28"/>
          <w:lang w:eastAsia="ru-RU"/>
        </w:rPr>
      </w:pPr>
    </w:p>
    <w:p w:rsidR="00DB480E" w:rsidRPr="00E95D0D" w:rsidRDefault="00DB480E" w:rsidP="00C41D33">
      <w:pPr>
        <w:pBdr>
          <w:top w:val="single" w:sz="4" w:space="1" w:color="auto"/>
        </w:pBdr>
        <w:autoSpaceDE w:val="0"/>
        <w:autoSpaceDN w:val="0"/>
        <w:spacing w:after="0" w:line="0" w:lineRule="atLeast"/>
        <w:jc w:val="center"/>
        <w:rPr>
          <w:rFonts w:ascii="Times New Roman" w:hAnsi="Times New Roman"/>
          <w:sz w:val="28"/>
          <w:szCs w:val="28"/>
          <w:lang w:eastAsia="ru-RU"/>
        </w:rPr>
      </w:pPr>
      <w:r w:rsidRPr="00E95D0D">
        <w:rPr>
          <w:rFonts w:ascii="Times New Roman" w:hAnsi="Times New Roman"/>
          <w:sz w:val="28"/>
          <w:szCs w:val="28"/>
          <w:lang w:eastAsia="ru-RU"/>
        </w:rPr>
        <w:t>место для текстового описания</w:t>
      </w:r>
    </w:p>
    <w:p w:rsidR="00DB480E" w:rsidRPr="00E95D0D" w:rsidRDefault="00976E24" w:rsidP="00C41D33">
      <w:pPr>
        <w:autoSpaceDE w:val="0"/>
        <w:autoSpaceDN w:val="0"/>
        <w:spacing w:after="0" w:line="0" w:lineRule="atLeast"/>
        <w:ind w:firstLine="708"/>
        <w:jc w:val="both"/>
        <w:rPr>
          <w:rFonts w:ascii="Times New Roman" w:hAnsi="Times New Roman"/>
          <w:sz w:val="28"/>
          <w:szCs w:val="28"/>
          <w:lang w:eastAsia="ru-RU"/>
        </w:rPr>
      </w:pPr>
      <w:r>
        <w:rPr>
          <w:rFonts w:ascii="Times New Roman" w:hAnsi="Times New Roman"/>
          <w:sz w:val="28"/>
          <w:szCs w:val="28"/>
          <w:lang w:eastAsia="ru-RU"/>
        </w:rPr>
        <w:t>8.</w:t>
      </w:r>
      <w:r w:rsidR="00DB480E" w:rsidRPr="00E95D0D">
        <w:rPr>
          <w:rFonts w:ascii="Times New Roman" w:hAnsi="Times New Roman"/>
          <w:sz w:val="28"/>
          <w:szCs w:val="28"/>
          <w:lang w:eastAsia="ru-RU"/>
        </w:rPr>
        <w:t>Обязанности или ограничения для субъектов предпринимательской и инвестиционной деятельности, порядок организации их исполнения:</w:t>
      </w:r>
    </w:p>
    <w:p w:rsidR="00DB480E" w:rsidRPr="00E95D0D" w:rsidRDefault="00DB480E" w:rsidP="00C41D33">
      <w:pPr>
        <w:autoSpaceDE w:val="0"/>
        <w:autoSpaceDN w:val="0"/>
        <w:spacing w:after="0" w:line="0" w:lineRule="atLeast"/>
        <w:rPr>
          <w:rFonts w:ascii="Times New Roman" w:hAnsi="Times New Roman"/>
          <w:sz w:val="28"/>
          <w:szCs w:val="28"/>
          <w:lang w:eastAsia="ru-RU"/>
        </w:rPr>
      </w:pPr>
    </w:p>
    <w:p w:rsidR="00DB480E" w:rsidRPr="00E95D0D" w:rsidRDefault="00DB480E" w:rsidP="00C41D33">
      <w:pPr>
        <w:pBdr>
          <w:top w:val="single" w:sz="4" w:space="1" w:color="auto"/>
        </w:pBdr>
        <w:autoSpaceDE w:val="0"/>
        <w:autoSpaceDN w:val="0"/>
        <w:spacing w:after="0" w:line="0" w:lineRule="atLeast"/>
        <w:jc w:val="center"/>
        <w:rPr>
          <w:rFonts w:ascii="Times New Roman" w:hAnsi="Times New Roman"/>
          <w:sz w:val="28"/>
          <w:szCs w:val="28"/>
          <w:lang w:eastAsia="ru-RU"/>
        </w:rPr>
      </w:pPr>
      <w:r w:rsidRPr="00E95D0D">
        <w:rPr>
          <w:rFonts w:ascii="Times New Roman" w:hAnsi="Times New Roman"/>
          <w:sz w:val="28"/>
          <w:szCs w:val="28"/>
          <w:lang w:eastAsia="ru-RU"/>
        </w:rPr>
        <w:t>место для текстового описания</w:t>
      </w:r>
    </w:p>
    <w:p w:rsidR="00DB480E" w:rsidRPr="00E95D0D" w:rsidRDefault="00976E24" w:rsidP="00C41D33">
      <w:pPr>
        <w:autoSpaceDE w:val="0"/>
        <w:autoSpaceDN w:val="0"/>
        <w:spacing w:after="120" w:line="240" w:lineRule="auto"/>
        <w:ind w:firstLine="708"/>
        <w:jc w:val="both"/>
        <w:rPr>
          <w:rFonts w:ascii="Times New Roman" w:hAnsi="Times New Roman"/>
          <w:sz w:val="28"/>
          <w:szCs w:val="28"/>
          <w:lang w:eastAsia="ru-RU"/>
        </w:rPr>
      </w:pPr>
      <w:r>
        <w:rPr>
          <w:rFonts w:ascii="Times New Roman" w:hAnsi="Times New Roman"/>
          <w:sz w:val="28"/>
          <w:szCs w:val="28"/>
          <w:lang w:eastAsia="ru-RU"/>
        </w:rPr>
        <w:t>9.</w:t>
      </w:r>
      <w:r w:rsidR="00DB480E" w:rsidRPr="00E95D0D">
        <w:rPr>
          <w:rFonts w:ascii="Times New Roman" w:hAnsi="Times New Roman"/>
          <w:sz w:val="28"/>
          <w:szCs w:val="28"/>
          <w:lang w:eastAsia="ru-RU"/>
        </w:rPr>
        <w:t>Оценка расходов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p>
    <w:p w:rsidR="00DB480E" w:rsidRPr="00E95D0D" w:rsidRDefault="00DB480E" w:rsidP="00DB480E">
      <w:pPr>
        <w:autoSpaceDE w:val="0"/>
        <w:autoSpaceDN w:val="0"/>
        <w:spacing w:after="0" w:line="240" w:lineRule="auto"/>
        <w:rPr>
          <w:rFonts w:ascii="Times New Roman" w:hAnsi="Times New Roman"/>
          <w:sz w:val="28"/>
          <w:szCs w:val="28"/>
          <w:lang w:eastAsia="ru-RU"/>
        </w:rPr>
      </w:pPr>
    </w:p>
    <w:p w:rsidR="00DB480E" w:rsidRPr="00E95D0D" w:rsidRDefault="00DB480E" w:rsidP="00DB480E">
      <w:pPr>
        <w:pBdr>
          <w:top w:val="single" w:sz="4" w:space="1" w:color="auto"/>
        </w:pBdr>
        <w:autoSpaceDE w:val="0"/>
        <w:autoSpaceDN w:val="0"/>
        <w:spacing w:after="0" w:line="240" w:lineRule="auto"/>
        <w:jc w:val="center"/>
        <w:rPr>
          <w:rFonts w:ascii="Times New Roman" w:hAnsi="Times New Roman"/>
          <w:sz w:val="28"/>
          <w:szCs w:val="28"/>
          <w:lang w:eastAsia="ru-RU"/>
        </w:rPr>
      </w:pPr>
      <w:r w:rsidRPr="00E95D0D">
        <w:rPr>
          <w:rFonts w:ascii="Times New Roman" w:hAnsi="Times New Roman"/>
          <w:sz w:val="28"/>
          <w:szCs w:val="28"/>
          <w:lang w:eastAsia="ru-RU"/>
        </w:rPr>
        <w:t>место для текстового описания</w:t>
      </w:r>
    </w:p>
    <w:p w:rsidR="00DB480E" w:rsidRPr="00E95D0D" w:rsidRDefault="00DB480E" w:rsidP="00DB480E">
      <w:pPr>
        <w:pBdr>
          <w:top w:val="single" w:sz="4" w:space="1" w:color="auto"/>
        </w:pBdr>
        <w:autoSpaceDE w:val="0"/>
        <w:autoSpaceDN w:val="0"/>
        <w:spacing w:after="0" w:line="240" w:lineRule="auto"/>
        <w:jc w:val="center"/>
        <w:rPr>
          <w:rFonts w:ascii="Times New Roman" w:hAnsi="Times New Roman"/>
          <w:sz w:val="28"/>
          <w:szCs w:val="28"/>
          <w:lang w:eastAsia="ru-RU"/>
        </w:rPr>
      </w:pPr>
    </w:p>
    <w:p w:rsidR="00DB480E" w:rsidRPr="00E95D0D" w:rsidRDefault="00976E24" w:rsidP="00C41D33">
      <w:pPr>
        <w:autoSpaceDE w:val="0"/>
        <w:autoSpaceDN w:val="0"/>
        <w:spacing w:after="12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10.</w:t>
      </w:r>
      <w:r w:rsidR="00DB480E" w:rsidRPr="00E95D0D">
        <w:rPr>
          <w:rFonts w:ascii="Times New Roman" w:hAnsi="Times New Roman"/>
          <w:sz w:val="28"/>
          <w:szCs w:val="28"/>
          <w:lang w:eastAsia="ru-RU"/>
        </w:rPr>
        <w:t>Иные сведения, которые по мнению органа, осуществляющего экспертизу муниципальных нормативных правовых актов, позволяют оценить эффективность действующего регулирования:</w:t>
      </w:r>
    </w:p>
    <w:p w:rsidR="00DB480E" w:rsidRPr="00E95D0D" w:rsidRDefault="00DB480E" w:rsidP="00DB480E">
      <w:pPr>
        <w:autoSpaceDE w:val="0"/>
        <w:autoSpaceDN w:val="0"/>
        <w:spacing w:after="0" w:line="240" w:lineRule="auto"/>
        <w:rPr>
          <w:rFonts w:ascii="Times New Roman" w:hAnsi="Times New Roman"/>
          <w:sz w:val="28"/>
          <w:szCs w:val="28"/>
          <w:lang w:eastAsia="ru-RU"/>
        </w:rPr>
      </w:pPr>
    </w:p>
    <w:p w:rsidR="00DB480E" w:rsidRPr="00E95D0D" w:rsidRDefault="00DB480E" w:rsidP="00DB480E">
      <w:pPr>
        <w:pBdr>
          <w:top w:val="single" w:sz="4" w:space="1" w:color="auto"/>
        </w:pBdr>
        <w:autoSpaceDE w:val="0"/>
        <w:autoSpaceDN w:val="0"/>
        <w:spacing w:after="0" w:line="240" w:lineRule="auto"/>
        <w:jc w:val="center"/>
        <w:rPr>
          <w:rFonts w:ascii="Times New Roman" w:hAnsi="Times New Roman"/>
          <w:sz w:val="28"/>
          <w:szCs w:val="28"/>
          <w:lang w:eastAsia="ru-RU"/>
        </w:rPr>
      </w:pPr>
      <w:r w:rsidRPr="00E95D0D">
        <w:rPr>
          <w:rFonts w:ascii="Times New Roman" w:hAnsi="Times New Roman"/>
          <w:sz w:val="28"/>
          <w:szCs w:val="28"/>
          <w:lang w:eastAsia="ru-RU"/>
        </w:rPr>
        <w:t>место для текстового описания</w:t>
      </w:r>
    </w:p>
    <w:p w:rsidR="00DB480E" w:rsidRPr="00E95D0D" w:rsidRDefault="00DB480E" w:rsidP="00C41D33">
      <w:pPr>
        <w:autoSpaceDE w:val="0"/>
        <w:autoSpaceDN w:val="0"/>
        <w:spacing w:after="120" w:line="240" w:lineRule="auto"/>
        <w:ind w:firstLine="708"/>
        <w:rPr>
          <w:rFonts w:ascii="Times New Roman" w:hAnsi="Times New Roman"/>
          <w:sz w:val="28"/>
          <w:szCs w:val="28"/>
          <w:lang w:eastAsia="ru-RU"/>
        </w:rPr>
      </w:pPr>
      <w:r w:rsidRPr="00E95D0D">
        <w:rPr>
          <w:rFonts w:ascii="Times New Roman" w:hAnsi="Times New Roman"/>
          <w:sz w:val="28"/>
          <w:szCs w:val="28"/>
          <w:lang w:eastAsia="ru-RU"/>
        </w:rPr>
        <w:t>К уведомлению прилагаются: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DB480E" w:rsidRPr="00E95D0D" w:rsidTr="00AA1315">
        <w:tc>
          <w:tcPr>
            <w:tcW w:w="567" w:type="dxa"/>
            <w:shd w:val="clear" w:color="auto" w:fill="auto"/>
          </w:tcPr>
          <w:p w:rsidR="00DB480E" w:rsidRPr="00E95D0D" w:rsidRDefault="00DB480E" w:rsidP="00AA1315">
            <w:pPr>
              <w:autoSpaceDE w:val="0"/>
              <w:autoSpaceDN w:val="0"/>
              <w:spacing w:after="120" w:line="240" w:lineRule="auto"/>
              <w:jc w:val="center"/>
              <w:rPr>
                <w:rFonts w:ascii="Times New Roman" w:hAnsi="Times New Roman"/>
                <w:sz w:val="28"/>
                <w:szCs w:val="28"/>
                <w:lang w:eastAsia="ru-RU"/>
              </w:rPr>
            </w:pPr>
            <w:r w:rsidRPr="00E95D0D">
              <w:rPr>
                <w:rFonts w:ascii="Times New Roman" w:hAnsi="Times New Roman"/>
                <w:sz w:val="28"/>
                <w:szCs w:val="28"/>
                <w:lang w:eastAsia="ru-RU"/>
              </w:rPr>
              <w:t>1</w:t>
            </w:r>
          </w:p>
        </w:tc>
        <w:tc>
          <w:tcPr>
            <w:tcW w:w="8647" w:type="dxa"/>
            <w:shd w:val="clear" w:color="auto" w:fill="auto"/>
          </w:tcPr>
          <w:p w:rsidR="00DB480E" w:rsidRPr="00E95D0D" w:rsidRDefault="00DB480E" w:rsidP="00AA1315">
            <w:pPr>
              <w:autoSpaceDE w:val="0"/>
              <w:autoSpaceDN w:val="0"/>
              <w:spacing w:after="120" w:line="240" w:lineRule="auto"/>
              <w:jc w:val="both"/>
              <w:rPr>
                <w:rFonts w:ascii="Times New Roman" w:hAnsi="Times New Roman"/>
                <w:sz w:val="28"/>
                <w:szCs w:val="28"/>
                <w:lang w:eastAsia="ru-RU"/>
              </w:rPr>
            </w:pPr>
            <w:r w:rsidRPr="00E95D0D">
              <w:rPr>
                <w:rFonts w:ascii="Times New Roman" w:hAnsi="Times New Roman"/>
                <w:sz w:val="28"/>
                <w:szCs w:val="28"/>
                <w:lang w:eastAsia="ru-RU"/>
              </w:rPr>
              <w:t>Перечень вопросов для участников публичных консультаций</w:t>
            </w:r>
          </w:p>
        </w:tc>
      </w:tr>
      <w:tr w:rsidR="00DB480E" w:rsidRPr="00E95D0D" w:rsidTr="00AA1315">
        <w:tc>
          <w:tcPr>
            <w:tcW w:w="567" w:type="dxa"/>
            <w:shd w:val="clear" w:color="auto" w:fill="auto"/>
          </w:tcPr>
          <w:p w:rsidR="00DB480E" w:rsidRPr="00E95D0D" w:rsidRDefault="00DB480E" w:rsidP="00AA1315">
            <w:pPr>
              <w:autoSpaceDE w:val="0"/>
              <w:autoSpaceDN w:val="0"/>
              <w:spacing w:after="120" w:line="240" w:lineRule="auto"/>
              <w:jc w:val="center"/>
              <w:rPr>
                <w:rFonts w:ascii="Times New Roman" w:hAnsi="Times New Roman"/>
                <w:sz w:val="28"/>
                <w:szCs w:val="28"/>
                <w:lang w:eastAsia="ru-RU"/>
              </w:rPr>
            </w:pPr>
            <w:r w:rsidRPr="00E95D0D">
              <w:rPr>
                <w:rFonts w:ascii="Times New Roman" w:hAnsi="Times New Roman"/>
                <w:sz w:val="28"/>
                <w:szCs w:val="28"/>
                <w:lang w:eastAsia="ru-RU"/>
              </w:rPr>
              <w:t>2</w:t>
            </w:r>
          </w:p>
        </w:tc>
        <w:tc>
          <w:tcPr>
            <w:tcW w:w="8647" w:type="dxa"/>
            <w:shd w:val="clear" w:color="auto" w:fill="auto"/>
          </w:tcPr>
          <w:p w:rsidR="00DB480E" w:rsidRPr="00E95D0D" w:rsidRDefault="00DB480E" w:rsidP="00AA1315">
            <w:pPr>
              <w:autoSpaceDE w:val="0"/>
              <w:autoSpaceDN w:val="0"/>
              <w:spacing w:after="120" w:line="240" w:lineRule="auto"/>
              <w:jc w:val="both"/>
              <w:rPr>
                <w:rFonts w:ascii="Times New Roman" w:hAnsi="Times New Roman"/>
                <w:sz w:val="28"/>
                <w:szCs w:val="28"/>
                <w:lang w:eastAsia="ru-RU"/>
              </w:rPr>
            </w:pPr>
            <w:r w:rsidRPr="00E95D0D">
              <w:rPr>
                <w:rFonts w:ascii="Times New Roman" w:hAnsi="Times New Roman"/>
                <w:sz w:val="28"/>
                <w:szCs w:val="28"/>
                <w:lang w:eastAsia="ru-RU"/>
              </w:rPr>
              <w:t>Иные материалы, которые, по мнению органа, осуществляющего экспертизу муниципальных нормативных правовых актов, позволяют оценить эффективность действующего государственного регулирования</w:t>
            </w:r>
          </w:p>
        </w:tc>
      </w:tr>
    </w:tbl>
    <w:tbl>
      <w:tblPr>
        <w:tblpPr w:leftFromText="180" w:rightFromText="180" w:vertAnchor="text" w:horzAnchor="page" w:tblpX="7947" w:tblpY="-156"/>
        <w:tblW w:w="0" w:type="auto"/>
        <w:tblLook w:val="04A0" w:firstRow="1" w:lastRow="0" w:firstColumn="1" w:lastColumn="0" w:noHBand="0" w:noVBand="1"/>
      </w:tblPr>
      <w:tblGrid>
        <w:gridCol w:w="3686"/>
      </w:tblGrid>
      <w:tr w:rsidR="0049780D" w:rsidRPr="007B5AF9" w:rsidTr="00E16538">
        <w:tc>
          <w:tcPr>
            <w:tcW w:w="3686" w:type="dxa"/>
            <w:shd w:val="clear" w:color="auto" w:fill="auto"/>
          </w:tcPr>
          <w:p w:rsidR="0049780D" w:rsidRPr="007B5AF9" w:rsidRDefault="0049780D"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cs="Courier New"/>
                <w:color w:val="FF0000"/>
                <w:sz w:val="28"/>
                <w:szCs w:val="28"/>
                <w:lang w:eastAsia="ru-RU"/>
              </w:rPr>
              <w:lastRenderedPageBreak/>
              <w:br w:type="page"/>
            </w:r>
            <w:r w:rsidRPr="007B5AF9">
              <w:rPr>
                <w:rFonts w:ascii="Times New Roman" w:eastAsia="Calibri" w:hAnsi="Times New Roman"/>
                <w:sz w:val="28"/>
                <w:szCs w:val="28"/>
                <w:lang w:eastAsia="ru-RU"/>
              </w:rPr>
              <w:t xml:space="preserve">Приложение </w:t>
            </w:r>
            <w:r>
              <w:rPr>
                <w:rFonts w:ascii="Times New Roman" w:eastAsia="Calibri" w:hAnsi="Times New Roman"/>
                <w:sz w:val="28"/>
                <w:szCs w:val="28"/>
                <w:lang w:eastAsia="ru-RU"/>
              </w:rPr>
              <w:t>13</w:t>
            </w:r>
          </w:p>
          <w:p w:rsidR="0049780D" w:rsidRPr="007B5AF9" w:rsidRDefault="0049780D"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к постановлению </w:t>
            </w:r>
          </w:p>
          <w:p w:rsidR="0049780D" w:rsidRPr="007B5AF9" w:rsidRDefault="0049780D"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администрации города </w:t>
            </w:r>
          </w:p>
          <w:p w:rsidR="0049780D" w:rsidRPr="007B5AF9" w:rsidRDefault="0049780D"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от  </w:t>
            </w:r>
            <w:r w:rsidR="0052037B" w:rsidRPr="0052037B">
              <w:rPr>
                <w:rFonts w:ascii="Times New Roman" w:eastAsia="Calibri" w:hAnsi="Times New Roman"/>
                <w:sz w:val="28"/>
                <w:szCs w:val="28"/>
                <w:lang w:eastAsia="ru-RU"/>
              </w:rPr>
              <w:t>15.02.2019 № 34-нп</w:t>
            </w:r>
          </w:p>
        </w:tc>
      </w:tr>
    </w:tbl>
    <w:p w:rsidR="0049780D" w:rsidRPr="007B5AF9" w:rsidRDefault="0049780D" w:rsidP="0049780D">
      <w:pPr>
        <w:spacing w:after="0" w:line="240" w:lineRule="auto"/>
        <w:jc w:val="both"/>
        <w:rPr>
          <w:rFonts w:ascii="Times New Roman" w:hAnsi="Times New Roman"/>
          <w:sz w:val="28"/>
          <w:szCs w:val="28"/>
          <w:lang w:eastAsia="ru-RU"/>
        </w:rPr>
      </w:pPr>
    </w:p>
    <w:p w:rsidR="0049780D" w:rsidRPr="007B5AF9" w:rsidRDefault="0049780D" w:rsidP="0049780D">
      <w:pPr>
        <w:spacing w:after="0" w:line="240" w:lineRule="auto"/>
        <w:jc w:val="both"/>
        <w:rPr>
          <w:rFonts w:ascii="Times New Roman" w:hAnsi="Times New Roman"/>
          <w:sz w:val="28"/>
          <w:szCs w:val="28"/>
          <w:lang w:eastAsia="ru-RU"/>
        </w:rPr>
      </w:pPr>
    </w:p>
    <w:p w:rsidR="0049780D" w:rsidRPr="007B5AF9" w:rsidRDefault="0049780D" w:rsidP="0049780D">
      <w:pPr>
        <w:spacing w:after="0" w:line="240" w:lineRule="auto"/>
        <w:jc w:val="both"/>
        <w:rPr>
          <w:rFonts w:ascii="Times New Roman" w:hAnsi="Times New Roman"/>
          <w:sz w:val="28"/>
          <w:szCs w:val="28"/>
          <w:lang w:eastAsia="ru-RU"/>
        </w:rPr>
      </w:pPr>
    </w:p>
    <w:p w:rsidR="0049780D" w:rsidRPr="007B5AF9" w:rsidRDefault="0049780D" w:rsidP="0049780D">
      <w:pPr>
        <w:autoSpaceDE w:val="0"/>
        <w:autoSpaceDN w:val="0"/>
        <w:adjustRightInd w:val="0"/>
        <w:spacing w:after="0" w:line="240" w:lineRule="auto"/>
        <w:jc w:val="right"/>
        <w:rPr>
          <w:rFonts w:ascii="Times New Roman" w:eastAsia="Calibri" w:hAnsi="Times New Roman"/>
          <w:sz w:val="28"/>
          <w:szCs w:val="28"/>
          <w:lang w:eastAsia="ru-RU"/>
        </w:rPr>
      </w:pPr>
    </w:p>
    <w:p w:rsidR="00DB480E" w:rsidRPr="00E95D0D" w:rsidRDefault="00DB480E" w:rsidP="00DB480E">
      <w:pPr>
        <w:spacing w:after="0" w:line="240" w:lineRule="auto"/>
        <w:jc w:val="right"/>
        <w:rPr>
          <w:rFonts w:ascii="Times New Roman" w:hAnsi="Times New Roman"/>
          <w:b/>
          <w:sz w:val="28"/>
          <w:szCs w:val="28"/>
          <w:lang w:eastAsia="ru-RU"/>
        </w:rPr>
      </w:pPr>
    </w:p>
    <w:p w:rsidR="00DB480E" w:rsidRPr="00E95D0D" w:rsidRDefault="00DB480E" w:rsidP="00DB480E">
      <w:pPr>
        <w:spacing w:after="0" w:line="240" w:lineRule="auto"/>
        <w:jc w:val="center"/>
        <w:rPr>
          <w:rFonts w:ascii="Times New Roman" w:hAnsi="Times New Roman"/>
          <w:sz w:val="28"/>
          <w:szCs w:val="28"/>
          <w:lang w:eastAsia="ru-RU"/>
        </w:rPr>
      </w:pPr>
      <w:r w:rsidRPr="00E95D0D">
        <w:rPr>
          <w:rFonts w:ascii="Times New Roman" w:hAnsi="Times New Roman"/>
          <w:sz w:val="28"/>
          <w:szCs w:val="28"/>
          <w:lang w:eastAsia="ru-RU"/>
        </w:rPr>
        <w:t>Типовая форма</w:t>
      </w:r>
    </w:p>
    <w:p w:rsidR="00DB480E" w:rsidRPr="00E95D0D" w:rsidRDefault="00DB480E" w:rsidP="00DB480E">
      <w:pPr>
        <w:spacing w:after="0" w:line="240" w:lineRule="auto"/>
        <w:jc w:val="center"/>
        <w:rPr>
          <w:rFonts w:ascii="Times New Roman" w:hAnsi="Times New Roman"/>
          <w:sz w:val="28"/>
          <w:szCs w:val="28"/>
          <w:lang w:eastAsia="ru-RU"/>
        </w:rPr>
      </w:pPr>
      <w:r w:rsidRPr="00E95D0D">
        <w:rPr>
          <w:rFonts w:ascii="Times New Roman" w:hAnsi="Times New Roman"/>
          <w:sz w:val="28"/>
          <w:szCs w:val="28"/>
          <w:lang w:eastAsia="ru-RU"/>
        </w:rPr>
        <w:t>опросного листа при проведении публичных консультаций</w:t>
      </w:r>
    </w:p>
    <w:p w:rsidR="00DB480E" w:rsidRPr="00E95D0D" w:rsidRDefault="00DB480E" w:rsidP="00DB480E">
      <w:pPr>
        <w:spacing w:after="0" w:line="240" w:lineRule="auto"/>
        <w:jc w:val="center"/>
        <w:rPr>
          <w:rFonts w:ascii="Times New Roman" w:hAnsi="Times New Roman"/>
          <w:sz w:val="28"/>
          <w:szCs w:val="28"/>
          <w:lang w:eastAsia="ru-RU"/>
        </w:rPr>
      </w:pPr>
      <w:r w:rsidRPr="00E95D0D">
        <w:rPr>
          <w:rFonts w:ascii="Times New Roman" w:hAnsi="Times New Roman"/>
          <w:sz w:val="28"/>
          <w:szCs w:val="28"/>
          <w:lang w:eastAsia="ru-RU"/>
        </w:rPr>
        <w:t>в рамках оценки регулирующего воздействия</w:t>
      </w:r>
    </w:p>
    <w:p w:rsidR="00DB480E" w:rsidRPr="00E95D0D" w:rsidRDefault="00DB480E" w:rsidP="00DB480E">
      <w:pPr>
        <w:spacing w:after="0" w:line="240" w:lineRule="auto"/>
        <w:jc w:val="center"/>
        <w:rPr>
          <w:rFonts w:ascii="Times New Roman" w:hAnsi="Times New Roman"/>
          <w:sz w:val="28"/>
          <w:szCs w:val="28"/>
          <w:lang w:eastAsia="ru-RU"/>
        </w:rPr>
      </w:pPr>
      <w:r w:rsidRPr="00E95D0D">
        <w:rPr>
          <w:rFonts w:ascii="Times New Roman" w:hAnsi="Times New Roman"/>
          <w:sz w:val="28"/>
          <w:szCs w:val="28"/>
          <w:lang w:eastAsia="ru-RU"/>
        </w:rPr>
        <w:t>проекта муниципального нормативного правового акта</w:t>
      </w:r>
    </w:p>
    <w:p w:rsidR="00DB480E" w:rsidRPr="00E95D0D" w:rsidRDefault="00DB480E" w:rsidP="00DB480E">
      <w:pPr>
        <w:spacing w:after="0" w:line="240" w:lineRule="auto"/>
        <w:rPr>
          <w:rFonts w:ascii="Times New Roman" w:hAnsi="Times New Roman"/>
          <w:sz w:val="12"/>
          <w:szCs w:val="24"/>
          <w:lang w:eastAsia="ru-RU"/>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DB480E" w:rsidRPr="00E95D0D" w:rsidTr="00AA1315">
        <w:tc>
          <w:tcPr>
            <w:tcW w:w="9782" w:type="dxa"/>
            <w:tcBorders>
              <w:bottom w:val="single" w:sz="4" w:space="0" w:color="auto"/>
            </w:tcBorders>
            <w:shd w:val="clear" w:color="auto" w:fill="auto"/>
          </w:tcPr>
          <w:p w:rsidR="00DB480E" w:rsidRPr="00E95D0D" w:rsidRDefault="00DB480E" w:rsidP="00AA1315">
            <w:pPr>
              <w:spacing w:after="0" w:line="240" w:lineRule="auto"/>
              <w:ind w:firstLine="567"/>
              <w:jc w:val="center"/>
              <w:rPr>
                <w:rFonts w:ascii="Times New Roman" w:hAnsi="Times New Roman"/>
                <w:sz w:val="28"/>
                <w:szCs w:val="28"/>
                <w:lang w:eastAsia="ru-RU"/>
              </w:rPr>
            </w:pPr>
            <w:r w:rsidRPr="00E95D0D">
              <w:rPr>
                <w:rFonts w:ascii="Times New Roman" w:hAnsi="Times New Roman"/>
                <w:sz w:val="28"/>
                <w:szCs w:val="28"/>
                <w:lang w:eastAsia="ru-RU"/>
              </w:rPr>
              <w:t>Перечень вопросов в рамках проведения публичного обсуждения</w:t>
            </w:r>
          </w:p>
          <w:p w:rsidR="00DB480E" w:rsidRPr="00E95D0D" w:rsidRDefault="00DB480E" w:rsidP="00AA1315">
            <w:pPr>
              <w:spacing w:after="0" w:line="240" w:lineRule="auto"/>
              <w:jc w:val="center"/>
              <w:rPr>
                <w:rFonts w:ascii="Times New Roman" w:hAnsi="Times New Roman"/>
                <w:sz w:val="28"/>
                <w:szCs w:val="28"/>
                <w:lang w:eastAsia="ru-RU"/>
              </w:rPr>
            </w:pPr>
            <w:r w:rsidRPr="00E95D0D">
              <w:rPr>
                <w:rFonts w:ascii="Times New Roman" w:hAnsi="Times New Roman"/>
                <w:sz w:val="28"/>
                <w:szCs w:val="28"/>
                <w:lang w:eastAsia="ru-RU"/>
              </w:rPr>
              <w:t>________________________________________________________________</w:t>
            </w:r>
          </w:p>
          <w:p w:rsidR="00DB480E" w:rsidRPr="00E95D0D" w:rsidRDefault="00DB480E" w:rsidP="00AA1315">
            <w:pPr>
              <w:spacing w:after="0" w:line="240" w:lineRule="auto"/>
              <w:jc w:val="center"/>
              <w:rPr>
                <w:rFonts w:ascii="Times New Roman" w:hAnsi="Times New Roman"/>
                <w:i/>
                <w:szCs w:val="28"/>
                <w:lang w:eastAsia="ru-RU"/>
              </w:rPr>
            </w:pPr>
            <w:r w:rsidRPr="00E95D0D">
              <w:rPr>
                <w:rFonts w:ascii="Times New Roman" w:hAnsi="Times New Roman"/>
                <w:i/>
                <w:szCs w:val="28"/>
                <w:lang w:eastAsia="ru-RU"/>
              </w:rPr>
              <w:t>наименование проекта муниципального нормативного правового акта</w:t>
            </w:r>
          </w:p>
          <w:p w:rsidR="00DB480E" w:rsidRPr="00E95D0D" w:rsidRDefault="00DB480E" w:rsidP="00AA1315">
            <w:pPr>
              <w:spacing w:after="0" w:line="240" w:lineRule="auto"/>
              <w:ind w:firstLine="567"/>
              <w:jc w:val="both"/>
              <w:rPr>
                <w:rFonts w:ascii="Times New Roman" w:hAnsi="Times New Roman"/>
                <w:sz w:val="28"/>
                <w:szCs w:val="28"/>
                <w:lang w:eastAsia="ru-RU"/>
              </w:rPr>
            </w:pPr>
            <w:r w:rsidRPr="00E95D0D">
              <w:rPr>
                <w:rFonts w:ascii="Times New Roman" w:hAnsi="Times New Roman"/>
                <w:sz w:val="28"/>
                <w:szCs w:val="28"/>
                <w:lang w:eastAsia="ru-RU"/>
              </w:rPr>
              <w:t>Пожалуйста, заполните и направьте данную форму по электронной почте на адрес_________________________________________________________</w:t>
            </w:r>
          </w:p>
          <w:p w:rsidR="00DB480E" w:rsidRPr="00E95D0D" w:rsidRDefault="00DB480E" w:rsidP="00AA1315">
            <w:pPr>
              <w:spacing w:after="0" w:line="240" w:lineRule="auto"/>
              <w:ind w:firstLine="567"/>
              <w:jc w:val="both"/>
              <w:rPr>
                <w:rFonts w:ascii="Times New Roman" w:hAnsi="Times New Roman"/>
                <w:sz w:val="28"/>
                <w:szCs w:val="28"/>
                <w:lang w:eastAsia="ru-RU"/>
              </w:rPr>
            </w:pPr>
            <w:r w:rsidRPr="00E95D0D">
              <w:rPr>
                <w:rFonts w:ascii="Times New Roman" w:hAnsi="Times New Roman"/>
                <w:i/>
                <w:sz w:val="20"/>
                <w:szCs w:val="28"/>
                <w:lang w:eastAsia="ru-RU"/>
              </w:rPr>
              <w:t xml:space="preserve">        (указание адреса электронной почты ответственного сотрудника регулирующего органа)</w:t>
            </w:r>
            <w:r w:rsidRPr="00E95D0D">
              <w:rPr>
                <w:rFonts w:ascii="Times New Roman" w:hAnsi="Times New Roman"/>
                <w:sz w:val="20"/>
                <w:szCs w:val="28"/>
                <w:lang w:eastAsia="ru-RU"/>
              </w:rPr>
              <w:t xml:space="preserve"> </w:t>
            </w:r>
          </w:p>
          <w:p w:rsidR="00DB480E" w:rsidRPr="00E95D0D" w:rsidRDefault="00DB480E" w:rsidP="00AA1315">
            <w:pPr>
              <w:spacing w:after="0" w:line="240" w:lineRule="auto"/>
              <w:jc w:val="both"/>
              <w:rPr>
                <w:rFonts w:ascii="Times New Roman" w:hAnsi="Times New Roman"/>
                <w:sz w:val="28"/>
                <w:szCs w:val="28"/>
                <w:lang w:eastAsia="ru-RU"/>
              </w:rPr>
            </w:pPr>
            <w:r w:rsidRPr="00E95D0D">
              <w:rPr>
                <w:rFonts w:ascii="Times New Roman" w:hAnsi="Times New Roman"/>
                <w:sz w:val="28"/>
                <w:szCs w:val="28"/>
                <w:lang w:eastAsia="ru-RU"/>
              </w:rPr>
              <w:t>не позднее_______________________________________________________.</w:t>
            </w:r>
          </w:p>
          <w:p w:rsidR="00DB480E" w:rsidRPr="00E95D0D" w:rsidRDefault="00DB480E" w:rsidP="00AA1315">
            <w:pPr>
              <w:spacing w:after="0" w:line="240" w:lineRule="auto"/>
              <w:jc w:val="center"/>
              <w:rPr>
                <w:rFonts w:ascii="Times New Roman" w:hAnsi="Times New Roman"/>
                <w:i/>
                <w:sz w:val="20"/>
                <w:szCs w:val="28"/>
                <w:lang w:eastAsia="ru-RU"/>
              </w:rPr>
            </w:pPr>
            <w:r w:rsidRPr="00E95D0D">
              <w:rPr>
                <w:rFonts w:ascii="Times New Roman" w:hAnsi="Times New Roman"/>
                <w:i/>
                <w:sz w:val="20"/>
                <w:szCs w:val="28"/>
                <w:lang w:eastAsia="ru-RU"/>
              </w:rPr>
              <w:t>(дата)</w:t>
            </w:r>
          </w:p>
          <w:p w:rsidR="00DB480E" w:rsidRPr="00E95D0D" w:rsidRDefault="00DB480E" w:rsidP="00AA1315">
            <w:pPr>
              <w:spacing w:after="0" w:line="240" w:lineRule="auto"/>
              <w:ind w:firstLine="567"/>
              <w:jc w:val="both"/>
              <w:rPr>
                <w:rFonts w:ascii="Times New Roman" w:hAnsi="Times New Roman"/>
                <w:sz w:val="28"/>
                <w:szCs w:val="28"/>
                <w:lang w:eastAsia="ru-RU"/>
              </w:rPr>
            </w:pPr>
            <w:r w:rsidRPr="00E95D0D">
              <w:rPr>
                <w:rFonts w:ascii="Times New Roman" w:hAnsi="Times New Roman"/>
                <w:sz w:val="28"/>
                <w:szCs w:val="28"/>
                <w:lang w:eastAsia="ru-RU"/>
              </w:rPr>
              <w:t>Регулирующий орган не будет иметь возможности проанализировать позиции, направленные ему после указанного срока, а также направленные</w:t>
            </w:r>
            <w:r w:rsidRPr="00E95D0D">
              <w:rPr>
                <w:rFonts w:ascii="Times New Roman" w:hAnsi="Times New Roman"/>
                <w:sz w:val="28"/>
                <w:szCs w:val="28"/>
                <w:lang w:eastAsia="ru-RU"/>
              </w:rPr>
              <w:br/>
              <w:t>не в соответствии с настоящей формой.</w:t>
            </w:r>
          </w:p>
        </w:tc>
      </w:tr>
    </w:tbl>
    <w:p w:rsidR="00DB480E" w:rsidRPr="00E95D0D" w:rsidRDefault="00DB480E" w:rsidP="00DB480E">
      <w:pPr>
        <w:spacing w:after="0" w:line="240" w:lineRule="auto"/>
        <w:ind w:firstLine="567"/>
        <w:rPr>
          <w:rFonts w:ascii="Times New Roman" w:hAnsi="Times New Roman"/>
          <w:sz w:val="12"/>
          <w:szCs w:val="28"/>
          <w:lang w:eastAsia="ru-RU"/>
        </w:rPr>
      </w:pPr>
    </w:p>
    <w:tbl>
      <w:tblPr>
        <w:tblStyle w:val="ac"/>
        <w:tblW w:w="9760" w:type="dxa"/>
        <w:tblInd w:w="-147" w:type="dxa"/>
        <w:tblLook w:val="04A0" w:firstRow="1" w:lastRow="0" w:firstColumn="1" w:lastColumn="0" w:noHBand="0" w:noVBand="1"/>
      </w:tblPr>
      <w:tblGrid>
        <w:gridCol w:w="9760"/>
      </w:tblGrid>
      <w:tr w:rsidR="0047206D" w:rsidTr="00D15C54">
        <w:trPr>
          <w:trHeight w:val="2160"/>
        </w:trPr>
        <w:tc>
          <w:tcPr>
            <w:tcW w:w="9760" w:type="dxa"/>
          </w:tcPr>
          <w:p w:rsidR="0047206D" w:rsidRPr="0047206D" w:rsidRDefault="0047206D" w:rsidP="00D15C54">
            <w:pPr>
              <w:spacing w:after="0" w:line="240" w:lineRule="auto"/>
              <w:jc w:val="center"/>
              <w:rPr>
                <w:rFonts w:ascii="Times New Roman" w:hAnsi="Times New Roman"/>
                <w:sz w:val="28"/>
                <w:szCs w:val="28"/>
              </w:rPr>
            </w:pPr>
            <w:r w:rsidRPr="0047206D">
              <w:rPr>
                <w:rFonts w:ascii="Times New Roman" w:hAnsi="Times New Roman"/>
                <w:sz w:val="28"/>
                <w:szCs w:val="28"/>
              </w:rPr>
              <w:t>Контактная информация</w:t>
            </w:r>
          </w:p>
          <w:p w:rsidR="0047206D" w:rsidRPr="0047206D" w:rsidRDefault="0047206D" w:rsidP="00D15C54">
            <w:pPr>
              <w:spacing w:after="0" w:line="240" w:lineRule="auto"/>
              <w:rPr>
                <w:rFonts w:ascii="Times New Roman" w:hAnsi="Times New Roman"/>
                <w:sz w:val="28"/>
                <w:szCs w:val="28"/>
              </w:rPr>
            </w:pPr>
            <w:r w:rsidRPr="0047206D">
              <w:rPr>
                <w:rFonts w:ascii="Times New Roman" w:hAnsi="Times New Roman"/>
                <w:sz w:val="28"/>
                <w:szCs w:val="28"/>
              </w:rPr>
              <w:t>Наименование организации __________________________________________</w:t>
            </w:r>
          </w:p>
          <w:p w:rsidR="0047206D" w:rsidRPr="0047206D" w:rsidRDefault="0047206D" w:rsidP="00D15C54">
            <w:pPr>
              <w:spacing w:after="0" w:line="240" w:lineRule="auto"/>
              <w:rPr>
                <w:rFonts w:ascii="Times New Roman" w:hAnsi="Times New Roman"/>
                <w:sz w:val="28"/>
                <w:szCs w:val="28"/>
              </w:rPr>
            </w:pPr>
            <w:r w:rsidRPr="0047206D">
              <w:rPr>
                <w:rFonts w:ascii="Times New Roman" w:hAnsi="Times New Roman"/>
                <w:sz w:val="28"/>
                <w:szCs w:val="28"/>
              </w:rPr>
              <w:t>Сферу деятельности организации _____________________________________</w:t>
            </w:r>
          </w:p>
          <w:p w:rsidR="0047206D" w:rsidRPr="0047206D" w:rsidRDefault="0047206D" w:rsidP="00D15C54">
            <w:pPr>
              <w:spacing w:after="0" w:line="240" w:lineRule="auto"/>
              <w:rPr>
                <w:rFonts w:ascii="Times New Roman" w:hAnsi="Times New Roman"/>
                <w:sz w:val="28"/>
                <w:szCs w:val="28"/>
              </w:rPr>
            </w:pPr>
            <w:r w:rsidRPr="0047206D">
              <w:rPr>
                <w:rFonts w:ascii="Times New Roman" w:hAnsi="Times New Roman"/>
                <w:sz w:val="28"/>
                <w:szCs w:val="28"/>
              </w:rPr>
              <w:t>Ф.И.О. контактного лица ____________________________________________</w:t>
            </w:r>
          </w:p>
          <w:p w:rsidR="0047206D" w:rsidRPr="0047206D" w:rsidRDefault="0047206D" w:rsidP="00D15C54">
            <w:pPr>
              <w:spacing w:after="0" w:line="240" w:lineRule="auto"/>
              <w:rPr>
                <w:rFonts w:ascii="Times New Roman" w:hAnsi="Times New Roman"/>
                <w:sz w:val="28"/>
                <w:szCs w:val="28"/>
              </w:rPr>
            </w:pPr>
            <w:r w:rsidRPr="0047206D">
              <w:rPr>
                <w:rFonts w:ascii="Times New Roman" w:hAnsi="Times New Roman"/>
                <w:sz w:val="28"/>
                <w:szCs w:val="28"/>
              </w:rPr>
              <w:t>Номер контактного телефона _________________________________________</w:t>
            </w:r>
          </w:p>
          <w:p w:rsidR="0047206D" w:rsidRPr="0047206D" w:rsidRDefault="0047206D" w:rsidP="00D15C54">
            <w:pPr>
              <w:spacing w:after="0" w:line="240" w:lineRule="auto"/>
              <w:rPr>
                <w:rFonts w:ascii="Times New Roman" w:hAnsi="Times New Roman"/>
                <w:sz w:val="28"/>
                <w:szCs w:val="28"/>
              </w:rPr>
            </w:pPr>
            <w:r w:rsidRPr="0047206D">
              <w:rPr>
                <w:rFonts w:ascii="Times New Roman" w:hAnsi="Times New Roman"/>
                <w:sz w:val="28"/>
                <w:szCs w:val="28"/>
              </w:rPr>
              <w:t xml:space="preserve">Адрес электронной </w:t>
            </w:r>
            <w:r>
              <w:rPr>
                <w:rFonts w:ascii="Times New Roman" w:hAnsi="Times New Roman"/>
                <w:sz w:val="28"/>
                <w:szCs w:val="28"/>
              </w:rPr>
              <w:t>п</w:t>
            </w:r>
            <w:r w:rsidRPr="0047206D">
              <w:rPr>
                <w:rFonts w:ascii="Times New Roman" w:hAnsi="Times New Roman"/>
                <w:sz w:val="28"/>
                <w:szCs w:val="28"/>
              </w:rPr>
              <w:t>очты ___________________________________________</w:t>
            </w:r>
          </w:p>
          <w:p w:rsidR="0047206D" w:rsidRDefault="0047206D" w:rsidP="00D15C54">
            <w:pPr>
              <w:spacing w:after="0" w:line="240" w:lineRule="auto"/>
              <w:rPr>
                <w:rFonts w:ascii="Times New Roman" w:hAnsi="Times New Roman"/>
                <w:sz w:val="28"/>
                <w:szCs w:val="28"/>
              </w:rPr>
            </w:pPr>
          </w:p>
        </w:tc>
      </w:tr>
    </w:tbl>
    <w:p w:rsidR="00DB480E" w:rsidRPr="00E95D0D" w:rsidRDefault="00DB480E" w:rsidP="00DB480E">
      <w:pPr>
        <w:spacing w:after="0" w:line="240" w:lineRule="auto"/>
        <w:rPr>
          <w:rFonts w:ascii="Times New Roman" w:hAnsi="Times New Roman"/>
          <w:sz w:val="28"/>
          <w:szCs w:val="28"/>
          <w:lang w:eastAsia="ru-RU"/>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DB480E" w:rsidRPr="0049780D" w:rsidTr="00AA1315">
        <w:trPr>
          <w:trHeight w:val="397"/>
        </w:trPr>
        <w:tc>
          <w:tcPr>
            <w:tcW w:w="9782" w:type="dxa"/>
            <w:tcBorders>
              <w:top w:val="single" w:sz="4" w:space="0" w:color="auto"/>
            </w:tcBorders>
            <w:shd w:val="clear" w:color="auto" w:fill="auto"/>
            <w:vAlign w:val="bottom"/>
          </w:tcPr>
          <w:p w:rsidR="00DB480E" w:rsidRPr="0049780D" w:rsidRDefault="00DB480E" w:rsidP="0049780D">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1.На решение какой проблемы, на Ваш взгляд, направлено предлагаемое правовое регулирование? Актуальная ли данная проблема сегодня?</w:t>
            </w:r>
          </w:p>
        </w:tc>
      </w:tr>
      <w:tr w:rsidR="00DB480E" w:rsidRPr="0049780D" w:rsidTr="00AA1315">
        <w:trPr>
          <w:trHeight w:val="221"/>
        </w:trPr>
        <w:tc>
          <w:tcPr>
            <w:tcW w:w="9782" w:type="dxa"/>
            <w:shd w:val="clear" w:color="auto" w:fill="auto"/>
            <w:vAlign w:val="bottom"/>
          </w:tcPr>
          <w:p w:rsidR="00DB480E" w:rsidRPr="0049780D" w:rsidRDefault="00DB480E" w:rsidP="00AA1315">
            <w:pPr>
              <w:spacing w:after="0" w:line="240" w:lineRule="auto"/>
              <w:jc w:val="both"/>
              <w:rPr>
                <w:rFonts w:ascii="Times New Roman" w:hAnsi="Times New Roman"/>
                <w:sz w:val="28"/>
                <w:szCs w:val="28"/>
                <w:lang w:eastAsia="ru-RU"/>
              </w:rPr>
            </w:pPr>
          </w:p>
        </w:tc>
      </w:tr>
      <w:tr w:rsidR="00DB480E" w:rsidRPr="0049780D" w:rsidTr="00AA1315">
        <w:trPr>
          <w:trHeight w:val="221"/>
        </w:trPr>
        <w:tc>
          <w:tcPr>
            <w:tcW w:w="9782" w:type="dxa"/>
            <w:shd w:val="clear" w:color="auto" w:fill="auto"/>
            <w:vAlign w:val="bottom"/>
          </w:tcPr>
          <w:p w:rsidR="00DB480E" w:rsidRPr="0049780D" w:rsidRDefault="00DB480E" w:rsidP="0049780D">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 xml:space="preserve">2.Обосновал ли разработчик необходимость государственного вмешательства? Соответствует ли цель предлагаемого правового регулирования проблеме, на решение которой оно направлено? </w:t>
            </w:r>
          </w:p>
        </w:tc>
      </w:tr>
      <w:tr w:rsidR="00DB480E" w:rsidRPr="0049780D" w:rsidTr="00AA1315">
        <w:trPr>
          <w:trHeight w:val="221"/>
        </w:trPr>
        <w:tc>
          <w:tcPr>
            <w:tcW w:w="9782" w:type="dxa"/>
            <w:shd w:val="clear" w:color="auto" w:fill="auto"/>
            <w:vAlign w:val="bottom"/>
          </w:tcPr>
          <w:p w:rsidR="00DB480E" w:rsidRPr="0049780D" w:rsidRDefault="00DB480E" w:rsidP="00AA1315">
            <w:pPr>
              <w:spacing w:after="0" w:line="240" w:lineRule="auto"/>
              <w:jc w:val="both"/>
              <w:rPr>
                <w:rFonts w:ascii="Times New Roman" w:hAnsi="Times New Roman"/>
                <w:sz w:val="28"/>
                <w:szCs w:val="28"/>
                <w:lang w:eastAsia="ru-RU"/>
              </w:rPr>
            </w:pPr>
          </w:p>
        </w:tc>
      </w:tr>
      <w:tr w:rsidR="00DB480E" w:rsidRPr="0049780D" w:rsidTr="00AA1315">
        <w:tc>
          <w:tcPr>
            <w:tcW w:w="9782" w:type="dxa"/>
            <w:shd w:val="clear" w:color="auto" w:fill="auto"/>
            <w:vAlign w:val="bottom"/>
          </w:tcPr>
          <w:p w:rsidR="00DB480E" w:rsidRPr="0049780D" w:rsidRDefault="00DB480E" w:rsidP="0049780D">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3.Является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их них, которые, по Вашему мнению, были бы менее затратны и (или) более эффективны?</w:t>
            </w:r>
          </w:p>
        </w:tc>
      </w:tr>
      <w:tr w:rsidR="00DB480E" w:rsidRPr="0049780D" w:rsidTr="00AA1315">
        <w:trPr>
          <w:trHeight w:val="86"/>
        </w:trPr>
        <w:tc>
          <w:tcPr>
            <w:tcW w:w="9782" w:type="dxa"/>
            <w:shd w:val="clear" w:color="auto" w:fill="auto"/>
            <w:vAlign w:val="bottom"/>
          </w:tcPr>
          <w:p w:rsidR="00DB480E" w:rsidRPr="0049780D" w:rsidRDefault="00DB480E" w:rsidP="00AA1315">
            <w:pPr>
              <w:spacing w:after="0" w:line="240" w:lineRule="auto"/>
              <w:jc w:val="both"/>
              <w:rPr>
                <w:rFonts w:ascii="Times New Roman" w:hAnsi="Times New Roman"/>
                <w:sz w:val="28"/>
                <w:szCs w:val="28"/>
                <w:lang w:eastAsia="ru-RU"/>
              </w:rPr>
            </w:pPr>
          </w:p>
        </w:tc>
      </w:tr>
      <w:tr w:rsidR="00DB480E" w:rsidRPr="0049780D" w:rsidTr="00AA1315">
        <w:trPr>
          <w:trHeight w:val="397"/>
        </w:trPr>
        <w:tc>
          <w:tcPr>
            <w:tcW w:w="9782" w:type="dxa"/>
            <w:shd w:val="clear" w:color="auto" w:fill="auto"/>
            <w:vAlign w:val="bottom"/>
          </w:tcPr>
          <w:p w:rsidR="00DB480E" w:rsidRPr="0049780D" w:rsidRDefault="00DB480E" w:rsidP="0049780D">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4.Какие, по Вашему мнению, субъекты предпринимательской и инвестиционной деятельности будут затронуты предлагаемым регулированием (по видам субъектов, по отраслям, по количеству таких субъектов?)</w:t>
            </w:r>
          </w:p>
        </w:tc>
      </w:tr>
      <w:tr w:rsidR="00DB480E" w:rsidRPr="0049780D" w:rsidTr="00AA1315">
        <w:trPr>
          <w:trHeight w:val="218"/>
        </w:trPr>
        <w:tc>
          <w:tcPr>
            <w:tcW w:w="9782" w:type="dxa"/>
            <w:shd w:val="clear" w:color="auto" w:fill="auto"/>
            <w:vAlign w:val="bottom"/>
          </w:tcPr>
          <w:p w:rsidR="00DB480E" w:rsidRPr="0049780D" w:rsidRDefault="00DB480E" w:rsidP="00AA1315">
            <w:pPr>
              <w:spacing w:after="0" w:line="240" w:lineRule="auto"/>
              <w:jc w:val="both"/>
              <w:rPr>
                <w:rFonts w:ascii="Times New Roman" w:hAnsi="Times New Roman"/>
                <w:sz w:val="28"/>
                <w:szCs w:val="28"/>
                <w:lang w:eastAsia="ru-RU"/>
              </w:rPr>
            </w:pPr>
          </w:p>
        </w:tc>
      </w:tr>
      <w:tr w:rsidR="00DB480E" w:rsidRPr="0049780D" w:rsidTr="00AA1315">
        <w:trPr>
          <w:trHeight w:val="397"/>
        </w:trPr>
        <w:tc>
          <w:tcPr>
            <w:tcW w:w="9782" w:type="dxa"/>
            <w:shd w:val="clear" w:color="auto" w:fill="auto"/>
            <w:vAlign w:val="bottom"/>
          </w:tcPr>
          <w:p w:rsidR="00DB480E" w:rsidRPr="0049780D" w:rsidRDefault="00DB480E" w:rsidP="0049780D">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lastRenderedPageBreak/>
              <w:t>5.Повлияет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DB480E" w:rsidRPr="0049780D" w:rsidTr="00AA1315">
        <w:trPr>
          <w:trHeight w:val="197"/>
        </w:trPr>
        <w:tc>
          <w:tcPr>
            <w:tcW w:w="9782" w:type="dxa"/>
            <w:shd w:val="clear" w:color="auto" w:fill="auto"/>
            <w:vAlign w:val="bottom"/>
          </w:tcPr>
          <w:p w:rsidR="00DB480E" w:rsidRPr="0049780D" w:rsidRDefault="00DB480E" w:rsidP="00AA1315">
            <w:pPr>
              <w:spacing w:after="0" w:line="240" w:lineRule="auto"/>
              <w:jc w:val="both"/>
              <w:rPr>
                <w:rFonts w:ascii="Times New Roman" w:hAnsi="Times New Roman"/>
                <w:sz w:val="28"/>
                <w:szCs w:val="28"/>
                <w:lang w:eastAsia="ru-RU"/>
              </w:rPr>
            </w:pPr>
          </w:p>
        </w:tc>
      </w:tr>
      <w:tr w:rsidR="00DB480E" w:rsidRPr="0049780D" w:rsidTr="00AA1315">
        <w:trPr>
          <w:trHeight w:val="397"/>
        </w:trPr>
        <w:tc>
          <w:tcPr>
            <w:tcW w:w="9782" w:type="dxa"/>
            <w:shd w:val="clear" w:color="auto" w:fill="auto"/>
            <w:vAlign w:val="bottom"/>
          </w:tcPr>
          <w:p w:rsidR="00DB480E" w:rsidRPr="0049780D" w:rsidRDefault="00DB480E" w:rsidP="0049780D">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 xml:space="preserve">6.Оцените,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w:t>
            </w:r>
            <w:r w:rsidR="0049780D">
              <w:rPr>
                <w:rFonts w:ascii="Times New Roman" w:hAnsi="Times New Roman"/>
                <w:sz w:val="28"/>
                <w:szCs w:val="28"/>
                <w:lang w:eastAsia="ru-RU"/>
              </w:rPr>
              <w:t>структурными подразделениями администрации</w:t>
            </w:r>
            <w:r w:rsidR="00B20539" w:rsidRPr="0049780D">
              <w:rPr>
                <w:rFonts w:ascii="Times New Roman" w:hAnsi="Times New Roman"/>
                <w:sz w:val="28"/>
                <w:szCs w:val="28"/>
                <w:lang w:eastAsia="ru-RU"/>
              </w:rPr>
              <w:t xml:space="preserve"> город Нефтеюганск</w:t>
            </w:r>
            <w:r w:rsidRPr="0049780D">
              <w:rPr>
                <w:rFonts w:ascii="Times New Roman" w:hAnsi="Times New Roman"/>
                <w:sz w:val="28"/>
                <w:szCs w:val="28"/>
                <w:lang w:eastAsia="ru-RU"/>
              </w:rPr>
              <w:t xml:space="preserve">, насколько точно и недвусмысленно прописаны властные функции и полномочия? </w:t>
            </w:r>
          </w:p>
        </w:tc>
      </w:tr>
      <w:tr w:rsidR="00DB480E" w:rsidRPr="0049780D" w:rsidTr="00AA1315">
        <w:trPr>
          <w:trHeight w:val="397"/>
        </w:trPr>
        <w:tc>
          <w:tcPr>
            <w:tcW w:w="9782" w:type="dxa"/>
            <w:shd w:val="clear" w:color="auto" w:fill="auto"/>
            <w:vAlign w:val="bottom"/>
          </w:tcPr>
          <w:p w:rsidR="00DB480E" w:rsidRPr="0049780D" w:rsidRDefault="00DB480E" w:rsidP="00AA1315">
            <w:pPr>
              <w:spacing w:after="0" w:line="240" w:lineRule="auto"/>
              <w:jc w:val="both"/>
              <w:rPr>
                <w:rFonts w:ascii="Times New Roman" w:hAnsi="Times New Roman"/>
                <w:sz w:val="28"/>
                <w:szCs w:val="28"/>
                <w:lang w:eastAsia="ru-RU"/>
              </w:rPr>
            </w:pPr>
          </w:p>
        </w:tc>
      </w:tr>
      <w:tr w:rsidR="00DB480E" w:rsidRPr="0049780D" w:rsidTr="00AA1315">
        <w:trPr>
          <w:trHeight w:val="397"/>
        </w:trPr>
        <w:tc>
          <w:tcPr>
            <w:tcW w:w="9782" w:type="dxa"/>
            <w:shd w:val="clear" w:color="auto" w:fill="auto"/>
            <w:vAlign w:val="bottom"/>
          </w:tcPr>
          <w:p w:rsidR="00DB480E" w:rsidRPr="0049780D" w:rsidRDefault="00DB480E" w:rsidP="0049780D">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7.</w:t>
            </w:r>
            <w:r w:rsidR="0049780D">
              <w:rPr>
                <w:rFonts w:ascii="Times New Roman" w:hAnsi="Times New Roman"/>
                <w:sz w:val="28"/>
                <w:szCs w:val="28"/>
                <w:lang w:eastAsia="ru-RU"/>
              </w:rPr>
              <w:t>С</w:t>
            </w:r>
            <w:r w:rsidRPr="0049780D">
              <w:rPr>
                <w:rFonts w:ascii="Times New Roman" w:hAnsi="Times New Roman"/>
                <w:sz w:val="28"/>
                <w:szCs w:val="28"/>
                <w:lang w:eastAsia="ru-RU"/>
              </w:rPr>
              <w:t>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DB480E" w:rsidRPr="0049780D" w:rsidTr="00AA1315">
        <w:trPr>
          <w:trHeight w:val="213"/>
        </w:trPr>
        <w:tc>
          <w:tcPr>
            <w:tcW w:w="9782" w:type="dxa"/>
            <w:shd w:val="clear" w:color="auto" w:fill="auto"/>
            <w:vAlign w:val="bottom"/>
          </w:tcPr>
          <w:p w:rsidR="00DB480E" w:rsidRPr="0049780D" w:rsidRDefault="00DB480E" w:rsidP="00AA1315">
            <w:pPr>
              <w:spacing w:after="0" w:line="240" w:lineRule="auto"/>
              <w:jc w:val="both"/>
              <w:rPr>
                <w:rFonts w:ascii="Times New Roman" w:hAnsi="Times New Roman"/>
                <w:sz w:val="28"/>
                <w:szCs w:val="28"/>
                <w:lang w:eastAsia="ru-RU"/>
              </w:rPr>
            </w:pPr>
          </w:p>
        </w:tc>
      </w:tr>
      <w:tr w:rsidR="00DB480E" w:rsidRPr="0049780D" w:rsidTr="00AA1315">
        <w:tc>
          <w:tcPr>
            <w:tcW w:w="9782" w:type="dxa"/>
            <w:shd w:val="clear" w:color="auto" w:fill="auto"/>
            <w:vAlign w:val="bottom"/>
          </w:tcPr>
          <w:p w:rsidR="00DB480E" w:rsidRPr="0049780D" w:rsidRDefault="00DB480E" w:rsidP="00AA1315">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8.Существуют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DB480E" w:rsidRPr="0049780D" w:rsidRDefault="00DB480E" w:rsidP="00AA1315">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 xml:space="preserve">         -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DB480E" w:rsidRPr="0049780D" w:rsidRDefault="00DB480E" w:rsidP="00AA1315">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 xml:space="preserve">         - имеются ли технические ошибки;</w:t>
            </w:r>
          </w:p>
          <w:p w:rsidR="00DB480E" w:rsidRPr="0049780D" w:rsidRDefault="00DB480E" w:rsidP="00AA1315">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 xml:space="preserve">         -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rsidR="00DB480E" w:rsidRPr="0049780D" w:rsidRDefault="00DB480E" w:rsidP="00AA1315">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 xml:space="preserve">         - приводит ли исполнение положения к возникновению избыточных обязанностей для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DB480E" w:rsidRPr="0049780D" w:rsidRDefault="00DB480E" w:rsidP="00AA1315">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 xml:space="preserve">          - 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 или потребителей;</w:t>
            </w:r>
          </w:p>
          <w:p w:rsidR="00DB480E" w:rsidRPr="0049780D" w:rsidRDefault="00DB480E" w:rsidP="00AA1315">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 xml:space="preserve">          - 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исполнительных органов местного самоуправления муниципального образования</w:t>
            </w:r>
            <w:r w:rsidR="00AD7B32" w:rsidRPr="0049780D">
              <w:rPr>
                <w:rFonts w:ascii="Times New Roman" w:hAnsi="Times New Roman"/>
                <w:sz w:val="28"/>
                <w:szCs w:val="28"/>
                <w:lang w:eastAsia="ru-RU"/>
              </w:rPr>
              <w:t xml:space="preserve"> город Нефтеюганск</w:t>
            </w:r>
            <w:r w:rsidRPr="0049780D">
              <w:rPr>
                <w:rFonts w:ascii="Times New Roman" w:hAnsi="Times New Roman"/>
                <w:sz w:val="28"/>
                <w:szCs w:val="28"/>
                <w:lang w:eastAsia="ru-RU"/>
              </w:rPr>
              <w:t xml:space="preserve"> и должностных лиц, допускает ли возможность избирательного применения норм;</w:t>
            </w:r>
          </w:p>
          <w:p w:rsidR="00DB480E" w:rsidRPr="0049780D" w:rsidRDefault="00DB480E" w:rsidP="00AA1315">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 xml:space="preserve">          - 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tc>
      </w:tr>
      <w:tr w:rsidR="00DB480E" w:rsidRPr="0049780D" w:rsidTr="00AA1315">
        <w:tc>
          <w:tcPr>
            <w:tcW w:w="9782" w:type="dxa"/>
            <w:shd w:val="clear" w:color="auto" w:fill="auto"/>
            <w:vAlign w:val="bottom"/>
          </w:tcPr>
          <w:p w:rsidR="00DB480E" w:rsidRPr="0049780D" w:rsidRDefault="00DB480E" w:rsidP="0049780D">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 xml:space="preserve">9.К каким последствиям может привести принятие нового регулирования в </w:t>
            </w:r>
            <w:r w:rsidRPr="0049780D">
              <w:rPr>
                <w:rFonts w:ascii="Times New Roman" w:hAnsi="Times New Roman"/>
                <w:sz w:val="28"/>
                <w:szCs w:val="28"/>
                <w:lang w:eastAsia="ru-RU"/>
              </w:rPr>
              <w:lastRenderedPageBreak/>
              <w:t>части невозможности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обязанностей? Приведите конкретные примеры.</w:t>
            </w:r>
          </w:p>
        </w:tc>
      </w:tr>
      <w:tr w:rsidR="00DB480E" w:rsidRPr="0049780D" w:rsidTr="00AA1315">
        <w:tc>
          <w:tcPr>
            <w:tcW w:w="9782" w:type="dxa"/>
            <w:shd w:val="clear" w:color="auto" w:fill="auto"/>
            <w:vAlign w:val="bottom"/>
          </w:tcPr>
          <w:p w:rsidR="00DB480E" w:rsidRPr="0049780D" w:rsidRDefault="00DB480E" w:rsidP="00AA1315">
            <w:pPr>
              <w:spacing w:after="0" w:line="240" w:lineRule="auto"/>
              <w:jc w:val="both"/>
              <w:rPr>
                <w:rFonts w:ascii="Times New Roman" w:hAnsi="Times New Roman"/>
                <w:sz w:val="28"/>
                <w:szCs w:val="28"/>
                <w:lang w:eastAsia="ru-RU"/>
              </w:rPr>
            </w:pPr>
          </w:p>
        </w:tc>
      </w:tr>
      <w:tr w:rsidR="00DB480E" w:rsidRPr="0049780D" w:rsidTr="00AA1315">
        <w:trPr>
          <w:trHeight w:val="397"/>
        </w:trPr>
        <w:tc>
          <w:tcPr>
            <w:tcW w:w="9782" w:type="dxa"/>
            <w:shd w:val="clear" w:color="auto" w:fill="auto"/>
            <w:vAlign w:val="bottom"/>
          </w:tcPr>
          <w:p w:rsidR="00DB480E" w:rsidRPr="0049780D" w:rsidRDefault="00DB480E" w:rsidP="0049780D">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10.Оцените издержки  (упущенную выгоду) субъектов предпринимательской и инвестиционной деятельности, возникающие при введении предлагаемого регулировании, а при возможности и бюджета муниципального образования</w:t>
            </w:r>
            <w:r w:rsidR="00B20539" w:rsidRPr="0049780D">
              <w:rPr>
                <w:rFonts w:ascii="Times New Roman" w:hAnsi="Times New Roman"/>
                <w:sz w:val="28"/>
                <w:szCs w:val="28"/>
                <w:lang w:eastAsia="ru-RU"/>
              </w:rPr>
              <w:t xml:space="preserve"> город Нефтеюганск</w:t>
            </w:r>
            <w:r w:rsidRPr="0049780D">
              <w:rPr>
                <w:rFonts w:ascii="Times New Roman" w:hAnsi="Times New Roman"/>
                <w:sz w:val="28"/>
                <w:szCs w:val="28"/>
                <w:lang w:eastAsia="ru-RU"/>
              </w:rPr>
              <w:t xml:space="preserve"> и укажите их.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Pr="0049780D">
              <w:rPr>
                <w:rFonts w:ascii="Times New Roman" w:hAnsi="Times New Roman"/>
                <w:sz w:val="28"/>
                <w:szCs w:val="28"/>
                <w:vertAlign w:val="superscript"/>
                <w:lang w:eastAsia="ru-RU"/>
              </w:rPr>
              <w:t xml:space="preserve"> </w:t>
            </w:r>
          </w:p>
        </w:tc>
      </w:tr>
      <w:tr w:rsidR="00DB480E" w:rsidRPr="0049780D" w:rsidTr="00AA1315">
        <w:trPr>
          <w:trHeight w:val="124"/>
        </w:trPr>
        <w:tc>
          <w:tcPr>
            <w:tcW w:w="9782" w:type="dxa"/>
            <w:shd w:val="clear" w:color="auto" w:fill="auto"/>
            <w:vAlign w:val="bottom"/>
          </w:tcPr>
          <w:p w:rsidR="00DB480E" w:rsidRPr="0049780D" w:rsidRDefault="00DB480E" w:rsidP="00AA1315">
            <w:pPr>
              <w:spacing w:after="0" w:line="240" w:lineRule="auto"/>
              <w:jc w:val="both"/>
              <w:rPr>
                <w:rFonts w:ascii="Times New Roman" w:hAnsi="Times New Roman"/>
                <w:sz w:val="28"/>
                <w:szCs w:val="28"/>
                <w:lang w:eastAsia="ru-RU"/>
              </w:rPr>
            </w:pPr>
          </w:p>
        </w:tc>
      </w:tr>
      <w:tr w:rsidR="00DB480E" w:rsidRPr="0049780D" w:rsidTr="00AA1315">
        <w:trPr>
          <w:trHeight w:val="397"/>
        </w:trPr>
        <w:tc>
          <w:tcPr>
            <w:tcW w:w="9782" w:type="dxa"/>
            <w:shd w:val="clear" w:color="auto" w:fill="auto"/>
          </w:tcPr>
          <w:p w:rsidR="00DB480E" w:rsidRPr="0049780D" w:rsidRDefault="00DB480E" w:rsidP="0049780D">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11.Какие, на Ваш взгляд, могут возникнуть проблемы и трудности с контролем соблюдения требований и норм, вводимых проектом  нормативного правового акта?</w:t>
            </w:r>
          </w:p>
        </w:tc>
      </w:tr>
      <w:tr w:rsidR="00DB480E" w:rsidRPr="0049780D" w:rsidTr="00AA1315">
        <w:trPr>
          <w:trHeight w:val="155"/>
        </w:trPr>
        <w:tc>
          <w:tcPr>
            <w:tcW w:w="9782" w:type="dxa"/>
            <w:shd w:val="clear" w:color="auto" w:fill="auto"/>
          </w:tcPr>
          <w:p w:rsidR="00DB480E" w:rsidRPr="0049780D" w:rsidRDefault="00DB480E" w:rsidP="00AA1315">
            <w:pPr>
              <w:spacing w:after="0" w:line="240" w:lineRule="auto"/>
              <w:jc w:val="both"/>
              <w:rPr>
                <w:rFonts w:ascii="Times New Roman" w:hAnsi="Times New Roman"/>
                <w:sz w:val="28"/>
                <w:szCs w:val="28"/>
                <w:lang w:eastAsia="ru-RU"/>
              </w:rPr>
            </w:pPr>
          </w:p>
        </w:tc>
      </w:tr>
      <w:tr w:rsidR="00DB480E" w:rsidRPr="0049780D" w:rsidTr="00AA1315">
        <w:trPr>
          <w:trHeight w:val="397"/>
        </w:trPr>
        <w:tc>
          <w:tcPr>
            <w:tcW w:w="9782" w:type="dxa"/>
            <w:shd w:val="clear" w:color="auto" w:fill="auto"/>
            <w:vAlign w:val="bottom"/>
          </w:tcPr>
          <w:p w:rsidR="00DB480E" w:rsidRPr="0049780D" w:rsidRDefault="00DB480E" w:rsidP="0049780D">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12.Требуется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c>
      </w:tr>
      <w:tr w:rsidR="00DB480E" w:rsidRPr="0049780D" w:rsidTr="00AA1315">
        <w:trPr>
          <w:trHeight w:val="221"/>
        </w:trPr>
        <w:tc>
          <w:tcPr>
            <w:tcW w:w="9782" w:type="dxa"/>
            <w:shd w:val="clear" w:color="auto" w:fill="auto"/>
            <w:vAlign w:val="bottom"/>
          </w:tcPr>
          <w:p w:rsidR="00DB480E" w:rsidRPr="0049780D" w:rsidRDefault="00DB480E" w:rsidP="00AA1315">
            <w:pPr>
              <w:spacing w:after="0" w:line="240" w:lineRule="auto"/>
              <w:jc w:val="both"/>
              <w:rPr>
                <w:rFonts w:ascii="Times New Roman" w:hAnsi="Times New Roman"/>
                <w:sz w:val="28"/>
                <w:szCs w:val="28"/>
                <w:lang w:eastAsia="ru-RU"/>
              </w:rPr>
            </w:pPr>
          </w:p>
        </w:tc>
      </w:tr>
      <w:tr w:rsidR="00DB480E" w:rsidRPr="0049780D" w:rsidTr="00AA1315">
        <w:trPr>
          <w:trHeight w:val="397"/>
        </w:trPr>
        <w:tc>
          <w:tcPr>
            <w:tcW w:w="9782" w:type="dxa"/>
            <w:shd w:val="clear" w:color="auto" w:fill="auto"/>
            <w:vAlign w:val="bottom"/>
          </w:tcPr>
          <w:p w:rsidR="00DB480E" w:rsidRPr="0049780D" w:rsidRDefault="00DB480E" w:rsidP="0049780D">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13.Какие,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DB480E" w:rsidRPr="0049780D" w:rsidTr="00AA1315">
        <w:trPr>
          <w:trHeight w:val="70"/>
        </w:trPr>
        <w:tc>
          <w:tcPr>
            <w:tcW w:w="9782" w:type="dxa"/>
            <w:shd w:val="clear" w:color="auto" w:fill="auto"/>
            <w:vAlign w:val="bottom"/>
          </w:tcPr>
          <w:p w:rsidR="00DB480E" w:rsidRPr="0049780D" w:rsidRDefault="00DB480E" w:rsidP="00AA1315">
            <w:pPr>
              <w:spacing w:after="0" w:line="240" w:lineRule="auto"/>
              <w:jc w:val="both"/>
              <w:rPr>
                <w:rFonts w:ascii="Times New Roman" w:hAnsi="Times New Roman"/>
                <w:sz w:val="28"/>
                <w:szCs w:val="28"/>
                <w:lang w:eastAsia="ru-RU"/>
              </w:rPr>
            </w:pPr>
          </w:p>
        </w:tc>
      </w:tr>
      <w:tr w:rsidR="00DB480E" w:rsidRPr="0049780D" w:rsidTr="00AA1315">
        <w:trPr>
          <w:trHeight w:val="70"/>
        </w:trPr>
        <w:tc>
          <w:tcPr>
            <w:tcW w:w="9782" w:type="dxa"/>
            <w:shd w:val="clear" w:color="auto" w:fill="auto"/>
            <w:vAlign w:val="bottom"/>
          </w:tcPr>
          <w:p w:rsidR="00DB480E" w:rsidRPr="0049780D" w:rsidRDefault="00DB480E" w:rsidP="0049780D">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14.Специальные вопросы, касающиеся конкретных положений и норм предлагаемого государственного регулирования, которые разработчику необходимо пояснить.</w:t>
            </w:r>
          </w:p>
        </w:tc>
      </w:tr>
      <w:tr w:rsidR="00DB480E" w:rsidRPr="0049780D" w:rsidTr="00AA1315">
        <w:trPr>
          <w:trHeight w:val="70"/>
        </w:trPr>
        <w:tc>
          <w:tcPr>
            <w:tcW w:w="9782" w:type="dxa"/>
            <w:shd w:val="clear" w:color="auto" w:fill="auto"/>
            <w:vAlign w:val="bottom"/>
          </w:tcPr>
          <w:p w:rsidR="00DB480E" w:rsidRPr="0049780D" w:rsidRDefault="00DB480E" w:rsidP="00AA1315">
            <w:pPr>
              <w:spacing w:after="0" w:line="240" w:lineRule="auto"/>
              <w:jc w:val="both"/>
              <w:rPr>
                <w:rFonts w:ascii="Times New Roman" w:hAnsi="Times New Roman"/>
                <w:sz w:val="28"/>
                <w:szCs w:val="28"/>
                <w:lang w:eastAsia="ru-RU"/>
              </w:rPr>
            </w:pPr>
          </w:p>
        </w:tc>
      </w:tr>
      <w:tr w:rsidR="00DB480E" w:rsidRPr="0049780D" w:rsidTr="00AA1315">
        <w:trPr>
          <w:trHeight w:val="70"/>
        </w:trPr>
        <w:tc>
          <w:tcPr>
            <w:tcW w:w="9782" w:type="dxa"/>
            <w:shd w:val="clear" w:color="auto" w:fill="auto"/>
            <w:vAlign w:val="bottom"/>
          </w:tcPr>
          <w:p w:rsidR="00DB480E" w:rsidRPr="0049780D" w:rsidRDefault="00DB480E" w:rsidP="0049780D">
            <w:pPr>
              <w:tabs>
                <w:tab w:val="left" w:pos="1026"/>
              </w:tabs>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15.Иные предложения и замечания, которые, по Вашему мнению, целесообразно учесть в рамках оценки регулирующего воздействия</w:t>
            </w:r>
          </w:p>
        </w:tc>
      </w:tr>
      <w:tr w:rsidR="00DB480E" w:rsidRPr="0049780D" w:rsidTr="00AA1315">
        <w:trPr>
          <w:trHeight w:val="70"/>
        </w:trPr>
        <w:tc>
          <w:tcPr>
            <w:tcW w:w="9782" w:type="dxa"/>
            <w:shd w:val="clear" w:color="auto" w:fill="auto"/>
            <w:vAlign w:val="bottom"/>
          </w:tcPr>
          <w:p w:rsidR="00DB480E" w:rsidRPr="0049780D" w:rsidRDefault="00DB480E" w:rsidP="00AA1315">
            <w:pPr>
              <w:spacing w:after="0" w:line="240" w:lineRule="auto"/>
              <w:jc w:val="both"/>
              <w:rPr>
                <w:rFonts w:ascii="Times New Roman" w:hAnsi="Times New Roman"/>
                <w:sz w:val="28"/>
                <w:szCs w:val="28"/>
                <w:lang w:eastAsia="ru-RU"/>
              </w:rPr>
            </w:pPr>
          </w:p>
        </w:tc>
      </w:tr>
    </w:tbl>
    <w:p w:rsidR="00DB480E" w:rsidRPr="0049780D" w:rsidRDefault="00DB480E" w:rsidP="00DB480E">
      <w:pPr>
        <w:spacing w:after="0" w:line="240" w:lineRule="auto"/>
        <w:ind w:firstLine="567"/>
        <w:rPr>
          <w:rFonts w:ascii="Times New Roman" w:hAnsi="Times New Roman"/>
          <w:sz w:val="28"/>
          <w:szCs w:val="28"/>
          <w:lang w:eastAsia="ru-RU"/>
        </w:rPr>
      </w:pPr>
    </w:p>
    <w:p w:rsidR="00DB480E" w:rsidRPr="0049780D" w:rsidRDefault="00DB480E" w:rsidP="00DB480E">
      <w:pPr>
        <w:tabs>
          <w:tab w:val="center" w:pos="7442"/>
          <w:tab w:val="right" w:pos="9356"/>
        </w:tabs>
        <w:spacing w:after="0" w:line="240" w:lineRule="auto"/>
        <w:ind w:left="5529"/>
        <w:rPr>
          <w:rFonts w:ascii="Times New Roman" w:hAnsi="Times New Roman"/>
          <w:sz w:val="24"/>
          <w:szCs w:val="24"/>
          <w:lang w:eastAsia="ru-RU"/>
        </w:rPr>
      </w:pPr>
    </w:p>
    <w:p w:rsidR="0049780D" w:rsidRPr="00E95D0D" w:rsidRDefault="00DB480E" w:rsidP="0049780D">
      <w:pPr>
        <w:autoSpaceDE w:val="0"/>
        <w:autoSpaceDN w:val="0"/>
        <w:adjustRightInd w:val="0"/>
        <w:spacing w:after="0" w:line="240" w:lineRule="auto"/>
        <w:jc w:val="right"/>
        <w:outlineLvl w:val="0"/>
        <w:rPr>
          <w:rFonts w:ascii="Times New Roman" w:hAnsi="Times New Roman"/>
          <w:sz w:val="28"/>
          <w:szCs w:val="28"/>
          <w:lang w:eastAsia="ru-RU"/>
        </w:rPr>
      </w:pPr>
      <w:r w:rsidRPr="0049780D">
        <w:rPr>
          <w:rFonts w:ascii="Times New Roman" w:hAnsi="Times New Roman"/>
          <w:sz w:val="24"/>
          <w:szCs w:val="24"/>
          <w:lang w:eastAsia="ru-RU"/>
        </w:rPr>
        <w:br w:type="page"/>
      </w:r>
    </w:p>
    <w:tbl>
      <w:tblPr>
        <w:tblpPr w:leftFromText="180" w:rightFromText="180" w:vertAnchor="text" w:horzAnchor="page" w:tblpX="7947" w:tblpY="-156"/>
        <w:tblW w:w="0" w:type="auto"/>
        <w:tblLook w:val="04A0" w:firstRow="1" w:lastRow="0" w:firstColumn="1" w:lastColumn="0" w:noHBand="0" w:noVBand="1"/>
      </w:tblPr>
      <w:tblGrid>
        <w:gridCol w:w="3686"/>
      </w:tblGrid>
      <w:tr w:rsidR="0049780D" w:rsidRPr="007B5AF9" w:rsidTr="00E16538">
        <w:tc>
          <w:tcPr>
            <w:tcW w:w="3686" w:type="dxa"/>
            <w:shd w:val="clear" w:color="auto" w:fill="auto"/>
          </w:tcPr>
          <w:p w:rsidR="0049780D" w:rsidRPr="007B5AF9" w:rsidRDefault="0049780D"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cs="Courier New"/>
                <w:color w:val="FF0000"/>
                <w:sz w:val="28"/>
                <w:szCs w:val="28"/>
                <w:lang w:eastAsia="ru-RU"/>
              </w:rPr>
              <w:lastRenderedPageBreak/>
              <w:br w:type="page"/>
            </w:r>
            <w:r w:rsidRPr="007B5AF9">
              <w:rPr>
                <w:rFonts w:ascii="Times New Roman" w:eastAsia="Calibri" w:hAnsi="Times New Roman"/>
                <w:sz w:val="28"/>
                <w:szCs w:val="28"/>
                <w:lang w:eastAsia="ru-RU"/>
              </w:rPr>
              <w:t xml:space="preserve">Приложение </w:t>
            </w:r>
            <w:r>
              <w:rPr>
                <w:rFonts w:ascii="Times New Roman" w:eastAsia="Calibri" w:hAnsi="Times New Roman"/>
                <w:sz w:val="28"/>
                <w:szCs w:val="28"/>
                <w:lang w:eastAsia="ru-RU"/>
              </w:rPr>
              <w:t>14</w:t>
            </w:r>
          </w:p>
          <w:p w:rsidR="0049780D" w:rsidRPr="007B5AF9" w:rsidRDefault="0049780D"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к постановлению </w:t>
            </w:r>
          </w:p>
          <w:p w:rsidR="0049780D" w:rsidRPr="007B5AF9" w:rsidRDefault="0049780D"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администрации города </w:t>
            </w:r>
          </w:p>
          <w:p w:rsidR="0049780D" w:rsidRPr="007B5AF9" w:rsidRDefault="0049780D"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от  </w:t>
            </w:r>
            <w:r w:rsidR="0052037B" w:rsidRPr="0052037B">
              <w:rPr>
                <w:rFonts w:ascii="Times New Roman" w:eastAsia="Calibri" w:hAnsi="Times New Roman"/>
                <w:sz w:val="28"/>
                <w:szCs w:val="28"/>
                <w:lang w:eastAsia="ru-RU"/>
              </w:rPr>
              <w:t>15.02.2019 № 34-нп</w:t>
            </w:r>
          </w:p>
        </w:tc>
      </w:tr>
    </w:tbl>
    <w:p w:rsidR="0049780D" w:rsidRPr="007B5AF9" w:rsidRDefault="0049780D" w:rsidP="0049780D">
      <w:pPr>
        <w:spacing w:after="0" w:line="240" w:lineRule="auto"/>
        <w:jc w:val="both"/>
        <w:rPr>
          <w:rFonts w:ascii="Times New Roman" w:hAnsi="Times New Roman"/>
          <w:sz w:val="28"/>
          <w:szCs w:val="28"/>
          <w:lang w:eastAsia="ru-RU"/>
        </w:rPr>
      </w:pPr>
    </w:p>
    <w:p w:rsidR="0049780D" w:rsidRPr="007B5AF9" w:rsidRDefault="0049780D" w:rsidP="0049780D">
      <w:pPr>
        <w:spacing w:after="0" w:line="240" w:lineRule="auto"/>
        <w:jc w:val="both"/>
        <w:rPr>
          <w:rFonts w:ascii="Times New Roman" w:hAnsi="Times New Roman"/>
          <w:sz w:val="28"/>
          <w:szCs w:val="28"/>
          <w:lang w:eastAsia="ru-RU"/>
        </w:rPr>
      </w:pPr>
    </w:p>
    <w:p w:rsidR="0049780D" w:rsidRPr="007B5AF9" w:rsidRDefault="0049780D" w:rsidP="0049780D">
      <w:pPr>
        <w:spacing w:after="0" w:line="240" w:lineRule="auto"/>
        <w:jc w:val="both"/>
        <w:rPr>
          <w:rFonts w:ascii="Times New Roman" w:hAnsi="Times New Roman"/>
          <w:sz w:val="28"/>
          <w:szCs w:val="28"/>
          <w:lang w:eastAsia="ru-RU"/>
        </w:rPr>
      </w:pPr>
    </w:p>
    <w:p w:rsidR="0049780D" w:rsidRPr="007B5AF9" w:rsidRDefault="0049780D" w:rsidP="0049780D">
      <w:pPr>
        <w:autoSpaceDE w:val="0"/>
        <w:autoSpaceDN w:val="0"/>
        <w:adjustRightInd w:val="0"/>
        <w:spacing w:after="0" w:line="240" w:lineRule="auto"/>
        <w:jc w:val="right"/>
        <w:rPr>
          <w:rFonts w:ascii="Times New Roman" w:eastAsia="Calibri" w:hAnsi="Times New Roman"/>
          <w:sz w:val="28"/>
          <w:szCs w:val="28"/>
          <w:lang w:eastAsia="ru-RU"/>
        </w:rPr>
      </w:pPr>
    </w:p>
    <w:p w:rsidR="0049780D" w:rsidRDefault="0049780D" w:rsidP="0049780D">
      <w:pPr>
        <w:autoSpaceDE w:val="0"/>
        <w:autoSpaceDN w:val="0"/>
        <w:adjustRightInd w:val="0"/>
        <w:spacing w:after="0" w:line="240" w:lineRule="auto"/>
        <w:jc w:val="center"/>
        <w:rPr>
          <w:rFonts w:ascii="Times New Roman" w:eastAsia="Calibri" w:hAnsi="Times New Roman"/>
          <w:sz w:val="28"/>
          <w:szCs w:val="28"/>
          <w:lang w:eastAsia="ru-RU"/>
        </w:rPr>
      </w:pPr>
    </w:p>
    <w:p w:rsidR="00DB480E" w:rsidRPr="00E95D0D" w:rsidRDefault="00DB480E" w:rsidP="0049780D">
      <w:pPr>
        <w:autoSpaceDE w:val="0"/>
        <w:autoSpaceDN w:val="0"/>
        <w:adjustRightInd w:val="0"/>
        <w:spacing w:after="0" w:line="240" w:lineRule="auto"/>
        <w:jc w:val="center"/>
        <w:outlineLvl w:val="0"/>
        <w:rPr>
          <w:rFonts w:ascii="Times New Roman" w:hAnsi="Times New Roman"/>
          <w:sz w:val="28"/>
          <w:szCs w:val="28"/>
          <w:lang w:eastAsia="ru-RU"/>
        </w:rPr>
      </w:pPr>
      <w:r w:rsidRPr="00E95D0D">
        <w:rPr>
          <w:rFonts w:ascii="Times New Roman" w:hAnsi="Times New Roman"/>
          <w:sz w:val="28"/>
          <w:szCs w:val="28"/>
          <w:lang w:eastAsia="ru-RU"/>
        </w:rPr>
        <w:t>Типовая форма</w:t>
      </w:r>
    </w:p>
    <w:p w:rsidR="00DB480E" w:rsidRPr="00E95D0D" w:rsidRDefault="00DB480E" w:rsidP="00DB480E">
      <w:pPr>
        <w:spacing w:after="0" w:line="240" w:lineRule="auto"/>
        <w:jc w:val="center"/>
        <w:rPr>
          <w:rFonts w:ascii="Times New Roman" w:hAnsi="Times New Roman"/>
          <w:sz w:val="28"/>
          <w:szCs w:val="28"/>
          <w:lang w:eastAsia="ru-RU"/>
        </w:rPr>
      </w:pPr>
      <w:r w:rsidRPr="00E95D0D">
        <w:rPr>
          <w:rFonts w:ascii="Times New Roman" w:hAnsi="Times New Roman"/>
          <w:sz w:val="28"/>
          <w:szCs w:val="28"/>
          <w:lang w:eastAsia="ru-RU"/>
        </w:rPr>
        <w:t>опросного листа при проведении публичных консультаций</w:t>
      </w:r>
    </w:p>
    <w:p w:rsidR="00DB480E" w:rsidRPr="00E95D0D" w:rsidRDefault="00DB480E" w:rsidP="00DB480E">
      <w:pPr>
        <w:spacing w:after="0" w:line="240" w:lineRule="auto"/>
        <w:jc w:val="center"/>
        <w:rPr>
          <w:rFonts w:ascii="Times New Roman" w:hAnsi="Times New Roman"/>
          <w:sz w:val="28"/>
          <w:szCs w:val="28"/>
          <w:lang w:eastAsia="ru-RU"/>
        </w:rPr>
      </w:pPr>
      <w:r w:rsidRPr="00E95D0D">
        <w:rPr>
          <w:rFonts w:ascii="Times New Roman" w:hAnsi="Times New Roman"/>
          <w:sz w:val="28"/>
          <w:szCs w:val="28"/>
          <w:lang w:eastAsia="ru-RU"/>
        </w:rPr>
        <w:t>в рамках экспертизы муниципального нормативного правового акта</w:t>
      </w:r>
    </w:p>
    <w:p w:rsidR="00DB480E" w:rsidRPr="00E95D0D" w:rsidRDefault="00DB480E" w:rsidP="00DB480E">
      <w:pPr>
        <w:spacing w:after="0" w:line="240" w:lineRule="auto"/>
        <w:rPr>
          <w:rFonts w:ascii="Times New Roman" w:hAnsi="Times New Roman"/>
          <w:sz w:val="12"/>
          <w:szCs w:val="24"/>
          <w:lang w:eastAsia="ru-RU"/>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DB480E" w:rsidRPr="00E95D0D" w:rsidTr="00AA1315">
        <w:tc>
          <w:tcPr>
            <w:tcW w:w="9782" w:type="dxa"/>
            <w:tcBorders>
              <w:bottom w:val="single" w:sz="4" w:space="0" w:color="auto"/>
            </w:tcBorders>
            <w:shd w:val="clear" w:color="auto" w:fill="auto"/>
          </w:tcPr>
          <w:p w:rsidR="00DB480E" w:rsidRPr="00E95D0D" w:rsidRDefault="00DB480E" w:rsidP="00AA1315">
            <w:pPr>
              <w:spacing w:after="0" w:line="240" w:lineRule="auto"/>
              <w:ind w:firstLine="567"/>
              <w:jc w:val="center"/>
              <w:rPr>
                <w:rFonts w:ascii="Times New Roman" w:hAnsi="Times New Roman"/>
                <w:sz w:val="28"/>
                <w:szCs w:val="28"/>
                <w:lang w:eastAsia="ru-RU"/>
              </w:rPr>
            </w:pPr>
            <w:r w:rsidRPr="00E95D0D">
              <w:rPr>
                <w:rFonts w:ascii="Times New Roman" w:hAnsi="Times New Roman"/>
                <w:sz w:val="28"/>
                <w:szCs w:val="28"/>
                <w:lang w:eastAsia="ru-RU"/>
              </w:rPr>
              <w:t>Перечень вопросов в рамках проведения публичного обсуждения</w:t>
            </w:r>
          </w:p>
          <w:p w:rsidR="00DB480E" w:rsidRPr="00E95D0D" w:rsidRDefault="00DB480E" w:rsidP="00AA1315">
            <w:pPr>
              <w:spacing w:after="0" w:line="240" w:lineRule="auto"/>
              <w:jc w:val="center"/>
              <w:rPr>
                <w:rFonts w:ascii="Times New Roman" w:hAnsi="Times New Roman"/>
                <w:sz w:val="28"/>
                <w:szCs w:val="28"/>
                <w:lang w:eastAsia="ru-RU"/>
              </w:rPr>
            </w:pPr>
            <w:r w:rsidRPr="00E95D0D">
              <w:rPr>
                <w:rFonts w:ascii="Times New Roman" w:hAnsi="Times New Roman"/>
                <w:sz w:val="28"/>
                <w:szCs w:val="28"/>
                <w:lang w:eastAsia="ru-RU"/>
              </w:rPr>
              <w:t>________________________________________________________________</w:t>
            </w:r>
          </w:p>
          <w:p w:rsidR="00DB480E" w:rsidRPr="00E95D0D" w:rsidRDefault="00DB480E" w:rsidP="00AA1315">
            <w:pPr>
              <w:spacing w:after="0" w:line="240" w:lineRule="auto"/>
              <w:ind w:firstLine="567"/>
              <w:jc w:val="center"/>
              <w:rPr>
                <w:rFonts w:ascii="Times New Roman" w:hAnsi="Times New Roman"/>
                <w:i/>
                <w:szCs w:val="28"/>
                <w:lang w:eastAsia="ru-RU"/>
              </w:rPr>
            </w:pPr>
            <w:r w:rsidRPr="00E95D0D">
              <w:rPr>
                <w:rFonts w:ascii="Times New Roman" w:hAnsi="Times New Roman"/>
                <w:i/>
                <w:szCs w:val="28"/>
                <w:lang w:eastAsia="ru-RU"/>
              </w:rPr>
              <w:t>наименование муниципального нормативного правового акта</w:t>
            </w:r>
          </w:p>
          <w:p w:rsidR="00DB480E" w:rsidRPr="00E95D0D" w:rsidRDefault="00DB480E" w:rsidP="00AA1315">
            <w:pPr>
              <w:spacing w:after="0" w:line="240" w:lineRule="auto"/>
              <w:ind w:firstLine="567"/>
              <w:jc w:val="both"/>
              <w:rPr>
                <w:rFonts w:ascii="Times New Roman" w:hAnsi="Times New Roman"/>
                <w:sz w:val="28"/>
                <w:szCs w:val="28"/>
                <w:lang w:eastAsia="ru-RU"/>
              </w:rPr>
            </w:pPr>
            <w:r w:rsidRPr="00E95D0D">
              <w:rPr>
                <w:rFonts w:ascii="Times New Roman" w:hAnsi="Times New Roman"/>
                <w:sz w:val="28"/>
                <w:szCs w:val="28"/>
                <w:lang w:eastAsia="ru-RU"/>
              </w:rPr>
              <w:t>Пожалуйста, заполните и направьте данную форму по электронной почте на адрес_________________________________________________________</w:t>
            </w:r>
          </w:p>
          <w:p w:rsidR="00DB480E" w:rsidRPr="00E95D0D" w:rsidRDefault="00DB480E" w:rsidP="00AA1315">
            <w:pPr>
              <w:spacing w:after="0" w:line="240" w:lineRule="auto"/>
              <w:ind w:firstLine="567"/>
              <w:jc w:val="center"/>
              <w:rPr>
                <w:rFonts w:ascii="Times New Roman" w:hAnsi="Times New Roman"/>
                <w:i/>
                <w:sz w:val="20"/>
                <w:szCs w:val="28"/>
                <w:lang w:eastAsia="ru-RU"/>
              </w:rPr>
            </w:pPr>
            <w:r w:rsidRPr="00E95D0D">
              <w:rPr>
                <w:rFonts w:ascii="Times New Roman" w:hAnsi="Times New Roman"/>
                <w:i/>
                <w:sz w:val="20"/>
                <w:szCs w:val="28"/>
                <w:lang w:eastAsia="ru-RU"/>
              </w:rPr>
              <w:t>(указание адреса электронной почты ответственного сотрудника органа,</w:t>
            </w:r>
          </w:p>
          <w:p w:rsidR="00DB480E" w:rsidRPr="00E95D0D" w:rsidRDefault="00DB480E" w:rsidP="00AA1315">
            <w:pPr>
              <w:spacing w:after="0" w:line="240" w:lineRule="auto"/>
              <w:ind w:firstLine="567"/>
              <w:jc w:val="center"/>
              <w:rPr>
                <w:rFonts w:ascii="Times New Roman" w:hAnsi="Times New Roman"/>
                <w:sz w:val="28"/>
                <w:szCs w:val="28"/>
                <w:lang w:eastAsia="ru-RU"/>
              </w:rPr>
            </w:pPr>
            <w:r w:rsidRPr="00E95D0D">
              <w:rPr>
                <w:rFonts w:ascii="Times New Roman" w:hAnsi="Times New Roman"/>
                <w:i/>
                <w:sz w:val="20"/>
                <w:szCs w:val="28"/>
                <w:lang w:eastAsia="ru-RU"/>
              </w:rPr>
              <w:t>осуществляющего экспертизу муниципальных нормативных правовых актов)</w:t>
            </w:r>
          </w:p>
          <w:p w:rsidR="00DB480E" w:rsidRPr="00E95D0D" w:rsidRDefault="00DB480E" w:rsidP="00AA1315">
            <w:pPr>
              <w:spacing w:after="0" w:line="240" w:lineRule="auto"/>
              <w:jc w:val="both"/>
              <w:rPr>
                <w:rFonts w:ascii="Times New Roman" w:hAnsi="Times New Roman"/>
                <w:sz w:val="28"/>
                <w:szCs w:val="28"/>
                <w:lang w:eastAsia="ru-RU"/>
              </w:rPr>
            </w:pPr>
            <w:r w:rsidRPr="00E95D0D">
              <w:rPr>
                <w:rFonts w:ascii="Times New Roman" w:hAnsi="Times New Roman"/>
                <w:sz w:val="28"/>
                <w:szCs w:val="28"/>
                <w:lang w:eastAsia="ru-RU"/>
              </w:rPr>
              <w:t>не позднее_______________________________________________________.</w:t>
            </w:r>
          </w:p>
          <w:p w:rsidR="00DB480E" w:rsidRPr="00E95D0D" w:rsidRDefault="00DB480E" w:rsidP="00AA1315">
            <w:pPr>
              <w:spacing w:after="0" w:line="240" w:lineRule="auto"/>
              <w:jc w:val="both"/>
              <w:rPr>
                <w:rFonts w:ascii="Times New Roman" w:hAnsi="Times New Roman"/>
                <w:i/>
                <w:sz w:val="20"/>
                <w:szCs w:val="28"/>
                <w:lang w:eastAsia="ru-RU"/>
              </w:rPr>
            </w:pPr>
            <w:r w:rsidRPr="00E95D0D">
              <w:rPr>
                <w:rFonts w:ascii="Times New Roman" w:hAnsi="Times New Roman"/>
                <w:i/>
                <w:sz w:val="20"/>
                <w:szCs w:val="28"/>
                <w:lang w:eastAsia="ru-RU"/>
              </w:rPr>
              <w:t xml:space="preserve">                                                                                              (дата)</w:t>
            </w:r>
          </w:p>
          <w:p w:rsidR="00DB480E" w:rsidRPr="00E95D0D" w:rsidRDefault="00DB480E" w:rsidP="00AA1315">
            <w:pPr>
              <w:spacing w:after="0" w:line="240" w:lineRule="auto"/>
              <w:ind w:firstLine="567"/>
              <w:jc w:val="both"/>
              <w:rPr>
                <w:rFonts w:ascii="Times New Roman" w:hAnsi="Times New Roman"/>
                <w:sz w:val="28"/>
                <w:szCs w:val="28"/>
                <w:lang w:eastAsia="ru-RU"/>
              </w:rPr>
            </w:pPr>
            <w:r w:rsidRPr="00E95D0D">
              <w:rPr>
                <w:rFonts w:ascii="Times New Roman" w:hAnsi="Times New Roman"/>
                <w:sz w:val="28"/>
                <w:szCs w:val="28"/>
                <w:lang w:eastAsia="ru-RU"/>
              </w:rPr>
              <w:t>Орган, осуществляющий экспертизу муниципальных нормативных правовых актов,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DB480E" w:rsidRPr="00E95D0D" w:rsidRDefault="00DB480E" w:rsidP="00DB480E">
      <w:pPr>
        <w:spacing w:after="0" w:line="240" w:lineRule="auto"/>
        <w:ind w:firstLine="567"/>
        <w:rPr>
          <w:rFonts w:ascii="Times New Roman" w:hAnsi="Times New Roman"/>
          <w:sz w:val="12"/>
          <w:szCs w:val="28"/>
          <w:lang w:eastAsia="ru-RU"/>
        </w:rPr>
      </w:pPr>
    </w:p>
    <w:tbl>
      <w:tblPr>
        <w:tblStyle w:val="ac"/>
        <w:tblW w:w="9760" w:type="dxa"/>
        <w:tblInd w:w="-147" w:type="dxa"/>
        <w:tblLook w:val="04A0" w:firstRow="1" w:lastRow="0" w:firstColumn="1" w:lastColumn="0" w:noHBand="0" w:noVBand="1"/>
      </w:tblPr>
      <w:tblGrid>
        <w:gridCol w:w="9760"/>
      </w:tblGrid>
      <w:tr w:rsidR="0047206D" w:rsidTr="0047206D">
        <w:trPr>
          <w:trHeight w:val="2160"/>
        </w:trPr>
        <w:tc>
          <w:tcPr>
            <w:tcW w:w="9760" w:type="dxa"/>
          </w:tcPr>
          <w:p w:rsidR="0047206D" w:rsidRPr="0047206D" w:rsidRDefault="0047206D" w:rsidP="0047206D">
            <w:pPr>
              <w:spacing w:after="0" w:line="240" w:lineRule="auto"/>
              <w:jc w:val="center"/>
              <w:rPr>
                <w:rFonts w:ascii="Times New Roman" w:hAnsi="Times New Roman"/>
                <w:sz w:val="28"/>
                <w:szCs w:val="28"/>
              </w:rPr>
            </w:pPr>
            <w:r w:rsidRPr="0047206D">
              <w:rPr>
                <w:rFonts w:ascii="Times New Roman" w:hAnsi="Times New Roman"/>
                <w:sz w:val="28"/>
                <w:szCs w:val="28"/>
              </w:rPr>
              <w:t>Контактная информация</w:t>
            </w:r>
          </w:p>
          <w:p w:rsidR="0047206D" w:rsidRPr="0047206D" w:rsidRDefault="0047206D" w:rsidP="0047206D">
            <w:pPr>
              <w:spacing w:after="0" w:line="240" w:lineRule="auto"/>
              <w:rPr>
                <w:rFonts w:ascii="Times New Roman" w:hAnsi="Times New Roman"/>
                <w:sz w:val="28"/>
                <w:szCs w:val="28"/>
              </w:rPr>
            </w:pPr>
            <w:r w:rsidRPr="0047206D">
              <w:rPr>
                <w:rFonts w:ascii="Times New Roman" w:hAnsi="Times New Roman"/>
                <w:sz w:val="28"/>
                <w:szCs w:val="28"/>
              </w:rPr>
              <w:t>Наименование организации __________________________________________</w:t>
            </w:r>
          </w:p>
          <w:p w:rsidR="0047206D" w:rsidRPr="0047206D" w:rsidRDefault="0047206D" w:rsidP="0047206D">
            <w:pPr>
              <w:spacing w:after="0" w:line="240" w:lineRule="auto"/>
              <w:rPr>
                <w:rFonts w:ascii="Times New Roman" w:hAnsi="Times New Roman"/>
                <w:sz w:val="28"/>
                <w:szCs w:val="28"/>
              </w:rPr>
            </w:pPr>
            <w:r w:rsidRPr="0047206D">
              <w:rPr>
                <w:rFonts w:ascii="Times New Roman" w:hAnsi="Times New Roman"/>
                <w:sz w:val="28"/>
                <w:szCs w:val="28"/>
              </w:rPr>
              <w:t>Сферу деятельности организации _____________________________________</w:t>
            </w:r>
          </w:p>
          <w:p w:rsidR="0047206D" w:rsidRPr="0047206D" w:rsidRDefault="0047206D" w:rsidP="0047206D">
            <w:pPr>
              <w:spacing w:after="0" w:line="240" w:lineRule="auto"/>
              <w:rPr>
                <w:rFonts w:ascii="Times New Roman" w:hAnsi="Times New Roman"/>
                <w:sz w:val="28"/>
                <w:szCs w:val="28"/>
              </w:rPr>
            </w:pPr>
            <w:r w:rsidRPr="0047206D">
              <w:rPr>
                <w:rFonts w:ascii="Times New Roman" w:hAnsi="Times New Roman"/>
                <w:sz w:val="28"/>
                <w:szCs w:val="28"/>
              </w:rPr>
              <w:t>Ф.И.О. контактного лица ____________________________________________</w:t>
            </w:r>
          </w:p>
          <w:p w:rsidR="0047206D" w:rsidRPr="0047206D" w:rsidRDefault="0047206D" w:rsidP="0047206D">
            <w:pPr>
              <w:spacing w:after="0" w:line="240" w:lineRule="auto"/>
              <w:rPr>
                <w:rFonts w:ascii="Times New Roman" w:hAnsi="Times New Roman"/>
                <w:sz w:val="28"/>
                <w:szCs w:val="28"/>
              </w:rPr>
            </w:pPr>
            <w:r w:rsidRPr="0047206D">
              <w:rPr>
                <w:rFonts w:ascii="Times New Roman" w:hAnsi="Times New Roman"/>
                <w:sz w:val="28"/>
                <w:szCs w:val="28"/>
              </w:rPr>
              <w:t>Номер контактного телефона _________________________________________</w:t>
            </w:r>
          </w:p>
          <w:p w:rsidR="0047206D" w:rsidRPr="0047206D" w:rsidRDefault="0047206D" w:rsidP="0047206D">
            <w:pPr>
              <w:spacing w:after="0" w:line="240" w:lineRule="auto"/>
              <w:rPr>
                <w:rFonts w:ascii="Times New Roman" w:hAnsi="Times New Roman"/>
                <w:sz w:val="28"/>
                <w:szCs w:val="28"/>
              </w:rPr>
            </w:pPr>
            <w:r w:rsidRPr="0047206D">
              <w:rPr>
                <w:rFonts w:ascii="Times New Roman" w:hAnsi="Times New Roman"/>
                <w:sz w:val="28"/>
                <w:szCs w:val="28"/>
              </w:rPr>
              <w:t xml:space="preserve">Адрес электронной </w:t>
            </w:r>
            <w:r>
              <w:rPr>
                <w:rFonts w:ascii="Times New Roman" w:hAnsi="Times New Roman"/>
                <w:sz w:val="28"/>
                <w:szCs w:val="28"/>
              </w:rPr>
              <w:t>п</w:t>
            </w:r>
            <w:r w:rsidRPr="0047206D">
              <w:rPr>
                <w:rFonts w:ascii="Times New Roman" w:hAnsi="Times New Roman"/>
                <w:sz w:val="28"/>
                <w:szCs w:val="28"/>
              </w:rPr>
              <w:t>очты ___________________________________________</w:t>
            </w:r>
          </w:p>
          <w:p w:rsidR="0047206D" w:rsidRDefault="0047206D" w:rsidP="00DB480E">
            <w:pPr>
              <w:spacing w:after="0" w:line="240" w:lineRule="auto"/>
              <w:rPr>
                <w:rFonts w:ascii="Times New Roman" w:hAnsi="Times New Roman"/>
                <w:sz w:val="28"/>
                <w:szCs w:val="28"/>
              </w:rPr>
            </w:pPr>
          </w:p>
        </w:tc>
      </w:tr>
    </w:tbl>
    <w:p w:rsidR="0047206D" w:rsidRPr="00E95D0D" w:rsidRDefault="0047206D" w:rsidP="00DB480E">
      <w:pPr>
        <w:spacing w:after="0" w:line="240" w:lineRule="auto"/>
        <w:ind w:firstLine="567"/>
        <w:rPr>
          <w:rFonts w:ascii="Times New Roman" w:hAnsi="Times New Roman"/>
          <w:sz w:val="28"/>
          <w:szCs w:val="28"/>
          <w:lang w:eastAsia="ru-RU"/>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DB480E" w:rsidRPr="0049780D" w:rsidTr="00AA1315">
        <w:trPr>
          <w:trHeight w:val="397"/>
        </w:trPr>
        <w:tc>
          <w:tcPr>
            <w:tcW w:w="9782" w:type="dxa"/>
            <w:tcBorders>
              <w:top w:val="single" w:sz="4" w:space="0" w:color="auto"/>
            </w:tcBorders>
            <w:shd w:val="clear" w:color="auto" w:fill="auto"/>
            <w:vAlign w:val="bottom"/>
          </w:tcPr>
          <w:p w:rsidR="0049780D" w:rsidRDefault="0049780D" w:rsidP="00EC571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r w:rsidR="00DB480E" w:rsidRPr="0049780D">
              <w:rPr>
                <w:rFonts w:ascii="Times New Roman" w:hAnsi="Times New Roman"/>
                <w:sz w:val="28"/>
                <w:szCs w:val="28"/>
                <w:lang w:eastAsia="ru-RU"/>
              </w:rPr>
              <w:t>Обоснованы ли нормы, содержащи</w:t>
            </w:r>
            <w:r>
              <w:rPr>
                <w:rFonts w:ascii="Times New Roman" w:hAnsi="Times New Roman"/>
                <w:sz w:val="28"/>
                <w:szCs w:val="28"/>
                <w:lang w:eastAsia="ru-RU"/>
              </w:rPr>
              <w:t>еся в муниципальном нормативном</w:t>
            </w:r>
          </w:p>
          <w:p w:rsidR="00DB480E" w:rsidRPr="0049780D" w:rsidRDefault="00DB480E" w:rsidP="00EC571D">
            <w:pPr>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правовом акте?</w:t>
            </w:r>
          </w:p>
        </w:tc>
      </w:tr>
      <w:tr w:rsidR="00DB480E" w:rsidRPr="0049780D" w:rsidTr="00AA1315">
        <w:trPr>
          <w:trHeight w:val="261"/>
        </w:trPr>
        <w:tc>
          <w:tcPr>
            <w:tcW w:w="9782" w:type="dxa"/>
            <w:shd w:val="clear" w:color="auto" w:fill="auto"/>
            <w:vAlign w:val="bottom"/>
          </w:tcPr>
          <w:p w:rsidR="00DB480E" w:rsidRPr="0049780D" w:rsidRDefault="00DB480E" w:rsidP="00AA1315">
            <w:pPr>
              <w:spacing w:after="0" w:line="240" w:lineRule="auto"/>
              <w:ind w:firstLine="567"/>
              <w:jc w:val="both"/>
              <w:rPr>
                <w:rFonts w:ascii="Times New Roman" w:hAnsi="Times New Roman"/>
                <w:sz w:val="28"/>
                <w:szCs w:val="28"/>
                <w:lang w:eastAsia="ru-RU"/>
              </w:rPr>
            </w:pPr>
          </w:p>
        </w:tc>
      </w:tr>
      <w:tr w:rsidR="00DB480E" w:rsidRPr="0049780D" w:rsidTr="00AA1315">
        <w:tc>
          <w:tcPr>
            <w:tcW w:w="9782" w:type="dxa"/>
            <w:shd w:val="clear" w:color="auto" w:fill="auto"/>
            <w:vAlign w:val="bottom"/>
          </w:tcPr>
          <w:p w:rsidR="00DB480E" w:rsidRPr="0049780D" w:rsidRDefault="00EC571D" w:rsidP="0049780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r w:rsidR="00DB480E" w:rsidRPr="0049780D">
              <w:rPr>
                <w:rFonts w:ascii="Times New Roman" w:hAnsi="Times New Roman"/>
                <w:sz w:val="28"/>
                <w:szCs w:val="28"/>
                <w:lang w:eastAsia="ru-RU"/>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DB480E" w:rsidRPr="0049780D" w:rsidTr="00AA1315">
        <w:trPr>
          <w:trHeight w:val="86"/>
        </w:trPr>
        <w:tc>
          <w:tcPr>
            <w:tcW w:w="9782" w:type="dxa"/>
            <w:shd w:val="clear" w:color="auto" w:fill="auto"/>
            <w:vAlign w:val="bottom"/>
          </w:tcPr>
          <w:p w:rsidR="00DB480E" w:rsidRPr="0049780D" w:rsidRDefault="00DB480E" w:rsidP="0049780D">
            <w:pPr>
              <w:spacing w:after="0" w:line="240" w:lineRule="auto"/>
              <w:jc w:val="both"/>
              <w:rPr>
                <w:rFonts w:ascii="Times New Roman" w:hAnsi="Times New Roman"/>
                <w:sz w:val="28"/>
                <w:szCs w:val="28"/>
                <w:lang w:eastAsia="ru-RU"/>
              </w:rPr>
            </w:pPr>
          </w:p>
        </w:tc>
      </w:tr>
      <w:tr w:rsidR="00DB480E" w:rsidRPr="0049780D" w:rsidTr="00AA1315">
        <w:trPr>
          <w:trHeight w:val="397"/>
        </w:trPr>
        <w:tc>
          <w:tcPr>
            <w:tcW w:w="9782" w:type="dxa"/>
            <w:shd w:val="clear" w:color="auto" w:fill="auto"/>
            <w:vAlign w:val="bottom"/>
          </w:tcPr>
          <w:p w:rsidR="00DB480E" w:rsidRPr="0049780D" w:rsidRDefault="00EC571D" w:rsidP="00EC571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r w:rsidR="00DB480E" w:rsidRPr="0049780D">
              <w:rPr>
                <w:rFonts w:ascii="Times New Roman" w:hAnsi="Times New Roman"/>
                <w:sz w:val="28"/>
                <w:szCs w:val="28"/>
                <w:lang w:eastAsia="ru-RU"/>
              </w:rPr>
              <w:t xml:space="preserve">Существуют ли на Ваш взгляд, иные наиболее эффективные и менее затратные для органа, осуществляющего экспертизу муниципальных нормативных правовых актов, а также субъектов предпринимательской и инвестиционной деятельности варианты регулирования? Если да, приведите варианты, обосновав каждый из них. </w:t>
            </w:r>
          </w:p>
        </w:tc>
      </w:tr>
      <w:tr w:rsidR="00DB480E" w:rsidRPr="0049780D" w:rsidTr="00AA1315">
        <w:trPr>
          <w:trHeight w:val="113"/>
        </w:trPr>
        <w:tc>
          <w:tcPr>
            <w:tcW w:w="9782" w:type="dxa"/>
            <w:shd w:val="clear" w:color="auto" w:fill="auto"/>
            <w:vAlign w:val="bottom"/>
          </w:tcPr>
          <w:p w:rsidR="00DB480E" w:rsidRPr="0049780D" w:rsidRDefault="00DB480E" w:rsidP="0049780D">
            <w:pPr>
              <w:spacing w:after="0" w:line="240" w:lineRule="auto"/>
              <w:jc w:val="both"/>
              <w:rPr>
                <w:rFonts w:ascii="Times New Roman" w:hAnsi="Times New Roman"/>
                <w:sz w:val="28"/>
                <w:szCs w:val="28"/>
                <w:lang w:eastAsia="ru-RU"/>
              </w:rPr>
            </w:pPr>
          </w:p>
        </w:tc>
      </w:tr>
      <w:tr w:rsidR="00DB480E" w:rsidRPr="0049780D" w:rsidTr="00AA1315">
        <w:trPr>
          <w:trHeight w:val="397"/>
        </w:trPr>
        <w:tc>
          <w:tcPr>
            <w:tcW w:w="9782" w:type="dxa"/>
            <w:shd w:val="clear" w:color="auto" w:fill="auto"/>
            <w:vAlign w:val="bottom"/>
          </w:tcPr>
          <w:p w:rsidR="00DB480E" w:rsidRPr="0049780D" w:rsidRDefault="0049780D" w:rsidP="0049780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4.</w:t>
            </w:r>
            <w:r w:rsidR="00DB480E" w:rsidRPr="0049780D">
              <w:rPr>
                <w:rFonts w:ascii="Times New Roman" w:hAnsi="Times New Roman"/>
                <w:sz w:val="28"/>
                <w:szCs w:val="28"/>
                <w:lang w:eastAsia="ru-RU"/>
              </w:rPr>
              <w:t xml:space="preserve">Оцените, насколько полно и точно отражены обязанности, ответственность субъектов регулирования, а также насколько понятно прописаны </w:t>
            </w:r>
            <w:r w:rsidR="00DB480E" w:rsidRPr="0049780D">
              <w:rPr>
                <w:rFonts w:ascii="Times New Roman" w:hAnsi="Times New Roman"/>
                <w:sz w:val="28"/>
                <w:szCs w:val="28"/>
                <w:lang w:eastAsia="ru-RU"/>
              </w:rPr>
              <w:lastRenderedPageBreak/>
              <w:t xml:space="preserve">административные процедуры, реализуемые ответственным _________ (указать </w:t>
            </w:r>
            <w:r>
              <w:rPr>
                <w:rFonts w:ascii="Times New Roman" w:hAnsi="Times New Roman"/>
                <w:sz w:val="28"/>
                <w:szCs w:val="28"/>
                <w:lang w:eastAsia="ru-RU"/>
              </w:rPr>
              <w:t>с</w:t>
            </w:r>
            <w:r w:rsidR="00DB480E" w:rsidRPr="0049780D">
              <w:rPr>
                <w:rFonts w:ascii="Times New Roman" w:hAnsi="Times New Roman"/>
                <w:sz w:val="28"/>
                <w:szCs w:val="28"/>
                <w:lang w:eastAsia="ru-RU"/>
              </w:rPr>
              <w:t>труктурное подразделение</w:t>
            </w:r>
            <w:r>
              <w:rPr>
                <w:rFonts w:ascii="Times New Roman" w:hAnsi="Times New Roman"/>
                <w:sz w:val="28"/>
                <w:szCs w:val="28"/>
                <w:lang w:eastAsia="ru-RU"/>
              </w:rPr>
              <w:t xml:space="preserve"> администрации </w:t>
            </w:r>
            <w:r w:rsidR="00B20539" w:rsidRPr="0049780D">
              <w:rPr>
                <w:rFonts w:ascii="Times New Roman" w:hAnsi="Times New Roman"/>
                <w:sz w:val="28"/>
                <w:szCs w:val="28"/>
                <w:lang w:eastAsia="ru-RU"/>
              </w:rPr>
              <w:t>город</w:t>
            </w:r>
            <w:r>
              <w:rPr>
                <w:rFonts w:ascii="Times New Roman" w:hAnsi="Times New Roman"/>
                <w:sz w:val="28"/>
                <w:szCs w:val="28"/>
                <w:lang w:eastAsia="ru-RU"/>
              </w:rPr>
              <w:t>а</w:t>
            </w:r>
            <w:r w:rsidR="00B20539" w:rsidRPr="0049780D">
              <w:rPr>
                <w:rFonts w:ascii="Times New Roman" w:hAnsi="Times New Roman"/>
                <w:sz w:val="28"/>
                <w:szCs w:val="28"/>
                <w:lang w:eastAsia="ru-RU"/>
              </w:rPr>
              <w:t xml:space="preserve"> Нефтеюганск</w:t>
            </w:r>
            <w:r w:rsidR="00DB480E" w:rsidRPr="0049780D">
              <w:rPr>
                <w:rFonts w:ascii="Times New Roman" w:hAnsi="Times New Roman"/>
                <w:sz w:val="28"/>
                <w:szCs w:val="28"/>
                <w:lang w:eastAsia="ru-RU"/>
              </w:rPr>
              <w:t>), насколько точно и недвусмысленно прописаны властные функции и полномочия. Считаете ли Вы, что существует необходимость изменить существующие нормы? Если да, укажите какие нормы и обоснование их изменения.</w:t>
            </w:r>
          </w:p>
        </w:tc>
      </w:tr>
      <w:tr w:rsidR="00DB480E" w:rsidRPr="0049780D" w:rsidTr="00AA1315">
        <w:trPr>
          <w:trHeight w:val="218"/>
        </w:trPr>
        <w:tc>
          <w:tcPr>
            <w:tcW w:w="9782" w:type="dxa"/>
            <w:shd w:val="clear" w:color="auto" w:fill="auto"/>
            <w:vAlign w:val="bottom"/>
          </w:tcPr>
          <w:p w:rsidR="00DB480E" w:rsidRPr="0049780D" w:rsidRDefault="00DB480E" w:rsidP="00AA1315">
            <w:pPr>
              <w:spacing w:after="0" w:line="240" w:lineRule="auto"/>
              <w:ind w:firstLine="567"/>
              <w:jc w:val="both"/>
              <w:rPr>
                <w:rFonts w:ascii="Times New Roman" w:hAnsi="Times New Roman"/>
                <w:sz w:val="28"/>
                <w:szCs w:val="28"/>
                <w:lang w:eastAsia="ru-RU"/>
              </w:rPr>
            </w:pPr>
          </w:p>
        </w:tc>
      </w:tr>
      <w:tr w:rsidR="00DB480E" w:rsidRPr="0049780D" w:rsidTr="00AA1315">
        <w:trPr>
          <w:trHeight w:val="397"/>
        </w:trPr>
        <w:tc>
          <w:tcPr>
            <w:tcW w:w="9782" w:type="dxa"/>
            <w:shd w:val="clear" w:color="auto" w:fill="auto"/>
            <w:vAlign w:val="bottom"/>
          </w:tcPr>
          <w:p w:rsidR="00DB480E" w:rsidRPr="0049780D" w:rsidRDefault="00EC571D" w:rsidP="00EC571D">
            <w:pPr>
              <w:tabs>
                <w:tab w:val="left" w:pos="1110"/>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5.</w:t>
            </w:r>
            <w:r w:rsidR="00DB480E" w:rsidRPr="0049780D">
              <w:rPr>
                <w:rFonts w:ascii="Times New Roman" w:hAnsi="Times New Roman"/>
                <w:sz w:val="28"/>
                <w:szCs w:val="28"/>
                <w:lang w:eastAsia="ru-RU"/>
              </w:rPr>
              <w:t>Существует ли в действующем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DB480E" w:rsidRPr="0049780D" w:rsidTr="00AA1315">
        <w:trPr>
          <w:trHeight w:val="197"/>
        </w:trPr>
        <w:tc>
          <w:tcPr>
            <w:tcW w:w="9782" w:type="dxa"/>
            <w:shd w:val="clear" w:color="auto" w:fill="auto"/>
            <w:vAlign w:val="bottom"/>
          </w:tcPr>
          <w:p w:rsidR="00DB480E" w:rsidRPr="0049780D" w:rsidRDefault="00DB480E" w:rsidP="00AA1315">
            <w:pPr>
              <w:spacing w:after="0" w:line="240" w:lineRule="auto"/>
              <w:ind w:firstLine="567"/>
              <w:jc w:val="both"/>
              <w:rPr>
                <w:rFonts w:ascii="Times New Roman" w:hAnsi="Times New Roman"/>
                <w:sz w:val="28"/>
                <w:szCs w:val="28"/>
                <w:lang w:eastAsia="ru-RU"/>
              </w:rPr>
            </w:pPr>
          </w:p>
        </w:tc>
      </w:tr>
      <w:tr w:rsidR="00DB480E" w:rsidRPr="0049780D" w:rsidTr="00AA1315">
        <w:trPr>
          <w:trHeight w:val="397"/>
        </w:trPr>
        <w:tc>
          <w:tcPr>
            <w:tcW w:w="9782" w:type="dxa"/>
            <w:shd w:val="clear" w:color="auto" w:fill="auto"/>
          </w:tcPr>
          <w:p w:rsidR="00DB480E" w:rsidRPr="0049780D" w:rsidRDefault="00DB480E" w:rsidP="00EC571D">
            <w:pPr>
              <w:spacing w:after="0" w:line="240" w:lineRule="auto"/>
              <w:jc w:val="both"/>
              <w:rPr>
                <w:rFonts w:ascii="Times New Roman" w:hAnsi="Times New Roman"/>
                <w:sz w:val="28"/>
                <w:szCs w:val="28"/>
                <w:lang w:eastAsia="ru-RU"/>
              </w:rPr>
            </w:pPr>
            <w:r w:rsidRPr="0049780D">
              <w:rPr>
                <w:rFonts w:ascii="Times New Roman" w:hAnsi="Times New Roman"/>
                <w:sz w:val="28"/>
                <w:szCs w:val="28"/>
                <w:lang w:eastAsia="ru-RU"/>
              </w:rPr>
              <w:t>6.Иные предложения и замечания, которые, по Вашему мнению, целесообразно учесть в рамках экспертизы муниципального нормативного правового акта.</w:t>
            </w:r>
          </w:p>
        </w:tc>
      </w:tr>
      <w:tr w:rsidR="00DB480E" w:rsidRPr="0049780D" w:rsidTr="00AA1315">
        <w:trPr>
          <w:trHeight w:val="70"/>
        </w:trPr>
        <w:tc>
          <w:tcPr>
            <w:tcW w:w="9782" w:type="dxa"/>
            <w:shd w:val="clear" w:color="auto" w:fill="auto"/>
          </w:tcPr>
          <w:p w:rsidR="00DB480E" w:rsidRPr="0049780D" w:rsidRDefault="00DB480E" w:rsidP="00AA1315">
            <w:pPr>
              <w:spacing w:after="0" w:line="240" w:lineRule="auto"/>
              <w:ind w:firstLine="567"/>
              <w:jc w:val="both"/>
              <w:rPr>
                <w:rFonts w:ascii="Times New Roman" w:hAnsi="Times New Roman"/>
                <w:sz w:val="28"/>
                <w:szCs w:val="28"/>
                <w:lang w:eastAsia="ru-RU"/>
              </w:rPr>
            </w:pPr>
          </w:p>
        </w:tc>
      </w:tr>
    </w:tbl>
    <w:p w:rsidR="00DB480E" w:rsidRPr="0049780D" w:rsidRDefault="00DB480E" w:rsidP="00DB480E">
      <w:pPr>
        <w:spacing w:after="0" w:line="240" w:lineRule="auto"/>
        <w:jc w:val="both"/>
        <w:rPr>
          <w:rFonts w:ascii="Times New Roman" w:hAnsi="Times New Roman"/>
          <w:sz w:val="24"/>
          <w:szCs w:val="24"/>
          <w:lang w:eastAsia="ru-RU"/>
        </w:rPr>
      </w:pPr>
    </w:p>
    <w:p w:rsidR="0049780D" w:rsidRPr="00E95D0D" w:rsidRDefault="00DB480E" w:rsidP="0049780D">
      <w:pPr>
        <w:autoSpaceDE w:val="0"/>
        <w:autoSpaceDN w:val="0"/>
        <w:adjustRightInd w:val="0"/>
        <w:spacing w:after="0" w:line="240" w:lineRule="auto"/>
        <w:jc w:val="right"/>
        <w:outlineLvl w:val="0"/>
        <w:rPr>
          <w:rFonts w:ascii="Times New Roman" w:hAnsi="Times New Roman"/>
          <w:b/>
          <w:sz w:val="24"/>
          <w:szCs w:val="24"/>
          <w:lang w:eastAsia="ru-RU"/>
        </w:rPr>
      </w:pPr>
      <w:r w:rsidRPr="0049780D">
        <w:rPr>
          <w:rFonts w:ascii="Times New Roman" w:hAnsi="Times New Roman"/>
          <w:bCs/>
          <w:sz w:val="28"/>
          <w:szCs w:val="28"/>
          <w:lang w:eastAsia="ru-RU"/>
        </w:rPr>
        <w:br w:type="page"/>
      </w:r>
    </w:p>
    <w:tbl>
      <w:tblPr>
        <w:tblpPr w:leftFromText="180" w:rightFromText="180" w:vertAnchor="text" w:horzAnchor="page" w:tblpX="7947" w:tblpY="-156"/>
        <w:tblW w:w="0" w:type="auto"/>
        <w:tblLook w:val="04A0" w:firstRow="1" w:lastRow="0" w:firstColumn="1" w:lastColumn="0" w:noHBand="0" w:noVBand="1"/>
      </w:tblPr>
      <w:tblGrid>
        <w:gridCol w:w="3686"/>
      </w:tblGrid>
      <w:tr w:rsidR="0049780D" w:rsidRPr="007B5AF9" w:rsidTr="00E16538">
        <w:tc>
          <w:tcPr>
            <w:tcW w:w="3686" w:type="dxa"/>
            <w:shd w:val="clear" w:color="auto" w:fill="auto"/>
          </w:tcPr>
          <w:p w:rsidR="0049780D" w:rsidRPr="007B5AF9" w:rsidRDefault="0049780D"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cs="Courier New"/>
                <w:color w:val="FF0000"/>
                <w:sz w:val="28"/>
                <w:szCs w:val="28"/>
                <w:lang w:eastAsia="ru-RU"/>
              </w:rPr>
              <w:lastRenderedPageBreak/>
              <w:br w:type="page"/>
            </w:r>
            <w:r w:rsidRPr="007B5AF9">
              <w:rPr>
                <w:rFonts w:ascii="Times New Roman" w:eastAsia="Calibri" w:hAnsi="Times New Roman"/>
                <w:sz w:val="28"/>
                <w:szCs w:val="28"/>
                <w:lang w:eastAsia="ru-RU"/>
              </w:rPr>
              <w:t xml:space="preserve">Приложение </w:t>
            </w:r>
            <w:r>
              <w:rPr>
                <w:rFonts w:ascii="Times New Roman" w:eastAsia="Calibri" w:hAnsi="Times New Roman"/>
                <w:sz w:val="28"/>
                <w:szCs w:val="28"/>
                <w:lang w:eastAsia="ru-RU"/>
              </w:rPr>
              <w:t>15</w:t>
            </w:r>
          </w:p>
          <w:p w:rsidR="0049780D" w:rsidRPr="007B5AF9" w:rsidRDefault="0049780D"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к постановлению </w:t>
            </w:r>
          </w:p>
          <w:p w:rsidR="0049780D" w:rsidRPr="007B5AF9" w:rsidRDefault="0049780D"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администрации города </w:t>
            </w:r>
          </w:p>
          <w:p w:rsidR="0049780D" w:rsidRPr="007B5AF9" w:rsidRDefault="0049780D"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от  </w:t>
            </w:r>
            <w:r w:rsidR="0052037B" w:rsidRPr="0052037B">
              <w:rPr>
                <w:rFonts w:ascii="Times New Roman" w:eastAsia="Calibri" w:hAnsi="Times New Roman"/>
                <w:sz w:val="28"/>
                <w:szCs w:val="28"/>
                <w:lang w:eastAsia="ru-RU"/>
              </w:rPr>
              <w:t>15.02.2019 № 34-нп</w:t>
            </w:r>
          </w:p>
        </w:tc>
      </w:tr>
    </w:tbl>
    <w:p w:rsidR="0049780D" w:rsidRPr="007B5AF9" w:rsidRDefault="0049780D" w:rsidP="0049780D">
      <w:pPr>
        <w:spacing w:after="0" w:line="240" w:lineRule="auto"/>
        <w:jc w:val="both"/>
        <w:rPr>
          <w:rFonts w:ascii="Times New Roman" w:hAnsi="Times New Roman"/>
          <w:sz w:val="28"/>
          <w:szCs w:val="28"/>
          <w:lang w:eastAsia="ru-RU"/>
        </w:rPr>
      </w:pPr>
    </w:p>
    <w:p w:rsidR="0049780D" w:rsidRPr="007B5AF9" w:rsidRDefault="0049780D" w:rsidP="0049780D">
      <w:pPr>
        <w:spacing w:after="0" w:line="240" w:lineRule="auto"/>
        <w:jc w:val="both"/>
        <w:rPr>
          <w:rFonts w:ascii="Times New Roman" w:hAnsi="Times New Roman"/>
          <w:sz w:val="28"/>
          <w:szCs w:val="28"/>
          <w:lang w:eastAsia="ru-RU"/>
        </w:rPr>
      </w:pPr>
    </w:p>
    <w:p w:rsidR="0049780D" w:rsidRPr="007B5AF9" w:rsidRDefault="0049780D" w:rsidP="0049780D">
      <w:pPr>
        <w:spacing w:after="0" w:line="240" w:lineRule="auto"/>
        <w:jc w:val="both"/>
        <w:rPr>
          <w:rFonts w:ascii="Times New Roman" w:hAnsi="Times New Roman"/>
          <w:sz w:val="28"/>
          <w:szCs w:val="28"/>
          <w:lang w:eastAsia="ru-RU"/>
        </w:rPr>
      </w:pPr>
    </w:p>
    <w:p w:rsidR="0049780D" w:rsidRPr="007B5AF9" w:rsidRDefault="0049780D" w:rsidP="0049780D">
      <w:pPr>
        <w:autoSpaceDE w:val="0"/>
        <w:autoSpaceDN w:val="0"/>
        <w:adjustRightInd w:val="0"/>
        <w:spacing w:after="0" w:line="240" w:lineRule="auto"/>
        <w:jc w:val="right"/>
        <w:rPr>
          <w:rFonts w:ascii="Times New Roman" w:eastAsia="Calibri" w:hAnsi="Times New Roman"/>
          <w:sz w:val="28"/>
          <w:szCs w:val="28"/>
          <w:lang w:eastAsia="ru-RU"/>
        </w:rPr>
      </w:pPr>
    </w:p>
    <w:p w:rsidR="0049780D" w:rsidRDefault="0049780D" w:rsidP="0049780D">
      <w:pPr>
        <w:autoSpaceDE w:val="0"/>
        <w:autoSpaceDN w:val="0"/>
        <w:adjustRightInd w:val="0"/>
        <w:spacing w:after="0" w:line="240" w:lineRule="auto"/>
        <w:jc w:val="center"/>
        <w:rPr>
          <w:rFonts w:ascii="Times New Roman" w:eastAsia="Calibri" w:hAnsi="Times New Roman"/>
          <w:sz w:val="28"/>
          <w:szCs w:val="28"/>
          <w:lang w:eastAsia="ru-RU"/>
        </w:rPr>
      </w:pPr>
    </w:p>
    <w:p w:rsidR="00DB480E" w:rsidRPr="00E95D0D" w:rsidRDefault="00DB480E" w:rsidP="0049780D">
      <w:pPr>
        <w:spacing w:after="0" w:line="0" w:lineRule="atLeast"/>
        <w:jc w:val="center"/>
        <w:rPr>
          <w:rFonts w:ascii="Times New Roman" w:hAnsi="Times New Roman"/>
          <w:sz w:val="28"/>
          <w:szCs w:val="28"/>
          <w:lang w:eastAsia="ru-RU"/>
        </w:rPr>
      </w:pPr>
      <w:r w:rsidRPr="00E95D0D">
        <w:rPr>
          <w:rFonts w:ascii="Times New Roman" w:hAnsi="Times New Roman"/>
          <w:sz w:val="28"/>
          <w:szCs w:val="28"/>
          <w:lang w:eastAsia="ru-RU"/>
        </w:rPr>
        <w:t>Форма свода предложений</w:t>
      </w:r>
    </w:p>
    <w:p w:rsidR="00DB480E" w:rsidRPr="00E95D0D" w:rsidRDefault="00DB480E" w:rsidP="0049780D">
      <w:pPr>
        <w:spacing w:after="0" w:line="0" w:lineRule="atLeast"/>
        <w:jc w:val="center"/>
        <w:rPr>
          <w:rFonts w:ascii="Times New Roman" w:hAnsi="Times New Roman"/>
          <w:sz w:val="28"/>
          <w:szCs w:val="28"/>
          <w:lang w:eastAsia="ru-RU"/>
        </w:rPr>
      </w:pPr>
      <w:r w:rsidRPr="00E95D0D">
        <w:rPr>
          <w:rFonts w:ascii="Times New Roman" w:hAnsi="Times New Roman"/>
          <w:sz w:val="28"/>
          <w:szCs w:val="28"/>
          <w:lang w:eastAsia="ru-RU"/>
        </w:rPr>
        <w:t xml:space="preserve">о результатах проведения публичных консультаций </w:t>
      </w:r>
    </w:p>
    <w:p w:rsidR="00DB480E" w:rsidRPr="00E95D0D" w:rsidRDefault="00DB480E" w:rsidP="0049780D">
      <w:pPr>
        <w:spacing w:after="0" w:line="0" w:lineRule="atLeast"/>
        <w:jc w:val="both"/>
        <w:rPr>
          <w:rFonts w:ascii="Times New Roman" w:hAnsi="Times New Roman"/>
          <w:sz w:val="28"/>
          <w:szCs w:val="24"/>
          <w:lang w:eastAsia="ru-RU"/>
        </w:rPr>
      </w:pPr>
    </w:p>
    <w:p w:rsidR="00DB480E" w:rsidRPr="00E95D0D" w:rsidRDefault="00DB480E" w:rsidP="00976E24">
      <w:pPr>
        <w:spacing w:after="0" w:line="0" w:lineRule="atLeast"/>
        <w:ind w:firstLine="709"/>
        <w:jc w:val="both"/>
        <w:rPr>
          <w:rFonts w:ascii="Times New Roman" w:hAnsi="Times New Roman"/>
          <w:sz w:val="28"/>
          <w:szCs w:val="28"/>
          <w:lang w:eastAsia="ru-RU"/>
        </w:rPr>
      </w:pPr>
      <w:r w:rsidRPr="00E95D0D">
        <w:rPr>
          <w:rFonts w:ascii="Times New Roman" w:hAnsi="Times New Roman"/>
          <w:sz w:val="28"/>
          <w:szCs w:val="24"/>
          <w:lang w:eastAsia="ru-RU"/>
        </w:rPr>
        <w:t xml:space="preserve">В соответствии с </w:t>
      </w:r>
      <w:r w:rsidR="00B20539">
        <w:rPr>
          <w:rFonts w:ascii="Times New Roman" w:hAnsi="Times New Roman"/>
          <w:sz w:val="28"/>
          <w:szCs w:val="24"/>
          <w:lang w:eastAsia="ru-RU"/>
        </w:rPr>
        <w:t>настоящим П</w:t>
      </w:r>
      <w:r w:rsidRPr="00E95D0D">
        <w:rPr>
          <w:rFonts w:ascii="Times New Roman" w:hAnsi="Times New Roman"/>
          <w:sz w:val="28"/>
          <w:szCs w:val="28"/>
          <w:lang w:eastAsia="ru-RU"/>
        </w:rPr>
        <w:t>орядк</w:t>
      </w:r>
      <w:r w:rsidR="00B20539">
        <w:rPr>
          <w:rFonts w:ascii="Times New Roman" w:hAnsi="Times New Roman"/>
          <w:sz w:val="28"/>
          <w:szCs w:val="28"/>
          <w:lang w:eastAsia="ru-RU"/>
        </w:rPr>
        <w:t>ом</w:t>
      </w:r>
      <w:r w:rsidRPr="00E95D0D">
        <w:rPr>
          <w:rFonts w:ascii="Times New Roman" w:hAnsi="Times New Roman"/>
          <w:sz w:val="28"/>
          <w:szCs w:val="28"/>
          <w:lang w:eastAsia="ru-RU"/>
        </w:rPr>
        <w:t xml:space="preserve"> проведения оценки регулирующего воздействия проектов муниципальных нормативных правовых актов и экспертизы принятых муниципальных нормативных правовых актов, затрагивающих вопросы, осуществления предп</w:t>
      </w:r>
      <w:r w:rsidR="00976E24">
        <w:rPr>
          <w:rFonts w:ascii="Times New Roman" w:hAnsi="Times New Roman"/>
          <w:sz w:val="28"/>
          <w:szCs w:val="28"/>
          <w:lang w:eastAsia="ru-RU"/>
        </w:rPr>
        <w:t xml:space="preserve">ринимательской и инвестиционной </w:t>
      </w:r>
      <w:r w:rsidRPr="00E95D0D">
        <w:rPr>
          <w:rFonts w:ascii="Times New Roman" w:hAnsi="Times New Roman"/>
          <w:sz w:val="28"/>
          <w:szCs w:val="28"/>
          <w:lang w:eastAsia="ru-RU"/>
        </w:rPr>
        <w:t xml:space="preserve">деятельности, </w:t>
      </w:r>
      <w:r w:rsidR="0049780D">
        <w:rPr>
          <w:rFonts w:ascii="Times New Roman" w:hAnsi="Times New Roman"/>
          <w:sz w:val="28"/>
          <w:szCs w:val="28"/>
          <w:lang w:eastAsia="ru-RU"/>
        </w:rPr>
        <w:t xml:space="preserve"> ____</w:t>
      </w:r>
      <w:r w:rsidRPr="00E95D0D">
        <w:rPr>
          <w:rFonts w:ascii="Times New Roman" w:hAnsi="Times New Roman"/>
          <w:sz w:val="28"/>
          <w:szCs w:val="28"/>
          <w:lang w:eastAsia="ru-RU"/>
        </w:rPr>
        <w:t>________________________________________________________________</w:t>
      </w:r>
    </w:p>
    <w:p w:rsidR="00DB480E" w:rsidRPr="00E95D0D" w:rsidRDefault="00DB480E" w:rsidP="00DB480E">
      <w:pPr>
        <w:spacing w:after="0"/>
        <w:jc w:val="center"/>
        <w:rPr>
          <w:rFonts w:ascii="Times New Roman" w:hAnsi="Times New Roman"/>
          <w:lang w:eastAsia="ru-RU"/>
        </w:rPr>
      </w:pPr>
      <w:r w:rsidRPr="00E95D0D">
        <w:rPr>
          <w:rFonts w:ascii="Times New Roman" w:hAnsi="Times New Roman"/>
          <w:lang w:eastAsia="ru-RU"/>
        </w:rPr>
        <w:t xml:space="preserve">(наименование регулирующего органа или органа, осуществляющего экспертизу </w:t>
      </w:r>
    </w:p>
    <w:p w:rsidR="00DB480E" w:rsidRPr="00E95D0D" w:rsidRDefault="00DB480E" w:rsidP="00DB480E">
      <w:pPr>
        <w:spacing w:after="0"/>
        <w:jc w:val="center"/>
        <w:rPr>
          <w:rFonts w:ascii="Times New Roman" w:hAnsi="Times New Roman"/>
          <w:lang w:eastAsia="ru-RU"/>
        </w:rPr>
      </w:pPr>
      <w:r w:rsidRPr="00E95D0D">
        <w:rPr>
          <w:rFonts w:ascii="Times New Roman" w:hAnsi="Times New Roman"/>
          <w:lang w:eastAsia="ru-RU"/>
        </w:rPr>
        <w:t>или оценку фактического воздействия муниципальных нормативных правовых актов)</w:t>
      </w:r>
    </w:p>
    <w:p w:rsidR="00DB480E" w:rsidRPr="00E95D0D" w:rsidRDefault="00DB480E" w:rsidP="00DB480E">
      <w:pPr>
        <w:spacing w:after="0"/>
        <w:jc w:val="center"/>
        <w:rPr>
          <w:rFonts w:ascii="Times New Roman" w:hAnsi="Times New Roman"/>
          <w:lang w:eastAsia="ru-RU"/>
        </w:rPr>
      </w:pPr>
    </w:p>
    <w:p w:rsidR="00DB480E" w:rsidRPr="00E95D0D" w:rsidRDefault="00DB480E" w:rsidP="00DB480E">
      <w:pPr>
        <w:spacing w:after="0"/>
        <w:jc w:val="both"/>
        <w:rPr>
          <w:rFonts w:ascii="Times New Roman" w:hAnsi="Times New Roman"/>
          <w:sz w:val="28"/>
          <w:szCs w:val="24"/>
          <w:lang w:eastAsia="ru-RU"/>
        </w:rPr>
      </w:pPr>
      <w:r w:rsidRPr="00E95D0D">
        <w:rPr>
          <w:rFonts w:ascii="Times New Roman" w:hAnsi="Times New Roman"/>
          <w:sz w:val="28"/>
          <w:szCs w:val="24"/>
          <w:lang w:eastAsia="ru-RU"/>
        </w:rPr>
        <w:t>в период с «____» _________ 20____ года по «____» __________ 20____года проведены публичные консультации по</w:t>
      </w:r>
      <w:r w:rsidRPr="00E95D0D">
        <w:rPr>
          <w:rFonts w:ascii="Times New Roman" w:hAnsi="Times New Roman"/>
          <w:sz w:val="28"/>
          <w:szCs w:val="24"/>
          <w:lang w:eastAsia="ru-RU"/>
        </w:rPr>
        <w:br/>
        <w:t>__________________________________________________________________</w:t>
      </w:r>
    </w:p>
    <w:p w:rsidR="00DB480E" w:rsidRPr="00E95D0D" w:rsidRDefault="00DB480E" w:rsidP="00DB480E">
      <w:pPr>
        <w:spacing w:after="0"/>
        <w:jc w:val="center"/>
        <w:rPr>
          <w:rFonts w:ascii="Times New Roman" w:hAnsi="Times New Roman"/>
          <w:sz w:val="24"/>
          <w:szCs w:val="24"/>
          <w:lang w:eastAsia="ru-RU"/>
        </w:rPr>
      </w:pPr>
      <w:r w:rsidRPr="00E95D0D">
        <w:rPr>
          <w:rFonts w:ascii="Times New Roman" w:hAnsi="Times New Roman"/>
          <w:sz w:val="24"/>
          <w:szCs w:val="24"/>
          <w:lang w:eastAsia="ru-RU"/>
        </w:rPr>
        <w:t>(информация о концепции (идее) предлагаемого правового регулирования, наименование (проекта) муниципального нормативного правового акта, по которому проведены публичные консультации)</w:t>
      </w:r>
    </w:p>
    <w:p w:rsidR="00DB480E" w:rsidRPr="00E95D0D" w:rsidRDefault="00DB480E" w:rsidP="00DB480E">
      <w:pPr>
        <w:spacing w:after="0"/>
        <w:jc w:val="both"/>
        <w:rPr>
          <w:rFonts w:ascii="Times New Roman" w:hAnsi="Times New Roman"/>
          <w:sz w:val="28"/>
          <w:lang w:eastAsia="ru-RU"/>
        </w:rPr>
      </w:pPr>
    </w:p>
    <w:p w:rsidR="00DB480E" w:rsidRPr="00E95D0D" w:rsidRDefault="00DB480E" w:rsidP="00DB480E">
      <w:pPr>
        <w:spacing w:after="0"/>
        <w:ind w:firstLine="709"/>
        <w:rPr>
          <w:rFonts w:ascii="Times New Roman" w:hAnsi="Times New Roman"/>
          <w:sz w:val="28"/>
          <w:szCs w:val="24"/>
          <w:lang w:eastAsia="ru-RU"/>
        </w:rPr>
      </w:pPr>
      <w:r w:rsidRPr="00E95D0D">
        <w:rPr>
          <w:rFonts w:ascii="Times New Roman" w:hAnsi="Times New Roman"/>
          <w:sz w:val="28"/>
          <w:szCs w:val="24"/>
          <w:lang w:eastAsia="ru-RU"/>
        </w:rPr>
        <w:t>При проведении публичных консультаций получены отзывы от:</w:t>
      </w:r>
    </w:p>
    <w:p w:rsidR="00DB480E" w:rsidRPr="00E95D0D" w:rsidRDefault="00DB480E" w:rsidP="00DB480E">
      <w:pPr>
        <w:spacing w:after="0"/>
        <w:ind w:firstLine="709"/>
        <w:rPr>
          <w:rFonts w:ascii="Times New Roman" w:hAnsi="Times New Roman"/>
          <w:sz w:val="28"/>
          <w:szCs w:val="24"/>
          <w:lang w:eastAsia="ru-RU"/>
        </w:rPr>
      </w:pPr>
      <w:r w:rsidRPr="00E95D0D">
        <w:rPr>
          <w:rFonts w:ascii="Times New Roman" w:hAnsi="Times New Roman"/>
          <w:sz w:val="28"/>
          <w:szCs w:val="24"/>
          <w:lang w:eastAsia="ru-RU"/>
        </w:rPr>
        <w:t>1. __________________________________________________________;</w:t>
      </w:r>
    </w:p>
    <w:p w:rsidR="00DB480E" w:rsidRPr="00E95D0D" w:rsidRDefault="00DB480E" w:rsidP="00DB480E">
      <w:pPr>
        <w:spacing w:after="0"/>
        <w:ind w:firstLine="709"/>
        <w:rPr>
          <w:rFonts w:ascii="Times New Roman" w:hAnsi="Times New Roman"/>
          <w:sz w:val="28"/>
          <w:szCs w:val="24"/>
          <w:lang w:eastAsia="ru-RU"/>
        </w:rPr>
      </w:pPr>
      <w:r w:rsidRPr="00E95D0D">
        <w:rPr>
          <w:rFonts w:ascii="Times New Roman" w:hAnsi="Times New Roman"/>
          <w:sz w:val="28"/>
          <w:szCs w:val="24"/>
          <w:lang w:eastAsia="ru-RU"/>
        </w:rPr>
        <w:t>2. __________________________________________________________;</w:t>
      </w:r>
    </w:p>
    <w:p w:rsidR="00DB480E" w:rsidRPr="00E95D0D" w:rsidRDefault="00DB480E" w:rsidP="00DB480E">
      <w:pPr>
        <w:spacing w:after="0"/>
        <w:ind w:left="708" w:firstLine="1"/>
        <w:rPr>
          <w:rFonts w:ascii="Times New Roman" w:hAnsi="Times New Roman"/>
          <w:sz w:val="28"/>
          <w:szCs w:val="24"/>
          <w:lang w:eastAsia="ru-RU"/>
        </w:rPr>
      </w:pPr>
      <w:r w:rsidRPr="00E95D0D">
        <w:rPr>
          <w:rFonts w:ascii="Times New Roman" w:hAnsi="Times New Roman"/>
          <w:sz w:val="28"/>
          <w:szCs w:val="24"/>
          <w:lang w:eastAsia="ru-RU"/>
        </w:rPr>
        <w:t>3. __________________________________________________________;</w:t>
      </w:r>
      <w:r w:rsidRPr="00E95D0D">
        <w:rPr>
          <w:rFonts w:ascii="Times New Roman" w:hAnsi="Times New Roman"/>
          <w:sz w:val="28"/>
          <w:szCs w:val="24"/>
          <w:lang w:eastAsia="ru-RU"/>
        </w:rPr>
        <w:br/>
        <w:t>4. __________________________________________________________;</w:t>
      </w:r>
    </w:p>
    <w:p w:rsidR="00DB480E" w:rsidRPr="00E95D0D" w:rsidRDefault="00DB480E" w:rsidP="00DB480E">
      <w:pPr>
        <w:spacing w:after="0"/>
        <w:ind w:left="708" w:firstLine="1"/>
        <w:rPr>
          <w:rFonts w:ascii="Times New Roman" w:hAnsi="Times New Roman"/>
          <w:sz w:val="28"/>
          <w:szCs w:val="24"/>
          <w:lang w:eastAsia="ru-RU"/>
        </w:rPr>
      </w:pPr>
      <w:r w:rsidRPr="00E95D0D">
        <w:rPr>
          <w:rFonts w:ascii="Times New Roman" w:hAnsi="Times New Roman"/>
          <w:sz w:val="28"/>
          <w:szCs w:val="24"/>
          <w:lang w:eastAsia="ru-RU"/>
        </w:rPr>
        <w:t>5. __________________________________________________________.</w:t>
      </w:r>
    </w:p>
    <w:p w:rsidR="00DB480E" w:rsidRPr="00E95D0D" w:rsidRDefault="00DB480E" w:rsidP="0049780D">
      <w:pPr>
        <w:spacing w:after="0" w:line="0" w:lineRule="atLeast"/>
        <w:rPr>
          <w:rFonts w:ascii="Times New Roman" w:hAnsi="Times New Roman"/>
          <w:sz w:val="28"/>
          <w:szCs w:val="24"/>
          <w:lang w:eastAsia="ru-RU"/>
        </w:rPr>
      </w:pPr>
    </w:p>
    <w:p w:rsidR="00DB480E" w:rsidRPr="00E95D0D" w:rsidRDefault="00DB480E" w:rsidP="0049780D">
      <w:pPr>
        <w:spacing w:after="0" w:line="0" w:lineRule="atLeast"/>
        <w:ind w:firstLine="709"/>
        <w:jc w:val="both"/>
        <w:rPr>
          <w:rFonts w:ascii="Times New Roman" w:hAnsi="Times New Roman"/>
          <w:sz w:val="28"/>
          <w:szCs w:val="24"/>
          <w:lang w:eastAsia="ru-RU"/>
        </w:rPr>
      </w:pPr>
      <w:r w:rsidRPr="00E95D0D">
        <w:rPr>
          <w:rFonts w:ascii="Times New Roman" w:hAnsi="Times New Roman"/>
          <w:sz w:val="28"/>
          <w:szCs w:val="24"/>
          <w:lang w:eastAsia="ru-RU"/>
        </w:rPr>
        <w:t>Результаты публичных консультаций и позиция регулирующего органа (органа, осуществляющего экспертизу или оценку фактического воздействия муниципальных нормативных правовых актов) отражены в таблице результатов публичных консультаций.</w:t>
      </w:r>
    </w:p>
    <w:p w:rsidR="00DB480E" w:rsidRPr="00E95D0D" w:rsidRDefault="00DB480E" w:rsidP="0049780D">
      <w:pPr>
        <w:spacing w:after="0" w:line="0" w:lineRule="atLeast"/>
        <w:jc w:val="center"/>
        <w:rPr>
          <w:rFonts w:ascii="Times New Roman" w:hAnsi="Times New Roman"/>
          <w:sz w:val="28"/>
          <w:szCs w:val="24"/>
          <w:lang w:eastAsia="ru-RU"/>
        </w:rPr>
      </w:pPr>
      <w:r w:rsidRPr="00E95D0D">
        <w:rPr>
          <w:rFonts w:ascii="Times New Roman" w:hAnsi="Times New Roman"/>
          <w:b/>
          <w:sz w:val="28"/>
          <w:szCs w:val="24"/>
          <w:lang w:eastAsia="ru-RU"/>
        </w:rPr>
        <w:br w:type="page"/>
      </w:r>
      <w:r w:rsidRPr="00E95D0D">
        <w:rPr>
          <w:rFonts w:ascii="Times New Roman" w:hAnsi="Times New Roman"/>
          <w:sz w:val="28"/>
          <w:szCs w:val="24"/>
          <w:lang w:eastAsia="ru-RU"/>
        </w:rPr>
        <w:lastRenderedPageBreak/>
        <w:t>Таблица результатов публичных консультаций</w:t>
      </w:r>
    </w:p>
    <w:p w:rsidR="00DB480E" w:rsidRPr="00E95D0D" w:rsidRDefault="00DB480E" w:rsidP="0049780D">
      <w:pPr>
        <w:spacing w:after="0" w:line="0" w:lineRule="atLeast"/>
        <w:jc w:val="center"/>
        <w:rPr>
          <w:rFonts w:ascii="Times New Roman" w:hAnsi="Times New Roman"/>
          <w:sz w:val="18"/>
          <w:szCs w:val="24"/>
          <w:lang w:eastAsia="ru-RU"/>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827"/>
        <w:gridCol w:w="3011"/>
      </w:tblGrid>
      <w:tr w:rsidR="00DB480E" w:rsidRPr="00E95D0D" w:rsidTr="00AA1315">
        <w:tc>
          <w:tcPr>
            <w:tcW w:w="9527" w:type="dxa"/>
            <w:gridSpan w:val="3"/>
            <w:shd w:val="clear" w:color="auto" w:fill="auto"/>
          </w:tcPr>
          <w:p w:rsidR="00DB480E" w:rsidRPr="00E95D0D" w:rsidRDefault="00DB480E" w:rsidP="00AA1315">
            <w:pPr>
              <w:spacing w:after="0" w:line="240" w:lineRule="auto"/>
              <w:jc w:val="center"/>
              <w:rPr>
                <w:rFonts w:ascii="Times New Roman" w:hAnsi="Times New Roman"/>
                <w:sz w:val="28"/>
                <w:szCs w:val="24"/>
                <w:lang w:eastAsia="ru-RU"/>
              </w:rPr>
            </w:pPr>
            <w:r w:rsidRPr="00E95D0D">
              <w:rPr>
                <w:rFonts w:ascii="Times New Roman" w:hAnsi="Times New Roman"/>
                <w:sz w:val="28"/>
                <w:szCs w:val="24"/>
                <w:lang w:eastAsia="ru-RU"/>
              </w:rPr>
              <w:t>Результаты публичных консультаций</w:t>
            </w:r>
          </w:p>
        </w:tc>
      </w:tr>
      <w:tr w:rsidR="00DB480E" w:rsidRPr="00E95D0D" w:rsidTr="00AA1315">
        <w:tc>
          <w:tcPr>
            <w:tcW w:w="2689" w:type="dxa"/>
            <w:shd w:val="clear" w:color="auto" w:fill="auto"/>
            <w:vAlign w:val="center"/>
          </w:tcPr>
          <w:p w:rsidR="00DB480E" w:rsidRPr="00E95D0D" w:rsidRDefault="00DB480E" w:rsidP="00AA1315">
            <w:pPr>
              <w:spacing w:after="0" w:line="240" w:lineRule="auto"/>
              <w:jc w:val="center"/>
              <w:rPr>
                <w:rFonts w:ascii="Times New Roman" w:hAnsi="Times New Roman"/>
                <w:sz w:val="28"/>
                <w:szCs w:val="24"/>
                <w:lang w:eastAsia="ru-RU"/>
              </w:rPr>
            </w:pPr>
            <w:r w:rsidRPr="00E95D0D">
              <w:rPr>
                <w:rFonts w:ascii="Times New Roman" w:hAnsi="Times New Roman"/>
                <w:sz w:val="28"/>
                <w:szCs w:val="24"/>
                <w:lang w:eastAsia="ru-RU"/>
              </w:rPr>
              <w:t>Наименование субъекта публичных консультаций</w:t>
            </w:r>
          </w:p>
        </w:tc>
        <w:tc>
          <w:tcPr>
            <w:tcW w:w="3827" w:type="dxa"/>
            <w:shd w:val="clear" w:color="auto" w:fill="auto"/>
            <w:vAlign w:val="center"/>
          </w:tcPr>
          <w:p w:rsidR="00DB480E" w:rsidRPr="00E95D0D" w:rsidRDefault="00DB480E" w:rsidP="00AA1315">
            <w:pPr>
              <w:spacing w:after="0" w:line="240" w:lineRule="auto"/>
              <w:jc w:val="center"/>
              <w:rPr>
                <w:rFonts w:ascii="Times New Roman" w:hAnsi="Times New Roman"/>
                <w:sz w:val="28"/>
                <w:szCs w:val="24"/>
                <w:lang w:eastAsia="ru-RU"/>
              </w:rPr>
            </w:pPr>
            <w:r w:rsidRPr="00E95D0D">
              <w:rPr>
                <w:rFonts w:ascii="Times New Roman" w:hAnsi="Times New Roman"/>
                <w:sz w:val="28"/>
                <w:szCs w:val="24"/>
                <w:lang w:eastAsia="ru-RU"/>
              </w:rPr>
              <w:t>Высказанное мнение</w:t>
            </w:r>
          </w:p>
          <w:p w:rsidR="00DB480E" w:rsidRPr="00E95D0D" w:rsidRDefault="00DB480E" w:rsidP="00AA1315">
            <w:pPr>
              <w:spacing w:after="0" w:line="240" w:lineRule="auto"/>
              <w:jc w:val="center"/>
              <w:rPr>
                <w:rFonts w:ascii="Times New Roman" w:hAnsi="Times New Roman"/>
                <w:sz w:val="28"/>
                <w:szCs w:val="24"/>
                <w:lang w:eastAsia="ru-RU"/>
              </w:rPr>
            </w:pPr>
            <w:r w:rsidRPr="00E95D0D">
              <w:rPr>
                <w:rFonts w:ascii="Times New Roman" w:hAnsi="Times New Roman"/>
                <w:sz w:val="28"/>
                <w:szCs w:val="24"/>
                <w:lang w:eastAsia="ru-RU"/>
              </w:rPr>
              <w:t>(замечания и (или) предложения)</w:t>
            </w:r>
          </w:p>
        </w:tc>
        <w:tc>
          <w:tcPr>
            <w:tcW w:w="3011" w:type="dxa"/>
            <w:shd w:val="clear" w:color="auto" w:fill="auto"/>
            <w:vAlign w:val="center"/>
          </w:tcPr>
          <w:p w:rsidR="00DB480E" w:rsidRPr="00E95D0D" w:rsidRDefault="00DB480E" w:rsidP="00AA1315">
            <w:pPr>
              <w:spacing w:after="0" w:line="240" w:lineRule="auto"/>
              <w:jc w:val="center"/>
              <w:rPr>
                <w:rFonts w:ascii="Times New Roman" w:hAnsi="Times New Roman"/>
                <w:sz w:val="28"/>
                <w:szCs w:val="24"/>
                <w:lang w:eastAsia="ru-RU"/>
              </w:rPr>
            </w:pPr>
            <w:r w:rsidRPr="00E95D0D">
              <w:rPr>
                <w:rFonts w:ascii="Times New Roman" w:hAnsi="Times New Roman"/>
                <w:sz w:val="28"/>
                <w:szCs w:val="24"/>
                <w:lang w:eastAsia="ru-RU"/>
              </w:rPr>
              <w:t>Позиция</w:t>
            </w:r>
            <w:r w:rsidRPr="00E95D0D">
              <w:rPr>
                <w:rFonts w:ascii="Times New Roman" w:hAnsi="Times New Roman"/>
                <w:sz w:val="28"/>
                <w:szCs w:val="24"/>
                <w:lang w:eastAsia="ru-RU"/>
              </w:rPr>
              <w:br/>
              <w:t>регулирующего   органа или органа, осуществляющего экспертизу или оценку фактического воздействия муниципальных нормативных правовых актов</w:t>
            </w:r>
          </w:p>
          <w:p w:rsidR="00DB480E" w:rsidRPr="00E95D0D" w:rsidRDefault="00DB480E" w:rsidP="00AA1315">
            <w:pPr>
              <w:spacing w:after="0" w:line="240" w:lineRule="auto"/>
              <w:jc w:val="center"/>
              <w:rPr>
                <w:rFonts w:ascii="Times New Roman" w:hAnsi="Times New Roman"/>
                <w:sz w:val="28"/>
                <w:szCs w:val="24"/>
                <w:lang w:eastAsia="ru-RU"/>
              </w:rPr>
            </w:pPr>
            <w:r w:rsidRPr="00E95D0D">
              <w:rPr>
                <w:rFonts w:ascii="Times New Roman" w:hAnsi="Times New Roman"/>
                <w:sz w:val="28"/>
                <w:szCs w:val="24"/>
                <w:lang w:eastAsia="ru-RU"/>
              </w:rPr>
              <w:t>(с обоснованием позиции)</w:t>
            </w:r>
          </w:p>
        </w:tc>
      </w:tr>
      <w:tr w:rsidR="00DB480E" w:rsidRPr="00E95D0D" w:rsidTr="00AA1315">
        <w:tc>
          <w:tcPr>
            <w:tcW w:w="2689" w:type="dxa"/>
            <w:shd w:val="clear" w:color="auto" w:fill="auto"/>
          </w:tcPr>
          <w:p w:rsidR="00DB480E" w:rsidRPr="00E95D0D" w:rsidRDefault="00DB480E" w:rsidP="00AA1315">
            <w:pPr>
              <w:spacing w:after="0" w:line="240" w:lineRule="auto"/>
              <w:jc w:val="both"/>
              <w:rPr>
                <w:rFonts w:ascii="Times New Roman" w:hAnsi="Times New Roman"/>
                <w:sz w:val="28"/>
                <w:szCs w:val="24"/>
                <w:lang w:eastAsia="ru-RU"/>
              </w:rPr>
            </w:pPr>
          </w:p>
        </w:tc>
        <w:tc>
          <w:tcPr>
            <w:tcW w:w="3827" w:type="dxa"/>
            <w:shd w:val="clear" w:color="auto" w:fill="auto"/>
          </w:tcPr>
          <w:p w:rsidR="00DB480E" w:rsidRPr="00E95D0D" w:rsidRDefault="00DB480E" w:rsidP="00AA1315">
            <w:pPr>
              <w:spacing w:after="0" w:line="240" w:lineRule="auto"/>
              <w:jc w:val="both"/>
              <w:rPr>
                <w:rFonts w:ascii="Times New Roman" w:hAnsi="Times New Roman"/>
                <w:sz w:val="28"/>
                <w:szCs w:val="24"/>
                <w:lang w:eastAsia="ru-RU"/>
              </w:rPr>
            </w:pPr>
          </w:p>
        </w:tc>
        <w:tc>
          <w:tcPr>
            <w:tcW w:w="3011" w:type="dxa"/>
            <w:shd w:val="clear" w:color="auto" w:fill="auto"/>
          </w:tcPr>
          <w:p w:rsidR="00DB480E" w:rsidRPr="00E95D0D" w:rsidRDefault="00DB480E" w:rsidP="00AA1315">
            <w:pPr>
              <w:spacing w:after="0" w:line="240" w:lineRule="auto"/>
              <w:jc w:val="both"/>
              <w:rPr>
                <w:rFonts w:ascii="Times New Roman" w:hAnsi="Times New Roman"/>
                <w:sz w:val="28"/>
                <w:szCs w:val="24"/>
                <w:lang w:eastAsia="ru-RU"/>
              </w:rPr>
            </w:pPr>
          </w:p>
        </w:tc>
      </w:tr>
    </w:tbl>
    <w:p w:rsidR="00DB480E" w:rsidRPr="00E95D0D" w:rsidRDefault="00DB480E" w:rsidP="00DB480E">
      <w:pPr>
        <w:spacing w:after="0" w:line="240" w:lineRule="auto"/>
        <w:jc w:val="both"/>
        <w:rPr>
          <w:rFonts w:ascii="Times New Roman" w:hAnsi="Times New Roman"/>
          <w:sz w:val="28"/>
          <w:szCs w:val="24"/>
          <w:lang w:eastAsia="ru-RU"/>
        </w:rPr>
      </w:pPr>
    </w:p>
    <w:p w:rsidR="00DB480E" w:rsidRPr="00E95D0D" w:rsidRDefault="00DB480E" w:rsidP="00EC571D">
      <w:pPr>
        <w:spacing w:after="0" w:line="0" w:lineRule="atLeast"/>
        <w:jc w:val="both"/>
        <w:rPr>
          <w:rFonts w:ascii="Times New Roman" w:hAnsi="Times New Roman"/>
          <w:sz w:val="28"/>
          <w:szCs w:val="24"/>
          <w:lang w:eastAsia="ru-RU"/>
        </w:rPr>
      </w:pPr>
      <w:r w:rsidRPr="00E95D0D">
        <w:rPr>
          <w:rFonts w:ascii="Times New Roman" w:hAnsi="Times New Roman"/>
          <w:sz w:val="28"/>
          <w:szCs w:val="24"/>
          <w:lang w:eastAsia="ru-RU"/>
        </w:rPr>
        <w:t>Приложения:</w:t>
      </w:r>
    </w:p>
    <w:p w:rsidR="00DB480E" w:rsidRPr="00E95D0D" w:rsidRDefault="00DB480E" w:rsidP="00EC571D">
      <w:pPr>
        <w:spacing w:after="0" w:line="0" w:lineRule="atLeast"/>
        <w:ind w:firstLine="567"/>
        <w:jc w:val="both"/>
        <w:rPr>
          <w:rFonts w:ascii="Times New Roman" w:hAnsi="Times New Roman"/>
          <w:sz w:val="28"/>
          <w:szCs w:val="24"/>
          <w:lang w:eastAsia="ru-RU"/>
        </w:rPr>
      </w:pPr>
      <w:r w:rsidRPr="00E95D0D">
        <w:rPr>
          <w:rFonts w:ascii="Times New Roman" w:hAnsi="Times New Roman"/>
          <w:sz w:val="28"/>
          <w:szCs w:val="24"/>
          <w:lang w:eastAsia="ru-RU"/>
        </w:rPr>
        <w:t>1. Текст, скорректированного по итогам публичных консультаций, (проекта) муниципального нормативного правового акта.</w:t>
      </w:r>
    </w:p>
    <w:p w:rsidR="00DB480E" w:rsidRPr="00E95D0D" w:rsidRDefault="00DB480E" w:rsidP="00EC571D">
      <w:pPr>
        <w:spacing w:after="0" w:line="0" w:lineRule="atLeast"/>
        <w:ind w:firstLine="567"/>
        <w:jc w:val="both"/>
        <w:rPr>
          <w:rFonts w:ascii="Times New Roman" w:hAnsi="Times New Roman"/>
          <w:sz w:val="28"/>
          <w:szCs w:val="24"/>
          <w:lang w:eastAsia="ru-RU"/>
        </w:rPr>
      </w:pPr>
      <w:r w:rsidRPr="00E95D0D">
        <w:rPr>
          <w:rFonts w:ascii="Times New Roman" w:hAnsi="Times New Roman"/>
          <w:sz w:val="28"/>
          <w:szCs w:val="24"/>
          <w:lang w:eastAsia="ru-RU"/>
        </w:rPr>
        <w:t>2. Копии отзывов участников публичных консультаций.</w:t>
      </w:r>
    </w:p>
    <w:p w:rsidR="00EC571D" w:rsidRPr="00E95D0D" w:rsidRDefault="00DB480E" w:rsidP="00EC571D">
      <w:pPr>
        <w:autoSpaceDE w:val="0"/>
        <w:autoSpaceDN w:val="0"/>
        <w:adjustRightInd w:val="0"/>
        <w:spacing w:after="0" w:line="0" w:lineRule="atLeast"/>
        <w:jc w:val="right"/>
        <w:outlineLvl w:val="0"/>
        <w:rPr>
          <w:rFonts w:ascii="Times New Roman" w:hAnsi="Times New Roman"/>
          <w:sz w:val="28"/>
          <w:szCs w:val="28"/>
          <w:lang w:eastAsia="ru-RU"/>
        </w:rPr>
      </w:pPr>
      <w:r w:rsidRPr="00E95D0D">
        <w:rPr>
          <w:rFonts w:ascii="Times New Roman" w:hAnsi="Times New Roman"/>
          <w:sz w:val="28"/>
          <w:szCs w:val="28"/>
          <w:lang w:eastAsia="ru-RU"/>
        </w:rPr>
        <w:br w:type="page"/>
      </w:r>
    </w:p>
    <w:tbl>
      <w:tblPr>
        <w:tblpPr w:leftFromText="180" w:rightFromText="180" w:vertAnchor="text" w:horzAnchor="page" w:tblpX="7947" w:tblpY="-156"/>
        <w:tblW w:w="0" w:type="auto"/>
        <w:tblLook w:val="04A0" w:firstRow="1" w:lastRow="0" w:firstColumn="1" w:lastColumn="0" w:noHBand="0" w:noVBand="1"/>
      </w:tblPr>
      <w:tblGrid>
        <w:gridCol w:w="3686"/>
      </w:tblGrid>
      <w:tr w:rsidR="00EC571D" w:rsidRPr="007B5AF9" w:rsidTr="00E16538">
        <w:tc>
          <w:tcPr>
            <w:tcW w:w="3686" w:type="dxa"/>
            <w:shd w:val="clear" w:color="auto" w:fill="auto"/>
          </w:tcPr>
          <w:p w:rsidR="00EC571D" w:rsidRPr="007B5AF9" w:rsidRDefault="00EC571D"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cs="Courier New"/>
                <w:color w:val="FF0000"/>
                <w:sz w:val="28"/>
                <w:szCs w:val="28"/>
                <w:lang w:eastAsia="ru-RU"/>
              </w:rPr>
              <w:lastRenderedPageBreak/>
              <w:br w:type="page"/>
            </w:r>
            <w:r w:rsidRPr="007B5AF9">
              <w:rPr>
                <w:rFonts w:ascii="Times New Roman" w:eastAsia="Calibri" w:hAnsi="Times New Roman"/>
                <w:sz w:val="28"/>
                <w:szCs w:val="28"/>
                <w:lang w:eastAsia="ru-RU"/>
              </w:rPr>
              <w:t xml:space="preserve">Приложение </w:t>
            </w:r>
            <w:r>
              <w:rPr>
                <w:rFonts w:ascii="Times New Roman" w:eastAsia="Calibri" w:hAnsi="Times New Roman"/>
                <w:sz w:val="28"/>
                <w:szCs w:val="28"/>
                <w:lang w:eastAsia="ru-RU"/>
              </w:rPr>
              <w:t>16</w:t>
            </w:r>
          </w:p>
          <w:p w:rsidR="00EC571D" w:rsidRPr="007B5AF9" w:rsidRDefault="00EC571D"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к постановлению </w:t>
            </w:r>
          </w:p>
          <w:p w:rsidR="00EC571D" w:rsidRPr="007B5AF9" w:rsidRDefault="00EC571D"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администрации города </w:t>
            </w:r>
          </w:p>
          <w:p w:rsidR="00EC571D" w:rsidRPr="007B5AF9" w:rsidRDefault="00EC571D"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от  </w:t>
            </w:r>
            <w:r w:rsidR="0052037B" w:rsidRPr="0052037B">
              <w:rPr>
                <w:rFonts w:ascii="Times New Roman" w:eastAsia="Calibri" w:hAnsi="Times New Roman"/>
                <w:sz w:val="28"/>
                <w:szCs w:val="28"/>
                <w:lang w:eastAsia="ru-RU"/>
              </w:rPr>
              <w:t>15.02.2019 № 34-нп</w:t>
            </w:r>
          </w:p>
        </w:tc>
      </w:tr>
    </w:tbl>
    <w:p w:rsidR="00EC571D" w:rsidRPr="007B5AF9" w:rsidRDefault="00EC571D" w:rsidP="00EC571D">
      <w:pPr>
        <w:spacing w:after="0" w:line="240" w:lineRule="auto"/>
        <w:jc w:val="both"/>
        <w:rPr>
          <w:rFonts w:ascii="Times New Roman" w:hAnsi="Times New Roman"/>
          <w:sz w:val="28"/>
          <w:szCs w:val="28"/>
          <w:lang w:eastAsia="ru-RU"/>
        </w:rPr>
      </w:pPr>
    </w:p>
    <w:p w:rsidR="00EC571D" w:rsidRPr="007B5AF9" w:rsidRDefault="00EC571D" w:rsidP="00EC571D">
      <w:pPr>
        <w:spacing w:after="0" w:line="240" w:lineRule="auto"/>
        <w:jc w:val="both"/>
        <w:rPr>
          <w:rFonts w:ascii="Times New Roman" w:hAnsi="Times New Roman"/>
          <w:sz w:val="28"/>
          <w:szCs w:val="28"/>
          <w:lang w:eastAsia="ru-RU"/>
        </w:rPr>
      </w:pPr>
    </w:p>
    <w:p w:rsidR="00EC571D" w:rsidRPr="007B5AF9" w:rsidRDefault="00EC571D" w:rsidP="00EC571D">
      <w:pPr>
        <w:spacing w:after="0" w:line="240" w:lineRule="auto"/>
        <w:jc w:val="both"/>
        <w:rPr>
          <w:rFonts w:ascii="Times New Roman" w:hAnsi="Times New Roman"/>
          <w:sz w:val="28"/>
          <w:szCs w:val="28"/>
          <w:lang w:eastAsia="ru-RU"/>
        </w:rPr>
      </w:pPr>
    </w:p>
    <w:p w:rsidR="00EC571D" w:rsidRPr="007B5AF9" w:rsidRDefault="00EC571D" w:rsidP="00EC571D">
      <w:pPr>
        <w:autoSpaceDE w:val="0"/>
        <w:autoSpaceDN w:val="0"/>
        <w:adjustRightInd w:val="0"/>
        <w:spacing w:after="0" w:line="240" w:lineRule="auto"/>
        <w:jc w:val="right"/>
        <w:rPr>
          <w:rFonts w:ascii="Times New Roman" w:eastAsia="Calibri" w:hAnsi="Times New Roman"/>
          <w:sz w:val="28"/>
          <w:szCs w:val="28"/>
          <w:lang w:eastAsia="ru-RU"/>
        </w:rPr>
      </w:pPr>
    </w:p>
    <w:p w:rsidR="00EC571D" w:rsidRDefault="00EC571D" w:rsidP="00EC571D">
      <w:pPr>
        <w:autoSpaceDE w:val="0"/>
        <w:autoSpaceDN w:val="0"/>
        <w:adjustRightInd w:val="0"/>
        <w:spacing w:after="0" w:line="240" w:lineRule="auto"/>
        <w:jc w:val="center"/>
        <w:rPr>
          <w:rFonts w:ascii="Times New Roman" w:eastAsia="Calibri" w:hAnsi="Times New Roman"/>
          <w:sz w:val="28"/>
          <w:szCs w:val="28"/>
          <w:lang w:eastAsia="ru-RU"/>
        </w:rPr>
      </w:pPr>
    </w:p>
    <w:p w:rsidR="00DB480E" w:rsidRPr="00E95D0D" w:rsidRDefault="00DB480E" w:rsidP="00EC571D">
      <w:pPr>
        <w:autoSpaceDE w:val="0"/>
        <w:autoSpaceDN w:val="0"/>
        <w:adjustRightInd w:val="0"/>
        <w:spacing w:after="0" w:line="0" w:lineRule="atLeast"/>
        <w:jc w:val="center"/>
        <w:outlineLvl w:val="0"/>
        <w:rPr>
          <w:rFonts w:ascii="Times New Roman" w:hAnsi="Times New Roman"/>
          <w:sz w:val="28"/>
          <w:szCs w:val="28"/>
          <w:lang w:eastAsia="ru-RU"/>
        </w:rPr>
      </w:pPr>
      <w:r w:rsidRPr="00E95D0D">
        <w:rPr>
          <w:rFonts w:ascii="Times New Roman" w:hAnsi="Times New Roman"/>
          <w:sz w:val="28"/>
          <w:szCs w:val="28"/>
          <w:lang w:eastAsia="ru-RU"/>
        </w:rPr>
        <w:t>Уведомление</w:t>
      </w:r>
      <w:r w:rsidRPr="00E95D0D">
        <w:rPr>
          <w:rFonts w:ascii="Times New Roman" w:hAnsi="Times New Roman"/>
          <w:sz w:val="28"/>
          <w:szCs w:val="28"/>
          <w:lang w:eastAsia="ru-RU"/>
        </w:rPr>
        <w:br/>
        <w:t>о проведении публичных консультаций</w:t>
      </w:r>
    </w:p>
    <w:p w:rsidR="00DB480E" w:rsidRPr="00E95D0D" w:rsidRDefault="00DB480E" w:rsidP="00EC571D">
      <w:pPr>
        <w:autoSpaceDE w:val="0"/>
        <w:autoSpaceDN w:val="0"/>
        <w:spacing w:after="0" w:line="240" w:lineRule="auto"/>
        <w:jc w:val="center"/>
        <w:rPr>
          <w:rFonts w:ascii="Times New Roman" w:hAnsi="Times New Roman"/>
          <w:bCs/>
          <w:sz w:val="28"/>
          <w:szCs w:val="28"/>
          <w:lang w:eastAsia="ru-RU"/>
        </w:rPr>
      </w:pPr>
      <w:r w:rsidRPr="00E95D0D">
        <w:rPr>
          <w:rFonts w:ascii="Times New Roman" w:hAnsi="Times New Roman"/>
          <w:sz w:val="28"/>
          <w:szCs w:val="28"/>
          <w:lang w:eastAsia="ru-RU"/>
        </w:rPr>
        <w:t xml:space="preserve">в целях </w:t>
      </w:r>
      <w:r w:rsidRPr="00E95D0D">
        <w:rPr>
          <w:rFonts w:ascii="Times New Roman" w:hAnsi="Times New Roman"/>
          <w:bCs/>
          <w:sz w:val="28"/>
          <w:szCs w:val="28"/>
          <w:lang w:eastAsia="ru-RU"/>
        </w:rPr>
        <w:t>оценки фактического воздействия</w:t>
      </w:r>
    </w:p>
    <w:p w:rsidR="00DB480E" w:rsidRPr="00E95D0D" w:rsidRDefault="00DB480E" w:rsidP="00EC571D">
      <w:pPr>
        <w:spacing w:after="0" w:line="240" w:lineRule="auto"/>
        <w:jc w:val="center"/>
        <w:rPr>
          <w:rFonts w:ascii="Times New Roman" w:hAnsi="Times New Roman"/>
          <w:sz w:val="28"/>
          <w:szCs w:val="28"/>
          <w:lang w:eastAsia="ru-RU"/>
        </w:rPr>
      </w:pPr>
      <w:r w:rsidRPr="00E95D0D">
        <w:rPr>
          <w:rFonts w:ascii="Times New Roman" w:hAnsi="Times New Roman"/>
          <w:bCs/>
          <w:sz w:val="28"/>
          <w:szCs w:val="28"/>
          <w:lang w:eastAsia="ru-RU"/>
        </w:rPr>
        <w:t>муниципального нормативного правового акта</w:t>
      </w:r>
    </w:p>
    <w:p w:rsidR="00DB480E" w:rsidRPr="00E95D0D" w:rsidRDefault="00DB480E" w:rsidP="00CF3391">
      <w:pPr>
        <w:spacing w:after="0" w:line="240" w:lineRule="auto"/>
        <w:jc w:val="center"/>
        <w:rPr>
          <w:rFonts w:ascii="Times New Roman" w:hAnsi="Times New Roman"/>
          <w:sz w:val="28"/>
          <w:szCs w:val="28"/>
          <w:lang w:eastAsia="ru-RU"/>
        </w:rPr>
      </w:pPr>
    </w:p>
    <w:p w:rsidR="00DB480E" w:rsidRPr="00E95D0D" w:rsidRDefault="00DB480E" w:rsidP="00DB480E">
      <w:pPr>
        <w:autoSpaceDE w:val="0"/>
        <w:autoSpaceDN w:val="0"/>
        <w:spacing w:after="0" w:line="240" w:lineRule="auto"/>
        <w:ind w:left="567"/>
        <w:jc w:val="both"/>
        <w:rPr>
          <w:rFonts w:ascii="Times New Roman" w:hAnsi="Times New Roman"/>
          <w:sz w:val="28"/>
          <w:szCs w:val="28"/>
          <w:lang w:eastAsia="ru-RU"/>
        </w:rPr>
      </w:pPr>
      <w:r w:rsidRPr="00E95D0D">
        <w:rPr>
          <w:rFonts w:ascii="Times New Roman" w:hAnsi="Times New Roman"/>
          <w:sz w:val="28"/>
          <w:szCs w:val="28"/>
          <w:lang w:eastAsia="ru-RU"/>
        </w:rPr>
        <w:t xml:space="preserve">Настоящим  </w:t>
      </w:r>
    </w:p>
    <w:p w:rsidR="00DB480E" w:rsidRPr="00E95D0D" w:rsidRDefault="00DB480E" w:rsidP="00DB480E">
      <w:pPr>
        <w:pBdr>
          <w:top w:val="single" w:sz="4" w:space="1" w:color="auto"/>
        </w:pBdr>
        <w:autoSpaceDE w:val="0"/>
        <w:autoSpaceDN w:val="0"/>
        <w:spacing w:after="0" w:line="240" w:lineRule="auto"/>
        <w:ind w:left="1860"/>
        <w:jc w:val="both"/>
        <w:rPr>
          <w:rFonts w:ascii="Times New Roman" w:hAnsi="Times New Roman"/>
          <w:i/>
          <w:iCs/>
          <w:sz w:val="18"/>
          <w:szCs w:val="18"/>
          <w:lang w:eastAsia="ru-RU"/>
        </w:rPr>
      </w:pPr>
      <w:r w:rsidRPr="00E95D0D">
        <w:rPr>
          <w:rFonts w:ascii="Times New Roman" w:hAnsi="Times New Roman"/>
          <w:i/>
          <w:iCs/>
          <w:sz w:val="18"/>
          <w:szCs w:val="18"/>
          <w:lang w:eastAsia="ru-RU"/>
        </w:rPr>
        <w:t>(наименование органа, осуществляющего оценку фактического воздействия муниципального   нормативного правового акта)</w:t>
      </w:r>
    </w:p>
    <w:p w:rsidR="00DB480E" w:rsidRPr="00E95D0D" w:rsidRDefault="00DB480E" w:rsidP="00DB480E">
      <w:pPr>
        <w:autoSpaceDE w:val="0"/>
        <w:autoSpaceDN w:val="0"/>
        <w:spacing w:before="120" w:after="0" w:line="240" w:lineRule="auto"/>
        <w:jc w:val="both"/>
        <w:rPr>
          <w:rFonts w:ascii="Times New Roman" w:hAnsi="Times New Roman"/>
          <w:sz w:val="28"/>
          <w:szCs w:val="28"/>
          <w:lang w:eastAsia="ru-RU"/>
        </w:rPr>
      </w:pPr>
      <w:r w:rsidRPr="00E95D0D">
        <w:rPr>
          <w:rFonts w:ascii="Times New Roman" w:hAnsi="Times New Roman"/>
          <w:sz w:val="28"/>
          <w:szCs w:val="28"/>
          <w:lang w:eastAsia="ru-RU"/>
        </w:rPr>
        <w:t xml:space="preserve">извещает о начале обсуждения муниципального нормативного правового акта, отчета </w:t>
      </w:r>
      <w:r w:rsidRPr="00E95D0D">
        <w:rPr>
          <w:rFonts w:ascii="Times New Roman" w:hAnsi="Times New Roman"/>
          <w:bCs/>
          <w:sz w:val="28"/>
          <w:szCs w:val="28"/>
          <w:lang w:eastAsia="ru-RU"/>
        </w:rPr>
        <w:t>об оценке фактического воздействия муниципального нормативного правового акта</w:t>
      </w:r>
      <w:r w:rsidRPr="00E95D0D">
        <w:rPr>
          <w:rFonts w:ascii="Times New Roman" w:hAnsi="Times New Roman"/>
          <w:sz w:val="28"/>
          <w:szCs w:val="28"/>
          <w:lang w:eastAsia="ru-RU"/>
        </w:rPr>
        <w:t xml:space="preserve"> и сборе предложений заинтересованных лиц по ________________________________________________________________</w:t>
      </w:r>
    </w:p>
    <w:p w:rsidR="00DB480E" w:rsidRPr="00E95D0D" w:rsidRDefault="00DB480E" w:rsidP="00DB480E">
      <w:pPr>
        <w:autoSpaceDE w:val="0"/>
        <w:autoSpaceDN w:val="0"/>
        <w:spacing w:after="0" w:line="240" w:lineRule="auto"/>
        <w:jc w:val="center"/>
        <w:rPr>
          <w:rFonts w:ascii="Times New Roman" w:hAnsi="Times New Roman"/>
          <w:i/>
          <w:iCs/>
          <w:sz w:val="18"/>
          <w:szCs w:val="18"/>
          <w:lang w:eastAsia="ru-RU"/>
        </w:rPr>
      </w:pPr>
      <w:r w:rsidRPr="00E95D0D">
        <w:rPr>
          <w:rFonts w:ascii="Times New Roman" w:hAnsi="Times New Roman"/>
          <w:i/>
          <w:iCs/>
          <w:sz w:val="18"/>
          <w:szCs w:val="18"/>
          <w:lang w:eastAsia="ru-RU"/>
        </w:rPr>
        <w:t>(наименование муниципального нормативного правового акта)</w:t>
      </w:r>
    </w:p>
    <w:p w:rsidR="00DB480E" w:rsidRPr="00E95D0D" w:rsidRDefault="00DB480E" w:rsidP="00DB480E">
      <w:pPr>
        <w:tabs>
          <w:tab w:val="right" w:pos="9923"/>
        </w:tabs>
        <w:autoSpaceDE w:val="0"/>
        <w:autoSpaceDN w:val="0"/>
        <w:spacing w:before="120" w:after="0" w:line="240" w:lineRule="auto"/>
        <w:ind w:firstLine="567"/>
        <w:rPr>
          <w:rFonts w:ascii="Times New Roman" w:hAnsi="Times New Roman"/>
          <w:sz w:val="28"/>
          <w:szCs w:val="28"/>
          <w:lang w:eastAsia="ru-RU"/>
        </w:rPr>
      </w:pPr>
      <w:r w:rsidRPr="00E95D0D">
        <w:rPr>
          <w:rFonts w:ascii="Times New Roman" w:hAnsi="Times New Roman"/>
          <w:sz w:val="28"/>
          <w:szCs w:val="28"/>
          <w:lang w:eastAsia="ru-RU"/>
        </w:rPr>
        <w:t>Предложения принимаются по адресу:______________________</w:t>
      </w:r>
      <w:r w:rsidR="00EC571D">
        <w:rPr>
          <w:rFonts w:ascii="Times New Roman" w:hAnsi="Times New Roman"/>
          <w:sz w:val="28"/>
          <w:szCs w:val="28"/>
          <w:lang w:eastAsia="ru-RU"/>
        </w:rPr>
        <w:t>____</w:t>
      </w:r>
      <w:r w:rsidRPr="00E95D0D">
        <w:rPr>
          <w:rFonts w:ascii="Times New Roman" w:hAnsi="Times New Roman"/>
          <w:sz w:val="28"/>
          <w:szCs w:val="28"/>
          <w:lang w:eastAsia="ru-RU"/>
        </w:rPr>
        <w:t>_____,</w:t>
      </w:r>
    </w:p>
    <w:p w:rsidR="00DB480E" w:rsidRPr="00E95D0D" w:rsidRDefault="00DB480E" w:rsidP="00DB480E">
      <w:pPr>
        <w:autoSpaceDE w:val="0"/>
        <w:autoSpaceDN w:val="0"/>
        <w:spacing w:after="0" w:line="240" w:lineRule="auto"/>
        <w:ind w:right="-2"/>
        <w:rPr>
          <w:rFonts w:ascii="Times New Roman" w:hAnsi="Times New Roman"/>
          <w:sz w:val="28"/>
          <w:szCs w:val="28"/>
          <w:lang w:eastAsia="ru-RU"/>
        </w:rPr>
      </w:pPr>
      <w:r w:rsidRPr="00E95D0D">
        <w:rPr>
          <w:rFonts w:ascii="Times New Roman" w:hAnsi="Times New Roman"/>
          <w:sz w:val="28"/>
          <w:szCs w:val="28"/>
          <w:lang w:eastAsia="ru-RU"/>
        </w:rPr>
        <w:t>а также по адресу электронной почты:______________________________</w:t>
      </w:r>
      <w:r w:rsidR="00EC571D">
        <w:rPr>
          <w:rFonts w:ascii="Times New Roman" w:hAnsi="Times New Roman"/>
          <w:sz w:val="28"/>
          <w:szCs w:val="28"/>
          <w:lang w:eastAsia="ru-RU"/>
        </w:rPr>
        <w:t>____</w:t>
      </w:r>
      <w:r w:rsidRPr="00E95D0D">
        <w:rPr>
          <w:rFonts w:ascii="Times New Roman" w:hAnsi="Times New Roman"/>
          <w:sz w:val="28"/>
          <w:szCs w:val="28"/>
          <w:lang w:eastAsia="ru-RU"/>
        </w:rPr>
        <w:t>__</w:t>
      </w:r>
    </w:p>
    <w:p w:rsidR="00DB480E" w:rsidRPr="00E95D0D" w:rsidRDefault="00DB480E" w:rsidP="00DB480E">
      <w:pPr>
        <w:autoSpaceDE w:val="0"/>
        <w:autoSpaceDN w:val="0"/>
        <w:spacing w:before="120" w:after="0" w:line="240" w:lineRule="auto"/>
        <w:ind w:firstLine="567"/>
        <w:jc w:val="both"/>
        <w:rPr>
          <w:rFonts w:ascii="Times New Roman" w:hAnsi="Times New Roman"/>
          <w:sz w:val="28"/>
          <w:szCs w:val="28"/>
          <w:lang w:eastAsia="ru-RU"/>
        </w:rPr>
      </w:pPr>
      <w:r w:rsidRPr="00E95D0D">
        <w:rPr>
          <w:rFonts w:ascii="Times New Roman" w:hAnsi="Times New Roman"/>
          <w:sz w:val="28"/>
          <w:szCs w:val="28"/>
          <w:lang w:eastAsia="ru-RU"/>
        </w:rPr>
        <w:t>Контактное лицо по вопросам проведения публичных консультаций:____________________________________________________</w:t>
      </w:r>
    </w:p>
    <w:p w:rsidR="00DB480E" w:rsidRPr="00E95D0D" w:rsidRDefault="00DB480E" w:rsidP="00DB480E">
      <w:pPr>
        <w:autoSpaceDE w:val="0"/>
        <w:autoSpaceDN w:val="0"/>
        <w:spacing w:after="0" w:line="240" w:lineRule="auto"/>
        <w:ind w:left="3540" w:right="-2" w:firstLine="708"/>
        <w:rPr>
          <w:rFonts w:ascii="Times New Roman" w:hAnsi="Times New Roman"/>
          <w:i/>
          <w:sz w:val="18"/>
          <w:szCs w:val="18"/>
          <w:lang w:eastAsia="ru-RU"/>
        </w:rPr>
      </w:pPr>
      <w:r w:rsidRPr="00E95D0D">
        <w:rPr>
          <w:rFonts w:ascii="Times New Roman" w:hAnsi="Times New Roman"/>
          <w:i/>
          <w:sz w:val="18"/>
          <w:szCs w:val="18"/>
          <w:lang w:eastAsia="ru-RU"/>
        </w:rPr>
        <w:t>(должность, ФИО, контактный телефон)</w:t>
      </w:r>
    </w:p>
    <w:p w:rsidR="00DB480E" w:rsidRPr="00E95D0D" w:rsidRDefault="00DB480E" w:rsidP="00DB480E">
      <w:pPr>
        <w:autoSpaceDE w:val="0"/>
        <w:autoSpaceDN w:val="0"/>
        <w:spacing w:before="120" w:after="0" w:line="240" w:lineRule="auto"/>
        <w:ind w:left="567"/>
        <w:rPr>
          <w:rFonts w:ascii="Times New Roman" w:hAnsi="Times New Roman"/>
          <w:sz w:val="28"/>
          <w:szCs w:val="28"/>
          <w:lang w:eastAsia="ru-RU"/>
        </w:rPr>
      </w:pPr>
      <w:r w:rsidRPr="00E95D0D">
        <w:rPr>
          <w:rFonts w:ascii="Times New Roman" w:hAnsi="Times New Roman"/>
          <w:sz w:val="28"/>
          <w:szCs w:val="28"/>
          <w:lang w:eastAsia="ru-RU"/>
        </w:rPr>
        <w:t>Сроки приема предложений: с «__»_______ ___г.  по «__»______ ___г.</w:t>
      </w:r>
    </w:p>
    <w:p w:rsidR="00DB480E" w:rsidRPr="00E95D0D" w:rsidRDefault="00DB480E" w:rsidP="00DB480E">
      <w:pPr>
        <w:autoSpaceDE w:val="0"/>
        <w:autoSpaceDN w:val="0"/>
        <w:spacing w:after="0" w:line="240" w:lineRule="auto"/>
        <w:ind w:left="4820" w:right="-2" w:firstLine="6"/>
        <w:rPr>
          <w:rFonts w:ascii="Times New Roman" w:hAnsi="Times New Roman"/>
          <w:i/>
          <w:iCs/>
          <w:sz w:val="18"/>
          <w:szCs w:val="18"/>
          <w:lang w:eastAsia="ru-RU"/>
        </w:rPr>
      </w:pPr>
      <w:r w:rsidRPr="00E95D0D">
        <w:rPr>
          <w:rFonts w:ascii="Times New Roman" w:hAnsi="Times New Roman"/>
          <w:i/>
          <w:iCs/>
          <w:sz w:val="18"/>
          <w:szCs w:val="18"/>
          <w:lang w:eastAsia="ru-RU"/>
        </w:rPr>
        <w:t>(рекомендуемый срок не менее 20 календарных дней)</w:t>
      </w:r>
    </w:p>
    <w:p w:rsidR="00DB480E" w:rsidRPr="00E95D0D" w:rsidRDefault="00DB480E" w:rsidP="00DB480E">
      <w:pPr>
        <w:autoSpaceDE w:val="0"/>
        <w:autoSpaceDN w:val="0"/>
        <w:spacing w:after="0" w:line="240" w:lineRule="auto"/>
        <w:ind w:firstLine="567"/>
        <w:jc w:val="both"/>
        <w:rPr>
          <w:rFonts w:ascii="Times New Roman" w:hAnsi="Times New Roman"/>
          <w:i/>
          <w:sz w:val="28"/>
          <w:szCs w:val="28"/>
          <w:lang w:eastAsia="ru-RU"/>
        </w:rPr>
      </w:pPr>
      <w:r w:rsidRPr="00E95D0D">
        <w:rPr>
          <w:rFonts w:ascii="Times New Roman" w:hAnsi="Times New Roman"/>
          <w:sz w:val="28"/>
          <w:szCs w:val="28"/>
          <w:lang w:eastAsia="ru-RU"/>
        </w:rPr>
        <w:t xml:space="preserve">Место размещения уведомления о проведении публичных консультаций по муниципальному нормативному правовому акту </w:t>
      </w:r>
      <w:r w:rsidR="00AA1315">
        <w:rPr>
          <w:rFonts w:ascii="Times New Roman" w:hAnsi="Times New Roman"/>
          <w:sz w:val="28"/>
          <w:szCs w:val="28"/>
          <w:lang w:eastAsia="ru-RU"/>
        </w:rPr>
        <w:t>на Интернет портале для публичного обсуждения проектов и действующих нормативных актов органов власти</w:t>
      </w:r>
      <w:r w:rsidR="00AA1315" w:rsidRPr="007B5AF9">
        <w:rPr>
          <w:rFonts w:ascii="Times New Roman" w:hAnsi="Times New Roman"/>
          <w:sz w:val="28"/>
          <w:szCs w:val="28"/>
          <w:lang w:eastAsia="ru-RU"/>
        </w:rPr>
        <w:t xml:space="preserve"> </w:t>
      </w:r>
      <w:r w:rsidR="00AA1315" w:rsidRPr="00086B17">
        <w:rPr>
          <w:rFonts w:ascii="Times New Roman" w:eastAsia="Calibri" w:hAnsi="Times New Roman"/>
          <w:sz w:val="28"/>
          <w:szCs w:val="28"/>
          <w:lang w:eastAsia="ru-RU"/>
        </w:rPr>
        <w:t>regulation.admhmao.ru</w:t>
      </w:r>
      <w:r w:rsidR="00AA1315">
        <w:rPr>
          <w:rFonts w:ascii="Times New Roman" w:eastAsia="Calibri" w:hAnsi="Times New Roman"/>
          <w:sz w:val="28"/>
          <w:szCs w:val="28"/>
          <w:lang w:eastAsia="ru-RU"/>
        </w:rPr>
        <w:t xml:space="preserve"> </w:t>
      </w:r>
      <w:r w:rsidRPr="00E95D0D">
        <w:rPr>
          <w:rFonts w:ascii="Times New Roman" w:hAnsi="Times New Roman"/>
          <w:i/>
          <w:sz w:val="28"/>
          <w:szCs w:val="28"/>
          <w:lang w:eastAsia="ru-RU"/>
        </w:rPr>
        <w:t>.</w:t>
      </w:r>
    </w:p>
    <w:p w:rsidR="00DB480E" w:rsidRPr="00E95D0D" w:rsidRDefault="00DB480E" w:rsidP="00DB480E">
      <w:pPr>
        <w:tabs>
          <w:tab w:val="right" w:pos="9923"/>
        </w:tabs>
        <w:autoSpaceDE w:val="0"/>
        <w:autoSpaceDN w:val="0"/>
        <w:spacing w:before="120" w:after="0" w:line="240" w:lineRule="auto"/>
        <w:ind w:firstLine="567"/>
        <w:jc w:val="both"/>
        <w:rPr>
          <w:rFonts w:ascii="Times New Roman" w:hAnsi="Times New Roman"/>
          <w:sz w:val="28"/>
          <w:szCs w:val="28"/>
          <w:lang w:eastAsia="ru-RU"/>
        </w:rPr>
      </w:pPr>
      <w:r w:rsidRPr="00E95D0D">
        <w:rPr>
          <w:rFonts w:ascii="Times New Roman" w:hAnsi="Times New Roman"/>
          <w:sz w:val="28"/>
          <w:szCs w:val="28"/>
          <w:lang w:eastAsia="ru-RU"/>
        </w:rPr>
        <w:t>Все поступившие предложения будут рассмотрены. Не позднее «____»___________ _____г. свод предложений будет размещен</w:t>
      </w:r>
    </w:p>
    <w:p w:rsidR="00DB480E" w:rsidRPr="00E95D0D" w:rsidRDefault="00DB480E" w:rsidP="00DB480E">
      <w:pPr>
        <w:autoSpaceDE w:val="0"/>
        <w:autoSpaceDN w:val="0"/>
        <w:spacing w:after="0" w:line="240" w:lineRule="auto"/>
        <w:ind w:right="-2"/>
        <w:rPr>
          <w:rFonts w:ascii="Times New Roman" w:hAnsi="Times New Roman"/>
          <w:sz w:val="18"/>
          <w:szCs w:val="18"/>
          <w:lang w:eastAsia="ru-RU"/>
        </w:rPr>
      </w:pPr>
      <w:r w:rsidRPr="00E95D0D">
        <w:rPr>
          <w:rFonts w:ascii="Times New Roman" w:hAnsi="Times New Roman"/>
          <w:i/>
          <w:iCs/>
          <w:sz w:val="18"/>
          <w:szCs w:val="18"/>
          <w:lang w:eastAsia="ru-RU"/>
        </w:rPr>
        <w:t xml:space="preserve"> (рекомендуемый срок - не позднее 10 рабочих дней со дня </w:t>
      </w:r>
      <w:r w:rsidRPr="00E95D0D">
        <w:rPr>
          <w:rFonts w:ascii="Times New Roman" w:hAnsi="Times New Roman"/>
          <w:i/>
          <w:iCs/>
          <w:sz w:val="18"/>
          <w:szCs w:val="18"/>
          <w:lang w:eastAsia="ru-RU"/>
        </w:rPr>
        <w:br/>
        <w:t>окончания публичных консультаций)</w:t>
      </w:r>
      <w:r w:rsidRPr="00E95D0D">
        <w:rPr>
          <w:rFonts w:ascii="Times New Roman" w:hAnsi="Times New Roman"/>
          <w:sz w:val="18"/>
          <w:szCs w:val="18"/>
          <w:lang w:eastAsia="ru-RU"/>
        </w:rPr>
        <w:t xml:space="preserve"> </w:t>
      </w:r>
    </w:p>
    <w:p w:rsidR="00DB480E" w:rsidRPr="00E95D0D" w:rsidRDefault="00DB480E" w:rsidP="00DB480E">
      <w:pPr>
        <w:autoSpaceDE w:val="0"/>
        <w:autoSpaceDN w:val="0"/>
        <w:spacing w:after="0" w:line="240" w:lineRule="auto"/>
        <w:ind w:right="-2"/>
        <w:jc w:val="both"/>
        <w:rPr>
          <w:rFonts w:ascii="Times New Roman" w:hAnsi="Times New Roman"/>
          <w:sz w:val="28"/>
          <w:szCs w:val="28"/>
          <w:lang w:eastAsia="ru-RU"/>
        </w:rPr>
      </w:pPr>
      <w:r w:rsidRPr="00E95D0D">
        <w:rPr>
          <w:rFonts w:ascii="Times New Roman" w:hAnsi="Times New Roman"/>
          <w:sz w:val="28"/>
          <w:szCs w:val="28"/>
          <w:lang w:eastAsia="ru-RU"/>
        </w:rPr>
        <w:t>на портале проектов нормативных правовых актов, а участники публичных консультаций письменно проинформированы о результатах рассмотрения их мнений.</w:t>
      </w:r>
    </w:p>
    <w:p w:rsidR="00DB480E" w:rsidRPr="00E95D0D" w:rsidRDefault="00DB480E" w:rsidP="00DB480E">
      <w:pPr>
        <w:autoSpaceDE w:val="0"/>
        <w:autoSpaceDN w:val="0"/>
        <w:spacing w:before="240" w:after="0" w:line="240" w:lineRule="auto"/>
        <w:ind w:firstLine="708"/>
        <w:jc w:val="both"/>
        <w:rPr>
          <w:rFonts w:ascii="Times New Roman" w:hAnsi="Times New Roman"/>
          <w:sz w:val="28"/>
          <w:szCs w:val="28"/>
          <w:lang w:eastAsia="ru-RU"/>
        </w:rPr>
      </w:pPr>
      <w:r w:rsidRPr="00E95D0D">
        <w:rPr>
          <w:rFonts w:ascii="Times New Roman" w:hAnsi="Times New Roman"/>
          <w:sz w:val="28"/>
          <w:szCs w:val="28"/>
          <w:lang w:eastAsia="ru-RU"/>
        </w:rPr>
        <w:t>1.Краткое описание содержания правового регулирования:</w:t>
      </w:r>
    </w:p>
    <w:p w:rsidR="00DB480E" w:rsidRPr="00E95D0D" w:rsidRDefault="00DB480E" w:rsidP="00DB480E">
      <w:pPr>
        <w:autoSpaceDE w:val="0"/>
        <w:autoSpaceDN w:val="0"/>
        <w:spacing w:after="0" w:line="240" w:lineRule="auto"/>
        <w:rPr>
          <w:rFonts w:ascii="Times New Roman" w:hAnsi="Times New Roman"/>
          <w:sz w:val="28"/>
          <w:szCs w:val="28"/>
          <w:lang w:eastAsia="ru-RU"/>
        </w:rPr>
      </w:pPr>
    </w:p>
    <w:p w:rsidR="00DB480E" w:rsidRPr="00E95D0D" w:rsidRDefault="00DB480E" w:rsidP="00DB480E">
      <w:pPr>
        <w:pBdr>
          <w:top w:val="single" w:sz="4" w:space="1" w:color="auto"/>
        </w:pBdr>
        <w:autoSpaceDE w:val="0"/>
        <w:autoSpaceDN w:val="0"/>
        <w:spacing w:after="240" w:line="240" w:lineRule="auto"/>
        <w:jc w:val="center"/>
        <w:rPr>
          <w:rFonts w:ascii="Times New Roman" w:hAnsi="Times New Roman"/>
          <w:sz w:val="18"/>
          <w:szCs w:val="18"/>
          <w:lang w:eastAsia="ru-RU"/>
        </w:rPr>
      </w:pPr>
      <w:r w:rsidRPr="00E95D0D">
        <w:rPr>
          <w:rFonts w:ascii="Times New Roman" w:hAnsi="Times New Roman"/>
          <w:sz w:val="18"/>
          <w:szCs w:val="18"/>
          <w:lang w:eastAsia="ru-RU"/>
        </w:rPr>
        <w:t>место для текстового описания</w:t>
      </w:r>
    </w:p>
    <w:p w:rsidR="00DB480E" w:rsidRPr="00E95D0D" w:rsidRDefault="00DB480E" w:rsidP="00DB480E">
      <w:pPr>
        <w:autoSpaceDE w:val="0"/>
        <w:autoSpaceDN w:val="0"/>
        <w:spacing w:after="120" w:line="240" w:lineRule="auto"/>
        <w:ind w:firstLine="708"/>
        <w:jc w:val="both"/>
        <w:rPr>
          <w:rFonts w:ascii="Times New Roman" w:hAnsi="Times New Roman"/>
          <w:sz w:val="28"/>
          <w:szCs w:val="28"/>
          <w:lang w:eastAsia="ru-RU"/>
        </w:rPr>
      </w:pPr>
      <w:r w:rsidRPr="00E95D0D">
        <w:rPr>
          <w:rFonts w:ascii="Times New Roman" w:hAnsi="Times New Roman"/>
          <w:sz w:val="28"/>
          <w:szCs w:val="28"/>
          <w:lang w:eastAsia="ru-RU"/>
        </w:rPr>
        <w:t>2.Цели правового регулирования:</w:t>
      </w:r>
    </w:p>
    <w:p w:rsidR="00DB480E" w:rsidRPr="00E95D0D" w:rsidRDefault="00DB480E" w:rsidP="00DB480E">
      <w:pPr>
        <w:autoSpaceDE w:val="0"/>
        <w:autoSpaceDN w:val="0"/>
        <w:spacing w:after="0" w:line="240" w:lineRule="auto"/>
        <w:rPr>
          <w:rFonts w:ascii="Times New Roman" w:hAnsi="Times New Roman"/>
          <w:sz w:val="28"/>
          <w:szCs w:val="28"/>
          <w:lang w:eastAsia="ru-RU"/>
        </w:rPr>
      </w:pPr>
    </w:p>
    <w:p w:rsidR="00DB480E" w:rsidRPr="00E95D0D" w:rsidRDefault="00DB480E" w:rsidP="00DB480E">
      <w:pPr>
        <w:pBdr>
          <w:top w:val="single" w:sz="4" w:space="1" w:color="auto"/>
        </w:pBdr>
        <w:autoSpaceDE w:val="0"/>
        <w:autoSpaceDN w:val="0"/>
        <w:spacing w:after="240" w:line="240" w:lineRule="auto"/>
        <w:jc w:val="center"/>
        <w:rPr>
          <w:rFonts w:ascii="Times New Roman" w:hAnsi="Times New Roman"/>
          <w:sz w:val="18"/>
          <w:szCs w:val="18"/>
          <w:lang w:eastAsia="ru-RU"/>
        </w:rPr>
      </w:pPr>
      <w:r w:rsidRPr="00E95D0D">
        <w:rPr>
          <w:rFonts w:ascii="Times New Roman" w:hAnsi="Times New Roman"/>
          <w:sz w:val="18"/>
          <w:szCs w:val="18"/>
          <w:lang w:eastAsia="ru-RU"/>
        </w:rPr>
        <w:t>место для текстового описания</w:t>
      </w:r>
    </w:p>
    <w:p w:rsidR="00DB480E" w:rsidRPr="00E95D0D" w:rsidRDefault="00DB480E" w:rsidP="00DB480E">
      <w:pPr>
        <w:autoSpaceDE w:val="0"/>
        <w:autoSpaceDN w:val="0"/>
        <w:spacing w:after="240" w:line="240" w:lineRule="auto"/>
        <w:ind w:firstLine="708"/>
        <w:jc w:val="both"/>
        <w:rPr>
          <w:rFonts w:ascii="Times New Roman" w:hAnsi="Times New Roman"/>
          <w:sz w:val="28"/>
          <w:szCs w:val="28"/>
          <w:lang w:eastAsia="ru-RU"/>
        </w:rPr>
      </w:pPr>
      <w:r w:rsidRPr="00E95D0D">
        <w:rPr>
          <w:rFonts w:ascii="Times New Roman" w:hAnsi="Times New Roman"/>
          <w:sz w:val="28"/>
          <w:szCs w:val="28"/>
          <w:lang w:eastAsia="ru-RU"/>
        </w:rPr>
        <w:lastRenderedPageBreak/>
        <w:t>3.</w:t>
      </w:r>
      <w:r w:rsidRPr="00E95D0D">
        <w:rPr>
          <w:rFonts w:ascii="Times New Roman" w:hAnsi="Times New Roman"/>
          <w:bCs/>
          <w:sz w:val="28"/>
          <w:szCs w:val="28"/>
          <w:lang w:eastAsia="ru-RU"/>
        </w:rPr>
        <w:t>О</w:t>
      </w:r>
      <w:r w:rsidRPr="00E95D0D">
        <w:rPr>
          <w:rFonts w:ascii="Times New Roman" w:eastAsia="Calibri" w:hAnsi="Times New Roman"/>
          <w:sz w:val="28"/>
          <w:szCs w:val="28"/>
        </w:rPr>
        <w:t>ценка эффективности достижения заявленных целей регулирования в сводном отчете о результатах проведения ОРВ</w:t>
      </w:r>
      <w:r w:rsidRPr="00E95D0D">
        <w:rPr>
          <w:rFonts w:ascii="Times New Roman" w:hAnsi="Times New Roman"/>
          <w:sz w:val="28"/>
          <w:szCs w:val="28"/>
          <w:lang w:eastAsia="ru-RU"/>
        </w:rPr>
        <w:t>:</w:t>
      </w:r>
    </w:p>
    <w:p w:rsidR="00DB480E" w:rsidRPr="00E95D0D" w:rsidRDefault="00DB480E" w:rsidP="00DB480E">
      <w:pPr>
        <w:pBdr>
          <w:top w:val="single" w:sz="4" w:space="1" w:color="auto"/>
        </w:pBdr>
        <w:autoSpaceDE w:val="0"/>
        <w:autoSpaceDN w:val="0"/>
        <w:spacing w:after="240" w:line="240" w:lineRule="auto"/>
        <w:jc w:val="center"/>
        <w:rPr>
          <w:rFonts w:ascii="Times New Roman" w:hAnsi="Times New Roman"/>
          <w:sz w:val="18"/>
          <w:szCs w:val="18"/>
          <w:lang w:eastAsia="ru-RU"/>
        </w:rPr>
      </w:pPr>
      <w:r w:rsidRPr="00E95D0D">
        <w:rPr>
          <w:rFonts w:ascii="Times New Roman" w:hAnsi="Times New Roman"/>
          <w:sz w:val="18"/>
          <w:szCs w:val="18"/>
          <w:lang w:eastAsia="ru-RU"/>
        </w:rPr>
        <w:t>место для текстового описания</w:t>
      </w:r>
    </w:p>
    <w:p w:rsidR="00DB480E" w:rsidRPr="00E95D0D" w:rsidRDefault="00DB480E" w:rsidP="00DB480E">
      <w:pPr>
        <w:pBdr>
          <w:top w:val="single" w:sz="4" w:space="1" w:color="auto"/>
        </w:pBdr>
        <w:autoSpaceDE w:val="0"/>
        <w:autoSpaceDN w:val="0"/>
        <w:spacing w:after="240" w:line="240" w:lineRule="auto"/>
        <w:ind w:firstLine="708"/>
        <w:jc w:val="both"/>
        <w:rPr>
          <w:rFonts w:ascii="Times New Roman" w:hAnsi="Times New Roman"/>
          <w:sz w:val="28"/>
          <w:szCs w:val="28"/>
          <w:lang w:eastAsia="ru-RU"/>
        </w:rPr>
      </w:pPr>
      <w:r w:rsidRPr="00E95D0D">
        <w:rPr>
          <w:rFonts w:ascii="Times New Roman" w:hAnsi="Times New Roman"/>
          <w:sz w:val="28"/>
          <w:szCs w:val="28"/>
          <w:lang w:eastAsia="ru-RU"/>
        </w:rPr>
        <w:t>4.</w:t>
      </w:r>
      <w:r w:rsidRPr="00E95D0D">
        <w:rPr>
          <w:rFonts w:ascii="Times New Roman" w:hAnsi="Times New Roman"/>
          <w:bCs/>
          <w:sz w:val="28"/>
          <w:szCs w:val="28"/>
          <w:lang w:eastAsia="ru-RU"/>
        </w:rPr>
        <w:t xml:space="preserve">Основные группы субъектов предпринимательской и инвестиционной деятельности, иные заинтересованные лица, включая </w:t>
      </w:r>
      <w:r w:rsidR="00EC571D">
        <w:rPr>
          <w:rFonts w:ascii="Times New Roman" w:hAnsi="Times New Roman"/>
          <w:bCs/>
          <w:sz w:val="28"/>
          <w:szCs w:val="28"/>
          <w:lang w:eastAsia="ru-RU"/>
        </w:rPr>
        <w:t>структурные подразделения администрации города Нефтеюганска</w:t>
      </w:r>
      <w:r w:rsidRPr="00E95D0D">
        <w:rPr>
          <w:rFonts w:ascii="Times New Roman" w:hAnsi="Times New Roman"/>
          <w:bCs/>
          <w:sz w:val="28"/>
          <w:szCs w:val="28"/>
          <w:lang w:eastAsia="ru-RU"/>
        </w:rPr>
        <w:t xml:space="preserve">, интересы которых затрагиваются регулированием, установленным муниципальным нормативным правовым актом, </w:t>
      </w:r>
      <w:r w:rsidRPr="00E95D0D">
        <w:rPr>
          <w:rFonts w:ascii="Times New Roman" w:hAnsi="Times New Roman"/>
          <w:sz w:val="28"/>
          <w:szCs w:val="28"/>
          <w:lang w:eastAsia="ru-RU"/>
        </w:rPr>
        <w:t>и их количественная оценка:</w:t>
      </w:r>
    </w:p>
    <w:p w:rsidR="00DB480E" w:rsidRPr="00E95D0D" w:rsidRDefault="00DB480E" w:rsidP="00DB480E">
      <w:pPr>
        <w:autoSpaceDE w:val="0"/>
        <w:autoSpaceDN w:val="0"/>
        <w:spacing w:after="0" w:line="240" w:lineRule="auto"/>
        <w:jc w:val="both"/>
        <w:rPr>
          <w:rFonts w:ascii="Times New Roman" w:hAnsi="Times New Roman"/>
          <w:sz w:val="28"/>
          <w:szCs w:val="28"/>
          <w:lang w:eastAsia="ru-RU"/>
        </w:rPr>
      </w:pPr>
    </w:p>
    <w:p w:rsidR="00DB480E" w:rsidRPr="00E95D0D" w:rsidRDefault="00DB480E" w:rsidP="00DB480E">
      <w:pPr>
        <w:pBdr>
          <w:top w:val="single" w:sz="4" w:space="1" w:color="auto"/>
        </w:pBdr>
        <w:autoSpaceDE w:val="0"/>
        <w:autoSpaceDN w:val="0"/>
        <w:spacing w:after="0" w:line="240" w:lineRule="auto"/>
        <w:jc w:val="center"/>
        <w:rPr>
          <w:rFonts w:ascii="Times New Roman" w:hAnsi="Times New Roman"/>
          <w:sz w:val="18"/>
          <w:szCs w:val="18"/>
          <w:lang w:eastAsia="ru-RU"/>
        </w:rPr>
      </w:pPr>
      <w:r w:rsidRPr="00E95D0D">
        <w:rPr>
          <w:rFonts w:ascii="Times New Roman" w:hAnsi="Times New Roman"/>
          <w:sz w:val="18"/>
          <w:szCs w:val="18"/>
          <w:lang w:eastAsia="ru-RU"/>
        </w:rPr>
        <w:t>место для текстового описания</w:t>
      </w:r>
    </w:p>
    <w:p w:rsidR="00DB480E" w:rsidRPr="00E95D0D" w:rsidRDefault="00DB480E" w:rsidP="00DB480E">
      <w:pPr>
        <w:autoSpaceDE w:val="0"/>
        <w:autoSpaceDN w:val="0"/>
        <w:spacing w:after="240" w:line="240" w:lineRule="auto"/>
        <w:ind w:firstLine="708"/>
        <w:jc w:val="both"/>
        <w:rPr>
          <w:rFonts w:ascii="Times New Roman" w:hAnsi="Times New Roman"/>
          <w:bCs/>
          <w:sz w:val="28"/>
          <w:szCs w:val="28"/>
          <w:lang w:eastAsia="ru-RU"/>
        </w:rPr>
      </w:pPr>
      <w:r w:rsidRPr="00E95D0D">
        <w:rPr>
          <w:rFonts w:ascii="Times New Roman" w:hAnsi="Times New Roman"/>
          <w:sz w:val="28"/>
          <w:szCs w:val="28"/>
          <w:lang w:eastAsia="ru-RU"/>
        </w:rPr>
        <w:t>5.</w:t>
      </w:r>
      <w:r w:rsidRPr="00E95D0D">
        <w:rPr>
          <w:rFonts w:ascii="Times New Roman" w:eastAsia="Calibri" w:hAnsi="Times New Roman"/>
          <w:sz w:val="28"/>
          <w:szCs w:val="28"/>
        </w:rPr>
        <w:t>Оценка фактических положительных и отрицательных последствий установленного регулирования</w:t>
      </w:r>
      <w:r w:rsidRPr="00E95D0D">
        <w:rPr>
          <w:rFonts w:ascii="Times New Roman" w:hAnsi="Times New Roman"/>
          <w:sz w:val="28"/>
          <w:szCs w:val="28"/>
          <w:lang w:eastAsia="ru-RU"/>
        </w:rPr>
        <w:t>:</w:t>
      </w:r>
    </w:p>
    <w:p w:rsidR="00DB480E" w:rsidRPr="00E95D0D" w:rsidRDefault="00DB480E" w:rsidP="00DB480E">
      <w:pPr>
        <w:autoSpaceDE w:val="0"/>
        <w:autoSpaceDN w:val="0"/>
        <w:spacing w:after="0" w:line="240" w:lineRule="auto"/>
        <w:jc w:val="both"/>
        <w:rPr>
          <w:rFonts w:ascii="Times New Roman" w:hAnsi="Times New Roman"/>
          <w:sz w:val="28"/>
          <w:szCs w:val="28"/>
          <w:lang w:eastAsia="ru-RU"/>
        </w:rPr>
      </w:pPr>
    </w:p>
    <w:p w:rsidR="00DB480E" w:rsidRPr="00E95D0D" w:rsidRDefault="00DB480E" w:rsidP="00DB480E">
      <w:pPr>
        <w:pBdr>
          <w:top w:val="single" w:sz="4" w:space="1" w:color="auto"/>
        </w:pBdr>
        <w:autoSpaceDE w:val="0"/>
        <w:autoSpaceDN w:val="0"/>
        <w:spacing w:after="0" w:line="240" w:lineRule="auto"/>
        <w:jc w:val="center"/>
        <w:rPr>
          <w:rFonts w:ascii="Times New Roman" w:hAnsi="Times New Roman"/>
          <w:sz w:val="18"/>
          <w:szCs w:val="18"/>
          <w:lang w:eastAsia="ru-RU"/>
        </w:rPr>
      </w:pPr>
      <w:r w:rsidRPr="00E95D0D">
        <w:rPr>
          <w:rFonts w:ascii="Times New Roman" w:hAnsi="Times New Roman"/>
          <w:sz w:val="18"/>
          <w:szCs w:val="18"/>
          <w:lang w:eastAsia="ru-RU"/>
        </w:rPr>
        <w:t>место для текстового описания</w:t>
      </w:r>
    </w:p>
    <w:p w:rsidR="00DB480E" w:rsidRPr="00E95D0D" w:rsidRDefault="00DB480E" w:rsidP="00DB480E">
      <w:pPr>
        <w:autoSpaceDE w:val="0"/>
        <w:autoSpaceDN w:val="0"/>
        <w:spacing w:after="120" w:line="240" w:lineRule="auto"/>
        <w:ind w:firstLine="708"/>
        <w:jc w:val="both"/>
        <w:rPr>
          <w:rFonts w:ascii="Times New Roman" w:hAnsi="Times New Roman"/>
          <w:sz w:val="28"/>
          <w:szCs w:val="28"/>
          <w:lang w:eastAsia="ru-RU"/>
        </w:rPr>
      </w:pPr>
      <w:r w:rsidRPr="00E95D0D">
        <w:rPr>
          <w:rFonts w:ascii="Times New Roman" w:hAnsi="Times New Roman"/>
          <w:sz w:val="28"/>
          <w:szCs w:val="28"/>
          <w:lang w:eastAsia="ru-RU"/>
        </w:rPr>
        <w:t>6.</w:t>
      </w:r>
      <w:r w:rsidRPr="00E95D0D">
        <w:rPr>
          <w:rFonts w:ascii="Times New Roman" w:eastAsia="Calibri" w:hAnsi="Times New Roman"/>
          <w:sz w:val="28"/>
          <w:szCs w:val="28"/>
        </w:rPr>
        <w:t xml:space="preserve">Оценка фактических расходов субъектов предпринимательской и инвестиционной деятельности, связанных с необходимостью соблюдения установленных муниципальным нормативным </w:t>
      </w:r>
      <w:r w:rsidRPr="00E95D0D">
        <w:rPr>
          <w:rFonts w:ascii="Times New Roman" w:hAnsi="Times New Roman"/>
          <w:sz w:val="28"/>
          <w:szCs w:val="28"/>
          <w:lang w:eastAsia="ru-RU"/>
        </w:rPr>
        <w:t xml:space="preserve">правовым </w:t>
      </w:r>
      <w:r w:rsidRPr="00E95D0D">
        <w:rPr>
          <w:rFonts w:ascii="Times New Roman" w:eastAsia="Calibri" w:hAnsi="Times New Roman"/>
          <w:sz w:val="28"/>
          <w:szCs w:val="28"/>
        </w:rPr>
        <w:t>актом обязанностей или ограничений</w:t>
      </w:r>
      <w:r w:rsidRPr="00E95D0D">
        <w:rPr>
          <w:rFonts w:ascii="Times New Roman" w:hAnsi="Times New Roman"/>
          <w:sz w:val="28"/>
          <w:szCs w:val="28"/>
          <w:lang w:eastAsia="ru-RU"/>
        </w:rPr>
        <w:t>:</w:t>
      </w:r>
    </w:p>
    <w:p w:rsidR="00DB480E" w:rsidRPr="00E95D0D" w:rsidRDefault="00DB480E" w:rsidP="00DB480E">
      <w:pPr>
        <w:autoSpaceDE w:val="0"/>
        <w:autoSpaceDN w:val="0"/>
        <w:spacing w:after="0" w:line="240" w:lineRule="auto"/>
        <w:rPr>
          <w:rFonts w:ascii="Times New Roman" w:hAnsi="Times New Roman"/>
          <w:sz w:val="28"/>
          <w:szCs w:val="28"/>
          <w:lang w:eastAsia="ru-RU"/>
        </w:rPr>
      </w:pPr>
    </w:p>
    <w:p w:rsidR="00DB480E" w:rsidRPr="00E95D0D" w:rsidRDefault="00DB480E" w:rsidP="00DB480E">
      <w:pPr>
        <w:pBdr>
          <w:top w:val="single" w:sz="4" w:space="1" w:color="auto"/>
        </w:pBdr>
        <w:autoSpaceDE w:val="0"/>
        <w:autoSpaceDN w:val="0"/>
        <w:spacing w:after="0" w:line="240" w:lineRule="auto"/>
        <w:jc w:val="center"/>
        <w:rPr>
          <w:rFonts w:ascii="Times New Roman" w:hAnsi="Times New Roman"/>
          <w:sz w:val="18"/>
          <w:szCs w:val="18"/>
          <w:lang w:eastAsia="ru-RU"/>
        </w:rPr>
      </w:pPr>
      <w:r w:rsidRPr="00E95D0D">
        <w:rPr>
          <w:rFonts w:ascii="Times New Roman" w:hAnsi="Times New Roman"/>
          <w:sz w:val="18"/>
          <w:szCs w:val="18"/>
          <w:lang w:eastAsia="ru-RU"/>
        </w:rPr>
        <w:t>место для текстового описания</w:t>
      </w:r>
    </w:p>
    <w:p w:rsidR="00DB480E" w:rsidRPr="00E95D0D" w:rsidRDefault="00DB480E" w:rsidP="00DB480E">
      <w:pPr>
        <w:pBdr>
          <w:top w:val="single" w:sz="4" w:space="1" w:color="auto"/>
        </w:pBdr>
        <w:autoSpaceDE w:val="0"/>
        <w:autoSpaceDN w:val="0"/>
        <w:spacing w:after="0" w:line="240" w:lineRule="auto"/>
        <w:jc w:val="center"/>
        <w:rPr>
          <w:rFonts w:ascii="Times New Roman" w:hAnsi="Times New Roman"/>
          <w:sz w:val="18"/>
          <w:szCs w:val="18"/>
          <w:lang w:eastAsia="ru-RU"/>
        </w:rPr>
      </w:pPr>
    </w:p>
    <w:p w:rsidR="00DB480E" w:rsidRPr="00E95D0D" w:rsidRDefault="00DB480E" w:rsidP="00DB480E">
      <w:pPr>
        <w:autoSpaceDE w:val="0"/>
        <w:autoSpaceDN w:val="0"/>
        <w:spacing w:after="240" w:line="240" w:lineRule="auto"/>
        <w:ind w:firstLine="708"/>
        <w:jc w:val="both"/>
        <w:rPr>
          <w:rFonts w:ascii="Times New Roman" w:eastAsia="Calibri" w:hAnsi="Times New Roman"/>
          <w:sz w:val="28"/>
          <w:szCs w:val="28"/>
        </w:rPr>
      </w:pPr>
      <w:r w:rsidRPr="00E95D0D">
        <w:rPr>
          <w:rFonts w:ascii="Times New Roman" w:hAnsi="Times New Roman"/>
          <w:sz w:val="28"/>
          <w:szCs w:val="28"/>
          <w:lang w:eastAsia="ru-RU"/>
        </w:rPr>
        <w:t>7.</w:t>
      </w:r>
      <w:r w:rsidRPr="00E95D0D">
        <w:rPr>
          <w:rFonts w:ascii="Times New Roman" w:hAnsi="Times New Roman"/>
          <w:bCs/>
          <w:sz w:val="28"/>
          <w:szCs w:val="28"/>
          <w:lang w:eastAsia="ru-RU"/>
        </w:rPr>
        <w:t>И</w:t>
      </w:r>
      <w:r w:rsidRPr="00E95D0D">
        <w:rPr>
          <w:rFonts w:ascii="Times New Roman" w:eastAsia="Calibri" w:hAnsi="Times New Roman"/>
          <w:sz w:val="28"/>
          <w:szCs w:val="28"/>
        </w:rPr>
        <w:t>ные сведения, которые, по мнению разработчика, позволяют оценить фактическое воздействие муниципального нормативного</w:t>
      </w:r>
      <w:r w:rsidRPr="00E95D0D">
        <w:rPr>
          <w:rFonts w:ascii="Times New Roman" w:hAnsi="Times New Roman"/>
          <w:sz w:val="28"/>
          <w:szCs w:val="28"/>
          <w:lang w:eastAsia="ru-RU"/>
        </w:rPr>
        <w:t xml:space="preserve"> правового</w:t>
      </w:r>
      <w:r w:rsidRPr="00E95D0D">
        <w:rPr>
          <w:rFonts w:ascii="Times New Roman" w:eastAsia="Calibri" w:hAnsi="Times New Roman"/>
          <w:sz w:val="28"/>
          <w:szCs w:val="28"/>
        </w:rPr>
        <w:t xml:space="preserve"> акта</w:t>
      </w:r>
      <w:r w:rsidRPr="00E95D0D">
        <w:rPr>
          <w:rFonts w:ascii="Times New Roman" w:hAnsi="Times New Roman"/>
          <w:sz w:val="28"/>
          <w:szCs w:val="28"/>
          <w:lang w:eastAsia="ru-RU"/>
        </w:rPr>
        <w:t>:</w:t>
      </w:r>
    </w:p>
    <w:p w:rsidR="00DB480E" w:rsidRPr="00E95D0D" w:rsidRDefault="00DB480E" w:rsidP="00DB480E">
      <w:pPr>
        <w:autoSpaceDE w:val="0"/>
        <w:autoSpaceDN w:val="0"/>
        <w:spacing w:after="0" w:line="240" w:lineRule="auto"/>
        <w:rPr>
          <w:rFonts w:ascii="Times New Roman" w:hAnsi="Times New Roman"/>
          <w:sz w:val="28"/>
          <w:szCs w:val="28"/>
          <w:lang w:eastAsia="ru-RU"/>
        </w:rPr>
      </w:pPr>
    </w:p>
    <w:p w:rsidR="00DB480E" w:rsidRPr="00E95D0D" w:rsidRDefault="00DB480E" w:rsidP="00DB480E">
      <w:pPr>
        <w:pBdr>
          <w:top w:val="single" w:sz="4" w:space="1" w:color="auto"/>
        </w:pBdr>
        <w:autoSpaceDE w:val="0"/>
        <w:autoSpaceDN w:val="0"/>
        <w:spacing w:after="0" w:line="240" w:lineRule="auto"/>
        <w:jc w:val="center"/>
        <w:rPr>
          <w:rFonts w:ascii="Times New Roman" w:hAnsi="Times New Roman"/>
          <w:sz w:val="18"/>
          <w:szCs w:val="18"/>
          <w:lang w:eastAsia="ru-RU"/>
        </w:rPr>
      </w:pPr>
      <w:r w:rsidRPr="00E95D0D">
        <w:rPr>
          <w:rFonts w:ascii="Times New Roman" w:hAnsi="Times New Roman"/>
          <w:sz w:val="18"/>
          <w:szCs w:val="18"/>
          <w:lang w:eastAsia="ru-RU"/>
        </w:rPr>
        <w:t>место для текстового описания</w:t>
      </w:r>
    </w:p>
    <w:p w:rsidR="00DB480E" w:rsidRPr="00E95D0D" w:rsidRDefault="00DB480E" w:rsidP="00DB480E">
      <w:pPr>
        <w:autoSpaceDE w:val="0"/>
        <w:autoSpaceDN w:val="0"/>
        <w:spacing w:after="120" w:line="240" w:lineRule="auto"/>
        <w:rPr>
          <w:rFonts w:ascii="Times New Roman" w:hAnsi="Times New Roman"/>
          <w:sz w:val="28"/>
          <w:szCs w:val="28"/>
          <w:lang w:eastAsia="ru-RU"/>
        </w:rPr>
      </w:pPr>
      <w:r w:rsidRPr="00E95D0D">
        <w:rPr>
          <w:rFonts w:ascii="Times New Roman" w:hAnsi="Times New Roman"/>
          <w:sz w:val="28"/>
          <w:szCs w:val="28"/>
          <w:lang w:eastAsia="ru-RU"/>
        </w:rPr>
        <w:t>К уведомлению прилагаются: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DB480E" w:rsidRPr="00E95D0D" w:rsidTr="00AA1315">
        <w:tc>
          <w:tcPr>
            <w:tcW w:w="567" w:type="dxa"/>
            <w:shd w:val="clear" w:color="auto" w:fill="auto"/>
          </w:tcPr>
          <w:p w:rsidR="00DB480E" w:rsidRPr="00E95D0D" w:rsidRDefault="00DB480E" w:rsidP="00AA1315">
            <w:pPr>
              <w:autoSpaceDE w:val="0"/>
              <w:autoSpaceDN w:val="0"/>
              <w:spacing w:after="120" w:line="240" w:lineRule="auto"/>
              <w:jc w:val="center"/>
              <w:rPr>
                <w:rFonts w:ascii="Times New Roman" w:hAnsi="Times New Roman"/>
                <w:sz w:val="28"/>
                <w:szCs w:val="28"/>
                <w:lang w:eastAsia="ru-RU"/>
              </w:rPr>
            </w:pPr>
            <w:r w:rsidRPr="00E95D0D">
              <w:rPr>
                <w:rFonts w:ascii="Times New Roman" w:hAnsi="Times New Roman"/>
                <w:sz w:val="28"/>
                <w:szCs w:val="28"/>
                <w:lang w:eastAsia="ru-RU"/>
              </w:rPr>
              <w:t>1</w:t>
            </w:r>
          </w:p>
        </w:tc>
        <w:tc>
          <w:tcPr>
            <w:tcW w:w="8647" w:type="dxa"/>
            <w:shd w:val="clear" w:color="auto" w:fill="auto"/>
          </w:tcPr>
          <w:p w:rsidR="00DB480E" w:rsidRPr="00E95D0D" w:rsidRDefault="00DB480E" w:rsidP="00AA1315">
            <w:pPr>
              <w:autoSpaceDE w:val="0"/>
              <w:autoSpaceDN w:val="0"/>
              <w:spacing w:after="120" w:line="240" w:lineRule="auto"/>
              <w:jc w:val="both"/>
              <w:rPr>
                <w:rFonts w:ascii="Times New Roman" w:hAnsi="Times New Roman"/>
                <w:sz w:val="28"/>
                <w:szCs w:val="28"/>
                <w:lang w:eastAsia="ru-RU"/>
              </w:rPr>
            </w:pPr>
            <w:r w:rsidRPr="00E95D0D">
              <w:rPr>
                <w:rFonts w:ascii="Times New Roman" w:hAnsi="Times New Roman"/>
                <w:sz w:val="28"/>
                <w:szCs w:val="28"/>
                <w:lang w:eastAsia="ru-RU"/>
              </w:rPr>
              <w:t>Перечень вопросов для участников публичных консультаций</w:t>
            </w:r>
          </w:p>
        </w:tc>
      </w:tr>
      <w:tr w:rsidR="00DB480E" w:rsidRPr="00E95D0D" w:rsidTr="00AA1315">
        <w:tc>
          <w:tcPr>
            <w:tcW w:w="567" w:type="dxa"/>
            <w:shd w:val="clear" w:color="auto" w:fill="auto"/>
          </w:tcPr>
          <w:p w:rsidR="00DB480E" w:rsidRPr="00E95D0D" w:rsidRDefault="00DB480E" w:rsidP="00AA1315">
            <w:pPr>
              <w:autoSpaceDE w:val="0"/>
              <w:autoSpaceDN w:val="0"/>
              <w:spacing w:after="120" w:line="240" w:lineRule="auto"/>
              <w:jc w:val="center"/>
              <w:rPr>
                <w:rFonts w:ascii="Times New Roman" w:hAnsi="Times New Roman"/>
                <w:sz w:val="28"/>
                <w:szCs w:val="28"/>
                <w:lang w:eastAsia="ru-RU"/>
              </w:rPr>
            </w:pPr>
            <w:r w:rsidRPr="00E95D0D">
              <w:rPr>
                <w:rFonts w:ascii="Times New Roman" w:hAnsi="Times New Roman"/>
                <w:sz w:val="28"/>
                <w:szCs w:val="28"/>
                <w:lang w:eastAsia="ru-RU"/>
              </w:rPr>
              <w:t>2</w:t>
            </w:r>
          </w:p>
        </w:tc>
        <w:tc>
          <w:tcPr>
            <w:tcW w:w="8647" w:type="dxa"/>
            <w:shd w:val="clear" w:color="auto" w:fill="auto"/>
          </w:tcPr>
          <w:p w:rsidR="00DB480E" w:rsidRPr="00E95D0D" w:rsidRDefault="00DB480E" w:rsidP="00AA1315">
            <w:pPr>
              <w:autoSpaceDE w:val="0"/>
              <w:autoSpaceDN w:val="0"/>
              <w:spacing w:after="120" w:line="240" w:lineRule="auto"/>
              <w:jc w:val="both"/>
              <w:rPr>
                <w:rFonts w:ascii="Times New Roman" w:hAnsi="Times New Roman"/>
                <w:sz w:val="28"/>
                <w:szCs w:val="28"/>
                <w:lang w:eastAsia="ru-RU"/>
              </w:rPr>
            </w:pPr>
            <w:r w:rsidRPr="00E95D0D">
              <w:rPr>
                <w:rFonts w:ascii="Times New Roman" w:hAnsi="Times New Roman"/>
                <w:sz w:val="28"/>
                <w:szCs w:val="28"/>
                <w:lang w:eastAsia="ru-RU"/>
              </w:rPr>
              <w:t>Иные материалы, которые, по мнению органа, осуществляющего оценку фактического воздействия муниципальных нормативных правовых актов, позволяют оценить эффективность действующего государственного регулирования</w:t>
            </w:r>
          </w:p>
        </w:tc>
      </w:tr>
    </w:tbl>
    <w:p w:rsidR="00DB480E" w:rsidRPr="00E95D0D" w:rsidRDefault="00DB480E" w:rsidP="00DB480E">
      <w:pPr>
        <w:autoSpaceDE w:val="0"/>
        <w:autoSpaceDN w:val="0"/>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ind w:firstLine="709"/>
        <w:jc w:val="right"/>
        <w:rPr>
          <w:rFonts w:ascii="Times New Roman" w:hAnsi="Times New Roman"/>
          <w:sz w:val="28"/>
          <w:szCs w:val="28"/>
          <w:lang w:eastAsia="ru-RU"/>
        </w:rPr>
      </w:pPr>
    </w:p>
    <w:p w:rsidR="00EC571D" w:rsidRDefault="00DB480E" w:rsidP="00EC571D">
      <w:pPr>
        <w:autoSpaceDE w:val="0"/>
        <w:autoSpaceDN w:val="0"/>
        <w:adjustRightInd w:val="0"/>
        <w:spacing w:after="0" w:line="240" w:lineRule="auto"/>
        <w:jc w:val="right"/>
        <w:outlineLvl w:val="0"/>
        <w:rPr>
          <w:rFonts w:ascii="Times New Roman" w:hAnsi="Times New Roman"/>
          <w:sz w:val="24"/>
          <w:szCs w:val="24"/>
          <w:lang w:eastAsia="ru-RU"/>
        </w:rPr>
      </w:pPr>
      <w:r w:rsidRPr="00E95D0D">
        <w:rPr>
          <w:rFonts w:ascii="Times New Roman" w:hAnsi="Times New Roman"/>
          <w:sz w:val="28"/>
          <w:szCs w:val="28"/>
          <w:lang w:eastAsia="ru-RU"/>
        </w:rPr>
        <w:br w:type="page"/>
      </w:r>
    </w:p>
    <w:tbl>
      <w:tblPr>
        <w:tblpPr w:leftFromText="180" w:rightFromText="180" w:vertAnchor="text" w:horzAnchor="page" w:tblpX="7947" w:tblpY="-156"/>
        <w:tblW w:w="0" w:type="auto"/>
        <w:tblLook w:val="04A0" w:firstRow="1" w:lastRow="0" w:firstColumn="1" w:lastColumn="0" w:noHBand="0" w:noVBand="1"/>
      </w:tblPr>
      <w:tblGrid>
        <w:gridCol w:w="3686"/>
      </w:tblGrid>
      <w:tr w:rsidR="00EC571D" w:rsidRPr="007B5AF9" w:rsidTr="00E16538">
        <w:tc>
          <w:tcPr>
            <w:tcW w:w="3686" w:type="dxa"/>
            <w:shd w:val="clear" w:color="auto" w:fill="auto"/>
          </w:tcPr>
          <w:p w:rsidR="00EC571D" w:rsidRPr="007B5AF9" w:rsidRDefault="00EC571D"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cs="Courier New"/>
                <w:color w:val="FF0000"/>
                <w:sz w:val="28"/>
                <w:szCs w:val="28"/>
                <w:lang w:eastAsia="ru-RU"/>
              </w:rPr>
              <w:lastRenderedPageBreak/>
              <w:br w:type="page"/>
            </w:r>
            <w:r w:rsidRPr="007B5AF9">
              <w:rPr>
                <w:rFonts w:ascii="Times New Roman" w:eastAsia="Calibri" w:hAnsi="Times New Roman"/>
                <w:sz w:val="28"/>
                <w:szCs w:val="28"/>
                <w:lang w:eastAsia="ru-RU"/>
              </w:rPr>
              <w:t>Приложение</w:t>
            </w:r>
            <w:r w:rsidR="00DC327A">
              <w:rPr>
                <w:rFonts w:ascii="Times New Roman" w:eastAsia="Calibri" w:hAnsi="Times New Roman"/>
                <w:sz w:val="28"/>
                <w:szCs w:val="28"/>
                <w:lang w:eastAsia="ru-RU"/>
              </w:rPr>
              <w:t xml:space="preserve"> </w:t>
            </w:r>
            <w:r>
              <w:rPr>
                <w:rFonts w:ascii="Times New Roman" w:eastAsia="Calibri" w:hAnsi="Times New Roman"/>
                <w:sz w:val="28"/>
                <w:szCs w:val="28"/>
                <w:lang w:eastAsia="ru-RU"/>
              </w:rPr>
              <w:t>17</w:t>
            </w:r>
          </w:p>
          <w:p w:rsidR="00EC571D" w:rsidRPr="007B5AF9" w:rsidRDefault="00EC571D"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к постановлению </w:t>
            </w:r>
          </w:p>
          <w:p w:rsidR="00EC571D" w:rsidRPr="007B5AF9" w:rsidRDefault="00EC571D"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администрации города </w:t>
            </w:r>
          </w:p>
          <w:p w:rsidR="00EC571D" w:rsidRPr="007B5AF9" w:rsidRDefault="00EC571D"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от  </w:t>
            </w:r>
            <w:r w:rsidR="0052037B" w:rsidRPr="0052037B">
              <w:rPr>
                <w:rFonts w:ascii="Times New Roman" w:eastAsia="Calibri" w:hAnsi="Times New Roman"/>
                <w:sz w:val="28"/>
                <w:szCs w:val="28"/>
                <w:lang w:eastAsia="ru-RU"/>
              </w:rPr>
              <w:t>15.02.2019 № 34-нп</w:t>
            </w:r>
          </w:p>
        </w:tc>
      </w:tr>
    </w:tbl>
    <w:p w:rsidR="00EC571D" w:rsidRPr="007B5AF9" w:rsidRDefault="00EC571D" w:rsidP="00EC571D">
      <w:pPr>
        <w:spacing w:after="0" w:line="240" w:lineRule="auto"/>
        <w:jc w:val="both"/>
        <w:rPr>
          <w:rFonts w:ascii="Times New Roman" w:hAnsi="Times New Roman"/>
          <w:sz w:val="28"/>
          <w:szCs w:val="28"/>
          <w:lang w:eastAsia="ru-RU"/>
        </w:rPr>
      </w:pPr>
    </w:p>
    <w:p w:rsidR="00EC571D" w:rsidRPr="007B5AF9" w:rsidRDefault="00EC571D" w:rsidP="00EC571D">
      <w:pPr>
        <w:spacing w:after="0" w:line="240" w:lineRule="auto"/>
        <w:jc w:val="both"/>
        <w:rPr>
          <w:rFonts w:ascii="Times New Roman" w:hAnsi="Times New Roman"/>
          <w:sz w:val="28"/>
          <w:szCs w:val="28"/>
          <w:lang w:eastAsia="ru-RU"/>
        </w:rPr>
      </w:pPr>
    </w:p>
    <w:p w:rsidR="00EC571D" w:rsidRPr="007B5AF9" w:rsidRDefault="00EC571D" w:rsidP="00EC571D">
      <w:pPr>
        <w:spacing w:after="0" w:line="240" w:lineRule="auto"/>
        <w:jc w:val="both"/>
        <w:rPr>
          <w:rFonts w:ascii="Times New Roman" w:hAnsi="Times New Roman"/>
          <w:sz w:val="28"/>
          <w:szCs w:val="28"/>
          <w:lang w:eastAsia="ru-RU"/>
        </w:rPr>
      </w:pPr>
    </w:p>
    <w:p w:rsidR="00EC571D" w:rsidRPr="007B5AF9" w:rsidRDefault="00EC571D" w:rsidP="00EC571D">
      <w:pPr>
        <w:autoSpaceDE w:val="0"/>
        <w:autoSpaceDN w:val="0"/>
        <w:adjustRightInd w:val="0"/>
        <w:spacing w:after="0" w:line="240" w:lineRule="auto"/>
        <w:jc w:val="right"/>
        <w:rPr>
          <w:rFonts w:ascii="Times New Roman" w:eastAsia="Calibri" w:hAnsi="Times New Roman"/>
          <w:sz w:val="28"/>
          <w:szCs w:val="28"/>
          <w:lang w:eastAsia="ru-RU"/>
        </w:rPr>
      </w:pPr>
    </w:p>
    <w:p w:rsidR="00EC571D" w:rsidRDefault="00EC571D" w:rsidP="00EC571D">
      <w:pPr>
        <w:autoSpaceDE w:val="0"/>
        <w:autoSpaceDN w:val="0"/>
        <w:adjustRightInd w:val="0"/>
        <w:spacing w:after="0" w:line="240" w:lineRule="auto"/>
        <w:jc w:val="center"/>
        <w:rPr>
          <w:rFonts w:ascii="Times New Roman" w:eastAsia="Calibri" w:hAnsi="Times New Roman"/>
          <w:sz w:val="28"/>
          <w:szCs w:val="28"/>
          <w:lang w:eastAsia="ru-RU"/>
        </w:rPr>
      </w:pPr>
    </w:p>
    <w:p w:rsidR="00DB480E" w:rsidRPr="00E95D0D" w:rsidRDefault="00DB480E" w:rsidP="0036680C">
      <w:pPr>
        <w:spacing w:after="0" w:line="240" w:lineRule="auto"/>
        <w:jc w:val="center"/>
        <w:rPr>
          <w:rFonts w:ascii="Times New Roman" w:hAnsi="Times New Roman"/>
          <w:sz w:val="28"/>
          <w:szCs w:val="28"/>
          <w:lang w:eastAsia="ru-RU"/>
        </w:rPr>
      </w:pPr>
      <w:r w:rsidRPr="00E95D0D">
        <w:rPr>
          <w:rFonts w:ascii="Times New Roman" w:hAnsi="Times New Roman"/>
          <w:sz w:val="28"/>
          <w:szCs w:val="28"/>
          <w:lang w:eastAsia="ru-RU"/>
        </w:rPr>
        <w:t>Типовая форма</w:t>
      </w:r>
    </w:p>
    <w:p w:rsidR="00DB480E" w:rsidRPr="00E95D0D" w:rsidRDefault="00DB480E" w:rsidP="0036680C">
      <w:pPr>
        <w:spacing w:after="0" w:line="240" w:lineRule="auto"/>
        <w:jc w:val="center"/>
        <w:rPr>
          <w:rFonts w:ascii="Times New Roman" w:hAnsi="Times New Roman"/>
          <w:sz w:val="28"/>
          <w:szCs w:val="28"/>
          <w:lang w:eastAsia="ru-RU"/>
        </w:rPr>
      </w:pPr>
      <w:r w:rsidRPr="00E95D0D">
        <w:rPr>
          <w:rFonts w:ascii="Times New Roman" w:hAnsi="Times New Roman"/>
          <w:sz w:val="28"/>
          <w:szCs w:val="28"/>
          <w:lang w:eastAsia="ru-RU"/>
        </w:rPr>
        <w:t>опросного листа при проведении публичных консультаций</w:t>
      </w:r>
    </w:p>
    <w:p w:rsidR="00DB480E" w:rsidRPr="00E95D0D" w:rsidRDefault="00DB480E" w:rsidP="00DB480E">
      <w:pPr>
        <w:spacing w:after="0" w:line="240" w:lineRule="auto"/>
        <w:jc w:val="center"/>
        <w:rPr>
          <w:rFonts w:ascii="Times New Roman" w:hAnsi="Times New Roman"/>
          <w:sz w:val="28"/>
          <w:szCs w:val="28"/>
          <w:lang w:eastAsia="ru-RU"/>
        </w:rPr>
      </w:pPr>
      <w:r w:rsidRPr="00E95D0D">
        <w:rPr>
          <w:rFonts w:ascii="Times New Roman" w:hAnsi="Times New Roman"/>
          <w:sz w:val="28"/>
          <w:szCs w:val="28"/>
          <w:lang w:eastAsia="ru-RU"/>
        </w:rPr>
        <w:t>в рамках оценки фактического воздействия муниципального нормативного правового акта</w:t>
      </w:r>
    </w:p>
    <w:p w:rsidR="00DB480E" w:rsidRPr="00E95D0D" w:rsidRDefault="00DB480E" w:rsidP="00DB480E">
      <w:pPr>
        <w:spacing w:after="0" w:line="240" w:lineRule="auto"/>
        <w:rPr>
          <w:rFonts w:ascii="Times New Roman" w:hAnsi="Times New Roman"/>
          <w:sz w:val="28"/>
          <w:szCs w:val="28"/>
          <w:lang w:eastAsia="ru-RU"/>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DB480E" w:rsidRPr="00E95D0D" w:rsidTr="00AA1315">
        <w:tc>
          <w:tcPr>
            <w:tcW w:w="9214" w:type="dxa"/>
            <w:tcBorders>
              <w:bottom w:val="single" w:sz="4" w:space="0" w:color="auto"/>
            </w:tcBorders>
            <w:shd w:val="clear" w:color="auto" w:fill="auto"/>
          </w:tcPr>
          <w:p w:rsidR="00DB480E" w:rsidRPr="00E95D0D" w:rsidRDefault="00DB480E" w:rsidP="00AA1315">
            <w:pPr>
              <w:spacing w:after="0" w:line="240" w:lineRule="auto"/>
              <w:jc w:val="center"/>
              <w:rPr>
                <w:rFonts w:ascii="Times New Roman" w:hAnsi="Times New Roman"/>
                <w:sz w:val="28"/>
                <w:szCs w:val="28"/>
                <w:lang w:eastAsia="ru-RU"/>
              </w:rPr>
            </w:pPr>
            <w:r w:rsidRPr="00E95D0D">
              <w:rPr>
                <w:rFonts w:ascii="Times New Roman" w:hAnsi="Times New Roman"/>
                <w:sz w:val="28"/>
                <w:szCs w:val="28"/>
                <w:lang w:eastAsia="ru-RU"/>
              </w:rPr>
              <w:t>Перечень вопросов в рамках проведения публичного обсуждения</w:t>
            </w:r>
          </w:p>
          <w:p w:rsidR="00DB480E" w:rsidRPr="00E95D0D" w:rsidRDefault="00DB480E" w:rsidP="00AA1315">
            <w:pPr>
              <w:spacing w:after="0" w:line="240" w:lineRule="auto"/>
              <w:jc w:val="center"/>
              <w:rPr>
                <w:rFonts w:ascii="Times New Roman" w:hAnsi="Times New Roman"/>
                <w:sz w:val="28"/>
                <w:szCs w:val="28"/>
                <w:lang w:eastAsia="ru-RU"/>
              </w:rPr>
            </w:pPr>
            <w:r w:rsidRPr="00E95D0D">
              <w:rPr>
                <w:rFonts w:ascii="Times New Roman" w:hAnsi="Times New Roman"/>
                <w:sz w:val="28"/>
                <w:szCs w:val="28"/>
                <w:lang w:eastAsia="ru-RU"/>
              </w:rPr>
              <w:t>________________________________________________________________</w:t>
            </w:r>
          </w:p>
          <w:p w:rsidR="00DB480E" w:rsidRPr="00E95D0D" w:rsidRDefault="00DB480E" w:rsidP="00AA1315">
            <w:pPr>
              <w:spacing w:after="0" w:line="240" w:lineRule="auto"/>
              <w:jc w:val="center"/>
              <w:rPr>
                <w:rFonts w:ascii="Times New Roman" w:hAnsi="Times New Roman"/>
                <w:i/>
                <w:sz w:val="18"/>
                <w:szCs w:val="18"/>
                <w:lang w:eastAsia="ru-RU"/>
              </w:rPr>
            </w:pPr>
            <w:r w:rsidRPr="00E95D0D">
              <w:rPr>
                <w:rFonts w:ascii="Times New Roman" w:hAnsi="Times New Roman"/>
                <w:i/>
                <w:sz w:val="18"/>
                <w:szCs w:val="18"/>
                <w:lang w:eastAsia="ru-RU"/>
              </w:rPr>
              <w:t>(наименование муниципального нормативного правового акта)</w:t>
            </w:r>
          </w:p>
          <w:p w:rsidR="00DB480E" w:rsidRPr="00E95D0D" w:rsidRDefault="00DB480E" w:rsidP="00AA1315">
            <w:pPr>
              <w:spacing w:after="0" w:line="240" w:lineRule="auto"/>
              <w:jc w:val="both"/>
              <w:rPr>
                <w:rFonts w:ascii="Times New Roman" w:hAnsi="Times New Roman"/>
                <w:sz w:val="28"/>
                <w:szCs w:val="28"/>
                <w:lang w:eastAsia="ru-RU"/>
              </w:rPr>
            </w:pPr>
            <w:r w:rsidRPr="00E95D0D">
              <w:rPr>
                <w:rFonts w:ascii="Times New Roman" w:hAnsi="Times New Roman"/>
                <w:sz w:val="28"/>
                <w:szCs w:val="28"/>
                <w:lang w:eastAsia="ru-RU"/>
              </w:rPr>
              <w:t>Пожалуйста, заполните и направьте данную форму по электронной почте на адрес_______________________ не позднее_______________________</w:t>
            </w:r>
          </w:p>
          <w:p w:rsidR="00DB480E" w:rsidRPr="00E95D0D" w:rsidRDefault="00DB480E" w:rsidP="00AA1315">
            <w:pPr>
              <w:spacing w:after="0" w:line="240" w:lineRule="auto"/>
              <w:rPr>
                <w:rFonts w:ascii="Times New Roman" w:hAnsi="Times New Roman"/>
                <w:i/>
                <w:sz w:val="18"/>
                <w:szCs w:val="18"/>
                <w:lang w:eastAsia="ru-RU"/>
              </w:rPr>
            </w:pPr>
            <w:r w:rsidRPr="00E95D0D">
              <w:rPr>
                <w:rFonts w:ascii="Times New Roman" w:hAnsi="Times New Roman"/>
                <w:i/>
                <w:sz w:val="28"/>
                <w:szCs w:val="28"/>
                <w:lang w:eastAsia="ru-RU"/>
              </w:rPr>
              <w:t xml:space="preserve">          </w:t>
            </w:r>
            <w:r w:rsidRPr="00E95D0D">
              <w:rPr>
                <w:rFonts w:ascii="Times New Roman" w:hAnsi="Times New Roman"/>
                <w:i/>
                <w:sz w:val="18"/>
                <w:szCs w:val="18"/>
                <w:lang w:eastAsia="ru-RU"/>
              </w:rPr>
              <w:t>(указание адреса электронной почты ответственного                                            (дата)</w:t>
            </w:r>
          </w:p>
          <w:p w:rsidR="00DB480E" w:rsidRPr="00E95D0D" w:rsidRDefault="00DB480E" w:rsidP="00AA1315">
            <w:pPr>
              <w:spacing w:after="0" w:line="240" w:lineRule="auto"/>
              <w:rPr>
                <w:rFonts w:ascii="Times New Roman" w:hAnsi="Times New Roman"/>
                <w:i/>
                <w:sz w:val="18"/>
                <w:szCs w:val="18"/>
                <w:lang w:eastAsia="ru-RU"/>
              </w:rPr>
            </w:pPr>
            <w:r w:rsidRPr="00E95D0D">
              <w:rPr>
                <w:rFonts w:ascii="Times New Roman" w:hAnsi="Times New Roman"/>
                <w:i/>
                <w:sz w:val="18"/>
                <w:szCs w:val="18"/>
                <w:lang w:eastAsia="ru-RU"/>
              </w:rPr>
              <w:t xml:space="preserve">                 сотрудника органа, осуществляющего</w:t>
            </w:r>
          </w:p>
          <w:p w:rsidR="00DB480E" w:rsidRPr="00E95D0D" w:rsidRDefault="00DB480E" w:rsidP="00AA1315">
            <w:pPr>
              <w:tabs>
                <w:tab w:val="right" w:pos="8998"/>
              </w:tabs>
              <w:spacing w:after="0" w:line="240" w:lineRule="auto"/>
              <w:jc w:val="both"/>
              <w:rPr>
                <w:rFonts w:ascii="Times New Roman" w:hAnsi="Times New Roman"/>
                <w:i/>
                <w:sz w:val="18"/>
                <w:szCs w:val="18"/>
                <w:lang w:eastAsia="ru-RU"/>
              </w:rPr>
            </w:pPr>
            <w:r w:rsidRPr="00E95D0D">
              <w:rPr>
                <w:rFonts w:ascii="Times New Roman" w:hAnsi="Times New Roman"/>
                <w:i/>
                <w:sz w:val="18"/>
                <w:szCs w:val="18"/>
                <w:lang w:eastAsia="ru-RU"/>
              </w:rPr>
              <w:t xml:space="preserve">               оценку фактического воздействия муниципального </w:t>
            </w:r>
          </w:p>
          <w:p w:rsidR="00DB480E" w:rsidRPr="00E95D0D" w:rsidRDefault="00DB480E" w:rsidP="00AA1315">
            <w:pPr>
              <w:tabs>
                <w:tab w:val="right" w:pos="8998"/>
              </w:tabs>
              <w:spacing w:after="0" w:line="240" w:lineRule="auto"/>
              <w:jc w:val="both"/>
              <w:rPr>
                <w:rFonts w:ascii="Times New Roman" w:hAnsi="Times New Roman"/>
                <w:sz w:val="28"/>
                <w:szCs w:val="28"/>
                <w:lang w:eastAsia="ru-RU"/>
              </w:rPr>
            </w:pPr>
            <w:r w:rsidRPr="00E95D0D">
              <w:rPr>
                <w:rFonts w:ascii="Times New Roman" w:hAnsi="Times New Roman"/>
                <w:i/>
                <w:sz w:val="18"/>
                <w:szCs w:val="18"/>
                <w:lang w:eastAsia="ru-RU"/>
              </w:rPr>
              <w:t xml:space="preserve">                        нормативного правового акта)</w:t>
            </w:r>
            <w:r w:rsidRPr="00E95D0D">
              <w:rPr>
                <w:rFonts w:ascii="Times New Roman" w:hAnsi="Times New Roman"/>
                <w:sz w:val="28"/>
                <w:szCs w:val="28"/>
                <w:lang w:eastAsia="ru-RU"/>
              </w:rPr>
              <w:t xml:space="preserve"> </w:t>
            </w:r>
            <w:r w:rsidRPr="00E95D0D">
              <w:rPr>
                <w:rFonts w:ascii="Times New Roman" w:hAnsi="Times New Roman"/>
                <w:sz w:val="28"/>
                <w:szCs w:val="28"/>
                <w:lang w:eastAsia="ru-RU"/>
              </w:rPr>
              <w:tab/>
            </w:r>
          </w:p>
          <w:p w:rsidR="00DB480E" w:rsidRPr="00E95D0D" w:rsidRDefault="00DB480E" w:rsidP="00AA1315">
            <w:pPr>
              <w:spacing w:after="0" w:line="240" w:lineRule="auto"/>
              <w:jc w:val="both"/>
              <w:rPr>
                <w:rFonts w:ascii="Times New Roman" w:hAnsi="Times New Roman"/>
                <w:sz w:val="28"/>
                <w:szCs w:val="28"/>
                <w:lang w:eastAsia="ru-RU"/>
              </w:rPr>
            </w:pPr>
            <w:r w:rsidRPr="00E95D0D">
              <w:rPr>
                <w:rFonts w:ascii="Times New Roman" w:hAnsi="Times New Roman"/>
                <w:sz w:val="28"/>
                <w:szCs w:val="28"/>
                <w:lang w:eastAsia="ru-RU"/>
              </w:rPr>
              <w:t>Орган, осуществляющий оценку фактического воздействия муниципальных нормативных правовых актов,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DB480E" w:rsidRDefault="00DB480E" w:rsidP="00DB480E">
      <w:pPr>
        <w:spacing w:after="0" w:line="240" w:lineRule="auto"/>
        <w:ind w:left="284" w:hanging="284"/>
        <w:rPr>
          <w:rFonts w:ascii="Times New Roman" w:hAnsi="Times New Roman"/>
          <w:b/>
          <w:sz w:val="28"/>
          <w:szCs w:val="28"/>
          <w:lang w:eastAsia="ru-RU"/>
        </w:rPr>
      </w:pPr>
    </w:p>
    <w:tbl>
      <w:tblPr>
        <w:tblStyle w:val="ac"/>
        <w:tblW w:w="9214" w:type="dxa"/>
        <w:tblInd w:w="137" w:type="dxa"/>
        <w:tblLook w:val="04A0" w:firstRow="1" w:lastRow="0" w:firstColumn="1" w:lastColumn="0" w:noHBand="0" w:noVBand="1"/>
      </w:tblPr>
      <w:tblGrid>
        <w:gridCol w:w="9214"/>
      </w:tblGrid>
      <w:tr w:rsidR="0036680C" w:rsidTr="0036680C">
        <w:trPr>
          <w:trHeight w:val="2160"/>
        </w:trPr>
        <w:tc>
          <w:tcPr>
            <w:tcW w:w="9214" w:type="dxa"/>
          </w:tcPr>
          <w:p w:rsidR="0036680C" w:rsidRPr="0047206D" w:rsidRDefault="0036680C" w:rsidP="00D15C54">
            <w:pPr>
              <w:spacing w:after="0" w:line="240" w:lineRule="auto"/>
              <w:jc w:val="center"/>
              <w:rPr>
                <w:rFonts w:ascii="Times New Roman" w:hAnsi="Times New Roman"/>
                <w:sz w:val="28"/>
                <w:szCs w:val="28"/>
              </w:rPr>
            </w:pPr>
            <w:r w:rsidRPr="0047206D">
              <w:rPr>
                <w:rFonts w:ascii="Times New Roman" w:hAnsi="Times New Roman"/>
                <w:sz w:val="28"/>
                <w:szCs w:val="28"/>
              </w:rPr>
              <w:t>Контактная информация</w:t>
            </w:r>
          </w:p>
          <w:p w:rsidR="0036680C" w:rsidRPr="0047206D" w:rsidRDefault="0036680C" w:rsidP="00D15C54">
            <w:pPr>
              <w:spacing w:after="0" w:line="240" w:lineRule="auto"/>
              <w:rPr>
                <w:rFonts w:ascii="Times New Roman" w:hAnsi="Times New Roman"/>
                <w:sz w:val="28"/>
                <w:szCs w:val="28"/>
              </w:rPr>
            </w:pPr>
            <w:r w:rsidRPr="0047206D">
              <w:rPr>
                <w:rFonts w:ascii="Times New Roman" w:hAnsi="Times New Roman"/>
                <w:sz w:val="28"/>
                <w:szCs w:val="28"/>
              </w:rPr>
              <w:t>Наименование организации ___________________________________</w:t>
            </w:r>
            <w:r>
              <w:rPr>
                <w:rFonts w:ascii="Times New Roman" w:hAnsi="Times New Roman"/>
                <w:sz w:val="28"/>
                <w:szCs w:val="28"/>
              </w:rPr>
              <w:t>_</w:t>
            </w:r>
            <w:r w:rsidRPr="0047206D">
              <w:rPr>
                <w:rFonts w:ascii="Times New Roman" w:hAnsi="Times New Roman"/>
                <w:sz w:val="28"/>
                <w:szCs w:val="28"/>
              </w:rPr>
              <w:t>___</w:t>
            </w:r>
          </w:p>
          <w:p w:rsidR="0036680C" w:rsidRPr="0047206D" w:rsidRDefault="0036680C" w:rsidP="00D15C54">
            <w:pPr>
              <w:spacing w:after="0" w:line="240" w:lineRule="auto"/>
              <w:rPr>
                <w:rFonts w:ascii="Times New Roman" w:hAnsi="Times New Roman"/>
                <w:sz w:val="28"/>
                <w:szCs w:val="28"/>
              </w:rPr>
            </w:pPr>
            <w:r w:rsidRPr="0047206D">
              <w:rPr>
                <w:rFonts w:ascii="Times New Roman" w:hAnsi="Times New Roman"/>
                <w:sz w:val="28"/>
                <w:szCs w:val="28"/>
              </w:rPr>
              <w:t>Сферу деятельности организации __________________________________</w:t>
            </w:r>
          </w:p>
          <w:p w:rsidR="0036680C" w:rsidRPr="0047206D" w:rsidRDefault="0036680C" w:rsidP="00D15C54">
            <w:pPr>
              <w:spacing w:after="0" w:line="240" w:lineRule="auto"/>
              <w:rPr>
                <w:rFonts w:ascii="Times New Roman" w:hAnsi="Times New Roman"/>
                <w:sz w:val="28"/>
                <w:szCs w:val="28"/>
              </w:rPr>
            </w:pPr>
            <w:r w:rsidRPr="0047206D">
              <w:rPr>
                <w:rFonts w:ascii="Times New Roman" w:hAnsi="Times New Roman"/>
                <w:sz w:val="28"/>
                <w:szCs w:val="28"/>
              </w:rPr>
              <w:t>Ф.И.О. контактного лица _________________________________________</w:t>
            </w:r>
          </w:p>
          <w:p w:rsidR="0036680C" w:rsidRPr="0047206D" w:rsidRDefault="0036680C" w:rsidP="00D15C54">
            <w:pPr>
              <w:spacing w:after="0" w:line="240" w:lineRule="auto"/>
              <w:rPr>
                <w:rFonts w:ascii="Times New Roman" w:hAnsi="Times New Roman"/>
                <w:sz w:val="28"/>
                <w:szCs w:val="28"/>
              </w:rPr>
            </w:pPr>
            <w:r w:rsidRPr="0047206D">
              <w:rPr>
                <w:rFonts w:ascii="Times New Roman" w:hAnsi="Times New Roman"/>
                <w:sz w:val="28"/>
                <w:szCs w:val="28"/>
              </w:rPr>
              <w:t>Номер контактного телефона ______________________________________</w:t>
            </w:r>
          </w:p>
          <w:p w:rsidR="0036680C" w:rsidRPr="0047206D" w:rsidRDefault="0036680C" w:rsidP="00D15C54">
            <w:pPr>
              <w:spacing w:after="0" w:line="240" w:lineRule="auto"/>
              <w:rPr>
                <w:rFonts w:ascii="Times New Roman" w:hAnsi="Times New Roman"/>
                <w:sz w:val="28"/>
                <w:szCs w:val="28"/>
              </w:rPr>
            </w:pPr>
            <w:r w:rsidRPr="0047206D">
              <w:rPr>
                <w:rFonts w:ascii="Times New Roman" w:hAnsi="Times New Roman"/>
                <w:sz w:val="28"/>
                <w:szCs w:val="28"/>
              </w:rPr>
              <w:t xml:space="preserve">Адрес электронной </w:t>
            </w:r>
            <w:r>
              <w:rPr>
                <w:rFonts w:ascii="Times New Roman" w:hAnsi="Times New Roman"/>
                <w:sz w:val="28"/>
                <w:szCs w:val="28"/>
              </w:rPr>
              <w:t>п</w:t>
            </w:r>
            <w:r w:rsidRPr="0047206D">
              <w:rPr>
                <w:rFonts w:ascii="Times New Roman" w:hAnsi="Times New Roman"/>
                <w:sz w:val="28"/>
                <w:szCs w:val="28"/>
              </w:rPr>
              <w:t>очты _________________________________________</w:t>
            </w:r>
          </w:p>
          <w:p w:rsidR="0036680C" w:rsidRDefault="0036680C" w:rsidP="00D15C54">
            <w:pPr>
              <w:spacing w:after="0" w:line="240" w:lineRule="auto"/>
              <w:rPr>
                <w:rFonts w:ascii="Times New Roman" w:hAnsi="Times New Roman"/>
                <w:sz w:val="28"/>
                <w:szCs w:val="28"/>
              </w:rPr>
            </w:pPr>
          </w:p>
        </w:tc>
      </w:tr>
    </w:tbl>
    <w:p w:rsidR="0036680C" w:rsidRPr="00E95D0D" w:rsidRDefault="0036680C" w:rsidP="0036680C">
      <w:pPr>
        <w:spacing w:after="0" w:line="240" w:lineRule="auto"/>
        <w:ind w:firstLine="567"/>
        <w:rPr>
          <w:rFonts w:ascii="Times New Roman" w:hAnsi="Times New Roman"/>
          <w:sz w:val="28"/>
          <w:szCs w:val="28"/>
          <w:lang w:eastAsia="ru-RU"/>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DB480E" w:rsidRPr="00E95D0D" w:rsidTr="00AA1315">
        <w:trPr>
          <w:trHeight w:val="397"/>
        </w:trPr>
        <w:tc>
          <w:tcPr>
            <w:tcW w:w="9214" w:type="dxa"/>
            <w:tcBorders>
              <w:top w:val="single" w:sz="4" w:space="0" w:color="auto"/>
            </w:tcBorders>
            <w:shd w:val="clear" w:color="auto" w:fill="auto"/>
            <w:vAlign w:val="bottom"/>
          </w:tcPr>
          <w:p w:rsidR="00DB480E" w:rsidRPr="00EC571D" w:rsidRDefault="00EC571D" w:rsidP="00EC571D">
            <w:pPr>
              <w:tabs>
                <w:tab w:val="left" w:pos="1026"/>
              </w:tabs>
              <w:spacing w:after="0" w:line="240" w:lineRule="auto"/>
              <w:ind w:left="-83"/>
              <w:jc w:val="both"/>
              <w:rPr>
                <w:rFonts w:ascii="Times New Roman" w:hAnsi="Times New Roman"/>
                <w:sz w:val="28"/>
                <w:szCs w:val="28"/>
                <w:lang w:eastAsia="ru-RU"/>
              </w:rPr>
            </w:pPr>
            <w:r>
              <w:rPr>
                <w:rFonts w:ascii="Times New Roman" w:hAnsi="Times New Roman"/>
                <w:sz w:val="28"/>
                <w:szCs w:val="28"/>
                <w:lang w:eastAsia="ru-RU"/>
              </w:rPr>
              <w:t>1.</w:t>
            </w:r>
            <w:r w:rsidR="00DB480E" w:rsidRPr="00EC571D">
              <w:rPr>
                <w:rFonts w:ascii="Times New Roman" w:hAnsi="Times New Roman"/>
                <w:sz w:val="28"/>
                <w:szCs w:val="28"/>
                <w:lang w:eastAsia="ru-RU"/>
              </w:rPr>
              <w:t>Обоснованы ли нормы, содержащиеся в муниципальном нормативном правовом акте?</w:t>
            </w:r>
          </w:p>
        </w:tc>
      </w:tr>
      <w:tr w:rsidR="00DB480E" w:rsidRPr="00E95D0D" w:rsidTr="00AA1315">
        <w:trPr>
          <w:trHeight w:val="261"/>
        </w:trPr>
        <w:tc>
          <w:tcPr>
            <w:tcW w:w="9214" w:type="dxa"/>
            <w:shd w:val="clear" w:color="auto" w:fill="auto"/>
            <w:vAlign w:val="bottom"/>
          </w:tcPr>
          <w:p w:rsidR="00DB480E" w:rsidRPr="00EC571D" w:rsidRDefault="00DB480E" w:rsidP="00EC571D">
            <w:pPr>
              <w:spacing w:after="0" w:line="240" w:lineRule="auto"/>
              <w:ind w:left="-83"/>
              <w:jc w:val="both"/>
              <w:rPr>
                <w:rFonts w:ascii="Times New Roman" w:hAnsi="Times New Roman"/>
                <w:sz w:val="28"/>
                <w:szCs w:val="28"/>
                <w:lang w:eastAsia="ru-RU"/>
              </w:rPr>
            </w:pPr>
          </w:p>
        </w:tc>
      </w:tr>
      <w:tr w:rsidR="00DB480E" w:rsidRPr="00E95D0D" w:rsidTr="00AA1315">
        <w:tc>
          <w:tcPr>
            <w:tcW w:w="9214" w:type="dxa"/>
            <w:shd w:val="clear" w:color="auto" w:fill="auto"/>
            <w:vAlign w:val="bottom"/>
          </w:tcPr>
          <w:p w:rsidR="00DB480E" w:rsidRPr="00EC571D" w:rsidRDefault="00EC571D" w:rsidP="00EC571D">
            <w:pPr>
              <w:tabs>
                <w:tab w:val="left" w:pos="1026"/>
              </w:tabs>
              <w:spacing w:after="0" w:line="240" w:lineRule="auto"/>
              <w:ind w:left="-83"/>
              <w:jc w:val="both"/>
              <w:rPr>
                <w:rFonts w:ascii="Times New Roman" w:hAnsi="Times New Roman"/>
                <w:sz w:val="28"/>
                <w:szCs w:val="28"/>
                <w:lang w:eastAsia="ru-RU"/>
              </w:rPr>
            </w:pPr>
            <w:r>
              <w:rPr>
                <w:rFonts w:ascii="Times New Roman" w:hAnsi="Times New Roman"/>
                <w:sz w:val="28"/>
                <w:szCs w:val="28"/>
                <w:lang w:eastAsia="ru-RU"/>
              </w:rPr>
              <w:t>2.</w:t>
            </w:r>
            <w:r w:rsidR="00DB480E" w:rsidRPr="00EC571D">
              <w:rPr>
                <w:rFonts w:ascii="Times New Roman" w:hAnsi="Times New Roman"/>
                <w:sz w:val="28"/>
                <w:szCs w:val="28"/>
                <w:lang w:eastAsia="ru-RU"/>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DB480E" w:rsidRPr="00E95D0D" w:rsidTr="00AA1315">
        <w:trPr>
          <w:trHeight w:val="86"/>
        </w:trPr>
        <w:tc>
          <w:tcPr>
            <w:tcW w:w="9214" w:type="dxa"/>
            <w:shd w:val="clear" w:color="auto" w:fill="auto"/>
            <w:vAlign w:val="bottom"/>
          </w:tcPr>
          <w:p w:rsidR="00DB480E" w:rsidRPr="00EC571D" w:rsidRDefault="00DB480E" w:rsidP="00EC571D">
            <w:pPr>
              <w:spacing w:after="0" w:line="240" w:lineRule="auto"/>
              <w:ind w:left="-83"/>
              <w:jc w:val="both"/>
              <w:rPr>
                <w:rFonts w:ascii="Times New Roman" w:hAnsi="Times New Roman"/>
                <w:sz w:val="28"/>
                <w:szCs w:val="28"/>
                <w:lang w:eastAsia="ru-RU"/>
              </w:rPr>
            </w:pPr>
          </w:p>
        </w:tc>
      </w:tr>
      <w:tr w:rsidR="00DB480E" w:rsidRPr="00E95D0D" w:rsidTr="00AA1315">
        <w:trPr>
          <w:trHeight w:val="397"/>
        </w:trPr>
        <w:tc>
          <w:tcPr>
            <w:tcW w:w="9214" w:type="dxa"/>
            <w:shd w:val="clear" w:color="auto" w:fill="auto"/>
            <w:vAlign w:val="bottom"/>
          </w:tcPr>
          <w:p w:rsidR="00DB480E" w:rsidRPr="00EC571D" w:rsidRDefault="00EC571D" w:rsidP="00EC571D">
            <w:pPr>
              <w:tabs>
                <w:tab w:val="left" w:pos="1026"/>
              </w:tabs>
              <w:spacing w:after="0" w:line="240" w:lineRule="auto"/>
              <w:ind w:left="-83"/>
              <w:jc w:val="both"/>
              <w:rPr>
                <w:rFonts w:ascii="Times New Roman" w:hAnsi="Times New Roman"/>
                <w:sz w:val="28"/>
                <w:szCs w:val="28"/>
                <w:lang w:eastAsia="ru-RU"/>
              </w:rPr>
            </w:pPr>
            <w:r>
              <w:rPr>
                <w:rFonts w:ascii="Times New Roman" w:hAnsi="Times New Roman"/>
                <w:sz w:val="28"/>
                <w:szCs w:val="28"/>
                <w:lang w:eastAsia="ru-RU"/>
              </w:rPr>
              <w:t>3.</w:t>
            </w:r>
            <w:r w:rsidR="00DB480E" w:rsidRPr="00EC571D">
              <w:rPr>
                <w:rFonts w:ascii="Times New Roman" w:hAnsi="Times New Roman"/>
                <w:sz w:val="28"/>
                <w:szCs w:val="28"/>
                <w:lang w:eastAsia="ru-RU"/>
              </w:rPr>
              <w:t xml:space="preserve">Существуют ли на Ваш взгляд, иные наиболее эффективные и менее затратные для органа, осуществляющего оценку фактического воздействия муниципального нормативного правового акта, а также субъектов предпринимательской и инвестиционной деятельности варианты регулирования? Если да, приведите варианты, обосновав каждый из них. </w:t>
            </w:r>
          </w:p>
        </w:tc>
      </w:tr>
      <w:tr w:rsidR="00DB480E" w:rsidRPr="00E95D0D" w:rsidTr="00AA1315">
        <w:trPr>
          <w:trHeight w:val="397"/>
        </w:trPr>
        <w:tc>
          <w:tcPr>
            <w:tcW w:w="9214" w:type="dxa"/>
            <w:shd w:val="clear" w:color="auto" w:fill="auto"/>
            <w:vAlign w:val="bottom"/>
          </w:tcPr>
          <w:p w:rsidR="00DB480E" w:rsidRPr="00EC571D" w:rsidRDefault="00EC571D" w:rsidP="00EC571D">
            <w:pPr>
              <w:tabs>
                <w:tab w:val="left" w:pos="1026"/>
              </w:tabs>
              <w:spacing w:after="0" w:line="240" w:lineRule="auto"/>
              <w:ind w:left="-83"/>
              <w:jc w:val="both"/>
              <w:rPr>
                <w:rFonts w:ascii="Times New Roman" w:hAnsi="Times New Roman"/>
                <w:sz w:val="28"/>
                <w:szCs w:val="28"/>
                <w:lang w:eastAsia="ru-RU"/>
              </w:rPr>
            </w:pPr>
            <w:r>
              <w:rPr>
                <w:rFonts w:ascii="Times New Roman" w:hAnsi="Times New Roman"/>
                <w:sz w:val="28"/>
                <w:szCs w:val="28"/>
                <w:lang w:eastAsia="ru-RU"/>
              </w:rPr>
              <w:t>4.</w:t>
            </w:r>
            <w:r w:rsidR="00DB480E" w:rsidRPr="00EC571D">
              <w:rPr>
                <w:rFonts w:ascii="Times New Roman" w:hAnsi="Times New Roman"/>
                <w:sz w:val="28"/>
                <w:szCs w:val="28"/>
                <w:lang w:eastAsia="ru-RU"/>
              </w:rPr>
              <w:t xml:space="preserve">Существует ли в действующем правовом регулировании положения, </w:t>
            </w:r>
            <w:r w:rsidR="00DB480E" w:rsidRPr="00EC571D">
              <w:rPr>
                <w:rFonts w:ascii="Times New Roman" w:hAnsi="Times New Roman"/>
                <w:sz w:val="28"/>
                <w:szCs w:val="28"/>
                <w:lang w:eastAsia="ru-RU"/>
              </w:rPr>
              <w:lastRenderedPageBreak/>
              <w:t>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DB480E" w:rsidRPr="00E95D0D" w:rsidTr="00AA1315">
        <w:trPr>
          <w:trHeight w:val="218"/>
        </w:trPr>
        <w:tc>
          <w:tcPr>
            <w:tcW w:w="9214" w:type="dxa"/>
            <w:shd w:val="clear" w:color="auto" w:fill="auto"/>
            <w:vAlign w:val="bottom"/>
          </w:tcPr>
          <w:p w:rsidR="00DB480E" w:rsidRPr="00EC571D" w:rsidRDefault="00DB480E" w:rsidP="00EC571D">
            <w:pPr>
              <w:spacing w:after="0" w:line="240" w:lineRule="auto"/>
              <w:ind w:left="-83"/>
              <w:jc w:val="both"/>
              <w:rPr>
                <w:rFonts w:ascii="Times New Roman" w:hAnsi="Times New Roman"/>
                <w:sz w:val="28"/>
                <w:szCs w:val="28"/>
                <w:lang w:eastAsia="ru-RU"/>
              </w:rPr>
            </w:pPr>
          </w:p>
        </w:tc>
      </w:tr>
      <w:tr w:rsidR="00DB480E" w:rsidRPr="00E95D0D" w:rsidTr="00AA1315">
        <w:trPr>
          <w:trHeight w:val="397"/>
        </w:trPr>
        <w:tc>
          <w:tcPr>
            <w:tcW w:w="9214" w:type="dxa"/>
            <w:shd w:val="clear" w:color="auto" w:fill="auto"/>
            <w:vAlign w:val="bottom"/>
          </w:tcPr>
          <w:p w:rsidR="00DB480E" w:rsidRPr="00EC571D" w:rsidRDefault="00EC571D" w:rsidP="00EC571D">
            <w:pPr>
              <w:tabs>
                <w:tab w:val="left" w:pos="1026"/>
              </w:tabs>
              <w:spacing w:after="0" w:line="240" w:lineRule="auto"/>
              <w:ind w:left="-83"/>
              <w:jc w:val="both"/>
              <w:rPr>
                <w:rFonts w:ascii="Times New Roman" w:hAnsi="Times New Roman"/>
                <w:sz w:val="28"/>
                <w:szCs w:val="28"/>
                <w:lang w:eastAsia="ru-RU"/>
              </w:rPr>
            </w:pPr>
            <w:r>
              <w:rPr>
                <w:rFonts w:ascii="Times New Roman" w:hAnsi="Times New Roman"/>
                <w:bCs/>
                <w:sz w:val="28"/>
                <w:szCs w:val="28"/>
                <w:lang w:eastAsia="ru-RU"/>
              </w:rPr>
              <w:t>5.</w:t>
            </w:r>
            <w:r w:rsidR="00DB480E" w:rsidRPr="00EC571D">
              <w:rPr>
                <w:rFonts w:ascii="Times New Roman" w:hAnsi="Times New Roman"/>
                <w:bCs/>
                <w:sz w:val="28"/>
                <w:szCs w:val="28"/>
                <w:lang w:eastAsia="ru-RU"/>
              </w:rPr>
              <w:t>О</w:t>
            </w:r>
            <w:r w:rsidR="00DB480E" w:rsidRPr="00EC571D">
              <w:rPr>
                <w:rFonts w:ascii="Times New Roman" w:eastAsia="Calibri" w:hAnsi="Times New Roman"/>
                <w:sz w:val="28"/>
                <w:szCs w:val="28"/>
              </w:rPr>
              <w:t>цените, достигаются ли в процессе действия нормативного правового акта заявленные цели правового регулирования?</w:t>
            </w:r>
            <w:r w:rsidR="00DB480E" w:rsidRPr="00EC571D">
              <w:rPr>
                <w:rFonts w:ascii="Times New Roman" w:hAnsi="Times New Roman"/>
                <w:sz w:val="28"/>
                <w:szCs w:val="28"/>
                <w:lang w:eastAsia="ru-RU"/>
              </w:rPr>
              <w:t xml:space="preserve"> Считаете ли Вы, что существует необходимость отменить или изменить муниципальный нормативный правовой акт или отдельные его положения? Если да, укажите какие изменения и приведите обоснования.</w:t>
            </w:r>
          </w:p>
        </w:tc>
      </w:tr>
      <w:tr w:rsidR="00DB480E" w:rsidRPr="00E95D0D" w:rsidTr="00AA1315">
        <w:trPr>
          <w:trHeight w:val="197"/>
        </w:trPr>
        <w:tc>
          <w:tcPr>
            <w:tcW w:w="9214" w:type="dxa"/>
            <w:shd w:val="clear" w:color="auto" w:fill="auto"/>
            <w:vAlign w:val="bottom"/>
          </w:tcPr>
          <w:p w:rsidR="00DB480E" w:rsidRPr="00EC571D" w:rsidRDefault="00DB480E" w:rsidP="00EC571D">
            <w:pPr>
              <w:spacing w:after="0" w:line="240" w:lineRule="auto"/>
              <w:ind w:left="-83"/>
              <w:jc w:val="both"/>
              <w:rPr>
                <w:rFonts w:ascii="Times New Roman" w:hAnsi="Times New Roman"/>
                <w:sz w:val="28"/>
                <w:szCs w:val="28"/>
                <w:lang w:eastAsia="ru-RU"/>
              </w:rPr>
            </w:pPr>
          </w:p>
        </w:tc>
      </w:tr>
      <w:tr w:rsidR="00DB480E" w:rsidRPr="00E95D0D" w:rsidTr="00AA1315">
        <w:trPr>
          <w:trHeight w:val="397"/>
        </w:trPr>
        <w:tc>
          <w:tcPr>
            <w:tcW w:w="9214" w:type="dxa"/>
            <w:shd w:val="clear" w:color="auto" w:fill="auto"/>
          </w:tcPr>
          <w:p w:rsidR="00DB480E" w:rsidRPr="00EC571D" w:rsidRDefault="00EC571D" w:rsidP="00EC571D">
            <w:pPr>
              <w:tabs>
                <w:tab w:val="left" w:pos="1026"/>
              </w:tabs>
              <w:spacing w:after="0" w:line="240" w:lineRule="auto"/>
              <w:ind w:left="-83"/>
              <w:jc w:val="both"/>
              <w:rPr>
                <w:rFonts w:ascii="Times New Roman" w:hAnsi="Times New Roman"/>
                <w:sz w:val="28"/>
                <w:szCs w:val="28"/>
                <w:lang w:eastAsia="ru-RU"/>
              </w:rPr>
            </w:pPr>
            <w:r>
              <w:rPr>
                <w:rFonts w:ascii="Times New Roman" w:hAnsi="Times New Roman"/>
                <w:sz w:val="28"/>
                <w:szCs w:val="28"/>
                <w:lang w:eastAsia="ru-RU"/>
              </w:rPr>
              <w:t>6.</w:t>
            </w:r>
            <w:r w:rsidR="00DB480E" w:rsidRPr="00EC571D">
              <w:rPr>
                <w:rFonts w:ascii="Times New Roman" w:hAnsi="Times New Roman"/>
                <w:sz w:val="28"/>
                <w:szCs w:val="28"/>
                <w:lang w:eastAsia="ru-RU"/>
              </w:rPr>
              <w:t>Иные предложения и замечания, которые, по Вашему мнению, целесообразно учесть в рамках оценки фактического воздействия муниципального нормативного правового акта.</w:t>
            </w:r>
          </w:p>
        </w:tc>
      </w:tr>
      <w:tr w:rsidR="00DB480E" w:rsidRPr="00E95D0D" w:rsidTr="00AA1315">
        <w:trPr>
          <w:trHeight w:val="70"/>
        </w:trPr>
        <w:tc>
          <w:tcPr>
            <w:tcW w:w="9214" w:type="dxa"/>
            <w:shd w:val="clear" w:color="auto" w:fill="auto"/>
          </w:tcPr>
          <w:p w:rsidR="00DB480E" w:rsidRPr="00EC571D" w:rsidRDefault="00DB480E" w:rsidP="00EC571D">
            <w:pPr>
              <w:spacing w:after="0" w:line="240" w:lineRule="auto"/>
              <w:ind w:left="-83"/>
              <w:jc w:val="both"/>
              <w:rPr>
                <w:rFonts w:ascii="Times New Roman" w:hAnsi="Times New Roman"/>
                <w:b/>
                <w:sz w:val="28"/>
                <w:szCs w:val="28"/>
                <w:lang w:eastAsia="ru-RU"/>
              </w:rPr>
            </w:pPr>
          </w:p>
        </w:tc>
      </w:tr>
    </w:tbl>
    <w:p w:rsidR="00DB480E" w:rsidRPr="00E95D0D" w:rsidRDefault="00DB480E" w:rsidP="00DB480E">
      <w:pPr>
        <w:spacing w:after="0" w:line="240" w:lineRule="auto"/>
        <w:ind w:firstLine="709"/>
        <w:jc w:val="right"/>
        <w:rPr>
          <w:rFonts w:ascii="Times New Roman" w:hAnsi="Times New Roman"/>
          <w:sz w:val="28"/>
          <w:szCs w:val="28"/>
          <w:lang w:eastAsia="ru-RU"/>
        </w:rPr>
      </w:pPr>
    </w:p>
    <w:p w:rsidR="00EC571D" w:rsidRPr="00E95D0D" w:rsidRDefault="00DB480E" w:rsidP="00EC571D">
      <w:pPr>
        <w:autoSpaceDE w:val="0"/>
        <w:autoSpaceDN w:val="0"/>
        <w:adjustRightInd w:val="0"/>
        <w:spacing w:after="0" w:line="240" w:lineRule="auto"/>
        <w:jc w:val="right"/>
        <w:outlineLvl w:val="0"/>
        <w:rPr>
          <w:rFonts w:ascii="Times New Roman" w:hAnsi="Times New Roman"/>
          <w:sz w:val="28"/>
          <w:szCs w:val="28"/>
          <w:lang w:eastAsia="ru-RU"/>
        </w:rPr>
      </w:pPr>
      <w:r w:rsidRPr="00E95D0D">
        <w:rPr>
          <w:rFonts w:ascii="Times New Roman" w:hAnsi="Times New Roman"/>
          <w:sz w:val="28"/>
          <w:szCs w:val="28"/>
          <w:lang w:eastAsia="ru-RU"/>
        </w:rPr>
        <w:br w:type="page"/>
      </w:r>
    </w:p>
    <w:tbl>
      <w:tblPr>
        <w:tblpPr w:leftFromText="180" w:rightFromText="180" w:vertAnchor="text" w:horzAnchor="page" w:tblpX="7947" w:tblpY="-156"/>
        <w:tblW w:w="0" w:type="auto"/>
        <w:tblLook w:val="04A0" w:firstRow="1" w:lastRow="0" w:firstColumn="1" w:lastColumn="0" w:noHBand="0" w:noVBand="1"/>
      </w:tblPr>
      <w:tblGrid>
        <w:gridCol w:w="3686"/>
      </w:tblGrid>
      <w:tr w:rsidR="00EC571D" w:rsidRPr="007B5AF9" w:rsidTr="00E16538">
        <w:tc>
          <w:tcPr>
            <w:tcW w:w="3686" w:type="dxa"/>
            <w:shd w:val="clear" w:color="auto" w:fill="auto"/>
          </w:tcPr>
          <w:p w:rsidR="00EC571D" w:rsidRPr="007B5AF9" w:rsidRDefault="00EC571D"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cs="Courier New"/>
                <w:color w:val="FF0000"/>
                <w:sz w:val="28"/>
                <w:szCs w:val="28"/>
                <w:lang w:eastAsia="ru-RU"/>
              </w:rPr>
              <w:lastRenderedPageBreak/>
              <w:br w:type="page"/>
            </w:r>
            <w:r w:rsidRPr="007B5AF9">
              <w:rPr>
                <w:rFonts w:ascii="Times New Roman" w:eastAsia="Calibri" w:hAnsi="Times New Roman"/>
                <w:sz w:val="28"/>
                <w:szCs w:val="28"/>
                <w:lang w:eastAsia="ru-RU"/>
              </w:rPr>
              <w:t xml:space="preserve">Приложение </w:t>
            </w:r>
            <w:r>
              <w:rPr>
                <w:rFonts w:ascii="Times New Roman" w:eastAsia="Calibri" w:hAnsi="Times New Roman"/>
                <w:sz w:val="28"/>
                <w:szCs w:val="28"/>
                <w:lang w:eastAsia="ru-RU"/>
              </w:rPr>
              <w:t>18</w:t>
            </w:r>
          </w:p>
          <w:p w:rsidR="00EC571D" w:rsidRPr="007B5AF9" w:rsidRDefault="00EC571D"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к постановлению </w:t>
            </w:r>
          </w:p>
          <w:p w:rsidR="00EC571D" w:rsidRPr="007B5AF9" w:rsidRDefault="00EC571D"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администрации города </w:t>
            </w:r>
          </w:p>
          <w:p w:rsidR="00EC571D" w:rsidRPr="007B5AF9" w:rsidRDefault="00EC571D"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от  </w:t>
            </w:r>
            <w:r w:rsidR="0052037B" w:rsidRPr="0052037B">
              <w:rPr>
                <w:rFonts w:ascii="Times New Roman" w:eastAsia="Calibri" w:hAnsi="Times New Roman"/>
                <w:sz w:val="28"/>
                <w:szCs w:val="28"/>
                <w:lang w:eastAsia="ru-RU"/>
              </w:rPr>
              <w:t>15.02.2019 № 34-нп</w:t>
            </w:r>
          </w:p>
        </w:tc>
      </w:tr>
    </w:tbl>
    <w:p w:rsidR="00EC571D" w:rsidRPr="007B5AF9" w:rsidRDefault="00EC571D" w:rsidP="00EC571D">
      <w:pPr>
        <w:spacing w:after="0" w:line="240" w:lineRule="auto"/>
        <w:jc w:val="both"/>
        <w:rPr>
          <w:rFonts w:ascii="Times New Roman" w:hAnsi="Times New Roman"/>
          <w:sz w:val="28"/>
          <w:szCs w:val="28"/>
          <w:lang w:eastAsia="ru-RU"/>
        </w:rPr>
      </w:pPr>
    </w:p>
    <w:p w:rsidR="00EC571D" w:rsidRPr="007B5AF9" w:rsidRDefault="00EC571D" w:rsidP="00EC571D">
      <w:pPr>
        <w:spacing w:after="0" w:line="240" w:lineRule="auto"/>
        <w:jc w:val="both"/>
        <w:rPr>
          <w:rFonts w:ascii="Times New Roman" w:hAnsi="Times New Roman"/>
          <w:sz w:val="28"/>
          <w:szCs w:val="28"/>
          <w:lang w:eastAsia="ru-RU"/>
        </w:rPr>
      </w:pPr>
    </w:p>
    <w:p w:rsidR="00EC571D" w:rsidRPr="007B5AF9" w:rsidRDefault="00EC571D" w:rsidP="00EC571D">
      <w:pPr>
        <w:spacing w:after="0" w:line="240" w:lineRule="auto"/>
        <w:jc w:val="both"/>
        <w:rPr>
          <w:rFonts w:ascii="Times New Roman" w:hAnsi="Times New Roman"/>
          <w:sz w:val="28"/>
          <w:szCs w:val="28"/>
          <w:lang w:eastAsia="ru-RU"/>
        </w:rPr>
      </w:pPr>
    </w:p>
    <w:p w:rsidR="00EC571D" w:rsidRPr="007B5AF9" w:rsidRDefault="00EC571D" w:rsidP="00EC571D">
      <w:pPr>
        <w:autoSpaceDE w:val="0"/>
        <w:autoSpaceDN w:val="0"/>
        <w:adjustRightInd w:val="0"/>
        <w:spacing w:after="0" w:line="240" w:lineRule="auto"/>
        <w:jc w:val="right"/>
        <w:rPr>
          <w:rFonts w:ascii="Times New Roman" w:eastAsia="Calibri" w:hAnsi="Times New Roman"/>
          <w:sz w:val="28"/>
          <w:szCs w:val="28"/>
          <w:lang w:eastAsia="ru-RU"/>
        </w:rPr>
      </w:pPr>
    </w:p>
    <w:p w:rsidR="00EC571D" w:rsidRDefault="00EC571D" w:rsidP="00EC571D">
      <w:pPr>
        <w:autoSpaceDE w:val="0"/>
        <w:autoSpaceDN w:val="0"/>
        <w:adjustRightInd w:val="0"/>
        <w:spacing w:after="0" w:line="240" w:lineRule="auto"/>
        <w:jc w:val="center"/>
        <w:rPr>
          <w:rFonts w:ascii="Times New Roman" w:eastAsia="Calibri" w:hAnsi="Times New Roman"/>
          <w:sz w:val="28"/>
          <w:szCs w:val="28"/>
          <w:lang w:eastAsia="ru-RU"/>
        </w:rPr>
      </w:pPr>
    </w:p>
    <w:p w:rsidR="00DB480E" w:rsidRPr="00E95D0D" w:rsidRDefault="00DB480E" w:rsidP="00EC571D">
      <w:pPr>
        <w:autoSpaceDE w:val="0"/>
        <w:autoSpaceDN w:val="0"/>
        <w:adjustRightInd w:val="0"/>
        <w:spacing w:after="0" w:line="240" w:lineRule="auto"/>
        <w:jc w:val="center"/>
        <w:outlineLvl w:val="0"/>
        <w:rPr>
          <w:rFonts w:ascii="Times New Roman" w:hAnsi="Times New Roman"/>
          <w:sz w:val="28"/>
          <w:szCs w:val="28"/>
          <w:lang w:eastAsia="ru-RU"/>
        </w:rPr>
      </w:pPr>
      <w:r w:rsidRPr="00E95D0D">
        <w:rPr>
          <w:rFonts w:ascii="Times New Roman" w:hAnsi="Times New Roman"/>
          <w:sz w:val="28"/>
          <w:szCs w:val="28"/>
          <w:lang w:eastAsia="ru-RU"/>
        </w:rPr>
        <w:t>Уведомление</w:t>
      </w:r>
      <w:r w:rsidRPr="00E95D0D">
        <w:rPr>
          <w:rFonts w:ascii="Times New Roman" w:hAnsi="Times New Roman"/>
          <w:sz w:val="28"/>
          <w:szCs w:val="28"/>
          <w:lang w:eastAsia="ru-RU"/>
        </w:rPr>
        <w:br/>
        <w:t xml:space="preserve"> о проведении публичных консультаций</w:t>
      </w:r>
    </w:p>
    <w:p w:rsidR="00DB480E" w:rsidRPr="00E95D0D" w:rsidRDefault="00DB480E" w:rsidP="00EC571D">
      <w:pPr>
        <w:spacing w:after="0" w:line="240" w:lineRule="auto"/>
        <w:jc w:val="center"/>
        <w:rPr>
          <w:rFonts w:ascii="Times New Roman" w:hAnsi="Times New Roman"/>
          <w:sz w:val="28"/>
          <w:szCs w:val="28"/>
          <w:lang w:eastAsia="ru-RU"/>
        </w:rPr>
      </w:pPr>
      <w:r w:rsidRPr="00E95D0D">
        <w:rPr>
          <w:rFonts w:ascii="Times New Roman" w:hAnsi="Times New Roman"/>
          <w:sz w:val="28"/>
          <w:szCs w:val="28"/>
          <w:lang w:eastAsia="ru-RU"/>
        </w:rPr>
        <w:t>по обсуждению концепции (идеи) предлагаемого правового регулирования</w:t>
      </w:r>
    </w:p>
    <w:p w:rsidR="00DB480E" w:rsidRPr="00E95D0D" w:rsidRDefault="00DB480E" w:rsidP="00DB480E">
      <w:pPr>
        <w:spacing w:after="0" w:line="240" w:lineRule="auto"/>
        <w:jc w:val="center"/>
        <w:rPr>
          <w:rFonts w:ascii="Times New Roman" w:hAnsi="Times New Roman"/>
          <w:sz w:val="28"/>
          <w:szCs w:val="28"/>
          <w:lang w:eastAsia="ru-RU"/>
        </w:rPr>
      </w:pPr>
    </w:p>
    <w:p w:rsidR="00DB480E" w:rsidRPr="00E95D0D" w:rsidRDefault="00DB480E" w:rsidP="00DB480E">
      <w:pPr>
        <w:autoSpaceDE w:val="0"/>
        <w:autoSpaceDN w:val="0"/>
        <w:spacing w:after="0" w:line="240" w:lineRule="auto"/>
        <w:ind w:left="567"/>
        <w:rPr>
          <w:rFonts w:ascii="Times New Roman" w:hAnsi="Times New Roman"/>
          <w:sz w:val="28"/>
          <w:szCs w:val="28"/>
          <w:lang w:eastAsia="ru-RU"/>
        </w:rPr>
      </w:pPr>
      <w:r w:rsidRPr="00E95D0D">
        <w:rPr>
          <w:rFonts w:ascii="Times New Roman" w:hAnsi="Times New Roman"/>
          <w:sz w:val="28"/>
          <w:szCs w:val="28"/>
          <w:lang w:eastAsia="ru-RU"/>
        </w:rPr>
        <w:t xml:space="preserve">Настоящим  </w:t>
      </w:r>
    </w:p>
    <w:p w:rsidR="00DB480E" w:rsidRPr="00E95D0D" w:rsidRDefault="00DB480E" w:rsidP="00DB480E">
      <w:pPr>
        <w:pBdr>
          <w:top w:val="single" w:sz="4" w:space="1" w:color="auto"/>
        </w:pBdr>
        <w:autoSpaceDE w:val="0"/>
        <w:autoSpaceDN w:val="0"/>
        <w:spacing w:after="0" w:line="240" w:lineRule="auto"/>
        <w:ind w:left="1860"/>
        <w:jc w:val="center"/>
        <w:rPr>
          <w:rFonts w:ascii="Times New Roman" w:hAnsi="Times New Roman"/>
          <w:i/>
          <w:iCs/>
          <w:sz w:val="28"/>
          <w:szCs w:val="28"/>
          <w:lang w:eastAsia="ru-RU"/>
        </w:rPr>
      </w:pPr>
      <w:r w:rsidRPr="00E95D0D">
        <w:rPr>
          <w:rFonts w:ascii="Times New Roman" w:hAnsi="Times New Roman"/>
          <w:i/>
          <w:iCs/>
          <w:sz w:val="28"/>
          <w:szCs w:val="28"/>
          <w:lang w:eastAsia="ru-RU"/>
        </w:rPr>
        <w:t>(наименование регулирующего органа)</w:t>
      </w:r>
    </w:p>
    <w:p w:rsidR="00DB480E" w:rsidRPr="00E95D0D" w:rsidRDefault="00DB480E" w:rsidP="00DB480E">
      <w:pPr>
        <w:autoSpaceDE w:val="0"/>
        <w:autoSpaceDN w:val="0"/>
        <w:spacing w:after="0" w:line="240" w:lineRule="auto"/>
        <w:jc w:val="both"/>
        <w:rPr>
          <w:rFonts w:ascii="Times New Roman" w:hAnsi="Times New Roman"/>
          <w:sz w:val="28"/>
          <w:szCs w:val="28"/>
          <w:lang w:eastAsia="ru-RU"/>
        </w:rPr>
      </w:pPr>
      <w:r w:rsidRPr="00E95D0D">
        <w:rPr>
          <w:rFonts w:ascii="Times New Roman" w:hAnsi="Times New Roman"/>
          <w:sz w:val="28"/>
          <w:szCs w:val="28"/>
          <w:lang w:eastAsia="ru-RU"/>
        </w:rPr>
        <w:t>извещает о начале публичных консультаций по обсуждению концепции (идеи) предлагаемого правового регулирования _______________________________________________</w:t>
      </w:r>
      <w:r w:rsidR="00EC571D">
        <w:rPr>
          <w:rFonts w:ascii="Times New Roman" w:hAnsi="Times New Roman"/>
          <w:sz w:val="28"/>
          <w:szCs w:val="28"/>
          <w:lang w:eastAsia="ru-RU"/>
        </w:rPr>
        <w:t>_____</w:t>
      </w:r>
      <w:r w:rsidRPr="00E95D0D">
        <w:rPr>
          <w:rFonts w:ascii="Times New Roman" w:hAnsi="Times New Roman"/>
          <w:sz w:val="28"/>
          <w:szCs w:val="28"/>
          <w:lang w:eastAsia="ru-RU"/>
        </w:rPr>
        <w:t>________________</w:t>
      </w:r>
    </w:p>
    <w:p w:rsidR="00DB480E" w:rsidRPr="00E95D0D" w:rsidRDefault="00DB480E" w:rsidP="00DB480E">
      <w:pPr>
        <w:autoSpaceDE w:val="0"/>
        <w:autoSpaceDN w:val="0"/>
        <w:spacing w:after="0" w:line="240" w:lineRule="auto"/>
        <w:jc w:val="center"/>
        <w:rPr>
          <w:rFonts w:ascii="Times New Roman" w:hAnsi="Times New Roman"/>
          <w:i/>
          <w:iCs/>
          <w:sz w:val="28"/>
          <w:szCs w:val="28"/>
          <w:lang w:eastAsia="ru-RU"/>
        </w:rPr>
      </w:pPr>
      <w:r w:rsidRPr="00E95D0D">
        <w:rPr>
          <w:rFonts w:ascii="Times New Roman" w:hAnsi="Times New Roman"/>
          <w:i/>
          <w:iCs/>
          <w:sz w:val="28"/>
          <w:szCs w:val="28"/>
          <w:lang w:eastAsia="ru-RU"/>
        </w:rPr>
        <w:t>(краткое изложение концепции (идеи) предлагаемого правового регулирования)</w:t>
      </w:r>
    </w:p>
    <w:p w:rsidR="00DB480E" w:rsidRPr="00E95D0D" w:rsidRDefault="00DB480E" w:rsidP="00DB480E">
      <w:pPr>
        <w:tabs>
          <w:tab w:val="right" w:pos="9923"/>
        </w:tabs>
        <w:autoSpaceDE w:val="0"/>
        <w:autoSpaceDN w:val="0"/>
        <w:spacing w:before="120" w:after="0" w:line="240" w:lineRule="auto"/>
        <w:ind w:left="567"/>
        <w:rPr>
          <w:rFonts w:ascii="Times New Roman" w:hAnsi="Times New Roman"/>
          <w:sz w:val="28"/>
          <w:szCs w:val="28"/>
          <w:lang w:eastAsia="ru-RU"/>
        </w:rPr>
      </w:pPr>
      <w:r w:rsidRPr="00E95D0D">
        <w:rPr>
          <w:rFonts w:ascii="Times New Roman" w:hAnsi="Times New Roman"/>
          <w:sz w:val="28"/>
          <w:szCs w:val="28"/>
          <w:lang w:eastAsia="ru-RU"/>
        </w:rPr>
        <w:t>Предложения принимаются по адресу:___________</w:t>
      </w:r>
      <w:r w:rsidR="00EC571D">
        <w:rPr>
          <w:rFonts w:ascii="Times New Roman" w:hAnsi="Times New Roman"/>
          <w:sz w:val="28"/>
          <w:szCs w:val="28"/>
          <w:lang w:eastAsia="ru-RU"/>
        </w:rPr>
        <w:t>____</w:t>
      </w:r>
      <w:r w:rsidRPr="00E95D0D">
        <w:rPr>
          <w:rFonts w:ascii="Times New Roman" w:hAnsi="Times New Roman"/>
          <w:sz w:val="28"/>
          <w:szCs w:val="28"/>
          <w:lang w:eastAsia="ru-RU"/>
        </w:rPr>
        <w:t>________________,</w:t>
      </w:r>
    </w:p>
    <w:p w:rsidR="00DB480E" w:rsidRPr="00E95D0D" w:rsidRDefault="00DB480E" w:rsidP="00DB480E">
      <w:pPr>
        <w:autoSpaceDE w:val="0"/>
        <w:autoSpaceDN w:val="0"/>
        <w:spacing w:after="0" w:line="240" w:lineRule="auto"/>
        <w:ind w:right="-2"/>
        <w:rPr>
          <w:rFonts w:ascii="Times New Roman" w:hAnsi="Times New Roman"/>
          <w:sz w:val="28"/>
          <w:szCs w:val="28"/>
          <w:lang w:eastAsia="ru-RU"/>
        </w:rPr>
      </w:pPr>
      <w:r w:rsidRPr="00E95D0D">
        <w:rPr>
          <w:rFonts w:ascii="Times New Roman" w:hAnsi="Times New Roman"/>
          <w:sz w:val="28"/>
          <w:szCs w:val="28"/>
          <w:lang w:eastAsia="ru-RU"/>
        </w:rPr>
        <w:t>а также по адресу электронной почты: ________________</w:t>
      </w:r>
      <w:r w:rsidR="00EC571D">
        <w:rPr>
          <w:rFonts w:ascii="Times New Roman" w:hAnsi="Times New Roman"/>
          <w:sz w:val="28"/>
          <w:szCs w:val="28"/>
          <w:lang w:eastAsia="ru-RU"/>
        </w:rPr>
        <w:t>____</w:t>
      </w:r>
      <w:r w:rsidRPr="00E95D0D">
        <w:rPr>
          <w:rFonts w:ascii="Times New Roman" w:hAnsi="Times New Roman"/>
          <w:sz w:val="28"/>
          <w:szCs w:val="28"/>
          <w:lang w:eastAsia="ru-RU"/>
        </w:rPr>
        <w:t>_______________</w:t>
      </w:r>
    </w:p>
    <w:p w:rsidR="00DB480E" w:rsidRPr="00E95D0D" w:rsidRDefault="00DB480E" w:rsidP="00DB480E">
      <w:pPr>
        <w:autoSpaceDE w:val="0"/>
        <w:autoSpaceDN w:val="0"/>
        <w:spacing w:before="120" w:after="0" w:line="240" w:lineRule="auto"/>
        <w:ind w:firstLine="567"/>
        <w:jc w:val="both"/>
        <w:rPr>
          <w:rFonts w:ascii="Times New Roman" w:hAnsi="Times New Roman"/>
          <w:sz w:val="28"/>
          <w:szCs w:val="28"/>
          <w:lang w:eastAsia="ru-RU"/>
        </w:rPr>
      </w:pPr>
      <w:r w:rsidRPr="00E95D0D">
        <w:rPr>
          <w:rFonts w:ascii="Times New Roman" w:hAnsi="Times New Roman"/>
          <w:sz w:val="28"/>
          <w:szCs w:val="28"/>
          <w:lang w:eastAsia="ru-RU"/>
        </w:rPr>
        <w:t>Контактное лицо по вопросам проведения публичных консультаций:____________________________________________________</w:t>
      </w:r>
    </w:p>
    <w:p w:rsidR="00DB480E" w:rsidRPr="00E95D0D" w:rsidRDefault="00DB480E" w:rsidP="00DB480E">
      <w:pPr>
        <w:autoSpaceDE w:val="0"/>
        <w:autoSpaceDN w:val="0"/>
        <w:spacing w:after="0" w:line="240" w:lineRule="auto"/>
        <w:ind w:right="-2"/>
        <w:rPr>
          <w:rFonts w:ascii="Times New Roman" w:hAnsi="Times New Roman"/>
          <w:i/>
          <w:sz w:val="28"/>
          <w:szCs w:val="28"/>
          <w:lang w:eastAsia="ru-RU"/>
        </w:rPr>
      </w:pPr>
      <w:r w:rsidRPr="00E95D0D">
        <w:rPr>
          <w:rFonts w:ascii="Times New Roman" w:hAnsi="Times New Roman"/>
          <w:i/>
          <w:sz w:val="28"/>
          <w:szCs w:val="28"/>
          <w:lang w:eastAsia="ru-RU"/>
        </w:rPr>
        <w:t xml:space="preserve">                                (должность, ФИО, контактный телефон)</w:t>
      </w:r>
    </w:p>
    <w:p w:rsidR="00DB480E" w:rsidRPr="00E95D0D" w:rsidRDefault="00DB480E" w:rsidP="00DB480E">
      <w:pPr>
        <w:autoSpaceDE w:val="0"/>
        <w:autoSpaceDN w:val="0"/>
        <w:spacing w:before="120" w:after="0" w:line="240" w:lineRule="auto"/>
        <w:ind w:left="567"/>
        <w:rPr>
          <w:rFonts w:ascii="Times New Roman" w:hAnsi="Times New Roman"/>
          <w:sz w:val="28"/>
          <w:szCs w:val="28"/>
          <w:lang w:eastAsia="ru-RU"/>
        </w:rPr>
      </w:pPr>
      <w:r w:rsidRPr="00E95D0D">
        <w:rPr>
          <w:rFonts w:ascii="Times New Roman" w:hAnsi="Times New Roman"/>
          <w:sz w:val="28"/>
          <w:szCs w:val="28"/>
          <w:lang w:eastAsia="ru-RU"/>
        </w:rPr>
        <w:t>Сроки приема предложений: с «__»______ ___г.  по «__»______ ___г.</w:t>
      </w:r>
    </w:p>
    <w:p w:rsidR="00DB480E" w:rsidRPr="00E95D0D" w:rsidRDefault="00EC571D" w:rsidP="00EC571D">
      <w:pPr>
        <w:autoSpaceDE w:val="0"/>
        <w:autoSpaceDN w:val="0"/>
        <w:spacing w:after="0" w:line="240" w:lineRule="auto"/>
        <w:ind w:right="-2"/>
        <w:jc w:val="both"/>
        <w:rPr>
          <w:rFonts w:ascii="Times New Roman" w:hAnsi="Times New Roman"/>
          <w:sz w:val="28"/>
          <w:szCs w:val="28"/>
          <w:lang w:eastAsia="ru-RU"/>
        </w:rPr>
      </w:pPr>
      <w:r>
        <w:rPr>
          <w:rFonts w:ascii="Times New Roman" w:hAnsi="Times New Roman"/>
          <w:i/>
          <w:iCs/>
          <w:sz w:val="28"/>
          <w:szCs w:val="28"/>
          <w:lang w:eastAsia="ru-RU"/>
        </w:rPr>
        <w:t xml:space="preserve">       </w:t>
      </w:r>
      <w:r w:rsidR="00DB480E" w:rsidRPr="00E95D0D">
        <w:rPr>
          <w:rFonts w:ascii="Times New Roman" w:hAnsi="Times New Roman"/>
          <w:i/>
          <w:iCs/>
          <w:sz w:val="28"/>
          <w:szCs w:val="28"/>
          <w:lang w:eastAsia="ru-RU"/>
        </w:rPr>
        <w:t xml:space="preserve"> </w:t>
      </w:r>
      <w:r w:rsidR="00DB480E" w:rsidRPr="00E95D0D">
        <w:rPr>
          <w:rFonts w:ascii="Times New Roman" w:hAnsi="Times New Roman"/>
          <w:sz w:val="28"/>
          <w:szCs w:val="28"/>
          <w:lang w:eastAsia="ru-RU"/>
        </w:rPr>
        <w:t>Место размещения уведомления о проведении публичных консультаций по обсуждению концепции (идеи) предлагаемого правового регулирования</w:t>
      </w:r>
      <w:r w:rsidR="00286913" w:rsidRPr="00286913">
        <w:rPr>
          <w:rFonts w:ascii="Times New Roman" w:hAnsi="Times New Roman"/>
          <w:sz w:val="28"/>
          <w:szCs w:val="28"/>
          <w:lang w:eastAsia="ru-RU"/>
        </w:rPr>
        <w:t xml:space="preserve"> </w:t>
      </w:r>
      <w:r w:rsidR="00286913">
        <w:rPr>
          <w:rFonts w:ascii="Times New Roman" w:hAnsi="Times New Roman"/>
          <w:sz w:val="28"/>
          <w:szCs w:val="28"/>
          <w:lang w:eastAsia="ru-RU"/>
        </w:rPr>
        <w:t>на Интернет портале для публичного обсуждения проектов и действующих нормативных актов органов власти</w:t>
      </w:r>
      <w:r w:rsidR="00286913" w:rsidRPr="007B5AF9">
        <w:rPr>
          <w:rFonts w:ascii="Times New Roman" w:hAnsi="Times New Roman"/>
          <w:sz w:val="28"/>
          <w:szCs w:val="28"/>
          <w:lang w:eastAsia="ru-RU"/>
        </w:rPr>
        <w:t xml:space="preserve"> </w:t>
      </w:r>
      <w:r w:rsidR="00286913" w:rsidRPr="00086B17">
        <w:rPr>
          <w:rFonts w:ascii="Times New Roman" w:eastAsia="Calibri" w:hAnsi="Times New Roman"/>
          <w:sz w:val="28"/>
          <w:szCs w:val="28"/>
          <w:lang w:eastAsia="ru-RU"/>
        </w:rPr>
        <w:t>regulation.admhmao.ru</w:t>
      </w:r>
      <w:r w:rsidR="00DB480E" w:rsidRPr="00E95D0D">
        <w:rPr>
          <w:rFonts w:ascii="Times New Roman" w:hAnsi="Times New Roman"/>
          <w:sz w:val="28"/>
          <w:szCs w:val="28"/>
          <w:lang w:eastAsia="ru-RU"/>
        </w:rPr>
        <w:t>: _______________________________________________</w:t>
      </w:r>
      <w:r>
        <w:rPr>
          <w:rFonts w:ascii="Times New Roman" w:hAnsi="Times New Roman"/>
          <w:sz w:val="28"/>
          <w:szCs w:val="28"/>
          <w:lang w:eastAsia="ru-RU"/>
        </w:rPr>
        <w:t>_____</w:t>
      </w:r>
      <w:r w:rsidR="00DB480E" w:rsidRPr="00E95D0D">
        <w:rPr>
          <w:rFonts w:ascii="Times New Roman" w:hAnsi="Times New Roman"/>
          <w:sz w:val="28"/>
          <w:szCs w:val="28"/>
          <w:lang w:eastAsia="ru-RU"/>
        </w:rPr>
        <w:t>________________.</w:t>
      </w:r>
    </w:p>
    <w:p w:rsidR="00DB480E" w:rsidRPr="00E95D0D" w:rsidRDefault="00DB480E" w:rsidP="00DB480E">
      <w:pPr>
        <w:tabs>
          <w:tab w:val="right" w:pos="9923"/>
        </w:tabs>
        <w:autoSpaceDE w:val="0"/>
        <w:autoSpaceDN w:val="0"/>
        <w:spacing w:after="0" w:line="240" w:lineRule="auto"/>
        <w:ind w:firstLine="567"/>
        <w:jc w:val="both"/>
        <w:rPr>
          <w:rFonts w:ascii="Times New Roman" w:hAnsi="Times New Roman"/>
          <w:sz w:val="28"/>
          <w:szCs w:val="28"/>
          <w:lang w:eastAsia="ru-RU"/>
        </w:rPr>
      </w:pPr>
      <w:r w:rsidRPr="00E95D0D">
        <w:rPr>
          <w:rFonts w:ascii="Times New Roman" w:hAnsi="Times New Roman"/>
          <w:sz w:val="28"/>
          <w:szCs w:val="28"/>
          <w:lang w:eastAsia="ru-RU"/>
        </w:rPr>
        <w:t xml:space="preserve">Все поступившие предложения будут рассмотрены. Не позднее «____»___________ _____г. свод предложений будет размещен </w:t>
      </w:r>
      <w:r w:rsidRPr="00E95D0D">
        <w:rPr>
          <w:rFonts w:ascii="Times New Roman" w:hAnsi="Times New Roman"/>
          <w:sz w:val="28"/>
          <w:szCs w:val="28"/>
          <w:lang w:eastAsia="ru-RU"/>
        </w:rPr>
        <w:br/>
        <w:t xml:space="preserve">на </w:t>
      </w:r>
      <w:r w:rsidR="00AA1315">
        <w:rPr>
          <w:rFonts w:ascii="Times New Roman" w:hAnsi="Times New Roman"/>
          <w:sz w:val="28"/>
          <w:szCs w:val="28"/>
          <w:lang w:eastAsia="ru-RU"/>
        </w:rPr>
        <w:t>Интернет портале для публичного обсуждения проектов и действующих нормативных актов органов власти</w:t>
      </w:r>
      <w:r w:rsidR="00AA1315" w:rsidRPr="007B5AF9">
        <w:rPr>
          <w:rFonts w:ascii="Times New Roman" w:hAnsi="Times New Roman"/>
          <w:sz w:val="28"/>
          <w:szCs w:val="28"/>
          <w:lang w:eastAsia="ru-RU"/>
        </w:rPr>
        <w:t xml:space="preserve"> </w:t>
      </w:r>
      <w:r w:rsidR="00AA1315" w:rsidRPr="00086B17">
        <w:rPr>
          <w:rFonts w:ascii="Times New Roman" w:eastAsia="Calibri" w:hAnsi="Times New Roman"/>
          <w:sz w:val="28"/>
          <w:szCs w:val="28"/>
          <w:lang w:eastAsia="ru-RU"/>
        </w:rPr>
        <w:t>regulation.admhmao.ru</w:t>
      </w:r>
      <w:r w:rsidRPr="00E95D0D">
        <w:rPr>
          <w:rFonts w:ascii="Times New Roman" w:hAnsi="Times New Roman"/>
          <w:sz w:val="28"/>
          <w:szCs w:val="28"/>
          <w:lang w:eastAsia="ru-RU"/>
        </w:rPr>
        <w:t>, а участники публичных консультаций письменно проинформированы о результатах рассмотрения их мнений.</w:t>
      </w:r>
    </w:p>
    <w:p w:rsidR="00DB480E" w:rsidRPr="00E95D0D" w:rsidRDefault="00EC571D" w:rsidP="00EC571D">
      <w:pPr>
        <w:tabs>
          <w:tab w:val="left" w:pos="567"/>
          <w:tab w:val="right" w:pos="9923"/>
        </w:tabs>
        <w:autoSpaceDE w:val="0"/>
        <w:autoSpaceDN w:val="0"/>
        <w:spacing w:after="0" w:line="0" w:lineRule="atLeast"/>
        <w:jc w:val="both"/>
        <w:rPr>
          <w:rFonts w:ascii="Times New Roman" w:hAnsi="Times New Roman"/>
          <w:sz w:val="28"/>
          <w:szCs w:val="28"/>
          <w:lang w:eastAsia="ru-RU"/>
        </w:rPr>
      </w:pPr>
      <w:r>
        <w:rPr>
          <w:rFonts w:ascii="Times New Roman" w:hAnsi="Times New Roman"/>
          <w:sz w:val="28"/>
          <w:szCs w:val="28"/>
          <w:lang w:eastAsia="ru-RU"/>
        </w:rPr>
        <w:tab/>
        <w:t xml:space="preserve"> </w:t>
      </w:r>
      <w:r w:rsidR="00DB480E" w:rsidRPr="00E95D0D">
        <w:rPr>
          <w:rFonts w:ascii="Times New Roman" w:hAnsi="Times New Roman"/>
          <w:sz w:val="28"/>
          <w:szCs w:val="28"/>
          <w:lang w:eastAsia="ru-RU"/>
        </w:rPr>
        <w:t>1.Обоснование необходимости предлагаемого правового регулирования, включая описание проблемы, на решение которой направлено предлагаемое правовое регулирование:</w:t>
      </w:r>
    </w:p>
    <w:p w:rsidR="00DB480E" w:rsidRPr="00E95D0D" w:rsidRDefault="00DB480E" w:rsidP="00EC571D">
      <w:pPr>
        <w:autoSpaceDE w:val="0"/>
        <w:autoSpaceDN w:val="0"/>
        <w:spacing w:after="0" w:line="0" w:lineRule="atLeast"/>
        <w:rPr>
          <w:rFonts w:ascii="Times New Roman" w:hAnsi="Times New Roman"/>
          <w:sz w:val="28"/>
          <w:szCs w:val="28"/>
          <w:lang w:eastAsia="ru-RU"/>
        </w:rPr>
      </w:pPr>
    </w:p>
    <w:p w:rsidR="00DB480E" w:rsidRPr="00E95D0D" w:rsidRDefault="00DB480E" w:rsidP="00EC571D">
      <w:pPr>
        <w:pBdr>
          <w:top w:val="single" w:sz="4" w:space="1" w:color="auto"/>
        </w:pBdr>
        <w:autoSpaceDE w:val="0"/>
        <w:autoSpaceDN w:val="0"/>
        <w:spacing w:after="0" w:line="0" w:lineRule="atLeast"/>
        <w:jc w:val="center"/>
        <w:rPr>
          <w:rFonts w:ascii="Times New Roman" w:hAnsi="Times New Roman"/>
          <w:i/>
          <w:sz w:val="28"/>
          <w:szCs w:val="28"/>
          <w:lang w:eastAsia="ru-RU"/>
        </w:rPr>
      </w:pPr>
      <w:r w:rsidRPr="00E95D0D">
        <w:rPr>
          <w:rFonts w:ascii="Times New Roman" w:hAnsi="Times New Roman"/>
          <w:i/>
          <w:sz w:val="28"/>
          <w:szCs w:val="28"/>
          <w:lang w:eastAsia="ru-RU"/>
        </w:rPr>
        <w:t>место для текстового описания</w:t>
      </w:r>
    </w:p>
    <w:p w:rsidR="00DB480E" w:rsidRPr="00E95D0D" w:rsidRDefault="00EC571D" w:rsidP="00EC571D">
      <w:pPr>
        <w:tabs>
          <w:tab w:val="left" w:pos="567"/>
        </w:tabs>
        <w:autoSpaceDE w:val="0"/>
        <w:autoSpaceDN w:val="0"/>
        <w:spacing w:after="0" w:line="0" w:lineRule="atLeast"/>
        <w:jc w:val="both"/>
        <w:rPr>
          <w:rFonts w:ascii="Times New Roman" w:hAnsi="Times New Roman"/>
          <w:sz w:val="28"/>
          <w:szCs w:val="28"/>
          <w:lang w:eastAsia="ru-RU"/>
        </w:rPr>
      </w:pPr>
      <w:r>
        <w:rPr>
          <w:rFonts w:ascii="Times New Roman" w:hAnsi="Times New Roman"/>
          <w:sz w:val="28"/>
          <w:szCs w:val="28"/>
          <w:lang w:eastAsia="ru-RU"/>
        </w:rPr>
        <w:t xml:space="preserve">         </w:t>
      </w:r>
      <w:r w:rsidR="00DB480E" w:rsidRPr="00E95D0D">
        <w:rPr>
          <w:rFonts w:ascii="Times New Roman" w:hAnsi="Times New Roman"/>
          <w:sz w:val="28"/>
          <w:szCs w:val="28"/>
          <w:lang w:eastAsia="ru-RU"/>
        </w:rPr>
        <w:t>2. Цели предлагаемого правового регулирования:</w:t>
      </w:r>
    </w:p>
    <w:p w:rsidR="00DB480E" w:rsidRPr="00E95D0D" w:rsidRDefault="00DB480E" w:rsidP="00EC571D">
      <w:pPr>
        <w:autoSpaceDE w:val="0"/>
        <w:autoSpaceDN w:val="0"/>
        <w:spacing w:after="0" w:line="0" w:lineRule="atLeast"/>
        <w:rPr>
          <w:rFonts w:ascii="Times New Roman" w:hAnsi="Times New Roman"/>
          <w:sz w:val="28"/>
          <w:szCs w:val="28"/>
          <w:lang w:eastAsia="ru-RU"/>
        </w:rPr>
      </w:pPr>
    </w:p>
    <w:p w:rsidR="00DB480E" w:rsidRPr="00E95D0D" w:rsidRDefault="00DB480E" w:rsidP="00EC571D">
      <w:pPr>
        <w:pBdr>
          <w:top w:val="single" w:sz="4" w:space="1" w:color="auto"/>
        </w:pBdr>
        <w:autoSpaceDE w:val="0"/>
        <w:autoSpaceDN w:val="0"/>
        <w:spacing w:after="0" w:line="0" w:lineRule="atLeast"/>
        <w:jc w:val="center"/>
        <w:rPr>
          <w:rFonts w:ascii="Times New Roman" w:hAnsi="Times New Roman"/>
          <w:i/>
          <w:sz w:val="28"/>
          <w:szCs w:val="28"/>
          <w:lang w:eastAsia="ru-RU"/>
        </w:rPr>
      </w:pPr>
      <w:r w:rsidRPr="00E95D0D">
        <w:rPr>
          <w:rFonts w:ascii="Times New Roman" w:hAnsi="Times New Roman"/>
          <w:i/>
          <w:sz w:val="28"/>
          <w:szCs w:val="28"/>
          <w:lang w:eastAsia="ru-RU"/>
        </w:rPr>
        <w:t>место для текстового описания</w:t>
      </w:r>
    </w:p>
    <w:p w:rsidR="00DB480E" w:rsidRPr="00E95D0D" w:rsidRDefault="00EC571D" w:rsidP="00EC571D">
      <w:pPr>
        <w:tabs>
          <w:tab w:val="left" w:pos="567"/>
          <w:tab w:val="right" w:pos="9923"/>
        </w:tabs>
        <w:autoSpaceDE w:val="0"/>
        <w:autoSpaceDN w:val="0"/>
        <w:spacing w:after="0" w:line="0" w:lineRule="atLeast"/>
        <w:jc w:val="both"/>
        <w:rPr>
          <w:rFonts w:ascii="Times New Roman" w:hAnsi="Times New Roman"/>
          <w:sz w:val="28"/>
          <w:szCs w:val="28"/>
          <w:lang w:eastAsia="ru-RU"/>
        </w:rPr>
      </w:pPr>
      <w:r>
        <w:rPr>
          <w:rFonts w:ascii="Times New Roman" w:hAnsi="Times New Roman"/>
          <w:sz w:val="28"/>
          <w:szCs w:val="28"/>
          <w:lang w:eastAsia="ru-RU"/>
        </w:rPr>
        <w:t xml:space="preserve">        </w:t>
      </w:r>
      <w:r w:rsidR="00DB480E" w:rsidRPr="00E95D0D">
        <w:rPr>
          <w:rFonts w:ascii="Times New Roman" w:hAnsi="Times New Roman"/>
          <w:sz w:val="28"/>
          <w:szCs w:val="28"/>
          <w:lang w:eastAsia="ru-RU"/>
        </w:rPr>
        <w:t>3.Круг лиц, на которых будет распространено предлагаемое правовое регулирование:</w:t>
      </w:r>
    </w:p>
    <w:p w:rsidR="00DB480E" w:rsidRPr="00E95D0D" w:rsidRDefault="00DB480E" w:rsidP="00EC571D">
      <w:pPr>
        <w:autoSpaceDE w:val="0"/>
        <w:autoSpaceDN w:val="0"/>
        <w:spacing w:after="0" w:line="0" w:lineRule="atLeast"/>
        <w:rPr>
          <w:rFonts w:ascii="Times New Roman" w:hAnsi="Times New Roman"/>
          <w:sz w:val="28"/>
          <w:szCs w:val="28"/>
          <w:lang w:eastAsia="ru-RU"/>
        </w:rPr>
      </w:pPr>
    </w:p>
    <w:p w:rsidR="00DB480E" w:rsidRPr="00E95D0D" w:rsidRDefault="00DB480E" w:rsidP="00EC571D">
      <w:pPr>
        <w:pBdr>
          <w:top w:val="single" w:sz="4" w:space="1" w:color="auto"/>
        </w:pBdr>
        <w:autoSpaceDE w:val="0"/>
        <w:autoSpaceDN w:val="0"/>
        <w:spacing w:after="0" w:line="0" w:lineRule="atLeast"/>
        <w:jc w:val="center"/>
        <w:rPr>
          <w:rFonts w:ascii="Times New Roman" w:hAnsi="Times New Roman"/>
          <w:i/>
          <w:sz w:val="28"/>
          <w:szCs w:val="28"/>
          <w:lang w:eastAsia="ru-RU"/>
        </w:rPr>
      </w:pPr>
      <w:r w:rsidRPr="00E95D0D">
        <w:rPr>
          <w:rFonts w:ascii="Times New Roman" w:hAnsi="Times New Roman"/>
          <w:i/>
          <w:sz w:val="28"/>
          <w:szCs w:val="28"/>
          <w:lang w:eastAsia="ru-RU"/>
        </w:rPr>
        <w:lastRenderedPageBreak/>
        <w:t>место для текстового описания</w:t>
      </w:r>
    </w:p>
    <w:p w:rsidR="00DB480E" w:rsidRPr="00E95D0D" w:rsidRDefault="00DB480E" w:rsidP="00EC571D">
      <w:pPr>
        <w:autoSpaceDE w:val="0"/>
        <w:autoSpaceDN w:val="0"/>
        <w:spacing w:after="0" w:line="0" w:lineRule="atLeast"/>
        <w:ind w:firstLine="708"/>
        <w:jc w:val="both"/>
        <w:rPr>
          <w:rFonts w:ascii="Times New Roman" w:hAnsi="Times New Roman"/>
          <w:sz w:val="28"/>
          <w:szCs w:val="28"/>
          <w:lang w:eastAsia="ru-RU"/>
        </w:rPr>
      </w:pPr>
      <w:r w:rsidRPr="00E95D0D">
        <w:rPr>
          <w:rFonts w:ascii="Times New Roman" w:hAnsi="Times New Roman"/>
          <w:sz w:val="28"/>
          <w:szCs w:val="28"/>
          <w:lang w:eastAsia="ru-RU"/>
        </w:rPr>
        <w:t>4.Действующие муниципальные нормативные правовые акты, поручения, другие решения, из которых вытекает необходимость разработки предлагаемого правового регулирования:</w:t>
      </w:r>
    </w:p>
    <w:p w:rsidR="00DB480E" w:rsidRPr="00E95D0D" w:rsidRDefault="00DB480E" w:rsidP="00EC571D">
      <w:pPr>
        <w:autoSpaceDE w:val="0"/>
        <w:autoSpaceDN w:val="0"/>
        <w:spacing w:after="0" w:line="0" w:lineRule="atLeast"/>
        <w:rPr>
          <w:rFonts w:ascii="Times New Roman" w:hAnsi="Times New Roman"/>
          <w:sz w:val="28"/>
          <w:szCs w:val="28"/>
          <w:lang w:eastAsia="ru-RU"/>
        </w:rPr>
      </w:pPr>
    </w:p>
    <w:p w:rsidR="00DB480E" w:rsidRPr="00E95D0D" w:rsidRDefault="00DB480E" w:rsidP="00EC571D">
      <w:pPr>
        <w:pBdr>
          <w:top w:val="single" w:sz="4" w:space="1" w:color="auto"/>
        </w:pBdr>
        <w:autoSpaceDE w:val="0"/>
        <w:autoSpaceDN w:val="0"/>
        <w:spacing w:after="0" w:line="0" w:lineRule="atLeast"/>
        <w:jc w:val="center"/>
        <w:rPr>
          <w:rFonts w:ascii="Times New Roman" w:hAnsi="Times New Roman"/>
          <w:i/>
          <w:sz w:val="28"/>
          <w:szCs w:val="28"/>
          <w:lang w:eastAsia="ru-RU"/>
        </w:rPr>
      </w:pPr>
      <w:r w:rsidRPr="00E95D0D">
        <w:rPr>
          <w:rFonts w:ascii="Times New Roman" w:hAnsi="Times New Roman"/>
          <w:i/>
          <w:sz w:val="28"/>
          <w:szCs w:val="28"/>
          <w:lang w:eastAsia="ru-RU"/>
        </w:rPr>
        <w:t>место для текстового описания</w:t>
      </w:r>
    </w:p>
    <w:p w:rsidR="00DB480E" w:rsidRPr="00E95D0D" w:rsidRDefault="00DB480E" w:rsidP="00EC571D">
      <w:pPr>
        <w:autoSpaceDE w:val="0"/>
        <w:autoSpaceDN w:val="0"/>
        <w:spacing w:after="0" w:line="0" w:lineRule="atLeast"/>
        <w:rPr>
          <w:rFonts w:ascii="Times New Roman" w:hAnsi="Times New Roman"/>
          <w:sz w:val="28"/>
          <w:szCs w:val="28"/>
          <w:lang w:eastAsia="ru-RU"/>
        </w:rPr>
      </w:pPr>
      <w:r w:rsidRPr="00E95D0D">
        <w:rPr>
          <w:rFonts w:ascii="Times New Roman" w:hAnsi="Times New Roman"/>
          <w:sz w:val="28"/>
          <w:szCs w:val="28"/>
          <w:lang w:eastAsia="ru-RU"/>
        </w:rPr>
        <w:t>К уведомлению прилагаются: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822"/>
      </w:tblGrid>
      <w:tr w:rsidR="00DB480E" w:rsidRPr="00E95D0D" w:rsidTr="00AA1315">
        <w:tc>
          <w:tcPr>
            <w:tcW w:w="534" w:type="dxa"/>
            <w:shd w:val="clear" w:color="auto" w:fill="auto"/>
          </w:tcPr>
          <w:p w:rsidR="00DB480E" w:rsidRPr="00E95D0D" w:rsidRDefault="00DB480E" w:rsidP="00EC571D">
            <w:pPr>
              <w:autoSpaceDE w:val="0"/>
              <w:autoSpaceDN w:val="0"/>
              <w:spacing w:after="0" w:line="0" w:lineRule="atLeast"/>
              <w:jc w:val="center"/>
              <w:rPr>
                <w:rFonts w:ascii="Times New Roman" w:hAnsi="Times New Roman"/>
                <w:sz w:val="28"/>
                <w:szCs w:val="28"/>
                <w:lang w:eastAsia="ru-RU"/>
              </w:rPr>
            </w:pPr>
            <w:r w:rsidRPr="00E95D0D">
              <w:rPr>
                <w:rFonts w:ascii="Times New Roman" w:hAnsi="Times New Roman"/>
                <w:sz w:val="28"/>
                <w:szCs w:val="28"/>
                <w:lang w:eastAsia="ru-RU"/>
              </w:rPr>
              <w:t>1</w:t>
            </w:r>
          </w:p>
        </w:tc>
        <w:tc>
          <w:tcPr>
            <w:tcW w:w="8822" w:type="dxa"/>
            <w:shd w:val="clear" w:color="auto" w:fill="auto"/>
          </w:tcPr>
          <w:p w:rsidR="00DB480E" w:rsidRPr="00E95D0D" w:rsidRDefault="00DB480E" w:rsidP="00EC571D">
            <w:pPr>
              <w:autoSpaceDE w:val="0"/>
              <w:autoSpaceDN w:val="0"/>
              <w:spacing w:after="0" w:line="0" w:lineRule="atLeast"/>
              <w:jc w:val="both"/>
              <w:rPr>
                <w:rFonts w:ascii="Times New Roman" w:hAnsi="Times New Roman"/>
                <w:sz w:val="28"/>
                <w:szCs w:val="28"/>
                <w:lang w:eastAsia="ru-RU"/>
              </w:rPr>
            </w:pPr>
            <w:r w:rsidRPr="00E95D0D">
              <w:rPr>
                <w:rFonts w:ascii="Times New Roman" w:hAnsi="Times New Roman"/>
                <w:sz w:val="28"/>
                <w:szCs w:val="28"/>
                <w:lang w:eastAsia="ru-RU"/>
              </w:rPr>
              <w:t>Перечень вопросов для участников публичных консультаций</w:t>
            </w:r>
          </w:p>
        </w:tc>
      </w:tr>
      <w:tr w:rsidR="00DB480E" w:rsidRPr="00E95D0D" w:rsidTr="00AA1315">
        <w:tc>
          <w:tcPr>
            <w:tcW w:w="534" w:type="dxa"/>
            <w:shd w:val="clear" w:color="auto" w:fill="auto"/>
          </w:tcPr>
          <w:p w:rsidR="00DB480E" w:rsidRPr="00E95D0D" w:rsidRDefault="00DB480E" w:rsidP="00EC571D">
            <w:pPr>
              <w:autoSpaceDE w:val="0"/>
              <w:autoSpaceDN w:val="0"/>
              <w:spacing w:after="0" w:line="0" w:lineRule="atLeast"/>
              <w:jc w:val="center"/>
              <w:rPr>
                <w:rFonts w:ascii="Times New Roman" w:hAnsi="Times New Roman"/>
                <w:sz w:val="28"/>
                <w:szCs w:val="28"/>
                <w:lang w:eastAsia="ru-RU"/>
              </w:rPr>
            </w:pPr>
            <w:r w:rsidRPr="00E95D0D">
              <w:rPr>
                <w:rFonts w:ascii="Times New Roman" w:hAnsi="Times New Roman"/>
                <w:sz w:val="28"/>
                <w:szCs w:val="28"/>
                <w:lang w:eastAsia="ru-RU"/>
              </w:rPr>
              <w:t>2</w:t>
            </w:r>
          </w:p>
        </w:tc>
        <w:tc>
          <w:tcPr>
            <w:tcW w:w="8822" w:type="dxa"/>
            <w:shd w:val="clear" w:color="auto" w:fill="auto"/>
          </w:tcPr>
          <w:p w:rsidR="00DB480E" w:rsidRPr="00E95D0D" w:rsidRDefault="00DB480E" w:rsidP="00EC571D">
            <w:pPr>
              <w:autoSpaceDE w:val="0"/>
              <w:autoSpaceDN w:val="0"/>
              <w:spacing w:after="0" w:line="0" w:lineRule="atLeast"/>
              <w:jc w:val="both"/>
              <w:rPr>
                <w:rFonts w:ascii="Times New Roman" w:hAnsi="Times New Roman"/>
                <w:sz w:val="28"/>
                <w:szCs w:val="28"/>
                <w:lang w:eastAsia="ru-RU"/>
              </w:rPr>
            </w:pPr>
            <w:r w:rsidRPr="00E95D0D">
              <w:rPr>
                <w:rFonts w:ascii="Times New Roman" w:hAnsi="Times New Roman"/>
                <w:sz w:val="28"/>
                <w:szCs w:val="28"/>
                <w:lang w:eastAsia="ru-RU"/>
              </w:rPr>
              <w:t>Иные материалы, которые, по мнению регулирующего органа, позволяют оценить необходимость введения предлагаемого правового регулирования</w:t>
            </w:r>
          </w:p>
        </w:tc>
      </w:tr>
    </w:tbl>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Default="00DB480E" w:rsidP="00DB480E">
      <w:pPr>
        <w:spacing w:after="0" w:line="240" w:lineRule="auto"/>
        <w:jc w:val="right"/>
        <w:rPr>
          <w:rFonts w:ascii="Times New Roman" w:hAnsi="Times New Roman"/>
          <w:sz w:val="28"/>
          <w:szCs w:val="28"/>
          <w:lang w:eastAsia="ru-RU"/>
        </w:rPr>
      </w:pPr>
    </w:p>
    <w:p w:rsidR="00B57CF0" w:rsidRDefault="00B57CF0" w:rsidP="00DB480E">
      <w:pPr>
        <w:spacing w:after="0" w:line="240" w:lineRule="auto"/>
        <w:jc w:val="right"/>
        <w:rPr>
          <w:rFonts w:ascii="Times New Roman" w:hAnsi="Times New Roman"/>
          <w:sz w:val="28"/>
          <w:szCs w:val="28"/>
          <w:lang w:eastAsia="ru-RU"/>
        </w:rPr>
      </w:pPr>
    </w:p>
    <w:p w:rsidR="00B57CF0" w:rsidRDefault="00B57CF0" w:rsidP="00DB480E">
      <w:pPr>
        <w:spacing w:after="0" w:line="240" w:lineRule="auto"/>
        <w:jc w:val="right"/>
        <w:rPr>
          <w:rFonts w:ascii="Times New Roman" w:hAnsi="Times New Roman"/>
          <w:sz w:val="28"/>
          <w:szCs w:val="28"/>
          <w:lang w:eastAsia="ru-RU"/>
        </w:rPr>
      </w:pPr>
    </w:p>
    <w:p w:rsidR="00B57CF0" w:rsidRDefault="00B57CF0" w:rsidP="00DB480E">
      <w:pPr>
        <w:spacing w:after="0" w:line="240" w:lineRule="auto"/>
        <w:jc w:val="right"/>
        <w:rPr>
          <w:rFonts w:ascii="Times New Roman" w:hAnsi="Times New Roman"/>
          <w:sz w:val="28"/>
          <w:szCs w:val="28"/>
          <w:lang w:eastAsia="ru-RU"/>
        </w:rPr>
      </w:pPr>
    </w:p>
    <w:p w:rsidR="00B57CF0" w:rsidRDefault="00B57CF0"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tbl>
      <w:tblPr>
        <w:tblpPr w:leftFromText="180" w:rightFromText="180" w:vertAnchor="text" w:horzAnchor="page" w:tblpX="7947" w:tblpY="-156"/>
        <w:tblW w:w="0" w:type="auto"/>
        <w:tblLook w:val="04A0" w:firstRow="1" w:lastRow="0" w:firstColumn="1" w:lastColumn="0" w:noHBand="0" w:noVBand="1"/>
      </w:tblPr>
      <w:tblGrid>
        <w:gridCol w:w="3686"/>
      </w:tblGrid>
      <w:tr w:rsidR="00B57CF0" w:rsidRPr="007B5AF9" w:rsidTr="00E16538">
        <w:tc>
          <w:tcPr>
            <w:tcW w:w="3686" w:type="dxa"/>
            <w:shd w:val="clear" w:color="auto" w:fill="auto"/>
          </w:tcPr>
          <w:p w:rsidR="00B57CF0" w:rsidRPr="007B5AF9" w:rsidRDefault="00B57CF0"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cs="Courier New"/>
                <w:color w:val="FF0000"/>
                <w:sz w:val="28"/>
                <w:szCs w:val="28"/>
                <w:lang w:eastAsia="ru-RU"/>
              </w:rPr>
              <w:lastRenderedPageBreak/>
              <w:br w:type="page"/>
            </w:r>
            <w:r w:rsidRPr="007B5AF9">
              <w:rPr>
                <w:rFonts w:ascii="Times New Roman" w:eastAsia="Calibri" w:hAnsi="Times New Roman"/>
                <w:sz w:val="28"/>
                <w:szCs w:val="28"/>
                <w:lang w:eastAsia="ru-RU"/>
              </w:rPr>
              <w:t>Приложение</w:t>
            </w:r>
            <w:r>
              <w:rPr>
                <w:rFonts w:ascii="Times New Roman" w:eastAsia="Calibri" w:hAnsi="Times New Roman"/>
                <w:sz w:val="28"/>
                <w:szCs w:val="28"/>
                <w:lang w:eastAsia="ru-RU"/>
              </w:rPr>
              <w:t xml:space="preserve"> 19</w:t>
            </w:r>
          </w:p>
          <w:p w:rsidR="00B57CF0" w:rsidRPr="007B5AF9" w:rsidRDefault="00B57CF0"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к постановлению </w:t>
            </w:r>
          </w:p>
          <w:p w:rsidR="00B57CF0" w:rsidRPr="007B5AF9" w:rsidRDefault="00B57CF0"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администрации города </w:t>
            </w:r>
          </w:p>
          <w:p w:rsidR="00B57CF0" w:rsidRPr="007B5AF9" w:rsidRDefault="00B57CF0"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от  </w:t>
            </w:r>
            <w:r w:rsidR="0052037B" w:rsidRPr="0052037B">
              <w:rPr>
                <w:rFonts w:ascii="Times New Roman" w:eastAsia="Calibri" w:hAnsi="Times New Roman"/>
                <w:sz w:val="28"/>
                <w:szCs w:val="28"/>
                <w:lang w:eastAsia="ru-RU"/>
              </w:rPr>
              <w:t>15.02.2019 № 34-нп</w:t>
            </w:r>
          </w:p>
        </w:tc>
      </w:tr>
    </w:tbl>
    <w:p w:rsidR="00B57CF0" w:rsidRPr="007B5AF9" w:rsidRDefault="00B57CF0" w:rsidP="00B57CF0">
      <w:pPr>
        <w:spacing w:after="0" w:line="240" w:lineRule="auto"/>
        <w:jc w:val="both"/>
        <w:rPr>
          <w:rFonts w:ascii="Times New Roman" w:hAnsi="Times New Roman"/>
          <w:sz w:val="28"/>
          <w:szCs w:val="28"/>
          <w:lang w:eastAsia="ru-RU"/>
        </w:rPr>
      </w:pPr>
    </w:p>
    <w:p w:rsidR="00B57CF0" w:rsidRPr="007B5AF9" w:rsidRDefault="00B57CF0" w:rsidP="00B57CF0">
      <w:pPr>
        <w:spacing w:after="0" w:line="240" w:lineRule="auto"/>
        <w:jc w:val="both"/>
        <w:rPr>
          <w:rFonts w:ascii="Times New Roman" w:hAnsi="Times New Roman"/>
          <w:sz w:val="28"/>
          <w:szCs w:val="28"/>
          <w:lang w:eastAsia="ru-RU"/>
        </w:rPr>
      </w:pPr>
    </w:p>
    <w:p w:rsidR="00B57CF0" w:rsidRPr="007B5AF9" w:rsidRDefault="00B57CF0" w:rsidP="00B57CF0">
      <w:pPr>
        <w:spacing w:after="0" w:line="240" w:lineRule="auto"/>
        <w:jc w:val="both"/>
        <w:rPr>
          <w:rFonts w:ascii="Times New Roman" w:hAnsi="Times New Roman"/>
          <w:sz w:val="28"/>
          <w:szCs w:val="28"/>
          <w:lang w:eastAsia="ru-RU"/>
        </w:rPr>
      </w:pPr>
    </w:p>
    <w:p w:rsidR="00B57CF0" w:rsidRPr="007B5AF9" w:rsidRDefault="00B57CF0" w:rsidP="00B57CF0">
      <w:pPr>
        <w:autoSpaceDE w:val="0"/>
        <w:autoSpaceDN w:val="0"/>
        <w:adjustRightInd w:val="0"/>
        <w:spacing w:after="0" w:line="240" w:lineRule="auto"/>
        <w:jc w:val="right"/>
        <w:rPr>
          <w:rFonts w:ascii="Times New Roman" w:eastAsia="Calibri"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center"/>
        <w:rPr>
          <w:rFonts w:ascii="Times New Roman" w:hAnsi="Times New Roman"/>
          <w:sz w:val="28"/>
          <w:szCs w:val="28"/>
          <w:lang w:eastAsia="ru-RU"/>
        </w:rPr>
      </w:pPr>
      <w:r w:rsidRPr="00E95D0D">
        <w:rPr>
          <w:rFonts w:ascii="Times New Roman" w:hAnsi="Times New Roman"/>
          <w:sz w:val="28"/>
          <w:szCs w:val="28"/>
          <w:lang w:eastAsia="ru-RU"/>
        </w:rPr>
        <w:t>Типовая форма</w:t>
      </w:r>
    </w:p>
    <w:p w:rsidR="00DB480E" w:rsidRPr="00E95D0D" w:rsidRDefault="00DB480E" w:rsidP="00DB480E">
      <w:pPr>
        <w:spacing w:after="0" w:line="240" w:lineRule="auto"/>
        <w:jc w:val="center"/>
        <w:rPr>
          <w:rFonts w:ascii="Times New Roman" w:hAnsi="Times New Roman"/>
          <w:sz w:val="28"/>
          <w:szCs w:val="28"/>
          <w:lang w:eastAsia="ru-RU"/>
        </w:rPr>
      </w:pPr>
      <w:r w:rsidRPr="00E95D0D">
        <w:rPr>
          <w:rFonts w:ascii="Times New Roman" w:hAnsi="Times New Roman"/>
          <w:sz w:val="28"/>
          <w:szCs w:val="28"/>
          <w:lang w:eastAsia="ru-RU"/>
        </w:rPr>
        <w:t>опросного листа при проведении публичных консультаций</w:t>
      </w:r>
    </w:p>
    <w:p w:rsidR="00DB480E" w:rsidRPr="00E95D0D" w:rsidRDefault="00DB480E" w:rsidP="00DB480E">
      <w:pPr>
        <w:spacing w:after="0" w:line="240" w:lineRule="auto"/>
        <w:jc w:val="center"/>
        <w:rPr>
          <w:rFonts w:ascii="Times New Roman" w:hAnsi="Times New Roman"/>
          <w:sz w:val="28"/>
          <w:szCs w:val="28"/>
          <w:lang w:eastAsia="ru-RU"/>
        </w:rPr>
      </w:pPr>
      <w:r w:rsidRPr="00E95D0D">
        <w:rPr>
          <w:rFonts w:ascii="Times New Roman" w:hAnsi="Times New Roman"/>
          <w:sz w:val="28"/>
          <w:szCs w:val="28"/>
          <w:lang w:eastAsia="ru-RU"/>
        </w:rPr>
        <w:t>по обсуждению концепции (идеи) предлагаемого правового регулирования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DB480E" w:rsidRPr="00E95D0D" w:rsidTr="00AA1315">
        <w:trPr>
          <w:trHeight w:val="2988"/>
        </w:trPr>
        <w:tc>
          <w:tcPr>
            <w:tcW w:w="9356" w:type="dxa"/>
            <w:tcBorders>
              <w:bottom w:val="single" w:sz="4" w:space="0" w:color="auto"/>
            </w:tcBorders>
            <w:shd w:val="clear" w:color="auto" w:fill="auto"/>
          </w:tcPr>
          <w:p w:rsidR="00DB480E" w:rsidRPr="00E95D0D" w:rsidRDefault="00DB480E" w:rsidP="00AA1315">
            <w:pPr>
              <w:spacing w:after="0" w:line="240" w:lineRule="auto"/>
              <w:jc w:val="center"/>
              <w:rPr>
                <w:rFonts w:ascii="Times New Roman" w:hAnsi="Times New Roman"/>
                <w:sz w:val="28"/>
                <w:szCs w:val="28"/>
                <w:lang w:eastAsia="ru-RU"/>
              </w:rPr>
            </w:pPr>
            <w:r w:rsidRPr="00E95D0D">
              <w:rPr>
                <w:rFonts w:ascii="Times New Roman" w:hAnsi="Times New Roman"/>
                <w:sz w:val="28"/>
                <w:szCs w:val="28"/>
                <w:lang w:eastAsia="ru-RU"/>
              </w:rPr>
              <w:t>Перечень вопросов в рамках проведения публичных консультаций</w:t>
            </w:r>
          </w:p>
          <w:p w:rsidR="00DB480E" w:rsidRPr="00E95D0D" w:rsidRDefault="00DB480E" w:rsidP="00AA1315">
            <w:pPr>
              <w:spacing w:after="0" w:line="240" w:lineRule="auto"/>
              <w:jc w:val="center"/>
              <w:rPr>
                <w:rFonts w:ascii="Times New Roman" w:hAnsi="Times New Roman"/>
                <w:sz w:val="28"/>
                <w:szCs w:val="28"/>
                <w:lang w:eastAsia="ru-RU"/>
              </w:rPr>
            </w:pPr>
            <w:r w:rsidRPr="00E95D0D">
              <w:rPr>
                <w:rFonts w:ascii="Times New Roman" w:hAnsi="Times New Roman"/>
                <w:sz w:val="28"/>
                <w:szCs w:val="28"/>
                <w:lang w:eastAsia="ru-RU"/>
              </w:rPr>
              <w:t>________________________________________________________________</w:t>
            </w:r>
          </w:p>
          <w:p w:rsidR="00DB480E" w:rsidRPr="00E95D0D" w:rsidRDefault="00DB480E" w:rsidP="00AA1315">
            <w:pPr>
              <w:spacing w:after="0" w:line="240" w:lineRule="auto"/>
              <w:jc w:val="center"/>
              <w:rPr>
                <w:rFonts w:ascii="Times New Roman" w:hAnsi="Times New Roman"/>
                <w:i/>
                <w:sz w:val="28"/>
                <w:szCs w:val="28"/>
                <w:lang w:eastAsia="ru-RU"/>
              </w:rPr>
            </w:pPr>
            <w:r w:rsidRPr="00E95D0D">
              <w:rPr>
                <w:rFonts w:ascii="Times New Roman" w:hAnsi="Times New Roman"/>
                <w:i/>
                <w:sz w:val="28"/>
                <w:szCs w:val="28"/>
                <w:lang w:eastAsia="ru-RU"/>
              </w:rPr>
              <w:t>(описание концепции (идеи) предлагаемого правового регулирования)</w:t>
            </w:r>
          </w:p>
          <w:p w:rsidR="00DB480E" w:rsidRPr="00E95D0D" w:rsidRDefault="00DB480E" w:rsidP="00AA1315">
            <w:pPr>
              <w:spacing w:after="0" w:line="240" w:lineRule="auto"/>
              <w:jc w:val="both"/>
              <w:rPr>
                <w:rFonts w:ascii="Times New Roman" w:hAnsi="Times New Roman"/>
                <w:sz w:val="28"/>
                <w:szCs w:val="28"/>
                <w:lang w:eastAsia="ru-RU"/>
              </w:rPr>
            </w:pPr>
            <w:r w:rsidRPr="00E95D0D">
              <w:rPr>
                <w:rFonts w:ascii="Times New Roman" w:hAnsi="Times New Roman"/>
                <w:sz w:val="28"/>
                <w:szCs w:val="28"/>
                <w:lang w:eastAsia="ru-RU"/>
              </w:rPr>
              <w:t>Пожалуйста, заполните и направьте данную форму по электронной почте на адрес_________________________ не позднее______________________</w:t>
            </w:r>
          </w:p>
          <w:p w:rsidR="00DB480E" w:rsidRPr="00E95D0D" w:rsidRDefault="00DB480E" w:rsidP="00AA1315">
            <w:pPr>
              <w:spacing w:after="0" w:line="240" w:lineRule="auto"/>
              <w:rPr>
                <w:rFonts w:ascii="Times New Roman" w:hAnsi="Times New Roman"/>
                <w:i/>
                <w:sz w:val="28"/>
                <w:szCs w:val="28"/>
                <w:lang w:eastAsia="ru-RU"/>
              </w:rPr>
            </w:pPr>
            <w:r w:rsidRPr="00E95D0D">
              <w:rPr>
                <w:rFonts w:ascii="Times New Roman" w:hAnsi="Times New Roman"/>
                <w:i/>
                <w:sz w:val="28"/>
                <w:szCs w:val="28"/>
                <w:lang w:eastAsia="ru-RU"/>
              </w:rPr>
              <w:t xml:space="preserve">               (указание адреса электронной почты                        (дата)</w:t>
            </w:r>
          </w:p>
          <w:p w:rsidR="00DB480E" w:rsidRPr="00E95D0D" w:rsidRDefault="00DB480E" w:rsidP="00AA1315">
            <w:pPr>
              <w:spacing w:after="0" w:line="240" w:lineRule="auto"/>
              <w:jc w:val="both"/>
              <w:rPr>
                <w:rFonts w:ascii="Times New Roman" w:hAnsi="Times New Roman"/>
                <w:sz w:val="28"/>
                <w:szCs w:val="28"/>
                <w:lang w:eastAsia="ru-RU"/>
              </w:rPr>
            </w:pPr>
            <w:r w:rsidRPr="00E95D0D">
              <w:rPr>
                <w:rFonts w:ascii="Times New Roman" w:hAnsi="Times New Roman"/>
                <w:i/>
                <w:sz w:val="28"/>
                <w:szCs w:val="28"/>
                <w:lang w:eastAsia="ru-RU"/>
              </w:rPr>
              <w:t xml:space="preserve">  ответственного сотрудника регулирующего органа)</w:t>
            </w:r>
            <w:r w:rsidRPr="00E95D0D">
              <w:rPr>
                <w:rFonts w:ascii="Times New Roman" w:hAnsi="Times New Roman"/>
                <w:sz w:val="28"/>
                <w:szCs w:val="28"/>
                <w:lang w:eastAsia="ru-RU"/>
              </w:rPr>
              <w:t xml:space="preserve"> </w:t>
            </w:r>
          </w:p>
          <w:p w:rsidR="00DB480E" w:rsidRPr="00E95D0D" w:rsidRDefault="00DB480E" w:rsidP="00AA1315">
            <w:pPr>
              <w:spacing w:after="0" w:line="240" w:lineRule="auto"/>
              <w:jc w:val="both"/>
              <w:rPr>
                <w:rFonts w:ascii="Times New Roman" w:hAnsi="Times New Roman"/>
                <w:sz w:val="28"/>
                <w:szCs w:val="28"/>
                <w:lang w:eastAsia="ru-RU"/>
              </w:rPr>
            </w:pPr>
            <w:r w:rsidRPr="00E95D0D">
              <w:rPr>
                <w:rFonts w:ascii="Times New Roman" w:hAnsi="Times New Roman"/>
                <w:sz w:val="28"/>
                <w:szCs w:val="28"/>
                <w:lang w:eastAsia="ru-RU"/>
              </w:rP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DB480E" w:rsidRDefault="00DB480E" w:rsidP="00DB480E">
      <w:pPr>
        <w:spacing w:after="0" w:line="240" w:lineRule="auto"/>
        <w:rPr>
          <w:rFonts w:ascii="Times New Roman" w:hAnsi="Times New Roman"/>
          <w:sz w:val="28"/>
          <w:szCs w:val="28"/>
          <w:lang w:eastAsia="ru-RU"/>
        </w:rPr>
      </w:pPr>
    </w:p>
    <w:tbl>
      <w:tblPr>
        <w:tblStyle w:val="ac"/>
        <w:tblW w:w="9348" w:type="dxa"/>
        <w:tblInd w:w="137" w:type="dxa"/>
        <w:tblLook w:val="04A0" w:firstRow="1" w:lastRow="0" w:firstColumn="1" w:lastColumn="0" w:noHBand="0" w:noVBand="1"/>
      </w:tblPr>
      <w:tblGrid>
        <w:gridCol w:w="9348"/>
      </w:tblGrid>
      <w:tr w:rsidR="0036680C" w:rsidTr="0036680C">
        <w:trPr>
          <w:trHeight w:val="2131"/>
        </w:trPr>
        <w:tc>
          <w:tcPr>
            <w:tcW w:w="9348" w:type="dxa"/>
          </w:tcPr>
          <w:p w:rsidR="0036680C" w:rsidRPr="0047206D" w:rsidRDefault="0036680C" w:rsidP="00D15C54">
            <w:pPr>
              <w:spacing w:after="0" w:line="240" w:lineRule="auto"/>
              <w:jc w:val="center"/>
              <w:rPr>
                <w:rFonts w:ascii="Times New Roman" w:hAnsi="Times New Roman"/>
                <w:sz w:val="28"/>
                <w:szCs w:val="28"/>
              </w:rPr>
            </w:pPr>
            <w:r w:rsidRPr="0047206D">
              <w:rPr>
                <w:rFonts w:ascii="Times New Roman" w:hAnsi="Times New Roman"/>
                <w:sz w:val="28"/>
                <w:szCs w:val="28"/>
              </w:rPr>
              <w:t>Контактная информация</w:t>
            </w:r>
          </w:p>
          <w:p w:rsidR="0036680C" w:rsidRPr="0047206D" w:rsidRDefault="0036680C" w:rsidP="00D15C54">
            <w:pPr>
              <w:spacing w:after="0" w:line="240" w:lineRule="auto"/>
              <w:rPr>
                <w:rFonts w:ascii="Times New Roman" w:hAnsi="Times New Roman"/>
                <w:sz w:val="28"/>
                <w:szCs w:val="28"/>
              </w:rPr>
            </w:pPr>
            <w:r w:rsidRPr="0047206D">
              <w:rPr>
                <w:rFonts w:ascii="Times New Roman" w:hAnsi="Times New Roman"/>
                <w:sz w:val="28"/>
                <w:szCs w:val="28"/>
              </w:rPr>
              <w:t>Наименование организации ___________________________________</w:t>
            </w:r>
            <w:r>
              <w:rPr>
                <w:rFonts w:ascii="Times New Roman" w:hAnsi="Times New Roman"/>
                <w:sz w:val="28"/>
                <w:szCs w:val="28"/>
              </w:rPr>
              <w:t>_</w:t>
            </w:r>
            <w:r w:rsidRPr="0047206D">
              <w:rPr>
                <w:rFonts w:ascii="Times New Roman" w:hAnsi="Times New Roman"/>
                <w:sz w:val="28"/>
                <w:szCs w:val="28"/>
              </w:rPr>
              <w:t>___</w:t>
            </w:r>
          </w:p>
          <w:p w:rsidR="0036680C" w:rsidRPr="0047206D" w:rsidRDefault="0036680C" w:rsidP="00D15C54">
            <w:pPr>
              <w:spacing w:after="0" w:line="240" w:lineRule="auto"/>
              <w:rPr>
                <w:rFonts w:ascii="Times New Roman" w:hAnsi="Times New Roman"/>
                <w:sz w:val="28"/>
                <w:szCs w:val="28"/>
              </w:rPr>
            </w:pPr>
            <w:r w:rsidRPr="0047206D">
              <w:rPr>
                <w:rFonts w:ascii="Times New Roman" w:hAnsi="Times New Roman"/>
                <w:sz w:val="28"/>
                <w:szCs w:val="28"/>
              </w:rPr>
              <w:t>Сферу деятельности организации __________________________________</w:t>
            </w:r>
          </w:p>
          <w:p w:rsidR="0036680C" w:rsidRPr="0047206D" w:rsidRDefault="0036680C" w:rsidP="00D15C54">
            <w:pPr>
              <w:spacing w:after="0" w:line="240" w:lineRule="auto"/>
              <w:rPr>
                <w:rFonts w:ascii="Times New Roman" w:hAnsi="Times New Roman"/>
                <w:sz w:val="28"/>
                <w:szCs w:val="28"/>
              </w:rPr>
            </w:pPr>
            <w:r w:rsidRPr="0047206D">
              <w:rPr>
                <w:rFonts w:ascii="Times New Roman" w:hAnsi="Times New Roman"/>
                <w:sz w:val="28"/>
                <w:szCs w:val="28"/>
              </w:rPr>
              <w:t>Ф.И.О. контактного лица _________________________________________</w:t>
            </w:r>
          </w:p>
          <w:p w:rsidR="0036680C" w:rsidRPr="0047206D" w:rsidRDefault="0036680C" w:rsidP="00D15C54">
            <w:pPr>
              <w:spacing w:after="0" w:line="240" w:lineRule="auto"/>
              <w:rPr>
                <w:rFonts w:ascii="Times New Roman" w:hAnsi="Times New Roman"/>
                <w:sz w:val="28"/>
                <w:szCs w:val="28"/>
              </w:rPr>
            </w:pPr>
            <w:r w:rsidRPr="0047206D">
              <w:rPr>
                <w:rFonts w:ascii="Times New Roman" w:hAnsi="Times New Roman"/>
                <w:sz w:val="28"/>
                <w:szCs w:val="28"/>
              </w:rPr>
              <w:t>Номер контактного телефона ______________________________________</w:t>
            </w:r>
          </w:p>
          <w:p w:rsidR="0036680C" w:rsidRPr="0047206D" w:rsidRDefault="0036680C" w:rsidP="00D15C54">
            <w:pPr>
              <w:spacing w:after="0" w:line="240" w:lineRule="auto"/>
              <w:rPr>
                <w:rFonts w:ascii="Times New Roman" w:hAnsi="Times New Roman"/>
                <w:sz w:val="28"/>
                <w:szCs w:val="28"/>
              </w:rPr>
            </w:pPr>
            <w:r w:rsidRPr="0047206D">
              <w:rPr>
                <w:rFonts w:ascii="Times New Roman" w:hAnsi="Times New Roman"/>
                <w:sz w:val="28"/>
                <w:szCs w:val="28"/>
              </w:rPr>
              <w:t xml:space="preserve">Адрес электронной </w:t>
            </w:r>
            <w:r>
              <w:rPr>
                <w:rFonts w:ascii="Times New Roman" w:hAnsi="Times New Roman"/>
                <w:sz w:val="28"/>
                <w:szCs w:val="28"/>
              </w:rPr>
              <w:t>п</w:t>
            </w:r>
            <w:r w:rsidRPr="0047206D">
              <w:rPr>
                <w:rFonts w:ascii="Times New Roman" w:hAnsi="Times New Roman"/>
                <w:sz w:val="28"/>
                <w:szCs w:val="28"/>
              </w:rPr>
              <w:t>очты _________________________________________</w:t>
            </w:r>
          </w:p>
          <w:p w:rsidR="0036680C" w:rsidRDefault="0036680C" w:rsidP="00D15C54">
            <w:pPr>
              <w:spacing w:after="0" w:line="240" w:lineRule="auto"/>
              <w:rPr>
                <w:rFonts w:ascii="Times New Roman" w:hAnsi="Times New Roman"/>
                <w:sz w:val="28"/>
                <w:szCs w:val="28"/>
              </w:rPr>
            </w:pPr>
          </w:p>
        </w:tc>
      </w:tr>
    </w:tbl>
    <w:p w:rsidR="00DB480E" w:rsidRPr="00E95D0D" w:rsidRDefault="00DB480E" w:rsidP="00DB480E">
      <w:pPr>
        <w:spacing w:after="0" w:line="240" w:lineRule="auto"/>
        <w:rPr>
          <w:rFonts w:ascii="Times New Roman" w:hAnsi="Times New Roman"/>
          <w:sz w:val="28"/>
          <w:szCs w:val="28"/>
          <w:lang w:eastAsia="ru-RU"/>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DB480E" w:rsidRPr="00B57CF0" w:rsidTr="00286913">
        <w:trPr>
          <w:trHeight w:val="397"/>
        </w:trPr>
        <w:tc>
          <w:tcPr>
            <w:tcW w:w="9385" w:type="dxa"/>
            <w:tcBorders>
              <w:top w:val="single" w:sz="4" w:space="0" w:color="auto"/>
            </w:tcBorders>
            <w:shd w:val="clear" w:color="auto" w:fill="auto"/>
            <w:vAlign w:val="bottom"/>
          </w:tcPr>
          <w:p w:rsidR="00DB480E" w:rsidRPr="00B57CF0" w:rsidRDefault="00DB480E" w:rsidP="00B57CF0">
            <w:pPr>
              <w:tabs>
                <w:tab w:val="left" w:pos="1026"/>
              </w:tabs>
              <w:spacing w:after="0" w:line="240" w:lineRule="auto"/>
              <w:jc w:val="both"/>
              <w:rPr>
                <w:rFonts w:ascii="Times New Roman" w:hAnsi="Times New Roman"/>
                <w:sz w:val="28"/>
                <w:szCs w:val="28"/>
                <w:lang w:eastAsia="ru-RU"/>
              </w:rPr>
            </w:pPr>
            <w:r w:rsidRPr="00B57CF0">
              <w:rPr>
                <w:rFonts w:ascii="Times New Roman" w:hAnsi="Times New Roman"/>
                <w:sz w:val="28"/>
                <w:szCs w:val="28"/>
                <w:lang w:eastAsia="ru-RU"/>
              </w:rPr>
              <w:t>1.На решение какой проблемы, на Ваш взгляд, направлено предлагаемое правовое регулирование? Актуальная ли данная проблема сегодня?</w:t>
            </w:r>
          </w:p>
        </w:tc>
      </w:tr>
      <w:tr w:rsidR="00DB480E" w:rsidRPr="00B57CF0" w:rsidTr="00286913">
        <w:trPr>
          <w:trHeight w:val="221"/>
        </w:trPr>
        <w:tc>
          <w:tcPr>
            <w:tcW w:w="9385" w:type="dxa"/>
            <w:shd w:val="clear" w:color="auto" w:fill="auto"/>
            <w:vAlign w:val="bottom"/>
          </w:tcPr>
          <w:p w:rsidR="00DB480E" w:rsidRPr="00B57CF0" w:rsidRDefault="00DB480E" w:rsidP="00AA1315">
            <w:pPr>
              <w:spacing w:after="0" w:line="240" w:lineRule="auto"/>
              <w:jc w:val="both"/>
              <w:rPr>
                <w:rFonts w:ascii="Times New Roman" w:hAnsi="Times New Roman"/>
                <w:sz w:val="28"/>
                <w:szCs w:val="28"/>
                <w:lang w:eastAsia="ru-RU"/>
              </w:rPr>
            </w:pPr>
          </w:p>
        </w:tc>
      </w:tr>
      <w:tr w:rsidR="00DB480E" w:rsidRPr="00B57CF0" w:rsidTr="00286913">
        <w:trPr>
          <w:trHeight w:val="221"/>
        </w:trPr>
        <w:tc>
          <w:tcPr>
            <w:tcW w:w="9385" w:type="dxa"/>
            <w:shd w:val="clear" w:color="auto" w:fill="auto"/>
            <w:vAlign w:val="bottom"/>
          </w:tcPr>
          <w:p w:rsidR="00DB480E" w:rsidRPr="00B57CF0" w:rsidRDefault="00DB480E" w:rsidP="00B57CF0">
            <w:pPr>
              <w:tabs>
                <w:tab w:val="left" w:pos="1026"/>
              </w:tabs>
              <w:spacing w:after="0" w:line="240" w:lineRule="auto"/>
              <w:jc w:val="both"/>
              <w:rPr>
                <w:rFonts w:ascii="Times New Roman" w:hAnsi="Times New Roman"/>
                <w:sz w:val="28"/>
                <w:szCs w:val="28"/>
                <w:lang w:eastAsia="ru-RU"/>
              </w:rPr>
            </w:pPr>
            <w:r w:rsidRPr="00B57CF0">
              <w:rPr>
                <w:rFonts w:ascii="Times New Roman" w:hAnsi="Times New Roman"/>
                <w:sz w:val="28"/>
                <w:szCs w:val="28"/>
                <w:lang w:eastAsia="ru-RU"/>
              </w:rPr>
              <w:t xml:space="preserve">2.Обосновал ли разработчик необходимость государственного вмешательства? Соответствует ли цель предлагаемого правового регулирования проблеме, на решение которой оно направлено? </w:t>
            </w:r>
          </w:p>
        </w:tc>
      </w:tr>
      <w:tr w:rsidR="00DB480E" w:rsidRPr="00B57CF0" w:rsidTr="00286913">
        <w:trPr>
          <w:trHeight w:val="221"/>
        </w:trPr>
        <w:tc>
          <w:tcPr>
            <w:tcW w:w="9385" w:type="dxa"/>
            <w:shd w:val="clear" w:color="auto" w:fill="auto"/>
            <w:vAlign w:val="bottom"/>
          </w:tcPr>
          <w:p w:rsidR="00DB480E" w:rsidRPr="00B57CF0" w:rsidRDefault="00DB480E" w:rsidP="00AA1315">
            <w:pPr>
              <w:spacing w:after="0" w:line="240" w:lineRule="auto"/>
              <w:jc w:val="both"/>
              <w:rPr>
                <w:rFonts w:ascii="Times New Roman" w:hAnsi="Times New Roman"/>
                <w:sz w:val="28"/>
                <w:szCs w:val="28"/>
                <w:lang w:eastAsia="ru-RU"/>
              </w:rPr>
            </w:pPr>
          </w:p>
        </w:tc>
      </w:tr>
      <w:tr w:rsidR="00DB480E" w:rsidRPr="00B57CF0" w:rsidTr="00286913">
        <w:tc>
          <w:tcPr>
            <w:tcW w:w="9385" w:type="dxa"/>
            <w:shd w:val="clear" w:color="auto" w:fill="auto"/>
            <w:vAlign w:val="bottom"/>
          </w:tcPr>
          <w:p w:rsidR="00DB480E" w:rsidRPr="00B57CF0" w:rsidRDefault="00DB480E" w:rsidP="00B57CF0">
            <w:pPr>
              <w:tabs>
                <w:tab w:val="left" w:pos="1026"/>
              </w:tabs>
              <w:spacing w:after="0" w:line="240" w:lineRule="auto"/>
              <w:jc w:val="both"/>
              <w:rPr>
                <w:rFonts w:ascii="Times New Roman" w:hAnsi="Times New Roman"/>
                <w:sz w:val="28"/>
                <w:szCs w:val="28"/>
                <w:lang w:eastAsia="ru-RU"/>
              </w:rPr>
            </w:pPr>
            <w:r w:rsidRPr="00B57CF0">
              <w:rPr>
                <w:rFonts w:ascii="Times New Roman" w:hAnsi="Times New Roman"/>
                <w:sz w:val="28"/>
                <w:szCs w:val="28"/>
                <w:lang w:eastAsia="ru-RU"/>
              </w:rPr>
              <w:t>3.Является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их них, которые, по Вашему мнению, были бы менее затратны и (или) более эффективны?</w:t>
            </w:r>
          </w:p>
        </w:tc>
      </w:tr>
      <w:tr w:rsidR="00DB480E" w:rsidRPr="00B57CF0" w:rsidTr="00286913">
        <w:trPr>
          <w:trHeight w:val="86"/>
        </w:trPr>
        <w:tc>
          <w:tcPr>
            <w:tcW w:w="9385" w:type="dxa"/>
            <w:shd w:val="clear" w:color="auto" w:fill="auto"/>
            <w:vAlign w:val="bottom"/>
          </w:tcPr>
          <w:p w:rsidR="00DB480E" w:rsidRPr="00B57CF0" w:rsidRDefault="00DB480E" w:rsidP="00AA1315">
            <w:pPr>
              <w:spacing w:after="0" w:line="240" w:lineRule="auto"/>
              <w:jc w:val="both"/>
              <w:rPr>
                <w:rFonts w:ascii="Times New Roman" w:hAnsi="Times New Roman"/>
                <w:sz w:val="28"/>
                <w:szCs w:val="28"/>
                <w:lang w:eastAsia="ru-RU"/>
              </w:rPr>
            </w:pPr>
          </w:p>
        </w:tc>
      </w:tr>
      <w:tr w:rsidR="00DB480E" w:rsidRPr="00B57CF0" w:rsidTr="00286913">
        <w:trPr>
          <w:trHeight w:val="397"/>
        </w:trPr>
        <w:tc>
          <w:tcPr>
            <w:tcW w:w="9385" w:type="dxa"/>
            <w:shd w:val="clear" w:color="auto" w:fill="auto"/>
            <w:vAlign w:val="bottom"/>
          </w:tcPr>
          <w:p w:rsidR="00DB480E" w:rsidRPr="00B57CF0" w:rsidRDefault="00DB480E" w:rsidP="00B57CF0">
            <w:pPr>
              <w:tabs>
                <w:tab w:val="left" w:pos="1026"/>
              </w:tabs>
              <w:spacing w:after="0" w:line="240" w:lineRule="auto"/>
              <w:jc w:val="both"/>
              <w:rPr>
                <w:rFonts w:ascii="Times New Roman" w:hAnsi="Times New Roman"/>
                <w:sz w:val="28"/>
                <w:szCs w:val="28"/>
                <w:lang w:eastAsia="ru-RU"/>
              </w:rPr>
            </w:pPr>
            <w:r w:rsidRPr="00B57CF0">
              <w:rPr>
                <w:rFonts w:ascii="Times New Roman" w:hAnsi="Times New Roman"/>
                <w:sz w:val="28"/>
                <w:szCs w:val="28"/>
                <w:lang w:eastAsia="ru-RU"/>
              </w:rPr>
              <w:t>4.Какие, по Вашему мнению, субъекты предпринимательской и инвестиционной деятельности будут затронуты предлагаемым регулированием (по видам субъектов, по отраслям, по количеству таких субъектов?)</w:t>
            </w:r>
          </w:p>
        </w:tc>
      </w:tr>
      <w:tr w:rsidR="00DB480E" w:rsidRPr="00B57CF0" w:rsidTr="00286913">
        <w:trPr>
          <w:trHeight w:val="218"/>
        </w:trPr>
        <w:tc>
          <w:tcPr>
            <w:tcW w:w="9385" w:type="dxa"/>
            <w:shd w:val="clear" w:color="auto" w:fill="auto"/>
            <w:vAlign w:val="bottom"/>
          </w:tcPr>
          <w:p w:rsidR="00DB480E" w:rsidRPr="00B57CF0" w:rsidRDefault="00DB480E" w:rsidP="00AA1315">
            <w:pPr>
              <w:spacing w:after="0" w:line="240" w:lineRule="auto"/>
              <w:jc w:val="both"/>
              <w:rPr>
                <w:rFonts w:ascii="Times New Roman" w:hAnsi="Times New Roman"/>
                <w:sz w:val="28"/>
                <w:szCs w:val="28"/>
                <w:lang w:eastAsia="ru-RU"/>
              </w:rPr>
            </w:pPr>
          </w:p>
        </w:tc>
      </w:tr>
      <w:tr w:rsidR="00DB480E" w:rsidRPr="00B57CF0" w:rsidTr="00286913">
        <w:trPr>
          <w:trHeight w:val="397"/>
        </w:trPr>
        <w:tc>
          <w:tcPr>
            <w:tcW w:w="9385" w:type="dxa"/>
            <w:shd w:val="clear" w:color="auto" w:fill="auto"/>
            <w:vAlign w:val="bottom"/>
          </w:tcPr>
          <w:p w:rsidR="00DB480E" w:rsidRPr="00B57CF0" w:rsidRDefault="00B57CF0" w:rsidP="00AA1315">
            <w:pPr>
              <w:tabs>
                <w:tab w:val="left" w:pos="1026"/>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5.</w:t>
            </w:r>
            <w:r w:rsidR="00DB480E" w:rsidRPr="00B57CF0">
              <w:rPr>
                <w:rFonts w:ascii="Times New Roman" w:hAnsi="Times New Roman"/>
                <w:sz w:val="28"/>
                <w:szCs w:val="28"/>
                <w:lang w:eastAsia="ru-RU"/>
              </w:rPr>
              <w:t>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DB480E" w:rsidRPr="00B57CF0" w:rsidTr="00286913">
        <w:trPr>
          <w:trHeight w:val="197"/>
        </w:trPr>
        <w:tc>
          <w:tcPr>
            <w:tcW w:w="9385" w:type="dxa"/>
            <w:shd w:val="clear" w:color="auto" w:fill="auto"/>
            <w:vAlign w:val="bottom"/>
          </w:tcPr>
          <w:p w:rsidR="00DB480E" w:rsidRPr="00B57CF0" w:rsidRDefault="00DB480E" w:rsidP="00AA1315">
            <w:pPr>
              <w:spacing w:after="0" w:line="240" w:lineRule="auto"/>
              <w:jc w:val="both"/>
              <w:rPr>
                <w:rFonts w:ascii="Times New Roman" w:hAnsi="Times New Roman"/>
                <w:sz w:val="28"/>
                <w:szCs w:val="28"/>
                <w:lang w:eastAsia="ru-RU"/>
              </w:rPr>
            </w:pPr>
          </w:p>
        </w:tc>
      </w:tr>
      <w:tr w:rsidR="00DB480E" w:rsidRPr="00B57CF0" w:rsidTr="00286913">
        <w:tc>
          <w:tcPr>
            <w:tcW w:w="9385" w:type="dxa"/>
            <w:shd w:val="clear" w:color="auto" w:fill="auto"/>
            <w:vAlign w:val="bottom"/>
          </w:tcPr>
          <w:p w:rsidR="00DB480E" w:rsidRPr="00B57CF0" w:rsidRDefault="00DB480E" w:rsidP="00B57CF0">
            <w:pPr>
              <w:tabs>
                <w:tab w:val="left" w:pos="1026"/>
              </w:tabs>
              <w:spacing w:after="0" w:line="240" w:lineRule="auto"/>
              <w:jc w:val="both"/>
              <w:rPr>
                <w:rFonts w:ascii="Times New Roman" w:hAnsi="Times New Roman"/>
                <w:sz w:val="28"/>
                <w:szCs w:val="28"/>
                <w:lang w:eastAsia="ru-RU"/>
              </w:rPr>
            </w:pPr>
            <w:r w:rsidRPr="00B57CF0">
              <w:rPr>
                <w:rFonts w:ascii="Times New Roman" w:hAnsi="Times New Roman"/>
                <w:sz w:val="28"/>
                <w:szCs w:val="28"/>
                <w:lang w:eastAsia="ru-RU"/>
              </w:rPr>
              <w:t>6.К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обязанностей? Приведите конкретные примеры.</w:t>
            </w:r>
          </w:p>
        </w:tc>
      </w:tr>
      <w:tr w:rsidR="00DB480E" w:rsidRPr="00B57CF0" w:rsidTr="00286913">
        <w:tc>
          <w:tcPr>
            <w:tcW w:w="9385" w:type="dxa"/>
            <w:shd w:val="clear" w:color="auto" w:fill="auto"/>
            <w:vAlign w:val="bottom"/>
          </w:tcPr>
          <w:p w:rsidR="00DB480E" w:rsidRPr="00B57CF0" w:rsidRDefault="00DB480E" w:rsidP="00AA1315">
            <w:pPr>
              <w:spacing w:after="0" w:line="240" w:lineRule="auto"/>
              <w:jc w:val="both"/>
              <w:rPr>
                <w:rFonts w:ascii="Times New Roman" w:hAnsi="Times New Roman"/>
                <w:sz w:val="28"/>
                <w:szCs w:val="28"/>
                <w:lang w:eastAsia="ru-RU"/>
              </w:rPr>
            </w:pPr>
          </w:p>
        </w:tc>
      </w:tr>
      <w:tr w:rsidR="00DB480E" w:rsidRPr="00B57CF0" w:rsidTr="00286913">
        <w:trPr>
          <w:trHeight w:val="70"/>
        </w:trPr>
        <w:tc>
          <w:tcPr>
            <w:tcW w:w="9385" w:type="dxa"/>
            <w:shd w:val="clear" w:color="auto" w:fill="auto"/>
            <w:vAlign w:val="bottom"/>
          </w:tcPr>
          <w:p w:rsidR="00DB480E" w:rsidRPr="00B57CF0" w:rsidRDefault="00DB480E" w:rsidP="00B57CF0">
            <w:pPr>
              <w:tabs>
                <w:tab w:val="left" w:pos="1026"/>
              </w:tabs>
              <w:spacing w:after="0" w:line="240" w:lineRule="auto"/>
              <w:jc w:val="both"/>
              <w:rPr>
                <w:rFonts w:ascii="Times New Roman" w:hAnsi="Times New Roman"/>
                <w:sz w:val="28"/>
                <w:szCs w:val="28"/>
                <w:lang w:eastAsia="ru-RU"/>
              </w:rPr>
            </w:pPr>
            <w:r w:rsidRPr="00B57CF0">
              <w:rPr>
                <w:rFonts w:ascii="Times New Roman" w:hAnsi="Times New Roman"/>
                <w:sz w:val="28"/>
                <w:szCs w:val="28"/>
                <w:lang w:eastAsia="ru-RU"/>
              </w:rPr>
              <w:t xml:space="preserve">7.Иные предложения и замечания, которые, по Вашему мнению, целесообразно учесть </w:t>
            </w:r>
          </w:p>
        </w:tc>
      </w:tr>
      <w:tr w:rsidR="00DB480E" w:rsidRPr="00B57CF0" w:rsidTr="00286913">
        <w:trPr>
          <w:trHeight w:val="70"/>
        </w:trPr>
        <w:tc>
          <w:tcPr>
            <w:tcW w:w="9385" w:type="dxa"/>
            <w:shd w:val="clear" w:color="auto" w:fill="auto"/>
            <w:vAlign w:val="bottom"/>
          </w:tcPr>
          <w:p w:rsidR="00DB480E" w:rsidRPr="00B57CF0" w:rsidRDefault="00DB480E" w:rsidP="00AA1315">
            <w:pPr>
              <w:spacing w:after="0" w:line="240" w:lineRule="auto"/>
              <w:jc w:val="both"/>
              <w:rPr>
                <w:rFonts w:ascii="Times New Roman" w:hAnsi="Times New Roman"/>
                <w:b/>
                <w:sz w:val="28"/>
                <w:szCs w:val="28"/>
                <w:lang w:eastAsia="ru-RU"/>
              </w:rPr>
            </w:pPr>
          </w:p>
        </w:tc>
      </w:tr>
    </w:tbl>
    <w:p w:rsidR="00DB480E" w:rsidRPr="00B57CF0" w:rsidRDefault="00DB480E" w:rsidP="00DB480E">
      <w:pPr>
        <w:spacing w:after="0" w:line="240" w:lineRule="auto"/>
        <w:jc w:val="right"/>
        <w:rPr>
          <w:rFonts w:ascii="Times New Roman" w:hAnsi="Times New Roman"/>
          <w:b/>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DB480E" w:rsidRPr="00E95D0D" w:rsidRDefault="00DB480E" w:rsidP="00DB480E">
      <w:pPr>
        <w:spacing w:after="0" w:line="240" w:lineRule="auto"/>
        <w:jc w:val="right"/>
        <w:rPr>
          <w:rFonts w:ascii="Times New Roman" w:hAnsi="Times New Roman"/>
          <w:sz w:val="28"/>
          <w:szCs w:val="28"/>
          <w:lang w:eastAsia="ru-RU"/>
        </w:rPr>
      </w:pPr>
    </w:p>
    <w:p w:rsidR="00B57CF0" w:rsidRPr="00E95D0D" w:rsidRDefault="00DB480E" w:rsidP="00B57CF0">
      <w:pPr>
        <w:autoSpaceDE w:val="0"/>
        <w:autoSpaceDN w:val="0"/>
        <w:adjustRightInd w:val="0"/>
        <w:spacing w:after="0" w:line="240" w:lineRule="auto"/>
        <w:jc w:val="right"/>
        <w:outlineLvl w:val="0"/>
        <w:rPr>
          <w:rFonts w:ascii="Times New Roman" w:hAnsi="Times New Roman"/>
          <w:sz w:val="28"/>
          <w:szCs w:val="28"/>
          <w:lang w:eastAsia="ru-RU"/>
        </w:rPr>
      </w:pPr>
      <w:r w:rsidRPr="00E95D0D">
        <w:rPr>
          <w:rFonts w:ascii="Times New Roman" w:hAnsi="Times New Roman"/>
          <w:sz w:val="28"/>
          <w:szCs w:val="28"/>
          <w:lang w:eastAsia="ru-RU"/>
        </w:rPr>
        <w:br w:type="page"/>
      </w:r>
    </w:p>
    <w:tbl>
      <w:tblPr>
        <w:tblpPr w:leftFromText="180" w:rightFromText="180" w:vertAnchor="text" w:horzAnchor="page" w:tblpX="7947" w:tblpY="-156"/>
        <w:tblW w:w="0" w:type="auto"/>
        <w:tblLook w:val="04A0" w:firstRow="1" w:lastRow="0" w:firstColumn="1" w:lastColumn="0" w:noHBand="0" w:noVBand="1"/>
      </w:tblPr>
      <w:tblGrid>
        <w:gridCol w:w="3686"/>
      </w:tblGrid>
      <w:tr w:rsidR="00B57CF0" w:rsidRPr="007B5AF9" w:rsidTr="00E16538">
        <w:tc>
          <w:tcPr>
            <w:tcW w:w="3686" w:type="dxa"/>
            <w:shd w:val="clear" w:color="auto" w:fill="auto"/>
          </w:tcPr>
          <w:p w:rsidR="00B57CF0" w:rsidRPr="007B5AF9" w:rsidRDefault="00B57CF0"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cs="Courier New"/>
                <w:color w:val="FF0000"/>
                <w:sz w:val="28"/>
                <w:szCs w:val="28"/>
                <w:lang w:eastAsia="ru-RU"/>
              </w:rPr>
              <w:lastRenderedPageBreak/>
              <w:br w:type="page"/>
            </w:r>
            <w:r w:rsidRPr="007B5AF9">
              <w:rPr>
                <w:rFonts w:ascii="Times New Roman" w:eastAsia="Calibri" w:hAnsi="Times New Roman"/>
                <w:sz w:val="28"/>
                <w:szCs w:val="28"/>
                <w:lang w:eastAsia="ru-RU"/>
              </w:rPr>
              <w:t xml:space="preserve">Приложение </w:t>
            </w:r>
            <w:r>
              <w:rPr>
                <w:rFonts w:ascii="Times New Roman" w:eastAsia="Calibri" w:hAnsi="Times New Roman"/>
                <w:sz w:val="28"/>
                <w:szCs w:val="28"/>
                <w:lang w:eastAsia="ru-RU"/>
              </w:rPr>
              <w:t>20</w:t>
            </w:r>
          </w:p>
          <w:p w:rsidR="00B57CF0" w:rsidRPr="007B5AF9" w:rsidRDefault="00B57CF0"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к постановлению </w:t>
            </w:r>
          </w:p>
          <w:p w:rsidR="00B57CF0" w:rsidRPr="007B5AF9" w:rsidRDefault="00B57CF0"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администрации города </w:t>
            </w:r>
          </w:p>
          <w:p w:rsidR="00B57CF0" w:rsidRPr="007B5AF9" w:rsidRDefault="00B57CF0" w:rsidP="00E16538">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от  </w:t>
            </w:r>
            <w:r w:rsidR="0052037B" w:rsidRPr="0052037B">
              <w:rPr>
                <w:rFonts w:ascii="Times New Roman" w:eastAsia="Calibri" w:hAnsi="Times New Roman"/>
                <w:sz w:val="28"/>
                <w:szCs w:val="28"/>
                <w:lang w:eastAsia="ru-RU"/>
              </w:rPr>
              <w:t>15.02.2019 № 34-нп</w:t>
            </w:r>
          </w:p>
        </w:tc>
      </w:tr>
    </w:tbl>
    <w:p w:rsidR="00B57CF0" w:rsidRPr="007B5AF9" w:rsidRDefault="00B57CF0" w:rsidP="00B57CF0">
      <w:pPr>
        <w:spacing w:after="0" w:line="240" w:lineRule="auto"/>
        <w:jc w:val="both"/>
        <w:rPr>
          <w:rFonts w:ascii="Times New Roman" w:hAnsi="Times New Roman"/>
          <w:sz w:val="28"/>
          <w:szCs w:val="28"/>
          <w:lang w:eastAsia="ru-RU"/>
        </w:rPr>
      </w:pPr>
    </w:p>
    <w:p w:rsidR="00B57CF0" w:rsidRPr="007B5AF9" w:rsidRDefault="00B57CF0" w:rsidP="00B57CF0">
      <w:pPr>
        <w:spacing w:after="0" w:line="240" w:lineRule="auto"/>
        <w:jc w:val="both"/>
        <w:rPr>
          <w:rFonts w:ascii="Times New Roman" w:hAnsi="Times New Roman"/>
          <w:sz w:val="28"/>
          <w:szCs w:val="28"/>
          <w:lang w:eastAsia="ru-RU"/>
        </w:rPr>
      </w:pPr>
    </w:p>
    <w:p w:rsidR="00B57CF0" w:rsidRPr="007B5AF9" w:rsidRDefault="00B57CF0" w:rsidP="00B57CF0">
      <w:pPr>
        <w:spacing w:after="0" w:line="240" w:lineRule="auto"/>
        <w:jc w:val="both"/>
        <w:rPr>
          <w:rFonts w:ascii="Times New Roman" w:hAnsi="Times New Roman"/>
          <w:sz w:val="28"/>
          <w:szCs w:val="28"/>
          <w:lang w:eastAsia="ru-RU"/>
        </w:rPr>
      </w:pPr>
    </w:p>
    <w:p w:rsidR="00B57CF0" w:rsidRPr="007B5AF9" w:rsidRDefault="00B57CF0" w:rsidP="00B57CF0">
      <w:pPr>
        <w:autoSpaceDE w:val="0"/>
        <w:autoSpaceDN w:val="0"/>
        <w:adjustRightInd w:val="0"/>
        <w:spacing w:after="0" w:line="240" w:lineRule="auto"/>
        <w:jc w:val="right"/>
        <w:rPr>
          <w:rFonts w:ascii="Times New Roman" w:eastAsia="Calibri" w:hAnsi="Times New Roman"/>
          <w:sz w:val="28"/>
          <w:szCs w:val="28"/>
          <w:lang w:eastAsia="ru-RU"/>
        </w:rPr>
      </w:pPr>
    </w:p>
    <w:p w:rsidR="00976E24" w:rsidRDefault="00976E24" w:rsidP="00B57CF0">
      <w:pPr>
        <w:autoSpaceDE w:val="0"/>
        <w:autoSpaceDN w:val="0"/>
        <w:adjustRightInd w:val="0"/>
        <w:spacing w:after="0" w:line="0" w:lineRule="atLeast"/>
        <w:jc w:val="center"/>
        <w:outlineLvl w:val="0"/>
        <w:rPr>
          <w:rFonts w:ascii="Times New Roman" w:hAnsi="Times New Roman"/>
          <w:sz w:val="28"/>
          <w:szCs w:val="28"/>
          <w:lang w:eastAsia="ru-RU"/>
        </w:rPr>
      </w:pPr>
    </w:p>
    <w:p w:rsidR="00DB480E" w:rsidRPr="00E95D0D" w:rsidRDefault="00DB480E" w:rsidP="00B57CF0">
      <w:pPr>
        <w:autoSpaceDE w:val="0"/>
        <w:autoSpaceDN w:val="0"/>
        <w:adjustRightInd w:val="0"/>
        <w:spacing w:after="0" w:line="0" w:lineRule="atLeast"/>
        <w:jc w:val="center"/>
        <w:outlineLvl w:val="0"/>
        <w:rPr>
          <w:rFonts w:ascii="Times New Roman" w:hAnsi="Times New Roman"/>
          <w:sz w:val="28"/>
          <w:szCs w:val="28"/>
          <w:lang w:eastAsia="ru-RU"/>
        </w:rPr>
      </w:pPr>
      <w:r w:rsidRPr="00E95D0D">
        <w:rPr>
          <w:rFonts w:ascii="Times New Roman" w:hAnsi="Times New Roman"/>
          <w:sz w:val="28"/>
          <w:szCs w:val="28"/>
          <w:lang w:eastAsia="ru-RU"/>
        </w:rPr>
        <w:t>Форма пояснительной записки</w:t>
      </w:r>
    </w:p>
    <w:p w:rsidR="00DB480E" w:rsidRPr="00E95D0D" w:rsidRDefault="00DB480E" w:rsidP="00B57CF0">
      <w:pPr>
        <w:spacing w:after="0" w:line="0" w:lineRule="atLeast"/>
        <w:jc w:val="center"/>
        <w:rPr>
          <w:rFonts w:ascii="Times New Roman" w:hAnsi="Times New Roman"/>
          <w:sz w:val="28"/>
          <w:szCs w:val="28"/>
          <w:lang w:eastAsia="ru-RU"/>
        </w:rPr>
      </w:pPr>
      <w:r w:rsidRPr="00E95D0D">
        <w:rPr>
          <w:rFonts w:ascii="Times New Roman" w:hAnsi="Times New Roman"/>
          <w:sz w:val="28"/>
          <w:szCs w:val="28"/>
          <w:lang w:eastAsia="ru-RU"/>
        </w:rPr>
        <w:t>к проекту муниципального нормативного правового акта</w:t>
      </w:r>
    </w:p>
    <w:p w:rsidR="00B57CF0" w:rsidRDefault="00B57CF0" w:rsidP="00B57CF0">
      <w:pPr>
        <w:autoSpaceDE w:val="0"/>
        <w:autoSpaceDN w:val="0"/>
        <w:spacing w:after="0" w:line="0" w:lineRule="atLeast"/>
        <w:ind w:firstLine="708"/>
        <w:jc w:val="both"/>
        <w:rPr>
          <w:rFonts w:ascii="Times New Roman" w:hAnsi="Times New Roman"/>
          <w:sz w:val="28"/>
          <w:szCs w:val="28"/>
          <w:lang w:eastAsia="ru-RU"/>
        </w:rPr>
      </w:pPr>
    </w:p>
    <w:p w:rsidR="00DB480E" w:rsidRPr="00E95D0D" w:rsidRDefault="00DB480E" w:rsidP="00B57CF0">
      <w:pPr>
        <w:autoSpaceDE w:val="0"/>
        <w:autoSpaceDN w:val="0"/>
        <w:spacing w:after="0" w:line="0" w:lineRule="atLeast"/>
        <w:ind w:firstLine="708"/>
        <w:jc w:val="both"/>
        <w:rPr>
          <w:rFonts w:ascii="Times New Roman" w:hAnsi="Times New Roman"/>
          <w:sz w:val="28"/>
          <w:szCs w:val="28"/>
          <w:lang w:eastAsia="ru-RU"/>
        </w:rPr>
      </w:pPr>
      <w:r w:rsidRPr="00E95D0D">
        <w:rPr>
          <w:rFonts w:ascii="Times New Roman" w:hAnsi="Times New Roman"/>
          <w:sz w:val="28"/>
          <w:szCs w:val="28"/>
          <w:lang w:eastAsia="ru-RU"/>
        </w:rPr>
        <w:t xml:space="preserve">Настоящий проект разработан в соответствии с </w:t>
      </w:r>
    </w:p>
    <w:p w:rsidR="00DB480E" w:rsidRPr="00E95D0D" w:rsidRDefault="00DB480E" w:rsidP="00B57CF0">
      <w:pPr>
        <w:autoSpaceDE w:val="0"/>
        <w:autoSpaceDN w:val="0"/>
        <w:spacing w:after="0" w:line="0" w:lineRule="atLeast"/>
        <w:rPr>
          <w:rFonts w:ascii="Times New Roman" w:hAnsi="Times New Roman"/>
          <w:sz w:val="28"/>
          <w:szCs w:val="28"/>
          <w:lang w:eastAsia="ru-RU"/>
        </w:rPr>
      </w:pPr>
    </w:p>
    <w:p w:rsidR="00DB480E" w:rsidRPr="00E95D0D" w:rsidRDefault="00DB480E" w:rsidP="00B57CF0">
      <w:pPr>
        <w:pBdr>
          <w:top w:val="single" w:sz="4" w:space="1" w:color="auto"/>
        </w:pBdr>
        <w:autoSpaceDE w:val="0"/>
        <w:autoSpaceDN w:val="0"/>
        <w:spacing w:after="0" w:line="0" w:lineRule="atLeast"/>
        <w:jc w:val="center"/>
        <w:rPr>
          <w:rFonts w:ascii="Times New Roman" w:hAnsi="Times New Roman"/>
          <w:sz w:val="28"/>
          <w:szCs w:val="28"/>
          <w:lang w:eastAsia="ru-RU"/>
        </w:rPr>
      </w:pPr>
      <w:r w:rsidRPr="00E95D0D">
        <w:rPr>
          <w:rFonts w:ascii="Times New Roman" w:hAnsi="Times New Roman"/>
          <w:sz w:val="28"/>
          <w:szCs w:val="28"/>
          <w:lang w:eastAsia="ru-RU"/>
        </w:rPr>
        <w:t>место для текстового описания</w:t>
      </w:r>
    </w:p>
    <w:p w:rsidR="00DB480E" w:rsidRPr="00E95D0D" w:rsidRDefault="00DB480E" w:rsidP="00B57CF0">
      <w:pPr>
        <w:autoSpaceDE w:val="0"/>
        <w:autoSpaceDN w:val="0"/>
        <w:adjustRightInd w:val="0"/>
        <w:spacing w:after="0" w:line="0" w:lineRule="atLeast"/>
        <w:ind w:firstLine="709"/>
        <w:jc w:val="both"/>
        <w:rPr>
          <w:rFonts w:ascii="Times New Roman" w:eastAsia="Calibri" w:hAnsi="Times New Roman"/>
          <w:sz w:val="28"/>
          <w:szCs w:val="28"/>
          <w:lang w:eastAsia="ru-RU"/>
        </w:rPr>
      </w:pPr>
      <w:r w:rsidRPr="00E95D0D">
        <w:rPr>
          <w:rFonts w:ascii="Times New Roman" w:eastAsia="Calibri" w:hAnsi="Times New Roman"/>
          <w:sz w:val="28"/>
          <w:szCs w:val="28"/>
          <w:lang w:eastAsia="ru-RU"/>
        </w:rPr>
        <w:t>1.Сведения о проблеме, на решение которой направлено предлагаемое проектом нормативного правового акта правовое регулирование, оценка негативных эффектов от наличия данной проблемы:</w:t>
      </w:r>
    </w:p>
    <w:p w:rsidR="00DB480E" w:rsidRPr="00E95D0D" w:rsidRDefault="00DB480E" w:rsidP="00B57CF0">
      <w:pPr>
        <w:autoSpaceDE w:val="0"/>
        <w:autoSpaceDN w:val="0"/>
        <w:spacing w:after="0" w:line="0" w:lineRule="atLeast"/>
        <w:rPr>
          <w:rFonts w:ascii="Times New Roman" w:hAnsi="Times New Roman"/>
          <w:sz w:val="28"/>
          <w:szCs w:val="28"/>
          <w:lang w:eastAsia="ru-RU"/>
        </w:rPr>
      </w:pPr>
    </w:p>
    <w:p w:rsidR="00DB480E" w:rsidRPr="00E95D0D" w:rsidRDefault="00DB480E" w:rsidP="00B57CF0">
      <w:pPr>
        <w:pBdr>
          <w:top w:val="single" w:sz="4" w:space="1" w:color="auto"/>
        </w:pBdr>
        <w:autoSpaceDE w:val="0"/>
        <w:autoSpaceDN w:val="0"/>
        <w:spacing w:after="0" w:line="0" w:lineRule="atLeast"/>
        <w:jc w:val="center"/>
        <w:rPr>
          <w:rFonts w:ascii="Times New Roman" w:hAnsi="Times New Roman"/>
          <w:sz w:val="28"/>
          <w:szCs w:val="28"/>
          <w:lang w:eastAsia="ru-RU"/>
        </w:rPr>
      </w:pPr>
      <w:r w:rsidRPr="00E95D0D">
        <w:rPr>
          <w:rFonts w:ascii="Times New Roman" w:hAnsi="Times New Roman"/>
          <w:sz w:val="28"/>
          <w:szCs w:val="28"/>
          <w:lang w:eastAsia="ru-RU"/>
        </w:rPr>
        <w:t>место для текстового описания</w:t>
      </w:r>
    </w:p>
    <w:p w:rsidR="00DB480E" w:rsidRPr="00E95D0D" w:rsidRDefault="00DB480E" w:rsidP="00B57CF0">
      <w:pPr>
        <w:autoSpaceDE w:val="0"/>
        <w:autoSpaceDN w:val="0"/>
        <w:adjustRightInd w:val="0"/>
        <w:spacing w:after="0" w:line="0" w:lineRule="atLeast"/>
        <w:ind w:firstLine="709"/>
        <w:jc w:val="both"/>
        <w:rPr>
          <w:rFonts w:ascii="Times New Roman" w:eastAsia="Calibri" w:hAnsi="Times New Roman"/>
          <w:sz w:val="28"/>
          <w:szCs w:val="28"/>
          <w:lang w:eastAsia="ru-RU"/>
        </w:rPr>
      </w:pPr>
      <w:r w:rsidRPr="00E95D0D">
        <w:rPr>
          <w:rFonts w:ascii="Times New Roman" w:eastAsia="Calibri" w:hAnsi="Times New Roman"/>
          <w:sz w:val="28"/>
          <w:szCs w:val="28"/>
          <w:lang w:eastAsia="ru-RU"/>
        </w:rPr>
        <w:t>2.Описание субъектов предпринимательской и инвестиционной деятельности, интересы которых будут затронуты предлагаемым проектом муниципального нормативного правового акта правовым регулированием (их количественная оценка):</w:t>
      </w:r>
    </w:p>
    <w:p w:rsidR="00DB480E" w:rsidRPr="00E95D0D" w:rsidRDefault="00DB480E" w:rsidP="00B57CF0">
      <w:pPr>
        <w:autoSpaceDE w:val="0"/>
        <w:autoSpaceDN w:val="0"/>
        <w:adjustRightInd w:val="0"/>
        <w:spacing w:after="0" w:line="0" w:lineRule="atLeast"/>
        <w:ind w:firstLine="709"/>
        <w:jc w:val="both"/>
        <w:rPr>
          <w:rFonts w:ascii="Times New Roman" w:eastAsia="Calibri" w:hAnsi="Times New Roman"/>
          <w:sz w:val="28"/>
          <w:szCs w:val="28"/>
          <w:lang w:eastAsia="ru-RU"/>
        </w:rPr>
      </w:pPr>
    </w:p>
    <w:p w:rsidR="00DB480E" w:rsidRPr="00E95D0D" w:rsidRDefault="00DB480E" w:rsidP="00B57CF0">
      <w:pPr>
        <w:pBdr>
          <w:top w:val="single" w:sz="4" w:space="1" w:color="auto"/>
        </w:pBdr>
        <w:autoSpaceDE w:val="0"/>
        <w:autoSpaceDN w:val="0"/>
        <w:spacing w:after="0" w:line="0" w:lineRule="atLeast"/>
        <w:jc w:val="center"/>
        <w:rPr>
          <w:rFonts w:ascii="Times New Roman" w:hAnsi="Times New Roman"/>
          <w:sz w:val="28"/>
          <w:szCs w:val="28"/>
          <w:lang w:eastAsia="ru-RU"/>
        </w:rPr>
      </w:pPr>
      <w:r w:rsidRPr="00E95D0D">
        <w:rPr>
          <w:rFonts w:ascii="Times New Roman" w:hAnsi="Times New Roman"/>
          <w:sz w:val="28"/>
          <w:szCs w:val="28"/>
          <w:lang w:eastAsia="ru-RU"/>
        </w:rPr>
        <w:t>место для текстового описания</w:t>
      </w:r>
    </w:p>
    <w:p w:rsidR="00DB480E" w:rsidRPr="00E95D0D" w:rsidRDefault="00DB480E" w:rsidP="00B57CF0">
      <w:pPr>
        <w:pBdr>
          <w:top w:val="single" w:sz="4" w:space="1" w:color="auto"/>
        </w:pBdr>
        <w:autoSpaceDE w:val="0"/>
        <w:autoSpaceDN w:val="0"/>
        <w:spacing w:after="0" w:line="0" w:lineRule="atLeast"/>
        <w:ind w:firstLine="708"/>
        <w:jc w:val="both"/>
        <w:rPr>
          <w:rFonts w:ascii="Times New Roman" w:hAnsi="Times New Roman"/>
          <w:sz w:val="28"/>
          <w:szCs w:val="28"/>
          <w:lang w:eastAsia="ru-RU"/>
        </w:rPr>
      </w:pPr>
      <w:r w:rsidRPr="00E95D0D">
        <w:rPr>
          <w:rFonts w:ascii="Times New Roman" w:hAnsi="Times New Roman"/>
          <w:sz w:val="28"/>
          <w:szCs w:val="28"/>
          <w:lang w:eastAsia="ru-RU"/>
        </w:rPr>
        <w:t>3.</w:t>
      </w:r>
      <w:r w:rsidRPr="00E95D0D">
        <w:rPr>
          <w:rFonts w:ascii="Times New Roman" w:hAnsi="Times New Roman"/>
          <w:bCs/>
          <w:sz w:val="28"/>
          <w:szCs w:val="28"/>
          <w:lang w:eastAsia="ru-RU"/>
        </w:rPr>
        <w:t xml:space="preserve">Основные группы субъектов предпринимательской и инвестиционной деятельности, иные заинтересованные лица, включая органы местного самоуправления муниципального образования, интересы которых затрагиваются регулированием, установленным нормативным правовым актом, </w:t>
      </w:r>
      <w:r w:rsidRPr="00E95D0D">
        <w:rPr>
          <w:rFonts w:ascii="Times New Roman" w:hAnsi="Times New Roman"/>
          <w:sz w:val="28"/>
          <w:szCs w:val="28"/>
          <w:lang w:eastAsia="ru-RU"/>
        </w:rPr>
        <w:t>и их количественная оценка:</w:t>
      </w:r>
    </w:p>
    <w:p w:rsidR="00DB480E" w:rsidRPr="00E95D0D" w:rsidRDefault="00DB480E" w:rsidP="00B57CF0">
      <w:pPr>
        <w:autoSpaceDE w:val="0"/>
        <w:autoSpaceDN w:val="0"/>
        <w:spacing w:after="0" w:line="0" w:lineRule="atLeast"/>
        <w:jc w:val="both"/>
        <w:rPr>
          <w:rFonts w:ascii="Times New Roman" w:hAnsi="Times New Roman"/>
          <w:sz w:val="28"/>
          <w:szCs w:val="28"/>
          <w:lang w:eastAsia="ru-RU"/>
        </w:rPr>
      </w:pPr>
    </w:p>
    <w:p w:rsidR="00DB480E" w:rsidRPr="00E95D0D" w:rsidRDefault="00DB480E" w:rsidP="00B57CF0">
      <w:pPr>
        <w:pBdr>
          <w:top w:val="single" w:sz="4" w:space="1" w:color="auto"/>
        </w:pBdr>
        <w:autoSpaceDE w:val="0"/>
        <w:autoSpaceDN w:val="0"/>
        <w:spacing w:after="0" w:line="0" w:lineRule="atLeast"/>
        <w:jc w:val="center"/>
        <w:rPr>
          <w:rFonts w:ascii="Times New Roman" w:hAnsi="Times New Roman"/>
          <w:sz w:val="28"/>
          <w:szCs w:val="28"/>
          <w:lang w:eastAsia="ru-RU"/>
        </w:rPr>
      </w:pPr>
      <w:r w:rsidRPr="00E95D0D">
        <w:rPr>
          <w:rFonts w:ascii="Times New Roman" w:hAnsi="Times New Roman"/>
          <w:sz w:val="28"/>
          <w:szCs w:val="28"/>
          <w:lang w:eastAsia="ru-RU"/>
        </w:rPr>
        <w:t>место для текстового описания</w:t>
      </w:r>
    </w:p>
    <w:p w:rsidR="00DB480E" w:rsidRPr="00E95D0D" w:rsidRDefault="00DB480E" w:rsidP="00B57CF0">
      <w:pPr>
        <w:autoSpaceDE w:val="0"/>
        <w:autoSpaceDN w:val="0"/>
        <w:adjustRightInd w:val="0"/>
        <w:spacing w:after="0" w:line="0" w:lineRule="atLeast"/>
        <w:ind w:firstLine="709"/>
        <w:jc w:val="both"/>
        <w:rPr>
          <w:rFonts w:ascii="Times New Roman" w:eastAsia="Calibri" w:hAnsi="Times New Roman"/>
          <w:sz w:val="28"/>
          <w:szCs w:val="28"/>
          <w:lang w:eastAsia="ru-RU"/>
        </w:rPr>
      </w:pPr>
    </w:p>
    <w:p w:rsidR="00DB480E" w:rsidRPr="00E95D0D" w:rsidRDefault="00DB480E" w:rsidP="00B57CF0">
      <w:pPr>
        <w:autoSpaceDE w:val="0"/>
        <w:autoSpaceDN w:val="0"/>
        <w:adjustRightInd w:val="0"/>
        <w:spacing w:after="0" w:line="0" w:lineRule="atLeast"/>
        <w:ind w:firstLine="709"/>
        <w:jc w:val="both"/>
        <w:rPr>
          <w:rFonts w:ascii="Times New Roman" w:eastAsia="Calibri" w:hAnsi="Times New Roman"/>
          <w:bCs/>
          <w:sz w:val="28"/>
          <w:szCs w:val="28"/>
          <w:lang w:eastAsia="ru-RU"/>
        </w:rPr>
      </w:pPr>
      <w:r w:rsidRPr="00E95D0D">
        <w:rPr>
          <w:rFonts w:ascii="Times New Roman" w:eastAsia="Calibri" w:hAnsi="Times New Roman"/>
          <w:sz w:val="28"/>
          <w:szCs w:val="28"/>
          <w:lang w:eastAsia="ru-RU"/>
        </w:rPr>
        <w:t>4.Описание обязанностей, запретов и ограничений, которые предполагается возложить (ввести) на (для) субъекты (ов) предпринимательской и инвестиционной деятельности предлагаемым правовым регулированием, и (или) описание предполагаемых проектом муниципального нормативного правового акта изменений в содержании существующих обязанностей, запретов и ограничений указанных субъектов:</w:t>
      </w:r>
    </w:p>
    <w:p w:rsidR="00DB480E" w:rsidRPr="00E95D0D" w:rsidRDefault="00DB480E" w:rsidP="00B57CF0">
      <w:pPr>
        <w:autoSpaceDE w:val="0"/>
        <w:autoSpaceDN w:val="0"/>
        <w:spacing w:after="0" w:line="0" w:lineRule="atLeast"/>
        <w:jc w:val="both"/>
        <w:rPr>
          <w:rFonts w:ascii="Times New Roman" w:hAnsi="Times New Roman"/>
          <w:sz w:val="28"/>
          <w:szCs w:val="28"/>
          <w:lang w:eastAsia="ru-RU"/>
        </w:rPr>
      </w:pPr>
    </w:p>
    <w:p w:rsidR="00DB480E" w:rsidRPr="00E95D0D" w:rsidRDefault="00DB480E" w:rsidP="00B57CF0">
      <w:pPr>
        <w:pBdr>
          <w:top w:val="single" w:sz="4" w:space="1" w:color="auto"/>
        </w:pBdr>
        <w:autoSpaceDE w:val="0"/>
        <w:autoSpaceDN w:val="0"/>
        <w:spacing w:after="0" w:line="0" w:lineRule="atLeast"/>
        <w:jc w:val="center"/>
        <w:rPr>
          <w:rFonts w:ascii="Times New Roman" w:hAnsi="Times New Roman"/>
          <w:sz w:val="28"/>
          <w:szCs w:val="28"/>
          <w:lang w:eastAsia="ru-RU"/>
        </w:rPr>
      </w:pPr>
      <w:r w:rsidRPr="00E95D0D">
        <w:rPr>
          <w:rFonts w:ascii="Times New Roman" w:hAnsi="Times New Roman"/>
          <w:sz w:val="28"/>
          <w:szCs w:val="28"/>
          <w:lang w:eastAsia="ru-RU"/>
        </w:rPr>
        <w:t>место для текстового описания</w:t>
      </w:r>
    </w:p>
    <w:p w:rsidR="00DB480E" w:rsidRPr="00E95D0D" w:rsidRDefault="00DB480E" w:rsidP="00B57CF0">
      <w:pPr>
        <w:pBdr>
          <w:top w:val="single" w:sz="4" w:space="1" w:color="auto"/>
        </w:pBdr>
        <w:autoSpaceDE w:val="0"/>
        <w:autoSpaceDN w:val="0"/>
        <w:spacing w:after="0" w:line="0" w:lineRule="atLeast"/>
        <w:jc w:val="both"/>
        <w:rPr>
          <w:rFonts w:ascii="Times New Roman" w:hAnsi="Times New Roman"/>
          <w:sz w:val="28"/>
          <w:szCs w:val="28"/>
          <w:lang w:eastAsia="ru-RU"/>
        </w:rPr>
      </w:pPr>
    </w:p>
    <w:p w:rsidR="00DB480E" w:rsidRPr="00E95D0D" w:rsidRDefault="00DB480E" w:rsidP="00B57CF0">
      <w:pPr>
        <w:autoSpaceDE w:val="0"/>
        <w:autoSpaceDN w:val="0"/>
        <w:adjustRightInd w:val="0"/>
        <w:spacing w:after="0" w:line="0" w:lineRule="atLeast"/>
        <w:ind w:firstLine="709"/>
        <w:jc w:val="both"/>
        <w:rPr>
          <w:rFonts w:ascii="Times New Roman" w:eastAsia="Calibri" w:hAnsi="Times New Roman"/>
          <w:sz w:val="28"/>
          <w:szCs w:val="28"/>
          <w:lang w:eastAsia="ru-RU"/>
        </w:rPr>
      </w:pPr>
      <w:r w:rsidRPr="00E95D0D">
        <w:rPr>
          <w:rFonts w:ascii="Times New Roman" w:eastAsia="Calibri" w:hAnsi="Times New Roman"/>
          <w:sz w:val="28"/>
          <w:szCs w:val="28"/>
          <w:lang w:eastAsia="ru-RU"/>
        </w:rPr>
        <w:t>5.</w:t>
      </w:r>
      <w:r w:rsidRPr="00E95D0D">
        <w:rPr>
          <w:rFonts w:ascii="Times New Roman" w:eastAsia="Calibri" w:hAnsi="Times New Roman"/>
          <w:sz w:val="28"/>
          <w:szCs w:val="28"/>
        </w:rPr>
        <w:t>О</w:t>
      </w:r>
      <w:r w:rsidRPr="00E95D0D">
        <w:rPr>
          <w:rFonts w:ascii="Times New Roman" w:eastAsia="Calibri" w:hAnsi="Times New Roman"/>
          <w:sz w:val="28"/>
          <w:szCs w:val="28"/>
          <w:lang w:eastAsia="ru-RU"/>
        </w:rPr>
        <w:t>ценка расходов субъектов предпринимательской и инвестиционной деятельности, связанных с необходимостью соблюдать обязанности, запреты и ограничения, возлагаемые на них или изменяемые предлагаемым проектом муниципального нормативного правового акта правовым регулированием:</w:t>
      </w:r>
    </w:p>
    <w:p w:rsidR="00DB480E" w:rsidRPr="00E95D0D" w:rsidRDefault="00DB480E" w:rsidP="00B57CF0">
      <w:pPr>
        <w:autoSpaceDE w:val="0"/>
        <w:autoSpaceDN w:val="0"/>
        <w:spacing w:after="0" w:line="0" w:lineRule="atLeast"/>
        <w:rPr>
          <w:rFonts w:ascii="Times New Roman" w:hAnsi="Times New Roman"/>
          <w:sz w:val="28"/>
          <w:szCs w:val="28"/>
          <w:lang w:eastAsia="ru-RU"/>
        </w:rPr>
      </w:pPr>
    </w:p>
    <w:p w:rsidR="00DB480E" w:rsidRPr="00E95D0D" w:rsidRDefault="00DB480E" w:rsidP="00B57CF0">
      <w:pPr>
        <w:pBdr>
          <w:top w:val="single" w:sz="4" w:space="1" w:color="auto"/>
        </w:pBdr>
        <w:autoSpaceDE w:val="0"/>
        <w:autoSpaceDN w:val="0"/>
        <w:spacing w:after="0" w:line="0" w:lineRule="atLeast"/>
        <w:jc w:val="center"/>
        <w:rPr>
          <w:rFonts w:ascii="Times New Roman" w:hAnsi="Times New Roman"/>
          <w:sz w:val="28"/>
          <w:szCs w:val="28"/>
          <w:lang w:eastAsia="ru-RU"/>
        </w:rPr>
      </w:pPr>
      <w:r w:rsidRPr="00E95D0D">
        <w:rPr>
          <w:rFonts w:ascii="Times New Roman" w:hAnsi="Times New Roman"/>
          <w:sz w:val="28"/>
          <w:szCs w:val="28"/>
          <w:lang w:eastAsia="ru-RU"/>
        </w:rPr>
        <w:lastRenderedPageBreak/>
        <w:t>место для текстового описания</w:t>
      </w:r>
    </w:p>
    <w:p w:rsidR="00DB480E" w:rsidRPr="00E95D0D" w:rsidRDefault="00DB480E" w:rsidP="00B57CF0">
      <w:pPr>
        <w:pBdr>
          <w:top w:val="single" w:sz="4" w:space="1" w:color="auto"/>
        </w:pBdr>
        <w:autoSpaceDE w:val="0"/>
        <w:autoSpaceDN w:val="0"/>
        <w:spacing w:after="0" w:line="0" w:lineRule="atLeast"/>
        <w:jc w:val="center"/>
        <w:rPr>
          <w:rFonts w:ascii="Times New Roman" w:hAnsi="Times New Roman"/>
          <w:sz w:val="28"/>
          <w:szCs w:val="28"/>
          <w:lang w:eastAsia="ru-RU"/>
        </w:rPr>
      </w:pPr>
    </w:p>
    <w:p w:rsidR="00DB480E" w:rsidRPr="00E95D0D" w:rsidRDefault="00DB480E" w:rsidP="00B57CF0">
      <w:pPr>
        <w:autoSpaceDE w:val="0"/>
        <w:autoSpaceDN w:val="0"/>
        <w:adjustRightInd w:val="0"/>
        <w:spacing w:after="0" w:line="0" w:lineRule="atLeast"/>
        <w:ind w:firstLine="709"/>
        <w:jc w:val="both"/>
        <w:rPr>
          <w:rFonts w:ascii="Times New Roman" w:eastAsia="Calibri" w:hAnsi="Times New Roman"/>
          <w:sz w:val="28"/>
          <w:szCs w:val="28"/>
          <w:lang w:eastAsia="ru-RU"/>
        </w:rPr>
      </w:pPr>
      <w:r w:rsidRPr="00E95D0D">
        <w:rPr>
          <w:rFonts w:ascii="Times New Roman" w:eastAsia="Calibri" w:hAnsi="Times New Roman"/>
          <w:sz w:val="28"/>
          <w:szCs w:val="28"/>
          <w:lang w:eastAsia="ru-RU"/>
        </w:rPr>
        <w:t>6.Оценка рисков невозможности решения проблемы предложенным способом, рисков непредвиденных негативных последствий</w:t>
      </w:r>
    </w:p>
    <w:p w:rsidR="00DB480E" w:rsidRPr="00E95D0D" w:rsidRDefault="00DB480E" w:rsidP="00B57CF0">
      <w:pPr>
        <w:autoSpaceDE w:val="0"/>
        <w:autoSpaceDN w:val="0"/>
        <w:adjustRightInd w:val="0"/>
        <w:spacing w:after="0" w:line="0" w:lineRule="atLeast"/>
        <w:ind w:firstLine="709"/>
        <w:jc w:val="both"/>
        <w:rPr>
          <w:rFonts w:ascii="Arial" w:eastAsia="Calibri" w:hAnsi="Arial" w:cs="Arial"/>
          <w:sz w:val="28"/>
          <w:szCs w:val="28"/>
          <w:lang w:eastAsia="ru-RU"/>
        </w:rPr>
      </w:pPr>
    </w:p>
    <w:p w:rsidR="00DB480E" w:rsidRPr="00E95D0D" w:rsidRDefault="00DB480E" w:rsidP="00B57CF0">
      <w:pPr>
        <w:pBdr>
          <w:top w:val="single" w:sz="4" w:space="1" w:color="auto"/>
        </w:pBdr>
        <w:autoSpaceDE w:val="0"/>
        <w:autoSpaceDN w:val="0"/>
        <w:spacing w:after="0" w:line="0" w:lineRule="atLeast"/>
        <w:jc w:val="center"/>
        <w:rPr>
          <w:rFonts w:ascii="Times New Roman" w:hAnsi="Times New Roman"/>
          <w:sz w:val="28"/>
          <w:szCs w:val="28"/>
          <w:lang w:eastAsia="ru-RU"/>
        </w:rPr>
      </w:pPr>
      <w:r w:rsidRPr="00E95D0D">
        <w:rPr>
          <w:rFonts w:ascii="Times New Roman" w:hAnsi="Times New Roman"/>
          <w:sz w:val="28"/>
          <w:szCs w:val="28"/>
          <w:lang w:eastAsia="ru-RU"/>
        </w:rPr>
        <w:t>место для текстового описания</w:t>
      </w:r>
    </w:p>
    <w:p w:rsidR="000009A5" w:rsidRDefault="00DB480E" w:rsidP="00B57CF0">
      <w:pPr>
        <w:pStyle w:val="ConsPlusNonformat"/>
        <w:widowControl/>
        <w:spacing w:line="0" w:lineRule="atLeast"/>
        <w:jc w:val="center"/>
        <w:rPr>
          <w:rFonts w:ascii="Times New Roman" w:hAnsi="Times New Roman"/>
          <w:sz w:val="28"/>
          <w:szCs w:val="28"/>
        </w:rPr>
      </w:pPr>
      <w:r w:rsidRPr="00E95D0D">
        <w:rPr>
          <w:rFonts w:ascii="Times New Roman" w:hAnsi="Times New Roman"/>
          <w:sz w:val="28"/>
          <w:szCs w:val="28"/>
        </w:rPr>
        <w:br w:type="page"/>
      </w:r>
    </w:p>
    <w:p w:rsidR="000009A5" w:rsidRDefault="000009A5" w:rsidP="00B57CF0">
      <w:pPr>
        <w:pStyle w:val="ConsPlusNonformat"/>
        <w:widowControl/>
        <w:spacing w:line="0" w:lineRule="atLeast"/>
        <w:jc w:val="center"/>
        <w:rPr>
          <w:rFonts w:ascii="Times New Roman" w:hAnsi="Times New Roman"/>
          <w:sz w:val="28"/>
          <w:szCs w:val="28"/>
        </w:rPr>
      </w:pPr>
    </w:p>
    <w:tbl>
      <w:tblPr>
        <w:tblpPr w:leftFromText="180" w:rightFromText="180" w:vertAnchor="text" w:horzAnchor="page" w:tblpX="7947" w:tblpY="-156"/>
        <w:tblW w:w="0" w:type="auto"/>
        <w:tblLook w:val="04A0" w:firstRow="1" w:lastRow="0" w:firstColumn="1" w:lastColumn="0" w:noHBand="0" w:noVBand="1"/>
      </w:tblPr>
      <w:tblGrid>
        <w:gridCol w:w="3686"/>
      </w:tblGrid>
      <w:tr w:rsidR="00DC327A" w:rsidRPr="007B5AF9" w:rsidTr="00B144B1">
        <w:tc>
          <w:tcPr>
            <w:tcW w:w="3686" w:type="dxa"/>
            <w:shd w:val="clear" w:color="auto" w:fill="auto"/>
          </w:tcPr>
          <w:p w:rsidR="00DC327A" w:rsidRPr="007B5AF9" w:rsidRDefault="00DC327A" w:rsidP="00B144B1">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cs="Courier New"/>
                <w:color w:val="FF0000"/>
                <w:sz w:val="28"/>
                <w:szCs w:val="28"/>
                <w:lang w:eastAsia="ru-RU"/>
              </w:rPr>
              <w:br w:type="page"/>
            </w:r>
            <w:r w:rsidRPr="007B5AF9">
              <w:rPr>
                <w:rFonts w:ascii="Times New Roman" w:eastAsia="Calibri" w:hAnsi="Times New Roman"/>
                <w:sz w:val="28"/>
                <w:szCs w:val="28"/>
                <w:lang w:eastAsia="ru-RU"/>
              </w:rPr>
              <w:t xml:space="preserve">Приложение </w:t>
            </w:r>
            <w:r>
              <w:rPr>
                <w:rFonts w:ascii="Times New Roman" w:eastAsia="Calibri" w:hAnsi="Times New Roman"/>
                <w:sz w:val="28"/>
                <w:szCs w:val="28"/>
                <w:lang w:eastAsia="ru-RU"/>
              </w:rPr>
              <w:t>21</w:t>
            </w:r>
          </w:p>
          <w:p w:rsidR="00DC327A" w:rsidRPr="007B5AF9" w:rsidRDefault="00DC327A" w:rsidP="00B144B1">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к постановлению </w:t>
            </w:r>
          </w:p>
          <w:p w:rsidR="00DC327A" w:rsidRPr="007B5AF9" w:rsidRDefault="00DC327A" w:rsidP="00B144B1">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администрации города </w:t>
            </w:r>
          </w:p>
          <w:p w:rsidR="00DC327A" w:rsidRPr="007B5AF9" w:rsidRDefault="00DC327A" w:rsidP="00B144B1">
            <w:pPr>
              <w:autoSpaceDE w:val="0"/>
              <w:autoSpaceDN w:val="0"/>
              <w:adjustRightInd w:val="0"/>
              <w:spacing w:after="0" w:line="240" w:lineRule="auto"/>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от  </w:t>
            </w:r>
            <w:r w:rsidR="0052037B" w:rsidRPr="0052037B">
              <w:rPr>
                <w:rFonts w:ascii="Times New Roman" w:eastAsia="Calibri" w:hAnsi="Times New Roman"/>
                <w:sz w:val="28"/>
                <w:szCs w:val="28"/>
                <w:lang w:eastAsia="ru-RU"/>
              </w:rPr>
              <w:t>15.02.2019 № 34-нп</w:t>
            </w:r>
          </w:p>
        </w:tc>
      </w:tr>
    </w:tbl>
    <w:p w:rsidR="00DC327A" w:rsidRPr="007B5AF9" w:rsidRDefault="00DC327A" w:rsidP="00DC327A">
      <w:pPr>
        <w:spacing w:after="0" w:line="240" w:lineRule="auto"/>
        <w:jc w:val="both"/>
        <w:rPr>
          <w:rFonts w:ascii="Times New Roman" w:hAnsi="Times New Roman"/>
          <w:sz w:val="28"/>
          <w:szCs w:val="28"/>
          <w:lang w:eastAsia="ru-RU"/>
        </w:rPr>
      </w:pPr>
    </w:p>
    <w:p w:rsidR="00DC327A" w:rsidRPr="007B5AF9" w:rsidRDefault="00DC327A" w:rsidP="00DC327A">
      <w:pPr>
        <w:spacing w:after="0" w:line="240" w:lineRule="auto"/>
        <w:jc w:val="both"/>
        <w:rPr>
          <w:rFonts w:ascii="Times New Roman" w:hAnsi="Times New Roman"/>
          <w:sz w:val="28"/>
          <w:szCs w:val="28"/>
          <w:lang w:eastAsia="ru-RU"/>
        </w:rPr>
      </w:pPr>
    </w:p>
    <w:p w:rsidR="00DC327A" w:rsidRPr="007B5AF9" w:rsidRDefault="00DC327A" w:rsidP="00DC327A">
      <w:pPr>
        <w:spacing w:after="0" w:line="240" w:lineRule="auto"/>
        <w:jc w:val="both"/>
        <w:rPr>
          <w:rFonts w:ascii="Times New Roman" w:hAnsi="Times New Roman"/>
          <w:sz w:val="28"/>
          <w:szCs w:val="28"/>
          <w:lang w:eastAsia="ru-RU"/>
        </w:rPr>
      </w:pPr>
    </w:p>
    <w:p w:rsidR="00DC327A" w:rsidRDefault="00DC327A" w:rsidP="00DC327A">
      <w:pPr>
        <w:spacing w:after="0" w:line="0" w:lineRule="atLeast"/>
        <w:jc w:val="center"/>
        <w:rPr>
          <w:sz w:val="28"/>
          <w:szCs w:val="28"/>
        </w:rPr>
      </w:pPr>
    </w:p>
    <w:p w:rsidR="00DC327A" w:rsidRDefault="00DC327A" w:rsidP="00DC327A">
      <w:pPr>
        <w:spacing w:after="0" w:line="0" w:lineRule="atLeast"/>
        <w:jc w:val="center"/>
        <w:rPr>
          <w:rFonts w:ascii="Times New Roman" w:hAnsi="Times New Roman"/>
          <w:sz w:val="28"/>
          <w:szCs w:val="28"/>
        </w:rPr>
      </w:pPr>
      <w:r w:rsidRPr="00DC327A">
        <w:rPr>
          <w:rFonts w:ascii="Times New Roman" w:hAnsi="Times New Roman"/>
          <w:sz w:val="28"/>
          <w:szCs w:val="28"/>
        </w:rPr>
        <w:t>Уведомление</w:t>
      </w:r>
      <w:r w:rsidRPr="00DC327A">
        <w:rPr>
          <w:rFonts w:ascii="Times New Roman" w:hAnsi="Times New Roman"/>
          <w:sz w:val="28"/>
          <w:szCs w:val="28"/>
        </w:rPr>
        <w:br/>
        <w:t xml:space="preserve"> о проведении публичных консультаций по проекту</w:t>
      </w:r>
      <w:r w:rsidRPr="00DC327A">
        <w:rPr>
          <w:rFonts w:ascii="Times New Roman" w:hAnsi="Times New Roman"/>
          <w:sz w:val="28"/>
          <w:szCs w:val="28"/>
        </w:rPr>
        <w:br/>
      </w:r>
      <w:r>
        <w:rPr>
          <w:rFonts w:ascii="Times New Roman" w:hAnsi="Times New Roman"/>
          <w:sz w:val="28"/>
          <w:szCs w:val="28"/>
        </w:rPr>
        <w:t xml:space="preserve"> муниципального </w:t>
      </w:r>
      <w:r w:rsidRPr="00DC327A">
        <w:rPr>
          <w:rFonts w:ascii="Times New Roman" w:hAnsi="Times New Roman"/>
          <w:sz w:val="28"/>
          <w:szCs w:val="28"/>
        </w:rPr>
        <w:t xml:space="preserve">нормативного правового акта </w:t>
      </w:r>
    </w:p>
    <w:p w:rsidR="00976E24" w:rsidRPr="00DC327A" w:rsidRDefault="00976E24" w:rsidP="00DC327A">
      <w:pPr>
        <w:spacing w:after="0" w:line="0" w:lineRule="atLeast"/>
        <w:jc w:val="center"/>
        <w:rPr>
          <w:rFonts w:ascii="Times New Roman" w:hAnsi="Times New Roman"/>
          <w:sz w:val="28"/>
          <w:szCs w:val="28"/>
        </w:rPr>
      </w:pPr>
    </w:p>
    <w:p w:rsidR="00DC327A" w:rsidRPr="00DC327A" w:rsidRDefault="00DC327A" w:rsidP="00DC327A">
      <w:pPr>
        <w:autoSpaceDE w:val="0"/>
        <w:autoSpaceDN w:val="0"/>
        <w:spacing w:after="0" w:line="0" w:lineRule="atLeast"/>
        <w:ind w:left="567"/>
        <w:rPr>
          <w:rFonts w:ascii="Times New Roman" w:hAnsi="Times New Roman"/>
          <w:sz w:val="28"/>
          <w:szCs w:val="28"/>
        </w:rPr>
      </w:pPr>
      <w:r w:rsidRPr="00DC327A">
        <w:rPr>
          <w:rFonts w:ascii="Times New Roman" w:hAnsi="Times New Roman"/>
          <w:sz w:val="28"/>
          <w:szCs w:val="28"/>
        </w:rPr>
        <w:t xml:space="preserve">Настоящим  </w:t>
      </w:r>
    </w:p>
    <w:p w:rsidR="00DC327A" w:rsidRPr="00DC327A" w:rsidRDefault="00DC327A" w:rsidP="00DC327A">
      <w:pPr>
        <w:pBdr>
          <w:top w:val="single" w:sz="4" w:space="1" w:color="auto"/>
        </w:pBdr>
        <w:autoSpaceDE w:val="0"/>
        <w:autoSpaceDN w:val="0"/>
        <w:spacing w:after="0" w:line="0" w:lineRule="atLeast"/>
        <w:ind w:left="1860"/>
        <w:jc w:val="center"/>
        <w:rPr>
          <w:rFonts w:ascii="Times New Roman" w:hAnsi="Times New Roman"/>
          <w:i/>
          <w:iCs/>
          <w:sz w:val="28"/>
          <w:szCs w:val="28"/>
        </w:rPr>
      </w:pPr>
      <w:r w:rsidRPr="00DC327A">
        <w:rPr>
          <w:rFonts w:ascii="Times New Roman" w:hAnsi="Times New Roman"/>
          <w:i/>
          <w:iCs/>
          <w:sz w:val="28"/>
          <w:szCs w:val="28"/>
        </w:rPr>
        <w:t>(наименование регулирующего органа)</w:t>
      </w:r>
    </w:p>
    <w:p w:rsidR="00DC327A" w:rsidRPr="00DC327A" w:rsidRDefault="00DC327A" w:rsidP="00DC327A">
      <w:pPr>
        <w:autoSpaceDE w:val="0"/>
        <w:autoSpaceDN w:val="0"/>
        <w:spacing w:after="0" w:line="0" w:lineRule="atLeast"/>
        <w:jc w:val="both"/>
        <w:rPr>
          <w:rFonts w:ascii="Times New Roman" w:hAnsi="Times New Roman"/>
          <w:sz w:val="28"/>
          <w:szCs w:val="28"/>
        </w:rPr>
      </w:pPr>
      <w:r w:rsidRPr="00DC327A">
        <w:rPr>
          <w:rFonts w:ascii="Times New Roman" w:hAnsi="Times New Roman"/>
          <w:sz w:val="28"/>
          <w:szCs w:val="28"/>
        </w:rPr>
        <w:t>извещает о начале обсуждения предлагаемого правового регулирования и сборе предложений заинтересованных лиц по проекту_________________________________________________________</w:t>
      </w:r>
    </w:p>
    <w:p w:rsidR="00DC327A" w:rsidRPr="00DC327A" w:rsidRDefault="00DC327A" w:rsidP="00DC327A">
      <w:pPr>
        <w:autoSpaceDE w:val="0"/>
        <w:autoSpaceDN w:val="0"/>
        <w:spacing w:after="0" w:line="0" w:lineRule="atLeast"/>
        <w:jc w:val="both"/>
        <w:rPr>
          <w:rFonts w:ascii="Times New Roman" w:hAnsi="Times New Roman"/>
          <w:i/>
          <w:iCs/>
          <w:sz w:val="28"/>
          <w:szCs w:val="28"/>
        </w:rPr>
      </w:pPr>
      <w:r w:rsidRPr="00DC327A">
        <w:rPr>
          <w:rFonts w:ascii="Times New Roman" w:hAnsi="Times New Roman"/>
          <w:i/>
          <w:iCs/>
          <w:sz w:val="28"/>
          <w:szCs w:val="28"/>
        </w:rPr>
        <w:t xml:space="preserve">             (наименование проекта</w:t>
      </w:r>
      <w:r>
        <w:rPr>
          <w:rFonts w:ascii="Times New Roman" w:hAnsi="Times New Roman"/>
          <w:i/>
          <w:iCs/>
          <w:sz w:val="28"/>
          <w:szCs w:val="28"/>
        </w:rPr>
        <w:t xml:space="preserve"> муниципального </w:t>
      </w:r>
      <w:r w:rsidRPr="00DC327A">
        <w:rPr>
          <w:rFonts w:ascii="Times New Roman" w:hAnsi="Times New Roman"/>
          <w:i/>
          <w:iCs/>
          <w:sz w:val="28"/>
          <w:szCs w:val="28"/>
        </w:rPr>
        <w:t>нормативного правового акта)</w:t>
      </w:r>
    </w:p>
    <w:p w:rsidR="00DC327A" w:rsidRPr="00DC327A" w:rsidRDefault="00DC327A" w:rsidP="00DC327A">
      <w:pPr>
        <w:autoSpaceDE w:val="0"/>
        <w:autoSpaceDN w:val="0"/>
        <w:spacing w:after="0" w:line="0" w:lineRule="atLeast"/>
        <w:jc w:val="both"/>
        <w:rPr>
          <w:rFonts w:ascii="Times New Roman" w:hAnsi="Times New Roman"/>
          <w:i/>
          <w:i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817"/>
        <w:gridCol w:w="2800"/>
      </w:tblGrid>
      <w:tr w:rsidR="00DC327A" w:rsidRPr="00DC327A" w:rsidTr="00B144B1">
        <w:trPr>
          <w:trHeight w:val="340"/>
        </w:trPr>
        <w:tc>
          <w:tcPr>
            <w:tcW w:w="562" w:type="dxa"/>
            <w:shd w:val="clear" w:color="auto" w:fill="auto"/>
          </w:tcPr>
          <w:p w:rsidR="00DC327A" w:rsidRPr="00DC327A" w:rsidRDefault="00DC327A" w:rsidP="00DC327A">
            <w:pPr>
              <w:tabs>
                <w:tab w:val="right" w:pos="9923"/>
              </w:tabs>
              <w:autoSpaceDE w:val="0"/>
              <w:autoSpaceDN w:val="0"/>
              <w:spacing w:after="0" w:line="0" w:lineRule="atLeast"/>
              <w:jc w:val="center"/>
              <w:rPr>
                <w:rFonts w:ascii="Times New Roman" w:hAnsi="Times New Roman"/>
                <w:sz w:val="28"/>
                <w:szCs w:val="28"/>
              </w:rPr>
            </w:pPr>
            <w:r w:rsidRPr="00DC327A">
              <w:rPr>
                <w:rFonts w:ascii="Times New Roman" w:hAnsi="Times New Roman"/>
                <w:sz w:val="28"/>
                <w:szCs w:val="28"/>
              </w:rPr>
              <w:t>1.</w:t>
            </w:r>
          </w:p>
        </w:tc>
        <w:tc>
          <w:tcPr>
            <w:tcW w:w="5817" w:type="dxa"/>
          </w:tcPr>
          <w:p w:rsidR="00DC327A" w:rsidRPr="00DC327A" w:rsidRDefault="00DC327A" w:rsidP="00DC327A">
            <w:pPr>
              <w:tabs>
                <w:tab w:val="right" w:pos="9923"/>
              </w:tabs>
              <w:autoSpaceDE w:val="0"/>
              <w:autoSpaceDN w:val="0"/>
              <w:spacing w:after="0" w:line="0" w:lineRule="atLeast"/>
              <w:jc w:val="both"/>
              <w:rPr>
                <w:rFonts w:ascii="Times New Roman" w:hAnsi="Times New Roman"/>
                <w:sz w:val="28"/>
                <w:szCs w:val="28"/>
              </w:rPr>
            </w:pPr>
            <w:r w:rsidRPr="00DC327A">
              <w:rPr>
                <w:rFonts w:ascii="Times New Roman" w:hAnsi="Times New Roman"/>
                <w:sz w:val="28"/>
                <w:szCs w:val="28"/>
              </w:rPr>
              <w:t>Цели предлагаемого правового регулирования</w:t>
            </w:r>
          </w:p>
        </w:tc>
        <w:tc>
          <w:tcPr>
            <w:tcW w:w="2800" w:type="dxa"/>
            <w:shd w:val="clear" w:color="auto" w:fill="auto"/>
          </w:tcPr>
          <w:p w:rsidR="00DC327A" w:rsidRPr="00DC327A" w:rsidRDefault="00DC327A" w:rsidP="00DC327A">
            <w:pPr>
              <w:tabs>
                <w:tab w:val="right" w:pos="9923"/>
              </w:tabs>
              <w:autoSpaceDE w:val="0"/>
              <w:autoSpaceDN w:val="0"/>
              <w:spacing w:after="0" w:line="0" w:lineRule="atLeast"/>
              <w:jc w:val="both"/>
              <w:rPr>
                <w:rFonts w:ascii="Times New Roman" w:hAnsi="Times New Roman"/>
                <w:sz w:val="28"/>
                <w:szCs w:val="28"/>
              </w:rPr>
            </w:pPr>
          </w:p>
        </w:tc>
      </w:tr>
      <w:tr w:rsidR="00DC327A" w:rsidRPr="00DC327A" w:rsidTr="00B144B1">
        <w:trPr>
          <w:trHeight w:val="340"/>
        </w:trPr>
        <w:tc>
          <w:tcPr>
            <w:tcW w:w="562" w:type="dxa"/>
            <w:shd w:val="clear" w:color="auto" w:fill="auto"/>
          </w:tcPr>
          <w:p w:rsidR="00DC327A" w:rsidRPr="00DC327A" w:rsidRDefault="00DC327A" w:rsidP="00DC327A">
            <w:pPr>
              <w:tabs>
                <w:tab w:val="right" w:pos="9923"/>
              </w:tabs>
              <w:autoSpaceDE w:val="0"/>
              <w:autoSpaceDN w:val="0"/>
              <w:spacing w:after="0" w:line="0" w:lineRule="atLeast"/>
              <w:jc w:val="center"/>
              <w:rPr>
                <w:rFonts w:ascii="Times New Roman" w:hAnsi="Times New Roman"/>
                <w:sz w:val="28"/>
                <w:szCs w:val="28"/>
              </w:rPr>
            </w:pPr>
            <w:r w:rsidRPr="00DC327A">
              <w:rPr>
                <w:rFonts w:ascii="Times New Roman" w:hAnsi="Times New Roman"/>
                <w:sz w:val="28"/>
                <w:szCs w:val="28"/>
              </w:rPr>
              <w:t>2.</w:t>
            </w:r>
          </w:p>
        </w:tc>
        <w:tc>
          <w:tcPr>
            <w:tcW w:w="5817" w:type="dxa"/>
          </w:tcPr>
          <w:p w:rsidR="00DC327A" w:rsidRPr="00DC327A" w:rsidRDefault="00DC327A" w:rsidP="00A4439F">
            <w:pPr>
              <w:tabs>
                <w:tab w:val="right" w:pos="9923"/>
              </w:tabs>
              <w:autoSpaceDE w:val="0"/>
              <w:autoSpaceDN w:val="0"/>
              <w:spacing w:after="0" w:line="0" w:lineRule="atLeast"/>
              <w:jc w:val="both"/>
              <w:rPr>
                <w:rFonts w:ascii="Times New Roman" w:hAnsi="Times New Roman"/>
                <w:sz w:val="28"/>
                <w:szCs w:val="28"/>
              </w:rPr>
            </w:pPr>
            <w:r w:rsidRPr="00DC327A">
              <w:rPr>
                <w:rFonts w:ascii="Times New Roman" w:hAnsi="Times New Roman"/>
                <w:sz w:val="28"/>
                <w:szCs w:val="28"/>
              </w:rPr>
              <w:t>Оценка количества субъектов предпринимательской и инвестиционной деятельности, иных заинтересованных</w:t>
            </w:r>
            <w:r w:rsidR="00A4439F">
              <w:rPr>
                <w:rFonts w:ascii="Times New Roman" w:hAnsi="Times New Roman"/>
                <w:sz w:val="28"/>
                <w:szCs w:val="28"/>
              </w:rPr>
              <w:t xml:space="preserve"> лиц, включая администрацию города Нефтеюганска</w:t>
            </w:r>
            <w:r w:rsidRPr="00DC327A">
              <w:rPr>
                <w:rFonts w:ascii="Times New Roman" w:hAnsi="Times New Roman"/>
                <w:sz w:val="28"/>
                <w:szCs w:val="28"/>
              </w:rPr>
              <w:t>, интересы которых будут затронуты предлагаемым правовым регулированием, оценка количества таких субъектов</w:t>
            </w:r>
          </w:p>
        </w:tc>
        <w:tc>
          <w:tcPr>
            <w:tcW w:w="2800" w:type="dxa"/>
            <w:shd w:val="clear" w:color="auto" w:fill="auto"/>
          </w:tcPr>
          <w:p w:rsidR="00DC327A" w:rsidRPr="00DC327A" w:rsidRDefault="00DC327A" w:rsidP="00DC327A">
            <w:pPr>
              <w:tabs>
                <w:tab w:val="right" w:pos="9923"/>
              </w:tabs>
              <w:autoSpaceDE w:val="0"/>
              <w:autoSpaceDN w:val="0"/>
              <w:spacing w:after="0" w:line="0" w:lineRule="atLeast"/>
              <w:jc w:val="both"/>
              <w:rPr>
                <w:rFonts w:ascii="Times New Roman" w:hAnsi="Times New Roman"/>
                <w:sz w:val="28"/>
                <w:szCs w:val="28"/>
              </w:rPr>
            </w:pPr>
          </w:p>
        </w:tc>
      </w:tr>
      <w:tr w:rsidR="00DC327A" w:rsidRPr="00DC327A" w:rsidTr="00B144B1">
        <w:trPr>
          <w:trHeight w:val="340"/>
        </w:trPr>
        <w:tc>
          <w:tcPr>
            <w:tcW w:w="562" w:type="dxa"/>
            <w:shd w:val="clear" w:color="auto" w:fill="auto"/>
          </w:tcPr>
          <w:p w:rsidR="00DC327A" w:rsidRPr="00DC327A" w:rsidRDefault="00DC327A" w:rsidP="00DC327A">
            <w:pPr>
              <w:tabs>
                <w:tab w:val="right" w:pos="9923"/>
              </w:tabs>
              <w:autoSpaceDE w:val="0"/>
              <w:autoSpaceDN w:val="0"/>
              <w:spacing w:after="0" w:line="0" w:lineRule="atLeast"/>
              <w:jc w:val="center"/>
              <w:rPr>
                <w:rFonts w:ascii="Times New Roman" w:hAnsi="Times New Roman"/>
                <w:sz w:val="28"/>
                <w:szCs w:val="28"/>
              </w:rPr>
            </w:pPr>
            <w:r w:rsidRPr="00DC327A">
              <w:rPr>
                <w:rFonts w:ascii="Times New Roman" w:hAnsi="Times New Roman"/>
                <w:sz w:val="28"/>
                <w:szCs w:val="28"/>
              </w:rPr>
              <w:t>3.</w:t>
            </w:r>
          </w:p>
        </w:tc>
        <w:tc>
          <w:tcPr>
            <w:tcW w:w="5817" w:type="dxa"/>
          </w:tcPr>
          <w:p w:rsidR="00DC327A" w:rsidRPr="00DC327A" w:rsidRDefault="00DC327A" w:rsidP="00DC327A">
            <w:pPr>
              <w:tabs>
                <w:tab w:val="right" w:pos="9923"/>
              </w:tabs>
              <w:autoSpaceDE w:val="0"/>
              <w:autoSpaceDN w:val="0"/>
              <w:spacing w:after="0" w:line="0" w:lineRule="atLeast"/>
              <w:jc w:val="both"/>
              <w:rPr>
                <w:rFonts w:ascii="Times New Roman" w:hAnsi="Times New Roman"/>
                <w:sz w:val="28"/>
                <w:szCs w:val="28"/>
              </w:rPr>
            </w:pPr>
            <w:r w:rsidRPr="00DC327A">
              <w:rPr>
                <w:rFonts w:ascii="Times New Roman" w:hAnsi="Times New Roman"/>
                <w:sz w:val="28"/>
                <w:szCs w:val="28"/>
              </w:rPr>
              <w:t>Описание новых обязанностей (ограничений) для субъектов предпринимательской и инвестиционной деятельности, либо изменение содержания существующих обязанностей и ограничений</w:t>
            </w:r>
          </w:p>
        </w:tc>
        <w:tc>
          <w:tcPr>
            <w:tcW w:w="2800" w:type="dxa"/>
            <w:shd w:val="clear" w:color="auto" w:fill="auto"/>
          </w:tcPr>
          <w:p w:rsidR="00DC327A" w:rsidRPr="00DC327A" w:rsidRDefault="00DC327A" w:rsidP="00DC327A">
            <w:pPr>
              <w:tabs>
                <w:tab w:val="right" w:pos="9923"/>
              </w:tabs>
              <w:autoSpaceDE w:val="0"/>
              <w:autoSpaceDN w:val="0"/>
              <w:spacing w:after="0" w:line="0" w:lineRule="atLeast"/>
              <w:jc w:val="both"/>
              <w:rPr>
                <w:rFonts w:ascii="Times New Roman" w:hAnsi="Times New Roman"/>
                <w:sz w:val="28"/>
                <w:szCs w:val="28"/>
              </w:rPr>
            </w:pPr>
          </w:p>
        </w:tc>
      </w:tr>
      <w:tr w:rsidR="00DC327A" w:rsidRPr="00DC327A" w:rsidTr="00B144B1">
        <w:tc>
          <w:tcPr>
            <w:tcW w:w="562" w:type="dxa"/>
            <w:shd w:val="clear" w:color="auto" w:fill="auto"/>
          </w:tcPr>
          <w:p w:rsidR="00DC327A" w:rsidRPr="00DC327A" w:rsidRDefault="00DC327A" w:rsidP="00DC327A">
            <w:pPr>
              <w:tabs>
                <w:tab w:val="right" w:pos="9923"/>
              </w:tabs>
              <w:autoSpaceDE w:val="0"/>
              <w:autoSpaceDN w:val="0"/>
              <w:spacing w:after="0" w:line="0" w:lineRule="atLeast"/>
              <w:jc w:val="center"/>
              <w:rPr>
                <w:rFonts w:ascii="Times New Roman" w:hAnsi="Times New Roman"/>
                <w:sz w:val="28"/>
                <w:szCs w:val="28"/>
              </w:rPr>
            </w:pPr>
            <w:r w:rsidRPr="00DC327A">
              <w:rPr>
                <w:rFonts w:ascii="Times New Roman" w:hAnsi="Times New Roman"/>
                <w:sz w:val="28"/>
                <w:szCs w:val="28"/>
              </w:rPr>
              <w:t>4.</w:t>
            </w:r>
          </w:p>
        </w:tc>
        <w:tc>
          <w:tcPr>
            <w:tcW w:w="5817" w:type="dxa"/>
          </w:tcPr>
          <w:p w:rsidR="00DC327A" w:rsidRPr="00DC327A" w:rsidRDefault="00DC327A" w:rsidP="00DC327A">
            <w:pPr>
              <w:tabs>
                <w:tab w:val="right" w:pos="9923"/>
              </w:tabs>
              <w:autoSpaceDE w:val="0"/>
              <w:autoSpaceDN w:val="0"/>
              <w:spacing w:after="0" w:line="0" w:lineRule="atLeast"/>
              <w:jc w:val="both"/>
              <w:rPr>
                <w:rFonts w:ascii="Times New Roman" w:hAnsi="Times New Roman"/>
                <w:sz w:val="28"/>
                <w:szCs w:val="28"/>
              </w:rPr>
            </w:pPr>
            <w:r w:rsidRPr="00DC327A">
              <w:rPr>
                <w:rFonts w:ascii="Times New Roman" w:hAnsi="Times New Roman"/>
                <w:sz w:val="28"/>
                <w:szCs w:val="28"/>
              </w:rPr>
              <w:t>Оценка расходов (доходов) субъектов предпринимательской и инвестиционной деятельности, связанных с предлагаемым правовым регулированием</w:t>
            </w:r>
          </w:p>
        </w:tc>
        <w:tc>
          <w:tcPr>
            <w:tcW w:w="2800" w:type="dxa"/>
            <w:shd w:val="clear" w:color="auto" w:fill="auto"/>
          </w:tcPr>
          <w:p w:rsidR="00DC327A" w:rsidRPr="00DC327A" w:rsidRDefault="00DC327A" w:rsidP="00DC327A">
            <w:pPr>
              <w:tabs>
                <w:tab w:val="right" w:pos="9923"/>
              </w:tabs>
              <w:autoSpaceDE w:val="0"/>
              <w:autoSpaceDN w:val="0"/>
              <w:spacing w:after="0" w:line="0" w:lineRule="atLeast"/>
              <w:jc w:val="both"/>
              <w:rPr>
                <w:rFonts w:ascii="Times New Roman" w:hAnsi="Times New Roman"/>
                <w:sz w:val="28"/>
                <w:szCs w:val="28"/>
              </w:rPr>
            </w:pPr>
          </w:p>
        </w:tc>
      </w:tr>
      <w:tr w:rsidR="00DC327A" w:rsidRPr="00DC327A" w:rsidTr="00B144B1">
        <w:trPr>
          <w:trHeight w:val="580"/>
        </w:trPr>
        <w:tc>
          <w:tcPr>
            <w:tcW w:w="562" w:type="dxa"/>
            <w:shd w:val="clear" w:color="auto" w:fill="auto"/>
          </w:tcPr>
          <w:p w:rsidR="00DC327A" w:rsidRPr="00DC327A" w:rsidRDefault="00DC327A" w:rsidP="00DC327A">
            <w:pPr>
              <w:autoSpaceDE w:val="0"/>
              <w:autoSpaceDN w:val="0"/>
              <w:spacing w:after="0" w:line="0" w:lineRule="atLeast"/>
              <w:jc w:val="center"/>
              <w:rPr>
                <w:rFonts w:ascii="Times New Roman" w:hAnsi="Times New Roman"/>
                <w:sz w:val="28"/>
                <w:szCs w:val="28"/>
              </w:rPr>
            </w:pPr>
            <w:r w:rsidRPr="00DC327A">
              <w:rPr>
                <w:rFonts w:ascii="Times New Roman" w:hAnsi="Times New Roman"/>
                <w:sz w:val="28"/>
                <w:szCs w:val="28"/>
              </w:rPr>
              <w:t>5.</w:t>
            </w:r>
          </w:p>
        </w:tc>
        <w:tc>
          <w:tcPr>
            <w:tcW w:w="5817" w:type="dxa"/>
          </w:tcPr>
          <w:p w:rsidR="00DC327A" w:rsidRPr="00DC327A" w:rsidRDefault="00DC327A" w:rsidP="00DC327A">
            <w:pPr>
              <w:tabs>
                <w:tab w:val="right" w:pos="9923"/>
              </w:tabs>
              <w:autoSpaceDE w:val="0"/>
              <w:autoSpaceDN w:val="0"/>
              <w:spacing w:after="0" w:line="0" w:lineRule="atLeast"/>
              <w:jc w:val="both"/>
              <w:rPr>
                <w:rFonts w:ascii="Times New Roman" w:hAnsi="Times New Roman"/>
                <w:sz w:val="28"/>
                <w:szCs w:val="28"/>
              </w:rPr>
            </w:pPr>
            <w:r w:rsidRPr="00DC327A">
              <w:rPr>
                <w:rFonts w:ascii="Times New Roman" w:hAnsi="Times New Roman"/>
                <w:sz w:val="28"/>
                <w:szCs w:val="28"/>
              </w:rPr>
              <w:t>Планируемый срок вступления в силу предлагаемого правового регулирования</w:t>
            </w:r>
          </w:p>
        </w:tc>
        <w:tc>
          <w:tcPr>
            <w:tcW w:w="2800" w:type="dxa"/>
            <w:shd w:val="clear" w:color="auto" w:fill="auto"/>
          </w:tcPr>
          <w:p w:rsidR="00DC327A" w:rsidRPr="00DC327A" w:rsidRDefault="00DC327A" w:rsidP="00DC327A">
            <w:pPr>
              <w:tabs>
                <w:tab w:val="right" w:pos="9923"/>
              </w:tabs>
              <w:autoSpaceDE w:val="0"/>
              <w:autoSpaceDN w:val="0"/>
              <w:spacing w:after="0" w:line="0" w:lineRule="atLeast"/>
              <w:jc w:val="both"/>
              <w:rPr>
                <w:rFonts w:ascii="Times New Roman" w:hAnsi="Times New Roman"/>
                <w:sz w:val="28"/>
                <w:szCs w:val="28"/>
              </w:rPr>
            </w:pPr>
          </w:p>
        </w:tc>
      </w:tr>
    </w:tbl>
    <w:p w:rsidR="00DC327A" w:rsidRPr="00DC327A" w:rsidRDefault="00DC327A" w:rsidP="00DC327A">
      <w:pPr>
        <w:tabs>
          <w:tab w:val="right" w:pos="9923"/>
        </w:tabs>
        <w:autoSpaceDE w:val="0"/>
        <w:autoSpaceDN w:val="0"/>
        <w:spacing w:after="0" w:line="0" w:lineRule="atLeast"/>
        <w:ind w:left="567"/>
        <w:rPr>
          <w:rFonts w:ascii="Times New Roman" w:hAnsi="Times New Roman"/>
          <w:sz w:val="28"/>
          <w:szCs w:val="28"/>
        </w:rPr>
      </w:pPr>
    </w:p>
    <w:p w:rsidR="00DC327A" w:rsidRPr="00DC327A" w:rsidRDefault="00DC327A" w:rsidP="00DC327A">
      <w:pPr>
        <w:tabs>
          <w:tab w:val="right" w:pos="9923"/>
        </w:tabs>
        <w:autoSpaceDE w:val="0"/>
        <w:autoSpaceDN w:val="0"/>
        <w:spacing w:after="0" w:line="0" w:lineRule="atLeast"/>
        <w:ind w:left="567"/>
        <w:rPr>
          <w:rFonts w:ascii="Times New Roman" w:hAnsi="Times New Roman"/>
          <w:sz w:val="28"/>
          <w:szCs w:val="28"/>
        </w:rPr>
      </w:pPr>
      <w:r w:rsidRPr="00DC327A">
        <w:rPr>
          <w:rFonts w:ascii="Times New Roman" w:hAnsi="Times New Roman"/>
          <w:sz w:val="28"/>
          <w:szCs w:val="28"/>
        </w:rPr>
        <w:t>Предложения принимаются по адресу:_____________________</w:t>
      </w:r>
      <w:r w:rsidR="00A4439F">
        <w:rPr>
          <w:rFonts w:ascii="Times New Roman" w:hAnsi="Times New Roman"/>
          <w:sz w:val="28"/>
          <w:szCs w:val="28"/>
        </w:rPr>
        <w:t>____</w:t>
      </w:r>
      <w:r w:rsidRPr="00DC327A">
        <w:rPr>
          <w:rFonts w:ascii="Times New Roman" w:hAnsi="Times New Roman"/>
          <w:sz w:val="28"/>
          <w:szCs w:val="28"/>
        </w:rPr>
        <w:t>______,</w:t>
      </w:r>
    </w:p>
    <w:p w:rsidR="00DC327A" w:rsidRPr="00DC327A" w:rsidRDefault="00DC327A" w:rsidP="00DC327A">
      <w:pPr>
        <w:autoSpaceDE w:val="0"/>
        <w:autoSpaceDN w:val="0"/>
        <w:spacing w:after="0" w:line="0" w:lineRule="atLeast"/>
        <w:ind w:right="-2"/>
        <w:rPr>
          <w:rFonts w:ascii="Times New Roman" w:hAnsi="Times New Roman"/>
          <w:sz w:val="28"/>
          <w:szCs w:val="28"/>
        </w:rPr>
      </w:pPr>
      <w:r w:rsidRPr="00DC327A">
        <w:rPr>
          <w:rFonts w:ascii="Times New Roman" w:hAnsi="Times New Roman"/>
          <w:sz w:val="28"/>
          <w:szCs w:val="28"/>
        </w:rPr>
        <w:t>а также по адресу электронной почты: _____________________</w:t>
      </w:r>
      <w:r w:rsidR="00A4439F">
        <w:rPr>
          <w:rFonts w:ascii="Times New Roman" w:hAnsi="Times New Roman"/>
          <w:sz w:val="28"/>
          <w:szCs w:val="28"/>
        </w:rPr>
        <w:t>____</w:t>
      </w:r>
      <w:r w:rsidRPr="00DC327A">
        <w:rPr>
          <w:rFonts w:ascii="Times New Roman" w:hAnsi="Times New Roman"/>
          <w:sz w:val="28"/>
          <w:szCs w:val="28"/>
        </w:rPr>
        <w:t>__________</w:t>
      </w:r>
    </w:p>
    <w:p w:rsidR="00DC327A" w:rsidRPr="00DC327A" w:rsidRDefault="00DC327A" w:rsidP="00DC327A">
      <w:pPr>
        <w:autoSpaceDE w:val="0"/>
        <w:autoSpaceDN w:val="0"/>
        <w:spacing w:after="0" w:line="0" w:lineRule="atLeast"/>
        <w:ind w:firstLine="567"/>
        <w:jc w:val="both"/>
        <w:rPr>
          <w:rFonts w:ascii="Times New Roman" w:hAnsi="Times New Roman"/>
          <w:sz w:val="28"/>
          <w:szCs w:val="28"/>
        </w:rPr>
      </w:pPr>
      <w:r w:rsidRPr="00DC327A">
        <w:rPr>
          <w:rFonts w:ascii="Times New Roman" w:hAnsi="Times New Roman"/>
          <w:sz w:val="28"/>
          <w:szCs w:val="28"/>
        </w:rPr>
        <w:t>Контактное лицо по вопросам проведения публичных консультаций:____________________________________________________</w:t>
      </w:r>
    </w:p>
    <w:p w:rsidR="00DC327A" w:rsidRPr="00DC327A" w:rsidRDefault="00DC327A" w:rsidP="00DC327A">
      <w:pPr>
        <w:autoSpaceDE w:val="0"/>
        <w:autoSpaceDN w:val="0"/>
        <w:spacing w:after="0" w:line="0" w:lineRule="atLeast"/>
        <w:ind w:right="-2"/>
        <w:rPr>
          <w:rFonts w:ascii="Times New Roman" w:hAnsi="Times New Roman"/>
          <w:i/>
          <w:sz w:val="28"/>
          <w:szCs w:val="28"/>
        </w:rPr>
      </w:pPr>
      <w:r w:rsidRPr="00DC327A">
        <w:rPr>
          <w:rFonts w:ascii="Times New Roman" w:hAnsi="Times New Roman"/>
          <w:i/>
          <w:sz w:val="28"/>
          <w:szCs w:val="28"/>
        </w:rPr>
        <w:t xml:space="preserve">                                     (должность, ФИО, контактный телефон)</w:t>
      </w:r>
    </w:p>
    <w:p w:rsidR="00DC327A" w:rsidRPr="00DC327A" w:rsidRDefault="00DC327A" w:rsidP="00DC327A">
      <w:pPr>
        <w:autoSpaceDE w:val="0"/>
        <w:autoSpaceDN w:val="0"/>
        <w:spacing w:after="0" w:line="0" w:lineRule="atLeast"/>
        <w:ind w:left="567"/>
        <w:rPr>
          <w:rFonts w:ascii="Times New Roman" w:hAnsi="Times New Roman"/>
          <w:sz w:val="28"/>
          <w:szCs w:val="28"/>
        </w:rPr>
      </w:pPr>
      <w:r w:rsidRPr="00DC327A">
        <w:rPr>
          <w:rFonts w:ascii="Times New Roman" w:hAnsi="Times New Roman"/>
          <w:sz w:val="28"/>
          <w:szCs w:val="28"/>
        </w:rPr>
        <w:t>Сроки приема предложений: с «__»______ ___г.  по «__»______ ___г.</w:t>
      </w:r>
    </w:p>
    <w:p w:rsidR="00DC327A" w:rsidRPr="00DC327A" w:rsidRDefault="00DC327A" w:rsidP="00DC327A">
      <w:pPr>
        <w:autoSpaceDE w:val="0"/>
        <w:autoSpaceDN w:val="0"/>
        <w:spacing w:after="0" w:line="0" w:lineRule="atLeast"/>
        <w:ind w:right="-2"/>
        <w:jc w:val="center"/>
        <w:rPr>
          <w:rFonts w:ascii="Times New Roman" w:hAnsi="Times New Roman"/>
          <w:i/>
          <w:iCs/>
          <w:sz w:val="28"/>
          <w:szCs w:val="28"/>
        </w:rPr>
      </w:pPr>
      <w:r w:rsidRPr="00DC327A">
        <w:rPr>
          <w:rFonts w:ascii="Times New Roman" w:hAnsi="Times New Roman"/>
          <w:i/>
          <w:iCs/>
          <w:sz w:val="28"/>
          <w:szCs w:val="28"/>
        </w:rPr>
        <w:t xml:space="preserve">                  </w:t>
      </w:r>
    </w:p>
    <w:p w:rsidR="00DC327A" w:rsidRPr="00DC327A" w:rsidRDefault="00DC327A" w:rsidP="00DC327A">
      <w:pPr>
        <w:autoSpaceDE w:val="0"/>
        <w:autoSpaceDN w:val="0"/>
        <w:spacing w:after="0" w:line="0" w:lineRule="atLeast"/>
        <w:ind w:firstLine="567"/>
        <w:jc w:val="both"/>
        <w:rPr>
          <w:rFonts w:ascii="Times New Roman" w:hAnsi="Times New Roman"/>
          <w:sz w:val="28"/>
          <w:szCs w:val="28"/>
        </w:rPr>
      </w:pPr>
      <w:r w:rsidRPr="00DC327A">
        <w:rPr>
          <w:rFonts w:ascii="Times New Roman" w:hAnsi="Times New Roman"/>
          <w:sz w:val="28"/>
          <w:szCs w:val="28"/>
        </w:rPr>
        <w:lastRenderedPageBreak/>
        <w:t xml:space="preserve">Место размещения уведомления о проведении публичных консультаций по проекту нормативного правового акта в информационно-телекоммуникационной сети «Интернет»: </w:t>
      </w:r>
    </w:p>
    <w:p w:rsidR="00DC327A" w:rsidRPr="00DC327A" w:rsidRDefault="00DC327A" w:rsidP="00DC327A">
      <w:pPr>
        <w:autoSpaceDE w:val="0"/>
        <w:autoSpaceDN w:val="0"/>
        <w:spacing w:after="0" w:line="0" w:lineRule="atLeast"/>
        <w:jc w:val="both"/>
        <w:rPr>
          <w:rFonts w:ascii="Times New Roman" w:hAnsi="Times New Roman"/>
          <w:sz w:val="28"/>
          <w:szCs w:val="28"/>
        </w:rPr>
      </w:pPr>
      <w:r w:rsidRPr="00DC327A">
        <w:rPr>
          <w:rFonts w:ascii="Times New Roman" w:hAnsi="Times New Roman"/>
          <w:sz w:val="28"/>
          <w:szCs w:val="28"/>
        </w:rPr>
        <w:t>____________________________________________</w:t>
      </w:r>
      <w:r w:rsidR="00A4439F">
        <w:rPr>
          <w:rFonts w:ascii="Times New Roman" w:hAnsi="Times New Roman"/>
          <w:sz w:val="28"/>
          <w:szCs w:val="28"/>
        </w:rPr>
        <w:t>_____</w:t>
      </w:r>
      <w:r w:rsidRPr="00DC327A">
        <w:rPr>
          <w:rFonts w:ascii="Times New Roman" w:hAnsi="Times New Roman"/>
          <w:sz w:val="28"/>
          <w:szCs w:val="28"/>
        </w:rPr>
        <w:t>___________________.</w:t>
      </w:r>
    </w:p>
    <w:p w:rsidR="00DC327A" w:rsidRPr="00DC327A" w:rsidRDefault="00DC327A" w:rsidP="00DC327A">
      <w:pPr>
        <w:tabs>
          <w:tab w:val="right" w:pos="9923"/>
        </w:tabs>
        <w:autoSpaceDE w:val="0"/>
        <w:autoSpaceDN w:val="0"/>
        <w:spacing w:after="0" w:line="0" w:lineRule="atLeast"/>
        <w:ind w:firstLine="567"/>
        <w:jc w:val="both"/>
        <w:rPr>
          <w:rFonts w:ascii="Times New Roman" w:hAnsi="Times New Roman"/>
          <w:sz w:val="28"/>
          <w:szCs w:val="28"/>
        </w:rPr>
      </w:pPr>
      <w:r w:rsidRPr="00DC327A">
        <w:rPr>
          <w:rFonts w:ascii="Times New Roman" w:hAnsi="Times New Roman"/>
          <w:sz w:val="28"/>
          <w:szCs w:val="28"/>
        </w:rPr>
        <w:t>Все поступившие предложения будут рассмотрены. Не позднее «____»___________ _____г.     свод     предложений     будет     размещен на портале проектов нормативных правовых актов,</w:t>
      </w:r>
      <w:r w:rsidRPr="00DC327A">
        <w:rPr>
          <w:rFonts w:ascii="Times New Roman" w:hAnsi="Times New Roman"/>
          <w:i/>
          <w:sz w:val="28"/>
          <w:szCs w:val="28"/>
        </w:rPr>
        <w:t xml:space="preserve"> </w:t>
      </w:r>
      <w:r w:rsidRPr="00DC327A">
        <w:rPr>
          <w:rFonts w:ascii="Times New Roman" w:hAnsi="Times New Roman"/>
          <w:sz w:val="28"/>
          <w:szCs w:val="28"/>
        </w:rPr>
        <w:t>а участники публичных консультаций письменно проинформированы о результатах рассмотрения их мнений.</w:t>
      </w:r>
    </w:p>
    <w:p w:rsidR="00DC327A" w:rsidRPr="00DC327A" w:rsidRDefault="00DC327A" w:rsidP="00DC327A">
      <w:pPr>
        <w:autoSpaceDE w:val="0"/>
        <w:autoSpaceDN w:val="0"/>
        <w:spacing w:after="0" w:line="0" w:lineRule="atLeast"/>
        <w:ind w:firstLine="567"/>
        <w:rPr>
          <w:rFonts w:ascii="Times New Roman" w:hAnsi="Times New Roman"/>
          <w:sz w:val="28"/>
          <w:szCs w:val="28"/>
        </w:rPr>
      </w:pPr>
      <w:r w:rsidRPr="00DC327A">
        <w:rPr>
          <w:rFonts w:ascii="Times New Roman" w:hAnsi="Times New Roman"/>
          <w:sz w:val="28"/>
          <w:szCs w:val="28"/>
        </w:rPr>
        <w:t>К уведомлению прилагаются:</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92"/>
      </w:tblGrid>
      <w:tr w:rsidR="00DC327A" w:rsidRPr="00DC327A" w:rsidTr="00A4439F">
        <w:tc>
          <w:tcPr>
            <w:tcW w:w="534" w:type="dxa"/>
            <w:shd w:val="clear" w:color="auto" w:fill="auto"/>
          </w:tcPr>
          <w:p w:rsidR="00DC327A" w:rsidRPr="00DC327A" w:rsidRDefault="00DC327A" w:rsidP="00DC327A">
            <w:pPr>
              <w:autoSpaceDE w:val="0"/>
              <w:autoSpaceDN w:val="0"/>
              <w:spacing w:after="0" w:line="0" w:lineRule="atLeast"/>
              <w:jc w:val="center"/>
              <w:rPr>
                <w:rFonts w:ascii="Times New Roman" w:hAnsi="Times New Roman"/>
                <w:sz w:val="28"/>
                <w:szCs w:val="28"/>
              </w:rPr>
            </w:pPr>
            <w:r w:rsidRPr="00DC327A">
              <w:rPr>
                <w:rFonts w:ascii="Times New Roman" w:hAnsi="Times New Roman"/>
                <w:sz w:val="28"/>
                <w:szCs w:val="28"/>
              </w:rPr>
              <w:t>1</w:t>
            </w:r>
          </w:p>
        </w:tc>
        <w:tc>
          <w:tcPr>
            <w:tcW w:w="8992" w:type="dxa"/>
            <w:shd w:val="clear" w:color="auto" w:fill="auto"/>
          </w:tcPr>
          <w:p w:rsidR="00DC327A" w:rsidRPr="00DC327A" w:rsidRDefault="00DC327A" w:rsidP="00DC327A">
            <w:pPr>
              <w:autoSpaceDE w:val="0"/>
              <w:autoSpaceDN w:val="0"/>
              <w:spacing w:after="0" w:line="0" w:lineRule="atLeast"/>
              <w:jc w:val="both"/>
              <w:rPr>
                <w:rFonts w:ascii="Times New Roman" w:hAnsi="Times New Roman"/>
                <w:sz w:val="28"/>
                <w:szCs w:val="28"/>
              </w:rPr>
            </w:pPr>
            <w:r w:rsidRPr="00DC327A">
              <w:rPr>
                <w:rFonts w:ascii="Times New Roman" w:hAnsi="Times New Roman"/>
                <w:sz w:val="28"/>
                <w:szCs w:val="28"/>
              </w:rPr>
              <w:t>Перечень вопросов для участников публичных консультаций</w:t>
            </w:r>
          </w:p>
        </w:tc>
      </w:tr>
      <w:tr w:rsidR="00DC327A" w:rsidRPr="00DC327A" w:rsidTr="00A4439F">
        <w:tc>
          <w:tcPr>
            <w:tcW w:w="534" w:type="dxa"/>
            <w:shd w:val="clear" w:color="auto" w:fill="auto"/>
          </w:tcPr>
          <w:p w:rsidR="00DC327A" w:rsidRPr="00DC327A" w:rsidRDefault="00DC327A" w:rsidP="00DC327A">
            <w:pPr>
              <w:autoSpaceDE w:val="0"/>
              <w:autoSpaceDN w:val="0"/>
              <w:spacing w:after="0" w:line="0" w:lineRule="atLeast"/>
              <w:jc w:val="center"/>
              <w:rPr>
                <w:rFonts w:ascii="Times New Roman" w:hAnsi="Times New Roman"/>
                <w:sz w:val="28"/>
                <w:szCs w:val="28"/>
              </w:rPr>
            </w:pPr>
            <w:r w:rsidRPr="00DC327A">
              <w:rPr>
                <w:rFonts w:ascii="Times New Roman" w:hAnsi="Times New Roman"/>
                <w:sz w:val="28"/>
                <w:szCs w:val="28"/>
              </w:rPr>
              <w:t>2</w:t>
            </w:r>
          </w:p>
        </w:tc>
        <w:tc>
          <w:tcPr>
            <w:tcW w:w="8992" w:type="dxa"/>
            <w:shd w:val="clear" w:color="auto" w:fill="auto"/>
          </w:tcPr>
          <w:p w:rsidR="00DC327A" w:rsidRPr="00DC327A" w:rsidRDefault="00DC327A" w:rsidP="00DC327A">
            <w:pPr>
              <w:autoSpaceDE w:val="0"/>
              <w:autoSpaceDN w:val="0"/>
              <w:spacing w:after="0" w:line="0" w:lineRule="atLeast"/>
              <w:jc w:val="both"/>
              <w:rPr>
                <w:rFonts w:ascii="Times New Roman" w:hAnsi="Times New Roman"/>
                <w:sz w:val="28"/>
                <w:szCs w:val="28"/>
              </w:rPr>
            </w:pPr>
            <w:r w:rsidRPr="00DC327A">
              <w:rPr>
                <w:rFonts w:ascii="Times New Roman" w:hAnsi="Times New Roman"/>
                <w:sz w:val="28"/>
                <w:szCs w:val="28"/>
              </w:rPr>
              <w:t>Иные материалы, которые, по мнению регулирующего органа, позволяют оценить необходимость введения предлагаемого правового регулирования</w:t>
            </w:r>
          </w:p>
        </w:tc>
      </w:tr>
    </w:tbl>
    <w:p w:rsidR="00DC327A" w:rsidRPr="00DC327A" w:rsidRDefault="00DC327A" w:rsidP="00DC327A">
      <w:pPr>
        <w:jc w:val="right"/>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p>
    <w:p w:rsidR="00A4439F" w:rsidRDefault="00A4439F" w:rsidP="00B57CF0">
      <w:pPr>
        <w:pStyle w:val="ConsPlusNonformat"/>
        <w:widowControl/>
        <w:spacing w:line="0" w:lineRule="atLeast"/>
        <w:jc w:val="center"/>
        <w:rPr>
          <w:rFonts w:ascii="Times New Roman" w:hAnsi="Times New Roman"/>
          <w:sz w:val="28"/>
          <w:szCs w:val="28"/>
        </w:rPr>
      </w:pPr>
    </w:p>
    <w:p w:rsidR="00DC327A" w:rsidRDefault="00DC327A" w:rsidP="00B57CF0">
      <w:pPr>
        <w:pStyle w:val="ConsPlusNonformat"/>
        <w:widowControl/>
        <w:spacing w:line="0" w:lineRule="atLeast"/>
        <w:jc w:val="center"/>
        <w:rPr>
          <w:rFonts w:ascii="Times New Roman" w:hAnsi="Times New Roman"/>
          <w:sz w:val="28"/>
          <w:szCs w:val="28"/>
        </w:rPr>
      </w:pPr>
      <w:bookmarkStart w:id="26" w:name="_GoBack"/>
      <w:bookmarkEnd w:id="26"/>
    </w:p>
    <w:p w:rsidR="004A366F" w:rsidRPr="004F3F5D" w:rsidRDefault="004A366F" w:rsidP="004F3F5D">
      <w:pPr>
        <w:autoSpaceDE w:val="0"/>
        <w:autoSpaceDN w:val="0"/>
        <w:spacing w:after="120" w:line="240" w:lineRule="auto"/>
        <w:jc w:val="both"/>
        <w:rPr>
          <w:rFonts w:ascii="Times New Roman" w:hAnsi="Times New Roman"/>
          <w:sz w:val="24"/>
          <w:szCs w:val="24"/>
          <w:lang w:eastAsia="ru-RU"/>
        </w:rPr>
      </w:pPr>
    </w:p>
    <w:sectPr w:rsidR="004A366F" w:rsidRPr="004F3F5D" w:rsidSect="001449AF">
      <w:headerReference w:type="default" r:id="rId19"/>
      <w:pgSz w:w="11906" w:h="16838"/>
      <w:pgMar w:top="1134" w:right="567" w:bottom="1134" w:left="1701"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198" w:rsidRDefault="001A4198" w:rsidP="007B5AF9">
      <w:pPr>
        <w:spacing w:after="0" w:line="240" w:lineRule="auto"/>
      </w:pPr>
      <w:r>
        <w:separator/>
      </w:r>
    </w:p>
  </w:endnote>
  <w:endnote w:type="continuationSeparator" w:id="0">
    <w:p w:rsidR="001A4198" w:rsidRDefault="001A4198" w:rsidP="007B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198" w:rsidRDefault="001A4198" w:rsidP="007B5AF9">
      <w:pPr>
        <w:spacing w:after="0" w:line="240" w:lineRule="auto"/>
      </w:pPr>
      <w:r>
        <w:separator/>
      </w:r>
    </w:p>
  </w:footnote>
  <w:footnote w:type="continuationSeparator" w:id="0">
    <w:p w:rsidR="001A4198" w:rsidRDefault="001A4198" w:rsidP="007B5AF9">
      <w:pPr>
        <w:spacing w:after="0" w:line="240" w:lineRule="auto"/>
      </w:pPr>
      <w:r>
        <w:continuationSeparator/>
      </w:r>
    </w:p>
  </w:footnote>
  <w:footnote w:id="1">
    <w:p w:rsidR="00B144B1" w:rsidRDefault="00B144B1" w:rsidP="007B5AF9">
      <w:pPr>
        <w:pStyle w:val="af0"/>
        <w:jc w:val="both"/>
        <w:rPr>
          <w:rFonts w:ascii="Times New Roman" w:hAnsi="Times New Roman"/>
        </w:rPr>
      </w:pPr>
      <w:r w:rsidRPr="009C7DB0">
        <w:rPr>
          <w:rStyle w:val="af2"/>
          <w:rFonts w:ascii="Times New Roman" w:hAnsi="Times New Roman"/>
        </w:rPr>
        <w:footnoteRef/>
      </w:r>
      <w:r>
        <w:rPr>
          <w:rFonts w:ascii="Times New Roman" w:hAnsi="Times New Roman"/>
        </w:rPr>
        <w:t> </w:t>
      </w:r>
      <w:r w:rsidRPr="009C7DB0">
        <w:rPr>
          <w:rFonts w:ascii="Times New Roman" w:hAnsi="Times New Roman"/>
        </w:rPr>
        <w:t>Приобретение (установка и обслуживание) оборудования, найм дополнительного персонала, заказ (пред</w:t>
      </w:r>
      <w:r>
        <w:rPr>
          <w:rFonts w:ascii="Times New Roman" w:hAnsi="Times New Roman"/>
        </w:rPr>
        <w:t>о</w:t>
      </w:r>
      <w:r w:rsidRPr="009C7DB0">
        <w:rPr>
          <w:rFonts w:ascii="Times New Roman" w:hAnsi="Times New Roman"/>
        </w:rPr>
        <w:t xml:space="preserve">ставление) услуг, выполнение работ, обучение персонала, обеспечение новых рабочих мест, иные содержательные издержки. </w:t>
      </w:r>
    </w:p>
    <w:p w:rsidR="00B144B1" w:rsidRPr="009C7DB0" w:rsidRDefault="00B144B1" w:rsidP="007B5AF9">
      <w:pPr>
        <w:pStyle w:val="af0"/>
        <w:jc w:val="both"/>
        <w:rPr>
          <w:rFonts w:ascii="Times New Roman" w:hAnsi="Times New Roman"/>
        </w:rPr>
      </w:pPr>
    </w:p>
  </w:footnote>
  <w:footnote w:id="2">
    <w:p w:rsidR="00B144B1" w:rsidRPr="0066387B" w:rsidRDefault="00B144B1" w:rsidP="007B5AF9">
      <w:pPr>
        <w:autoSpaceDE w:val="0"/>
        <w:autoSpaceDN w:val="0"/>
        <w:adjustRightInd w:val="0"/>
        <w:jc w:val="both"/>
        <w:rPr>
          <w:rFonts w:ascii="Times New Roman" w:eastAsia="Calibri" w:hAnsi="Times New Roman"/>
          <w:sz w:val="20"/>
          <w:szCs w:val="20"/>
        </w:rPr>
      </w:pPr>
      <w:r w:rsidRPr="0066387B">
        <w:rPr>
          <w:rStyle w:val="af2"/>
          <w:rFonts w:ascii="Times New Roman" w:eastAsia="Calibri" w:hAnsi="Times New Roman"/>
          <w:sz w:val="20"/>
          <w:szCs w:val="20"/>
        </w:rPr>
        <w:footnoteRef/>
      </w:r>
      <w:r w:rsidRPr="0066387B">
        <w:rPr>
          <w:rFonts w:ascii="Times New Roman" w:hAnsi="Times New Roman"/>
          <w:sz w:val="20"/>
          <w:szCs w:val="20"/>
        </w:rPr>
        <w:t xml:space="preserve"> </w:t>
      </w:r>
      <w:r w:rsidRPr="0066387B">
        <w:rPr>
          <w:rFonts w:ascii="Times New Roman" w:eastAsia="Calibri" w:hAnsi="Times New Roman"/>
          <w:sz w:val="20"/>
          <w:szCs w:val="20"/>
        </w:rPr>
        <w:t>Представление информации (документы и их копии, уведомления), формирование и хранение информации, необходимой для представления по запросу со стороны органов местного самоуправления и (или) уполномоченных представителей, иные информационные издержки.</w:t>
      </w:r>
    </w:p>
    <w:p w:rsidR="00B144B1" w:rsidRPr="009C7DB0" w:rsidRDefault="00B144B1" w:rsidP="007B5AF9">
      <w:pPr>
        <w:pStyle w:val="af0"/>
        <w:rPr>
          <w:rFonts w:ascii="Times New Roman" w:hAnsi="Times New Roman"/>
        </w:rPr>
      </w:pPr>
    </w:p>
  </w:footnote>
  <w:footnote w:id="3">
    <w:p w:rsidR="00B144B1" w:rsidRPr="0066387B" w:rsidRDefault="00B144B1" w:rsidP="007B5AF9">
      <w:pPr>
        <w:autoSpaceDE w:val="0"/>
        <w:autoSpaceDN w:val="0"/>
        <w:adjustRightInd w:val="0"/>
        <w:jc w:val="both"/>
        <w:rPr>
          <w:rFonts w:ascii="Times New Roman" w:eastAsia="Calibri" w:hAnsi="Times New Roman"/>
          <w:sz w:val="20"/>
          <w:szCs w:val="20"/>
        </w:rPr>
      </w:pPr>
      <w:r w:rsidRPr="0066387B">
        <w:rPr>
          <w:rStyle w:val="af2"/>
          <w:rFonts w:ascii="Times New Roman" w:eastAsia="Calibri" w:hAnsi="Times New Roman"/>
          <w:sz w:val="20"/>
          <w:szCs w:val="20"/>
        </w:rPr>
        <w:footnoteRef/>
      </w:r>
      <w:r w:rsidRPr="0066387B">
        <w:rPr>
          <w:rFonts w:ascii="Times New Roman" w:hAnsi="Times New Roman"/>
          <w:sz w:val="20"/>
          <w:szCs w:val="20"/>
        </w:rPr>
        <w:t xml:space="preserve"> </w:t>
      </w:r>
      <w:r w:rsidRPr="0066387B">
        <w:rPr>
          <w:rFonts w:ascii="Times New Roman" w:eastAsia="Calibri" w:hAnsi="Times New Roman"/>
          <w:sz w:val="20"/>
          <w:szCs w:val="20"/>
        </w:rPr>
        <w:t>Налоговые льготы, субсидирование, иные льготы, выгоды, преимущества.</w:t>
      </w:r>
    </w:p>
    <w:p w:rsidR="00B144B1" w:rsidRPr="0066387B" w:rsidRDefault="00B144B1" w:rsidP="007B5AF9">
      <w:pPr>
        <w:pStyle w:val="af0"/>
        <w:rPr>
          <w:rFonts w:ascii="Times New Roman" w:hAnsi="Times New Roman"/>
        </w:rPr>
      </w:pPr>
    </w:p>
  </w:footnote>
  <w:footnote w:id="4">
    <w:p w:rsidR="00B144B1" w:rsidRPr="00FD065C" w:rsidRDefault="00B144B1" w:rsidP="007B5AF9">
      <w:pPr>
        <w:pStyle w:val="af0"/>
        <w:jc w:val="both"/>
        <w:rPr>
          <w:rFonts w:ascii="Times New Roman" w:hAnsi="Times New Roman"/>
          <w:lang w:val="ru-RU"/>
        </w:rPr>
      </w:pPr>
      <w:r w:rsidRPr="0060101B">
        <w:rPr>
          <w:rStyle w:val="af2"/>
          <w:rFonts w:ascii="Times New Roman" w:hAnsi="Times New Roman"/>
        </w:rPr>
        <w:footnoteRef/>
      </w:r>
      <w:r>
        <w:rPr>
          <w:rFonts w:ascii="Times New Roman" w:hAnsi="Times New Roman"/>
        </w:rPr>
        <w:t> </w:t>
      </w:r>
      <w:r>
        <w:rPr>
          <w:rFonts w:ascii="Times New Roman" w:hAnsi="Times New Roman"/>
          <w:lang w:val="ru-RU"/>
        </w:rPr>
        <w:t xml:space="preserve">Указывается прогнозное значение  </w:t>
      </w:r>
      <w:r>
        <w:rPr>
          <w:rFonts w:ascii="Times New Roman" w:hAnsi="Times New Roman"/>
        </w:rPr>
        <w:t>количеств</w:t>
      </w:r>
      <w:r>
        <w:rPr>
          <w:rFonts w:ascii="Times New Roman" w:hAnsi="Times New Roman"/>
          <w:lang w:val="ru-RU"/>
        </w:rPr>
        <w:t>енной</w:t>
      </w:r>
      <w:r>
        <w:rPr>
          <w:rFonts w:ascii="Times New Roman" w:hAnsi="Times New Roman"/>
        </w:rPr>
        <w:t xml:space="preserve"> оценк</w:t>
      </w:r>
      <w:r>
        <w:rPr>
          <w:rFonts w:ascii="Times New Roman" w:hAnsi="Times New Roman"/>
          <w:lang w:val="ru-RU"/>
        </w:rPr>
        <w:t>и</w:t>
      </w:r>
      <w:r>
        <w:rPr>
          <w:rFonts w:ascii="Times New Roman" w:hAnsi="Times New Roman"/>
        </w:rPr>
        <w:t xml:space="preserve"> расходов (возможных поступлений) </w:t>
      </w:r>
      <w:r>
        <w:rPr>
          <w:rFonts w:ascii="Times New Roman" w:hAnsi="Times New Roman"/>
          <w:lang w:val="ru-RU"/>
        </w:rPr>
        <w:t>на 5 лет.</w:t>
      </w:r>
    </w:p>
  </w:footnote>
  <w:footnote w:id="5">
    <w:p w:rsidR="00B144B1" w:rsidRPr="00140CFB" w:rsidRDefault="00B144B1" w:rsidP="007B5AF9">
      <w:pPr>
        <w:pStyle w:val="af0"/>
        <w:rPr>
          <w:lang w:val="ru-RU"/>
        </w:rPr>
      </w:pPr>
      <w:r>
        <w:rPr>
          <w:rStyle w:val="af2"/>
        </w:rPr>
        <w:footnoteRef/>
      </w:r>
      <w:r>
        <w:t xml:space="preserve"> </w:t>
      </w:r>
      <w:r w:rsidRPr="00DA4B5B">
        <w:rPr>
          <w:rFonts w:ascii="Times New Roman" w:hAnsi="Times New Roman"/>
        </w:rPr>
        <w:t>Заполняется для проектов нормативных правовых актов с высокой и средней степенью регулирующего воздействия.</w:t>
      </w:r>
    </w:p>
  </w:footnote>
  <w:footnote w:id="6">
    <w:p w:rsidR="00B144B1" w:rsidRPr="00B10580" w:rsidRDefault="00B144B1" w:rsidP="007B5AF9">
      <w:pPr>
        <w:pStyle w:val="af0"/>
        <w:rPr>
          <w:rFonts w:ascii="Times New Roman" w:hAnsi="Times New Roman"/>
        </w:rPr>
      </w:pPr>
      <w:r w:rsidRPr="00B10580">
        <w:rPr>
          <w:rStyle w:val="af2"/>
          <w:rFonts w:ascii="Times New Roman" w:hAnsi="Times New Roman"/>
        </w:rPr>
        <w:footnoteRef/>
      </w:r>
      <w:r w:rsidRPr="00B10580">
        <w:rPr>
          <w:rFonts w:ascii="Times New Roman" w:hAnsi="Times New Roman"/>
        </w:rPr>
        <w:t> Указываются данные из раздела 5 сводного отчета.</w:t>
      </w:r>
    </w:p>
  </w:footnote>
  <w:footnote w:id="7">
    <w:p w:rsidR="00B144B1" w:rsidRPr="00BE2C36" w:rsidRDefault="00B144B1" w:rsidP="004A366F">
      <w:pPr>
        <w:pStyle w:val="af0"/>
        <w:jc w:val="both"/>
        <w:rPr>
          <w:rFonts w:ascii="Times New Roman" w:hAnsi="Times New Roman"/>
          <w:lang w:val="ru-RU"/>
        </w:rPr>
      </w:pPr>
      <w:r w:rsidRPr="00445BB5">
        <w:rPr>
          <w:rStyle w:val="af2"/>
          <w:rFonts w:ascii="Times New Roman" w:hAnsi="Times New Roman"/>
        </w:rPr>
        <w:footnoteRef/>
      </w:r>
      <w:r w:rsidRPr="00445BB5">
        <w:rPr>
          <w:rFonts w:ascii="Times New Roman" w:hAnsi="Times New Roman"/>
        </w:rPr>
        <w:t xml:space="preserve"> В случае, если выявлено несоблюдение регулирующим органом процедур ОРВ или сводный отчет о результатах проведения ОРВ проекта </w:t>
      </w:r>
      <w:r>
        <w:rPr>
          <w:rFonts w:ascii="Times New Roman" w:hAnsi="Times New Roman"/>
          <w:lang w:val="ru-RU"/>
        </w:rPr>
        <w:t xml:space="preserve">муниципального </w:t>
      </w:r>
      <w:r w:rsidRPr="00445BB5">
        <w:rPr>
          <w:rFonts w:ascii="Times New Roman" w:hAnsi="Times New Roman"/>
        </w:rPr>
        <w:t>нормативного правового акта, свод предложений и пояснительная записка к проекту составлены некорректно, либо публичные консультации организованы некачественно, что позволяет поставить под сомнение процедуру ОРВ, или выявлены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инвестиционной деятельнос</w:t>
      </w:r>
      <w:r>
        <w:rPr>
          <w:rFonts w:ascii="Times New Roman" w:hAnsi="Times New Roman"/>
        </w:rPr>
        <w:t xml:space="preserve">ти и бюджета </w:t>
      </w:r>
      <w:r>
        <w:rPr>
          <w:rFonts w:ascii="Times New Roman" w:hAnsi="Times New Roman"/>
          <w:lang w:val="ru-RU"/>
        </w:rPr>
        <w:t>муниципального образования город Нефтеюганск.</w:t>
      </w:r>
    </w:p>
  </w:footnote>
  <w:footnote w:id="8">
    <w:p w:rsidR="00B144B1" w:rsidRPr="00BB7D7C" w:rsidRDefault="00B144B1" w:rsidP="004A366F">
      <w:pPr>
        <w:pStyle w:val="af0"/>
        <w:jc w:val="both"/>
        <w:rPr>
          <w:lang w:val="ru-RU"/>
        </w:rPr>
      </w:pPr>
      <w:r>
        <w:rPr>
          <w:rStyle w:val="af2"/>
        </w:rPr>
        <w:footnoteRef/>
      </w:r>
      <w:r>
        <w:t xml:space="preserve"> </w:t>
      </w:r>
      <w:r w:rsidRPr="00BB7D7C">
        <w:rPr>
          <w:rFonts w:ascii="Times New Roman" w:hAnsi="Times New Roman"/>
        </w:rPr>
        <w:t>В случае, если несоблюдение регулирующим органом процедур ОРВ не выявлено, сводный отчет о результатах проведения ОРВ проекта</w:t>
      </w:r>
      <w:r>
        <w:rPr>
          <w:rFonts w:ascii="Times New Roman" w:hAnsi="Times New Roman"/>
          <w:lang w:val="ru-RU"/>
        </w:rPr>
        <w:t xml:space="preserve"> муниципального</w:t>
      </w:r>
      <w:r w:rsidRPr="00BB7D7C">
        <w:rPr>
          <w:rFonts w:ascii="Times New Roman" w:hAnsi="Times New Roman"/>
        </w:rPr>
        <w:t xml:space="preserve"> нормативного правового акта, свод предложений и пояснительная записка к проекту составлены в соответствии с предъявляемыми требованиями, не  выявлены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инвестиционной деятельно</w:t>
      </w:r>
      <w:r>
        <w:rPr>
          <w:rFonts w:ascii="Times New Roman" w:hAnsi="Times New Roman"/>
        </w:rPr>
        <w:t xml:space="preserve">сти и бюджета </w:t>
      </w:r>
      <w:r>
        <w:rPr>
          <w:rFonts w:ascii="Times New Roman" w:hAnsi="Times New Roman"/>
          <w:lang w:val="ru-RU"/>
        </w:rPr>
        <w:t>муниципального образования город Нефтеюганск</w:t>
      </w:r>
      <w:r w:rsidRPr="00BB7D7C">
        <w:rPr>
          <w:rFonts w:ascii="Times New Roman" w:hAnsi="Times New Roman"/>
        </w:rPr>
        <w:t>.</w:t>
      </w:r>
    </w:p>
  </w:footnote>
  <w:footnote w:id="9">
    <w:p w:rsidR="00B144B1" w:rsidRPr="001F6981" w:rsidRDefault="00B144B1" w:rsidP="004A366F">
      <w:pPr>
        <w:pStyle w:val="af0"/>
        <w:jc w:val="both"/>
        <w:rPr>
          <w:lang w:val="ru-RU"/>
        </w:rPr>
      </w:pPr>
      <w:r>
        <w:rPr>
          <w:rStyle w:val="af2"/>
        </w:rPr>
        <w:footnoteRef/>
      </w:r>
      <w:r>
        <w:t xml:space="preserve"> </w:t>
      </w:r>
      <w:r w:rsidRPr="00446B3C">
        <w:rPr>
          <w:rFonts w:ascii="Times New Roman" w:hAnsi="Times New Roman"/>
        </w:rPr>
        <w:t>В случае, если выяв</w:t>
      </w:r>
      <w:r>
        <w:rPr>
          <w:rFonts w:ascii="Times New Roman" w:hAnsi="Times New Roman"/>
        </w:rPr>
        <w:t>лено несоблюдение органом</w:t>
      </w:r>
      <w:r w:rsidRPr="00446B3C">
        <w:rPr>
          <w:rFonts w:ascii="Times New Roman" w:hAnsi="Times New Roman"/>
        </w:rPr>
        <w:t xml:space="preserve">, осуществляющим экспертизу </w:t>
      </w:r>
      <w:r>
        <w:rPr>
          <w:rFonts w:ascii="Times New Roman" w:hAnsi="Times New Roman"/>
          <w:lang w:val="ru-RU"/>
        </w:rPr>
        <w:t xml:space="preserve">муниципальных </w:t>
      </w:r>
      <w:r w:rsidRPr="00446B3C">
        <w:rPr>
          <w:rFonts w:ascii="Times New Roman" w:hAnsi="Times New Roman"/>
        </w:rPr>
        <w:t xml:space="preserve">нормативных правовых актов, процедур экспертизы </w:t>
      </w:r>
      <w:r>
        <w:rPr>
          <w:rFonts w:ascii="Times New Roman" w:hAnsi="Times New Roman"/>
          <w:lang w:val="ru-RU"/>
        </w:rPr>
        <w:t xml:space="preserve">муниципального </w:t>
      </w:r>
      <w:r w:rsidRPr="00446B3C">
        <w:rPr>
          <w:rFonts w:ascii="Times New Roman" w:hAnsi="Times New Roman"/>
        </w:rPr>
        <w:t xml:space="preserve">нормативного правового акта или сводный отчет о результатах проведения экспертизы </w:t>
      </w:r>
      <w:r>
        <w:rPr>
          <w:rFonts w:ascii="Times New Roman" w:hAnsi="Times New Roman"/>
          <w:lang w:val="ru-RU"/>
        </w:rPr>
        <w:t xml:space="preserve">муниципального </w:t>
      </w:r>
      <w:r w:rsidRPr="00446B3C">
        <w:rPr>
          <w:rFonts w:ascii="Times New Roman" w:hAnsi="Times New Roman"/>
        </w:rPr>
        <w:t>нормативного правового акта составлен некорректно, либо публичные консультации организованы некачественно, что позволяет поставить под сомнение процедуру экспертизы или сделанные в сводном отчете выводы,</w:t>
      </w:r>
      <w:r>
        <w:rPr>
          <w:rFonts w:ascii="Times New Roman" w:hAnsi="Times New Roman"/>
          <w:lang w:val="ru-RU"/>
        </w:rPr>
        <w:t xml:space="preserve"> </w:t>
      </w:r>
      <w:r w:rsidRPr="00446B3C">
        <w:rPr>
          <w:rFonts w:ascii="Times New Roman" w:hAnsi="Times New Roman"/>
        </w:rPr>
        <w:t xml:space="preserve"> или выявлены положения, содержащие избыточные обязанности, запреты и ограничения для субъектов предпринимательской и инвестиционной деятельности, а также положения, предусматривающие необоснованные расходы субъектов предпринимательской и инвестиционной деятельнос</w:t>
      </w:r>
      <w:r>
        <w:rPr>
          <w:rFonts w:ascii="Times New Roman" w:hAnsi="Times New Roman"/>
        </w:rPr>
        <w:t xml:space="preserve">ти и бюджета </w:t>
      </w:r>
      <w:r>
        <w:rPr>
          <w:rFonts w:ascii="Times New Roman" w:hAnsi="Times New Roman"/>
          <w:lang w:val="ru-RU"/>
        </w:rPr>
        <w:t>муниципального образования город Нефтеюганска.</w:t>
      </w:r>
    </w:p>
  </w:footnote>
  <w:footnote w:id="10">
    <w:p w:rsidR="00B144B1" w:rsidRPr="00190132" w:rsidRDefault="00B144B1" w:rsidP="004A366F">
      <w:pPr>
        <w:pStyle w:val="af0"/>
        <w:jc w:val="both"/>
        <w:rPr>
          <w:rFonts w:ascii="Times New Roman" w:hAnsi="Times New Roman"/>
          <w:lang w:val="ru-RU"/>
        </w:rPr>
      </w:pPr>
      <w:r w:rsidRPr="0038541C">
        <w:rPr>
          <w:rStyle w:val="af2"/>
          <w:rFonts w:ascii="Times New Roman" w:hAnsi="Times New Roman"/>
        </w:rPr>
        <w:footnoteRef/>
      </w:r>
      <w:r w:rsidRPr="0038541C">
        <w:rPr>
          <w:rFonts w:ascii="Times New Roman" w:hAnsi="Times New Roman"/>
        </w:rPr>
        <w:t xml:space="preserve"> В случае, если несоблюдение органом, осуществляющим экспертизу</w:t>
      </w:r>
      <w:r>
        <w:rPr>
          <w:rFonts w:ascii="Times New Roman" w:hAnsi="Times New Roman"/>
          <w:lang w:val="ru-RU"/>
        </w:rPr>
        <w:t xml:space="preserve"> муниципальных</w:t>
      </w:r>
      <w:r w:rsidRPr="0038541C">
        <w:rPr>
          <w:rFonts w:ascii="Times New Roman" w:hAnsi="Times New Roman"/>
        </w:rPr>
        <w:t xml:space="preserve"> нормативных правовых актов, процедур экспертизы</w:t>
      </w:r>
      <w:r>
        <w:rPr>
          <w:rFonts w:ascii="Times New Roman" w:hAnsi="Times New Roman"/>
          <w:lang w:val="ru-RU"/>
        </w:rPr>
        <w:t xml:space="preserve"> муниципального</w:t>
      </w:r>
      <w:r w:rsidRPr="0038541C">
        <w:rPr>
          <w:rFonts w:ascii="Times New Roman" w:hAnsi="Times New Roman"/>
        </w:rPr>
        <w:t xml:space="preserve"> нормативного правового акта не выявлено, сводный отчет об экспертизе </w:t>
      </w:r>
      <w:r>
        <w:rPr>
          <w:rFonts w:ascii="Times New Roman" w:hAnsi="Times New Roman"/>
          <w:lang w:val="ru-RU"/>
        </w:rPr>
        <w:t xml:space="preserve">муниципального </w:t>
      </w:r>
      <w:r w:rsidRPr="0038541C">
        <w:rPr>
          <w:rFonts w:ascii="Times New Roman" w:hAnsi="Times New Roman"/>
        </w:rPr>
        <w:t>нормативного правового акта составлен обоснованно в соответствии с предъявляемыми требованиями, не</w:t>
      </w:r>
      <w:r w:rsidRPr="0038541C">
        <w:rPr>
          <w:rFonts w:ascii="Times New Roman" w:hAnsi="Times New Roman"/>
          <w:bCs/>
        </w:rPr>
        <w:t xml:space="preserve"> выявлены положения, содержащие избыточные обязанности, запреты и ограничения для субъектов предпринимательской и инвестиционной деятельности, а также положения, предусматривающие необоснованные расходы субъектов предпринимательской и инвестиционной деятельнос</w:t>
      </w:r>
      <w:r>
        <w:rPr>
          <w:rFonts w:ascii="Times New Roman" w:hAnsi="Times New Roman"/>
          <w:bCs/>
        </w:rPr>
        <w:t xml:space="preserve">ти и бюджета </w:t>
      </w:r>
      <w:r>
        <w:rPr>
          <w:rFonts w:ascii="Times New Roman" w:hAnsi="Times New Roman"/>
          <w:bCs/>
          <w:lang w:val="ru-RU"/>
        </w:rPr>
        <w:t>муниципального образования город Нефтеюганск.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B1" w:rsidRDefault="00B144B1">
    <w:pPr>
      <w:pStyle w:val="a5"/>
      <w:jc w:val="center"/>
    </w:pPr>
    <w:r>
      <w:fldChar w:fldCharType="begin"/>
    </w:r>
    <w:r>
      <w:instrText>PAGE   \* MERGEFORMAT</w:instrText>
    </w:r>
    <w:r>
      <w:fldChar w:fldCharType="separate"/>
    </w:r>
    <w:r w:rsidR="00D51CE4">
      <w:rPr>
        <w:noProof/>
      </w:rPr>
      <w:t>8</w:t>
    </w:r>
    <w:r>
      <w:fldChar w:fldCharType="end"/>
    </w:r>
  </w:p>
  <w:p w:rsidR="00B144B1" w:rsidRDefault="00B144B1">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B1" w:rsidRDefault="00B144B1">
    <w:pPr>
      <w:pStyle w:val="a5"/>
      <w:jc w:val="center"/>
    </w:pPr>
  </w:p>
  <w:p w:rsidR="00B144B1" w:rsidRDefault="00B144B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507774"/>
      <w:docPartObj>
        <w:docPartGallery w:val="Page Numbers (Top of Page)"/>
        <w:docPartUnique/>
      </w:docPartObj>
    </w:sdtPr>
    <w:sdtEndPr/>
    <w:sdtContent>
      <w:p w:rsidR="00B144B1" w:rsidRDefault="00B144B1" w:rsidP="00BA69F9">
        <w:pPr>
          <w:pStyle w:val="a5"/>
          <w:tabs>
            <w:tab w:val="left" w:pos="4560"/>
          </w:tabs>
        </w:pPr>
        <w:r>
          <w:tab/>
        </w:r>
        <w:r>
          <w:fldChar w:fldCharType="begin"/>
        </w:r>
        <w:r>
          <w:instrText>PAGE   \* MERGEFORMAT</w:instrText>
        </w:r>
        <w:r>
          <w:fldChar w:fldCharType="separate"/>
        </w:r>
        <w:r w:rsidR="00D51CE4">
          <w:rPr>
            <w:noProof/>
          </w:rPr>
          <w:t>89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41B3"/>
    <w:multiLevelType w:val="hybridMultilevel"/>
    <w:tmpl w:val="DDB85DC2"/>
    <w:lvl w:ilvl="0" w:tplc="82B27556">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4306B5"/>
    <w:multiLevelType w:val="hybridMultilevel"/>
    <w:tmpl w:val="5A6ECAB4"/>
    <w:lvl w:ilvl="0" w:tplc="E0A00988">
      <w:start w:val="1"/>
      <w:numFmt w:val="decimal"/>
      <w:lvlText w:val="%1."/>
      <w:lvlJc w:val="left"/>
      <w:pPr>
        <w:ind w:left="1380" w:hanging="84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573"/>
    <w:rsid w:val="000009A5"/>
    <w:rsid w:val="000044BC"/>
    <w:rsid w:val="0007269E"/>
    <w:rsid w:val="00086B17"/>
    <w:rsid w:val="000A55FD"/>
    <w:rsid w:val="000A634B"/>
    <w:rsid w:val="000C2831"/>
    <w:rsid w:val="000D4300"/>
    <w:rsid w:val="000E0BF8"/>
    <w:rsid w:val="001449AF"/>
    <w:rsid w:val="0016602E"/>
    <w:rsid w:val="001673E0"/>
    <w:rsid w:val="00176B99"/>
    <w:rsid w:val="001800A6"/>
    <w:rsid w:val="0018347A"/>
    <w:rsid w:val="001A4198"/>
    <w:rsid w:val="001B491C"/>
    <w:rsid w:val="002411BA"/>
    <w:rsid w:val="00243AD6"/>
    <w:rsid w:val="00286913"/>
    <w:rsid w:val="00291BA6"/>
    <w:rsid w:val="002F4905"/>
    <w:rsid w:val="00311EDF"/>
    <w:rsid w:val="00322BB8"/>
    <w:rsid w:val="0033461D"/>
    <w:rsid w:val="003633F2"/>
    <w:rsid w:val="0036680C"/>
    <w:rsid w:val="003675A8"/>
    <w:rsid w:val="00381C0A"/>
    <w:rsid w:val="00387925"/>
    <w:rsid w:val="003A1910"/>
    <w:rsid w:val="003B55AB"/>
    <w:rsid w:val="0047206D"/>
    <w:rsid w:val="0049780D"/>
    <w:rsid w:val="004A366F"/>
    <w:rsid w:val="004B738E"/>
    <w:rsid w:val="004C377C"/>
    <w:rsid w:val="004D449D"/>
    <w:rsid w:val="004F3F5D"/>
    <w:rsid w:val="00512DBA"/>
    <w:rsid w:val="0052037B"/>
    <w:rsid w:val="005404D2"/>
    <w:rsid w:val="00581D84"/>
    <w:rsid w:val="005906EF"/>
    <w:rsid w:val="005B040B"/>
    <w:rsid w:val="00600E75"/>
    <w:rsid w:val="006072ED"/>
    <w:rsid w:val="006A4190"/>
    <w:rsid w:val="006D3266"/>
    <w:rsid w:val="006E568E"/>
    <w:rsid w:val="007145D5"/>
    <w:rsid w:val="00755BB3"/>
    <w:rsid w:val="007745AE"/>
    <w:rsid w:val="00795E15"/>
    <w:rsid w:val="007B5AF9"/>
    <w:rsid w:val="007D5D64"/>
    <w:rsid w:val="008543E7"/>
    <w:rsid w:val="00864B60"/>
    <w:rsid w:val="00893213"/>
    <w:rsid w:val="008E4D54"/>
    <w:rsid w:val="008F6060"/>
    <w:rsid w:val="00976E24"/>
    <w:rsid w:val="00997AB4"/>
    <w:rsid w:val="009B7A84"/>
    <w:rsid w:val="00A159BC"/>
    <w:rsid w:val="00A4439F"/>
    <w:rsid w:val="00A5227E"/>
    <w:rsid w:val="00A5464B"/>
    <w:rsid w:val="00AA1315"/>
    <w:rsid w:val="00AC4742"/>
    <w:rsid w:val="00AD7B32"/>
    <w:rsid w:val="00AE66C5"/>
    <w:rsid w:val="00AF5D71"/>
    <w:rsid w:val="00B03FCC"/>
    <w:rsid w:val="00B144B1"/>
    <w:rsid w:val="00B15D0F"/>
    <w:rsid w:val="00B15F66"/>
    <w:rsid w:val="00B20539"/>
    <w:rsid w:val="00B33BC6"/>
    <w:rsid w:val="00B3478F"/>
    <w:rsid w:val="00B5123F"/>
    <w:rsid w:val="00B57CF0"/>
    <w:rsid w:val="00B73D5F"/>
    <w:rsid w:val="00BA3CAD"/>
    <w:rsid w:val="00BA69F9"/>
    <w:rsid w:val="00BE7573"/>
    <w:rsid w:val="00C03F36"/>
    <w:rsid w:val="00C41D33"/>
    <w:rsid w:val="00C53939"/>
    <w:rsid w:val="00C60970"/>
    <w:rsid w:val="00CB3472"/>
    <w:rsid w:val="00CF3391"/>
    <w:rsid w:val="00D06EE3"/>
    <w:rsid w:val="00D13E06"/>
    <w:rsid w:val="00D15C54"/>
    <w:rsid w:val="00D26E26"/>
    <w:rsid w:val="00D51CE4"/>
    <w:rsid w:val="00D616C3"/>
    <w:rsid w:val="00D932C6"/>
    <w:rsid w:val="00DB480E"/>
    <w:rsid w:val="00DC327A"/>
    <w:rsid w:val="00DF43D4"/>
    <w:rsid w:val="00E16538"/>
    <w:rsid w:val="00E678D2"/>
    <w:rsid w:val="00E74B59"/>
    <w:rsid w:val="00EA14D0"/>
    <w:rsid w:val="00EA248F"/>
    <w:rsid w:val="00EA3096"/>
    <w:rsid w:val="00EC571D"/>
    <w:rsid w:val="00EF5F89"/>
    <w:rsid w:val="00F00909"/>
    <w:rsid w:val="00F17DC1"/>
    <w:rsid w:val="00F24DB1"/>
    <w:rsid w:val="00F26AD6"/>
    <w:rsid w:val="00F420C7"/>
    <w:rsid w:val="00F4657D"/>
    <w:rsid w:val="00F55A01"/>
    <w:rsid w:val="00F73015"/>
    <w:rsid w:val="00F82056"/>
    <w:rsid w:val="00F907C6"/>
    <w:rsid w:val="00FA73A8"/>
    <w:rsid w:val="00FD5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06D"/>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7B5AF9"/>
    <w:pPr>
      <w:keepNext/>
      <w:spacing w:before="240" w:after="60" w:line="240" w:lineRule="auto"/>
      <w:outlineLvl w:val="0"/>
    </w:pPr>
    <w:rPr>
      <w:rFonts w:ascii="Cambria" w:hAnsi="Cambria"/>
      <w:b/>
      <w:bCs/>
      <w:kern w:val="32"/>
      <w:sz w:val="32"/>
      <w:szCs w:val="32"/>
      <w:lang w:eastAsia="ru-RU"/>
    </w:rPr>
  </w:style>
  <w:style w:type="paragraph" w:styleId="2">
    <w:name w:val="heading 2"/>
    <w:aliases w:val="H2,h2,HD2,HD2 + 14 pt,Not Italic,Before:  6 pt,After:  6 pt,Top: (Single ...,H2_Numb,ç2,Sub Head,PullOut,2h + Arial Narrow,14 пт,По правому краю,Слева:  0 см...,Subhead A,Numbered text 3,H21,H22,H23,H24,H25,H26,H27,H28,H29,H210,H211,H221"/>
    <w:basedOn w:val="a"/>
    <w:next w:val="a"/>
    <w:link w:val="20"/>
    <w:qFormat/>
    <w:rsid w:val="007B5AF9"/>
    <w:pPr>
      <w:keepNext/>
      <w:spacing w:before="240" w:after="60" w:line="240" w:lineRule="auto"/>
      <w:outlineLvl w:val="1"/>
    </w:pPr>
    <w:rPr>
      <w:rFonts w:ascii="Arial" w:hAnsi="Arial"/>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5AF9"/>
    <w:rPr>
      <w:rFonts w:ascii="Cambria" w:eastAsia="Times New Roman" w:hAnsi="Cambria" w:cs="Times New Roman"/>
      <w:b/>
      <w:bCs/>
      <w:kern w:val="32"/>
      <w:sz w:val="32"/>
      <w:szCs w:val="32"/>
      <w:lang w:eastAsia="ru-RU"/>
    </w:rPr>
  </w:style>
  <w:style w:type="character" w:customStyle="1" w:styleId="20">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0"/>
    <w:link w:val="2"/>
    <w:rsid w:val="007B5AF9"/>
    <w:rPr>
      <w:rFonts w:ascii="Arial" w:eastAsia="Times New Roman" w:hAnsi="Arial" w:cs="Times New Roman"/>
      <w:b/>
      <w:i/>
      <w:sz w:val="28"/>
      <w:szCs w:val="20"/>
      <w:lang w:eastAsia="ru-RU"/>
    </w:rPr>
  </w:style>
  <w:style w:type="character" w:styleId="a3">
    <w:name w:val="Strong"/>
    <w:qFormat/>
    <w:rsid w:val="007B5AF9"/>
    <w:rPr>
      <w:b/>
      <w:bCs/>
    </w:rPr>
  </w:style>
  <w:style w:type="paragraph" w:customStyle="1" w:styleId="ConsPlusNonformat">
    <w:name w:val="ConsPlusNonformat"/>
    <w:rsid w:val="007B5AF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1">
    <w:name w:val="Основной текст 21"/>
    <w:basedOn w:val="a"/>
    <w:rsid w:val="007B5AF9"/>
    <w:pPr>
      <w:spacing w:after="0" w:line="240" w:lineRule="auto"/>
    </w:pPr>
    <w:rPr>
      <w:rFonts w:ascii="Times New Roman" w:hAnsi="Times New Roman"/>
      <w:sz w:val="28"/>
      <w:szCs w:val="20"/>
      <w:lang w:eastAsia="ru-RU"/>
    </w:rPr>
  </w:style>
  <w:style w:type="paragraph" w:customStyle="1" w:styleId="a4">
    <w:name w:val="Знак Знак Знак Знак Знак Знак Знак Знак Знак Знак Знак Знак Знак"/>
    <w:basedOn w:val="a"/>
    <w:rsid w:val="007B5AF9"/>
    <w:pPr>
      <w:spacing w:after="160" w:line="240" w:lineRule="exact"/>
    </w:pPr>
    <w:rPr>
      <w:rFonts w:ascii="Verdana" w:hAnsi="Verdana" w:cs="Verdana"/>
      <w:sz w:val="20"/>
      <w:szCs w:val="20"/>
      <w:lang w:val="en-US"/>
    </w:rPr>
  </w:style>
  <w:style w:type="paragraph" w:customStyle="1" w:styleId="ConsPlusCell">
    <w:name w:val="ConsPlusCell"/>
    <w:rsid w:val="007B5AF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5">
    <w:name w:val="header"/>
    <w:basedOn w:val="a"/>
    <w:link w:val="a6"/>
    <w:uiPriority w:val="99"/>
    <w:rsid w:val="007B5AF9"/>
    <w:pPr>
      <w:tabs>
        <w:tab w:val="center" w:pos="4677"/>
        <w:tab w:val="right" w:pos="9355"/>
      </w:tabs>
    </w:pPr>
  </w:style>
  <w:style w:type="character" w:customStyle="1" w:styleId="a6">
    <w:name w:val="Верхний колонтитул Знак"/>
    <w:basedOn w:val="a0"/>
    <w:link w:val="a5"/>
    <w:uiPriority w:val="99"/>
    <w:rsid w:val="007B5AF9"/>
    <w:rPr>
      <w:rFonts w:ascii="Calibri" w:eastAsia="Times New Roman" w:hAnsi="Calibri" w:cs="Times New Roman"/>
    </w:rPr>
  </w:style>
  <w:style w:type="character" w:styleId="a7">
    <w:name w:val="page number"/>
    <w:basedOn w:val="a0"/>
    <w:rsid w:val="007B5AF9"/>
  </w:style>
  <w:style w:type="paragraph" w:styleId="a8">
    <w:name w:val="footer"/>
    <w:basedOn w:val="a"/>
    <w:link w:val="a9"/>
    <w:uiPriority w:val="99"/>
    <w:rsid w:val="007B5AF9"/>
    <w:pPr>
      <w:tabs>
        <w:tab w:val="center" w:pos="4677"/>
        <w:tab w:val="right" w:pos="9355"/>
      </w:tabs>
    </w:pPr>
  </w:style>
  <w:style w:type="character" w:customStyle="1" w:styleId="a9">
    <w:name w:val="Нижний колонтитул Знак"/>
    <w:basedOn w:val="a0"/>
    <w:link w:val="a8"/>
    <w:uiPriority w:val="99"/>
    <w:rsid w:val="007B5AF9"/>
    <w:rPr>
      <w:rFonts w:ascii="Calibri" w:eastAsia="Times New Roman" w:hAnsi="Calibri" w:cs="Times New Roman"/>
    </w:rPr>
  </w:style>
  <w:style w:type="paragraph" w:customStyle="1" w:styleId="ConsPlusNormal">
    <w:name w:val="ConsPlusNormal"/>
    <w:rsid w:val="007B5AF9"/>
    <w:pPr>
      <w:autoSpaceDE w:val="0"/>
      <w:autoSpaceDN w:val="0"/>
      <w:adjustRightInd w:val="0"/>
      <w:spacing w:after="0" w:line="240" w:lineRule="auto"/>
    </w:pPr>
    <w:rPr>
      <w:rFonts w:ascii="Times New Roman CYR" w:eastAsia="Times New Roman" w:hAnsi="Times New Roman CYR" w:cs="Times New Roman CYR"/>
      <w:sz w:val="28"/>
      <w:szCs w:val="28"/>
      <w:lang w:eastAsia="ru-RU"/>
    </w:rPr>
  </w:style>
  <w:style w:type="paragraph" w:styleId="aa">
    <w:name w:val="Balloon Text"/>
    <w:basedOn w:val="a"/>
    <w:link w:val="ab"/>
    <w:uiPriority w:val="99"/>
    <w:rsid w:val="007B5AF9"/>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7B5AF9"/>
    <w:rPr>
      <w:rFonts w:ascii="Tahoma" w:eastAsia="Times New Roman" w:hAnsi="Tahoma" w:cs="Tahoma"/>
      <w:sz w:val="16"/>
      <w:szCs w:val="16"/>
    </w:rPr>
  </w:style>
  <w:style w:type="table" w:styleId="ac">
    <w:name w:val="Table Grid"/>
    <w:basedOn w:val="a1"/>
    <w:rsid w:val="007B5A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5AF9"/>
    <w:pPr>
      <w:spacing w:after="0" w:line="240" w:lineRule="auto"/>
      <w:ind w:left="720"/>
      <w:contextualSpacing/>
    </w:pPr>
    <w:rPr>
      <w:rFonts w:ascii="Times New Roman" w:hAnsi="Times New Roman"/>
      <w:sz w:val="28"/>
      <w:szCs w:val="20"/>
      <w:lang w:eastAsia="ru-RU"/>
    </w:rPr>
  </w:style>
  <w:style w:type="paragraph" w:styleId="HTML">
    <w:name w:val="HTML Preformatted"/>
    <w:basedOn w:val="a"/>
    <w:link w:val="HTML0"/>
    <w:rsid w:val="007B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rsid w:val="007B5AF9"/>
    <w:rPr>
      <w:rFonts w:ascii="Courier New" w:eastAsia="Times New Roman" w:hAnsi="Courier New" w:cs="Times New Roman"/>
      <w:sz w:val="20"/>
      <w:szCs w:val="20"/>
      <w:lang w:val="x-none" w:eastAsia="x-none"/>
    </w:rPr>
  </w:style>
  <w:style w:type="paragraph" w:styleId="ae">
    <w:name w:val="No Spacing"/>
    <w:uiPriority w:val="1"/>
    <w:qFormat/>
    <w:rsid w:val="007B5AF9"/>
    <w:pPr>
      <w:spacing w:after="0" w:line="240" w:lineRule="auto"/>
    </w:pPr>
    <w:rPr>
      <w:rFonts w:ascii="Times New Roman" w:eastAsia="Times New Roman" w:hAnsi="Times New Roman" w:cs="Times New Roman"/>
      <w:sz w:val="28"/>
      <w:szCs w:val="20"/>
      <w:lang w:eastAsia="ru-RU"/>
    </w:rPr>
  </w:style>
  <w:style w:type="character" w:styleId="af">
    <w:name w:val="Hyperlink"/>
    <w:uiPriority w:val="99"/>
    <w:unhideWhenUsed/>
    <w:rsid w:val="007B5AF9"/>
    <w:rPr>
      <w:color w:val="0563C1"/>
      <w:u w:val="single"/>
    </w:rPr>
  </w:style>
  <w:style w:type="paragraph" w:styleId="af0">
    <w:name w:val="footnote text"/>
    <w:basedOn w:val="a"/>
    <w:link w:val="af1"/>
    <w:uiPriority w:val="99"/>
    <w:unhideWhenUsed/>
    <w:rsid w:val="007B5AF9"/>
    <w:pPr>
      <w:spacing w:after="0" w:line="240" w:lineRule="auto"/>
    </w:pPr>
    <w:rPr>
      <w:rFonts w:eastAsia="Calibri"/>
      <w:sz w:val="20"/>
      <w:szCs w:val="20"/>
      <w:lang w:val="x-none"/>
    </w:rPr>
  </w:style>
  <w:style w:type="character" w:customStyle="1" w:styleId="af1">
    <w:name w:val="Текст сноски Знак"/>
    <w:basedOn w:val="a0"/>
    <w:link w:val="af0"/>
    <w:uiPriority w:val="99"/>
    <w:rsid w:val="007B5AF9"/>
    <w:rPr>
      <w:rFonts w:ascii="Calibri" w:eastAsia="Calibri" w:hAnsi="Calibri" w:cs="Times New Roman"/>
      <w:sz w:val="20"/>
      <w:szCs w:val="20"/>
      <w:lang w:val="x-none"/>
    </w:rPr>
  </w:style>
  <w:style w:type="character" w:styleId="af2">
    <w:name w:val="footnote reference"/>
    <w:uiPriority w:val="99"/>
    <w:unhideWhenUsed/>
    <w:rsid w:val="007B5AF9"/>
    <w:rPr>
      <w:vertAlign w:val="superscript"/>
    </w:rPr>
  </w:style>
  <w:style w:type="numbering" w:customStyle="1" w:styleId="11">
    <w:name w:val="Нет списка1"/>
    <w:next w:val="a2"/>
    <w:uiPriority w:val="99"/>
    <w:semiHidden/>
    <w:unhideWhenUsed/>
    <w:rsid w:val="007B5AF9"/>
  </w:style>
  <w:style w:type="character" w:customStyle="1" w:styleId="FontStyle13">
    <w:name w:val="Font Style13"/>
    <w:rsid w:val="007B5AF9"/>
    <w:rPr>
      <w:rFonts w:ascii="Times New Roman" w:hAnsi="Times New Roman"/>
      <w:sz w:val="18"/>
    </w:rPr>
  </w:style>
  <w:style w:type="paragraph" w:customStyle="1" w:styleId="ConsPlusTitle">
    <w:name w:val="ConsPlusTitle"/>
    <w:rsid w:val="007B5AF9"/>
    <w:pPr>
      <w:widowControl w:val="0"/>
      <w:autoSpaceDE w:val="0"/>
      <w:autoSpaceDN w:val="0"/>
      <w:spacing w:after="0" w:line="240" w:lineRule="auto"/>
    </w:pPr>
    <w:rPr>
      <w:rFonts w:ascii="Calibri" w:eastAsia="Times New Roman" w:hAnsi="Calibri" w:cs="Calibri"/>
      <w:b/>
      <w:szCs w:val="20"/>
      <w:lang w:eastAsia="ru-RU"/>
    </w:rPr>
  </w:style>
  <w:style w:type="character" w:styleId="af3">
    <w:name w:val="annotation reference"/>
    <w:uiPriority w:val="99"/>
    <w:unhideWhenUsed/>
    <w:rsid w:val="007B5AF9"/>
    <w:rPr>
      <w:sz w:val="16"/>
      <w:szCs w:val="16"/>
    </w:rPr>
  </w:style>
  <w:style w:type="paragraph" w:styleId="af4">
    <w:name w:val="annotation text"/>
    <w:basedOn w:val="a"/>
    <w:link w:val="af5"/>
    <w:uiPriority w:val="99"/>
    <w:unhideWhenUsed/>
    <w:rsid w:val="007B5AF9"/>
    <w:pPr>
      <w:spacing w:after="0" w:line="240" w:lineRule="auto"/>
    </w:pPr>
    <w:rPr>
      <w:rFonts w:ascii="Times New Roman" w:hAnsi="Times New Roman"/>
      <w:sz w:val="20"/>
      <w:szCs w:val="20"/>
      <w:lang w:eastAsia="ru-RU"/>
    </w:rPr>
  </w:style>
  <w:style w:type="character" w:customStyle="1" w:styleId="af5">
    <w:name w:val="Текст примечания Знак"/>
    <w:basedOn w:val="a0"/>
    <w:link w:val="af4"/>
    <w:uiPriority w:val="99"/>
    <w:rsid w:val="007B5AF9"/>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unhideWhenUsed/>
    <w:rsid w:val="007B5AF9"/>
    <w:rPr>
      <w:b/>
      <w:bCs/>
    </w:rPr>
  </w:style>
  <w:style w:type="character" w:customStyle="1" w:styleId="af7">
    <w:name w:val="Тема примечания Знак"/>
    <w:basedOn w:val="af5"/>
    <w:link w:val="af6"/>
    <w:uiPriority w:val="99"/>
    <w:rsid w:val="007B5AF9"/>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06D"/>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7B5AF9"/>
    <w:pPr>
      <w:keepNext/>
      <w:spacing w:before="240" w:after="60" w:line="240" w:lineRule="auto"/>
      <w:outlineLvl w:val="0"/>
    </w:pPr>
    <w:rPr>
      <w:rFonts w:ascii="Cambria" w:hAnsi="Cambria"/>
      <w:b/>
      <w:bCs/>
      <w:kern w:val="32"/>
      <w:sz w:val="32"/>
      <w:szCs w:val="32"/>
      <w:lang w:eastAsia="ru-RU"/>
    </w:rPr>
  </w:style>
  <w:style w:type="paragraph" w:styleId="2">
    <w:name w:val="heading 2"/>
    <w:aliases w:val="H2,h2,HD2,HD2 + 14 pt,Not Italic,Before:  6 pt,After:  6 pt,Top: (Single ...,H2_Numb,ç2,Sub Head,PullOut,2h + Arial Narrow,14 пт,По правому краю,Слева:  0 см...,Subhead A,Numbered text 3,H21,H22,H23,H24,H25,H26,H27,H28,H29,H210,H211,H221"/>
    <w:basedOn w:val="a"/>
    <w:next w:val="a"/>
    <w:link w:val="20"/>
    <w:qFormat/>
    <w:rsid w:val="007B5AF9"/>
    <w:pPr>
      <w:keepNext/>
      <w:spacing w:before="240" w:after="60" w:line="240" w:lineRule="auto"/>
      <w:outlineLvl w:val="1"/>
    </w:pPr>
    <w:rPr>
      <w:rFonts w:ascii="Arial" w:hAnsi="Arial"/>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5AF9"/>
    <w:rPr>
      <w:rFonts w:ascii="Cambria" w:eastAsia="Times New Roman" w:hAnsi="Cambria" w:cs="Times New Roman"/>
      <w:b/>
      <w:bCs/>
      <w:kern w:val="32"/>
      <w:sz w:val="32"/>
      <w:szCs w:val="32"/>
      <w:lang w:eastAsia="ru-RU"/>
    </w:rPr>
  </w:style>
  <w:style w:type="character" w:customStyle="1" w:styleId="20">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0"/>
    <w:link w:val="2"/>
    <w:rsid w:val="007B5AF9"/>
    <w:rPr>
      <w:rFonts w:ascii="Arial" w:eastAsia="Times New Roman" w:hAnsi="Arial" w:cs="Times New Roman"/>
      <w:b/>
      <w:i/>
      <w:sz w:val="28"/>
      <w:szCs w:val="20"/>
      <w:lang w:eastAsia="ru-RU"/>
    </w:rPr>
  </w:style>
  <w:style w:type="character" w:styleId="a3">
    <w:name w:val="Strong"/>
    <w:qFormat/>
    <w:rsid w:val="007B5AF9"/>
    <w:rPr>
      <w:b/>
      <w:bCs/>
    </w:rPr>
  </w:style>
  <w:style w:type="paragraph" w:customStyle="1" w:styleId="ConsPlusNonformat">
    <w:name w:val="ConsPlusNonformat"/>
    <w:rsid w:val="007B5AF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1">
    <w:name w:val="Основной текст 21"/>
    <w:basedOn w:val="a"/>
    <w:rsid w:val="007B5AF9"/>
    <w:pPr>
      <w:spacing w:after="0" w:line="240" w:lineRule="auto"/>
    </w:pPr>
    <w:rPr>
      <w:rFonts w:ascii="Times New Roman" w:hAnsi="Times New Roman"/>
      <w:sz w:val="28"/>
      <w:szCs w:val="20"/>
      <w:lang w:eastAsia="ru-RU"/>
    </w:rPr>
  </w:style>
  <w:style w:type="paragraph" w:customStyle="1" w:styleId="a4">
    <w:name w:val="Знак Знак Знак Знак Знак Знак Знак Знак Знак Знак Знак Знак Знак"/>
    <w:basedOn w:val="a"/>
    <w:rsid w:val="007B5AF9"/>
    <w:pPr>
      <w:spacing w:after="160" w:line="240" w:lineRule="exact"/>
    </w:pPr>
    <w:rPr>
      <w:rFonts w:ascii="Verdana" w:hAnsi="Verdana" w:cs="Verdana"/>
      <w:sz w:val="20"/>
      <w:szCs w:val="20"/>
      <w:lang w:val="en-US"/>
    </w:rPr>
  </w:style>
  <w:style w:type="paragraph" w:customStyle="1" w:styleId="ConsPlusCell">
    <w:name w:val="ConsPlusCell"/>
    <w:rsid w:val="007B5AF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5">
    <w:name w:val="header"/>
    <w:basedOn w:val="a"/>
    <w:link w:val="a6"/>
    <w:uiPriority w:val="99"/>
    <w:rsid w:val="007B5AF9"/>
    <w:pPr>
      <w:tabs>
        <w:tab w:val="center" w:pos="4677"/>
        <w:tab w:val="right" w:pos="9355"/>
      </w:tabs>
    </w:pPr>
  </w:style>
  <w:style w:type="character" w:customStyle="1" w:styleId="a6">
    <w:name w:val="Верхний колонтитул Знак"/>
    <w:basedOn w:val="a0"/>
    <w:link w:val="a5"/>
    <w:uiPriority w:val="99"/>
    <w:rsid w:val="007B5AF9"/>
    <w:rPr>
      <w:rFonts w:ascii="Calibri" w:eastAsia="Times New Roman" w:hAnsi="Calibri" w:cs="Times New Roman"/>
    </w:rPr>
  </w:style>
  <w:style w:type="character" w:styleId="a7">
    <w:name w:val="page number"/>
    <w:basedOn w:val="a0"/>
    <w:rsid w:val="007B5AF9"/>
  </w:style>
  <w:style w:type="paragraph" w:styleId="a8">
    <w:name w:val="footer"/>
    <w:basedOn w:val="a"/>
    <w:link w:val="a9"/>
    <w:uiPriority w:val="99"/>
    <w:rsid w:val="007B5AF9"/>
    <w:pPr>
      <w:tabs>
        <w:tab w:val="center" w:pos="4677"/>
        <w:tab w:val="right" w:pos="9355"/>
      </w:tabs>
    </w:pPr>
  </w:style>
  <w:style w:type="character" w:customStyle="1" w:styleId="a9">
    <w:name w:val="Нижний колонтитул Знак"/>
    <w:basedOn w:val="a0"/>
    <w:link w:val="a8"/>
    <w:uiPriority w:val="99"/>
    <w:rsid w:val="007B5AF9"/>
    <w:rPr>
      <w:rFonts w:ascii="Calibri" w:eastAsia="Times New Roman" w:hAnsi="Calibri" w:cs="Times New Roman"/>
    </w:rPr>
  </w:style>
  <w:style w:type="paragraph" w:customStyle="1" w:styleId="ConsPlusNormal">
    <w:name w:val="ConsPlusNormal"/>
    <w:rsid w:val="007B5AF9"/>
    <w:pPr>
      <w:autoSpaceDE w:val="0"/>
      <w:autoSpaceDN w:val="0"/>
      <w:adjustRightInd w:val="0"/>
      <w:spacing w:after="0" w:line="240" w:lineRule="auto"/>
    </w:pPr>
    <w:rPr>
      <w:rFonts w:ascii="Times New Roman CYR" w:eastAsia="Times New Roman" w:hAnsi="Times New Roman CYR" w:cs="Times New Roman CYR"/>
      <w:sz w:val="28"/>
      <w:szCs w:val="28"/>
      <w:lang w:eastAsia="ru-RU"/>
    </w:rPr>
  </w:style>
  <w:style w:type="paragraph" w:styleId="aa">
    <w:name w:val="Balloon Text"/>
    <w:basedOn w:val="a"/>
    <w:link w:val="ab"/>
    <w:uiPriority w:val="99"/>
    <w:rsid w:val="007B5AF9"/>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7B5AF9"/>
    <w:rPr>
      <w:rFonts w:ascii="Tahoma" w:eastAsia="Times New Roman" w:hAnsi="Tahoma" w:cs="Tahoma"/>
      <w:sz w:val="16"/>
      <w:szCs w:val="16"/>
    </w:rPr>
  </w:style>
  <w:style w:type="table" w:styleId="ac">
    <w:name w:val="Table Grid"/>
    <w:basedOn w:val="a1"/>
    <w:rsid w:val="007B5A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5AF9"/>
    <w:pPr>
      <w:spacing w:after="0" w:line="240" w:lineRule="auto"/>
      <w:ind w:left="720"/>
      <w:contextualSpacing/>
    </w:pPr>
    <w:rPr>
      <w:rFonts w:ascii="Times New Roman" w:hAnsi="Times New Roman"/>
      <w:sz w:val="28"/>
      <w:szCs w:val="20"/>
      <w:lang w:eastAsia="ru-RU"/>
    </w:rPr>
  </w:style>
  <w:style w:type="paragraph" w:styleId="HTML">
    <w:name w:val="HTML Preformatted"/>
    <w:basedOn w:val="a"/>
    <w:link w:val="HTML0"/>
    <w:rsid w:val="007B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rsid w:val="007B5AF9"/>
    <w:rPr>
      <w:rFonts w:ascii="Courier New" w:eastAsia="Times New Roman" w:hAnsi="Courier New" w:cs="Times New Roman"/>
      <w:sz w:val="20"/>
      <w:szCs w:val="20"/>
      <w:lang w:val="x-none" w:eastAsia="x-none"/>
    </w:rPr>
  </w:style>
  <w:style w:type="paragraph" w:styleId="ae">
    <w:name w:val="No Spacing"/>
    <w:uiPriority w:val="1"/>
    <w:qFormat/>
    <w:rsid w:val="007B5AF9"/>
    <w:pPr>
      <w:spacing w:after="0" w:line="240" w:lineRule="auto"/>
    </w:pPr>
    <w:rPr>
      <w:rFonts w:ascii="Times New Roman" w:eastAsia="Times New Roman" w:hAnsi="Times New Roman" w:cs="Times New Roman"/>
      <w:sz w:val="28"/>
      <w:szCs w:val="20"/>
      <w:lang w:eastAsia="ru-RU"/>
    </w:rPr>
  </w:style>
  <w:style w:type="character" w:styleId="af">
    <w:name w:val="Hyperlink"/>
    <w:uiPriority w:val="99"/>
    <w:unhideWhenUsed/>
    <w:rsid w:val="007B5AF9"/>
    <w:rPr>
      <w:color w:val="0563C1"/>
      <w:u w:val="single"/>
    </w:rPr>
  </w:style>
  <w:style w:type="paragraph" w:styleId="af0">
    <w:name w:val="footnote text"/>
    <w:basedOn w:val="a"/>
    <w:link w:val="af1"/>
    <w:uiPriority w:val="99"/>
    <w:unhideWhenUsed/>
    <w:rsid w:val="007B5AF9"/>
    <w:pPr>
      <w:spacing w:after="0" w:line="240" w:lineRule="auto"/>
    </w:pPr>
    <w:rPr>
      <w:rFonts w:eastAsia="Calibri"/>
      <w:sz w:val="20"/>
      <w:szCs w:val="20"/>
      <w:lang w:val="x-none"/>
    </w:rPr>
  </w:style>
  <w:style w:type="character" w:customStyle="1" w:styleId="af1">
    <w:name w:val="Текст сноски Знак"/>
    <w:basedOn w:val="a0"/>
    <w:link w:val="af0"/>
    <w:uiPriority w:val="99"/>
    <w:rsid w:val="007B5AF9"/>
    <w:rPr>
      <w:rFonts w:ascii="Calibri" w:eastAsia="Calibri" w:hAnsi="Calibri" w:cs="Times New Roman"/>
      <w:sz w:val="20"/>
      <w:szCs w:val="20"/>
      <w:lang w:val="x-none"/>
    </w:rPr>
  </w:style>
  <w:style w:type="character" w:styleId="af2">
    <w:name w:val="footnote reference"/>
    <w:uiPriority w:val="99"/>
    <w:unhideWhenUsed/>
    <w:rsid w:val="007B5AF9"/>
    <w:rPr>
      <w:vertAlign w:val="superscript"/>
    </w:rPr>
  </w:style>
  <w:style w:type="numbering" w:customStyle="1" w:styleId="11">
    <w:name w:val="Нет списка1"/>
    <w:next w:val="a2"/>
    <w:uiPriority w:val="99"/>
    <w:semiHidden/>
    <w:unhideWhenUsed/>
    <w:rsid w:val="007B5AF9"/>
  </w:style>
  <w:style w:type="character" w:customStyle="1" w:styleId="FontStyle13">
    <w:name w:val="Font Style13"/>
    <w:rsid w:val="007B5AF9"/>
    <w:rPr>
      <w:rFonts w:ascii="Times New Roman" w:hAnsi="Times New Roman"/>
      <w:sz w:val="18"/>
    </w:rPr>
  </w:style>
  <w:style w:type="paragraph" w:customStyle="1" w:styleId="ConsPlusTitle">
    <w:name w:val="ConsPlusTitle"/>
    <w:rsid w:val="007B5AF9"/>
    <w:pPr>
      <w:widowControl w:val="0"/>
      <w:autoSpaceDE w:val="0"/>
      <w:autoSpaceDN w:val="0"/>
      <w:spacing w:after="0" w:line="240" w:lineRule="auto"/>
    </w:pPr>
    <w:rPr>
      <w:rFonts w:ascii="Calibri" w:eastAsia="Times New Roman" w:hAnsi="Calibri" w:cs="Calibri"/>
      <w:b/>
      <w:szCs w:val="20"/>
      <w:lang w:eastAsia="ru-RU"/>
    </w:rPr>
  </w:style>
  <w:style w:type="character" w:styleId="af3">
    <w:name w:val="annotation reference"/>
    <w:uiPriority w:val="99"/>
    <w:unhideWhenUsed/>
    <w:rsid w:val="007B5AF9"/>
    <w:rPr>
      <w:sz w:val="16"/>
      <w:szCs w:val="16"/>
    </w:rPr>
  </w:style>
  <w:style w:type="paragraph" w:styleId="af4">
    <w:name w:val="annotation text"/>
    <w:basedOn w:val="a"/>
    <w:link w:val="af5"/>
    <w:uiPriority w:val="99"/>
    <w:unhideWhenUsed/>
    <w:rsid w:val="007B5AF9"/>
    <w:pPr>
      <w:spacing w:after="0" w:line="240" w:lineRule="auto"/>
    </w:pPr>
    <w:rPr>
      <w:rFonts w:ascii="Times New Roman" w:hAnsi="Times New Roman"/>
      <w:sz w:val="20"/>
      <w:szCs w:val="20"/>
      <w:lang w:eastAsia="ru-RU"/>
    </w:rPr>
  </w:style>
  <w:style w:type="character" w:customStyle="1" w:styleId="af5">
    <w:name w:val="Текст примечания Знак"/>
    <w:basedOn w:val="a0"/>
    <w:link w:val="af4"/>
    <w:uiPriority w:val="99"/>
    <w:rsid w:val="007B5AF9"/>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unhideWhenUsed/>
    <w:rsid w:val="007B5AF9"/>
    <w:rPr>
      <w:b/>
      <w:bCs/>
    </w:rPr>
  </w:style>
  <w:style w:type="character" w:customStyle="1" w:styleId="af7">
    <w:name w:val="Тема примечания Знак"/>
    <w:basedOn w:val="af5"/>
    <w:link w:val="af6"/>
    <w:uiPriority w:val="99"/>
    <w:rsid w:val="007B5AF9"/>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25829D85F8B8C7616AFE9D1E7C9A39103D9BECB0A929EF803BF905A3E501D18F206731BC6F7BE8417c0F" TargetMode="External"/><Relationship Id="rId18" Type="http://schemas.openxmlformats.org/officeDocument/2006/relationships/hyperlink" Target="consultantplus://offline/ref=425829D85F8B8C7616AFE9D1E7C9A39103D9BECB0A929EF803BF905A3E501D18F206731BC6F7BE8417c0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425829D85F8B8C7616AFE9D1E7C9A39103D9BECB0A929EF803BF905A3E501D18F206731BC6F7BE8417c0F" TargetMode="External"/><Relationship Id="rId2" Type="http://schemas.openxmlformats.org/officeDocument/2006/relationships/numbering" Target="numbering.xml"/><Relationship Id="rId16" Type="http://schemas.openxmlformats.org/officeDocument/2006/relationships/hyperlink" Target="consultantplus://offline/ref=425829D85F8B8C7616AFE9D1E7C9A39103D9BECB0A929EF803BF905A3E501D18F206731BC6F7BE8417c0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425829D85F8B8C7616AFE9D1E7C9A39103D9BECB0A929EF803BF905A3E501D18F206731BC6F7BE8417c0F" TargetMode="External"/><Relationship Id="rId10" Type="http://schemas.openxmlformats.org/officeDocument/2006/relationships/hyperlink" Target="consultantplus://offline/ref=884F6640B79B1338259FCFC3A5022971A4E5AEC293ED40DD38012F09C6KC44K"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25829D85F8B8C7616AFE9D1E7C9A39103D9BECB0A929EF803BF905A3E501D18F206731BC6F7BE8417c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3A20E-39C4-4263-830F-799C1D05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90</Pages>
  <Words>24571</Words>
  <Characters>140058</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соц экон прогнозов</dc:creator>
  <cp:keywords/>
  <dc:description/>
  <cp:lastModifiedBy>Duma</cp:lastModifiedBy>
  <cp:revision>11</cp:revision>
  <cp:lastPrinted>2019-02-06T08:19:00Z</cp:lastPrinted>
  <dcterms:created xsi:type="dcterms:W3CDTF">2019-01-24T12:13:00Z</dcterms:created>
  <dcterms:modified xsi:type="dcterms:W3CDTF">2019-02-18T10:09:00Z</dcterms:modified>
</cp:coreProperties>
</file>