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B9" w:rsidRDefault="002C4338" w:rsidP="00416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65350" cy="1000760"/>
            <wp:effectExtent l="19050" t="0" r="6350" b="0"/>
            <wp:wrapSquare wrapText="bothSides"/>
            <wp:docPr id="2" name="Рисунок 1" descr="http://urist-edu.ru/pars_docs/refs/24/23291/23291_html_2ebdc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rist-edu.ru/pars_docs/refs/24/23291/23291_html_2ebdc90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2FB9" w:rsidRDefault="008A2FB9" w:rsidP="00416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B9" w:rsidRPr="0016708D" w:rsidRDefault="008A2FB9" w:rsidP="004161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08D">
        <w:rPr>
          <w:rFonts w:ascii="Times New Roman" w:hAnsi="Times New Roman" w:cs="Times New Roman"/>
          <w:b/>
          <w:bCs/>
          <w:sz w:val="28"/>
          <w:szCs w:val="28"/>
        </w:rPr>
        <w:t>Профессиональное обучение и дополнительное профессиональное образование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числа граждан предпенсионного возраста</w:t>
      </w:r>
    </w:p>
    <w:p w:rsidR="008A2FB9" w:rsidRDefault="008A2FB9" w:rsidP="0041610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3F">
        <w:rPr>
          <w:rFonts w:ascii="Times New Roman" w:hAnsi="Times New Roman" w:cs="Times New Roman"/>
          <w:sz w:val="28"/>
          <w:szCs w:val="28"/>
        </w:rPr>
        <w:t>Мероприятие закреплено в государственной программе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05 октября 2018 года №343-п.</w:t>
      </w: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E3F">
        <w:rPr>
          <w:rFonts w:ascii="Times New Roman" w:hAnsi="Times New Roman" w:cs="Times New Roman"/>
          <w:b/>
          <w:bCs/>
          <w:sz w:val="28"/>
          <w:szCs w:val="28"/>
        </w:rPr>
        <w:t xml:space="preserve">Если Вы являетесь работодателем и Ваши работники </w:t>
      </w:r>
      <w:r w:rsidRPr="00436E3F">
        <w:rPr>
          <w:rFonts w:ascii="Times New Roman" w:hAnsi="Times New Roman" w:cs="Times New Roman"/>
          <w:sz w:val="28"/>
          <w:szCs w:val="28"/>
        </w:rPr>
        <w:t>нуждаются в повышении квалификации или профессиональной переподготовке в связи с изменениями потребностей экономики или новыми требованиями к занимаемой должности</w:t>
      </w: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E3F">
        <w:rPr>
          <w:rFonts w:ascii="Times New Roman" w:hAnsi="Times New Roman" w:cs="Times New Roman"/>
          <w:b/>
          <w:bCs/>
          <w:sz w:val="28"/>
          <w:szCs w:val="28"/>
        </w:rPr>
        <w:t>Центр занятости населения готов компенсировать Ваши затраты на обучение работников с целью сохранения их рабочих мест.</w:t>
      </w: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6E3F">
        <w:rPr>
          <w:rFonts w:ascii="Times New Roman" w:hAnsi="Times New Roman" w:cs="Times New Roman"/>
          <w:b/>
          <w:bCs/>
          <w:sz w:val="28"/>
          <w:szCs w:val="28"/>
        </w:rPr>
        <w:t>Для этого Вам необходимо обратиться в Центр занятости населения и предоставить: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заявление;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справку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выданную не ранее чем за 90 дней до представления в центр занятости населения;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справку о просроченной задолженности по субсидиям, бюджетным инвестициям и иным средствам, предоставленным из бюджета автономного округа;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информационное письмо работодателя, подтверждающее стоимость активов по состоянию на последнюю отчетную дату, – для работодателей, имеющих задолженность по начисленным налогам, сборам, страховым взносам, пеням, штрафам, процентам;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утвержденный список сотрудников (штатная расстановка либо штатное замещение);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утвержденный список работников, направляемых на профобучение, с наименованием профессии (специальности);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гарантийное обязательство о сохранении рабочего места работнику, направляемому на профобучение;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расчет затрат работодателя на профобучение работников;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</w:t>
      </w:r>
      <w:r w:rsidRPr="00436E3F">
        <w:rPr>
          <w:sz w:val="28"/>
          <w:szCs w:val="28"/>
        </w:rPr>
        <w:t xml:space="preserve"> </w:t>
      </w:r>
      <w:r w:rsidRPr="00436E3F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у работников права выхода на пенсию по прошествии 5 лет (справка или иной документ Пенсионного </w:t>
      </w:r>
      <w:r w:rsidRPr="00436E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фонда Российской Федерации);</w:t>
      </w:r>
    </w:p>
    <w:p w:rsidR="008A2FB9" w:rsidRPr="00436E3F" w:rsidRDefault="008A2FB9" w:rsidP="0041610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36E3F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работодателя).</w:t>
      </w: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3F">
        <w:rPr>
          <w:rFonts w:ascii="Times New Roman" w:hAnsi="Times New Roman" w:cs="Times New Roman"/>
          <w:b/>
          <w:bCs/>
          <w:sz w:val="28"/>
          <w:szCs w:val="28"/>
        </w:rPr>
        <w:t>Обучение работников проводится</w:t>
      </w:r>
      <w:r w:rsidRPr="00436E3F">
        <w:rPr>
          <w:rFonts w:ascii="Times New Roman" w:hAnsi="Times New Roman" w:cs="Times New Roman"/>
          <w:sz w:val="28"/>
          <w:szCs w:val="28"/>
        </w:rPr>
        <w:t xml:space="preserve"> на базе учебных заведений имеющих действующую лицензию на право осуществления образовательной деятельности:</w:t>
      </w:r>
    </w:p>
    <w:p w:rsidR="008A2FB9" w:rsidRPr="00436E3F" w:rsidRDefault="008A2FB9" w:rsidP="0041610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3F">
        <w:rPr>
          <w:rFonts w:ascii="Times New Roman" w:hAnsi="Times New Roman" w:cs="Times New Roman"/>
          <w:sz w:val="28"/>
          <w:szCs w:val="28"/>
        </w:rPr>
        <w:t>на территории Ханты-Мансийского автономного округа – Югры;</w:t>
      </w:r>
    </w:p>
    <w:p w:rsidR="008A2FB9" w:rsidRPr="00436E3F" w:rsidRDefault="008A2FB9" w:rsidP="0041610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3F">
        <w:rPr>
          <w:rFonts w:ascii="Times New Roman" w:hAnsi="Times New Roman" w:cs="Times New Roman"/>
          <w:sz w:val="28"/>
          <w:szCs w:val="28"/>
        </w:rPr>
        <w:t>за пределами Ханты-Мансийского автономного округа – Югры.</w:t>
      </w:r>
    </w:p>
    <w:p w:rsidR="008A2FB9" w:rsidRPr="00436E3F" w:rsidRDefault="008A2FB9" w:rsidP="004161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3F">
        <w:rPr>
          <w:rFonts w:ascii="Times New Roman" w:hAnsi="Times New Roman" w:cs="Times New Roman"/>
          <w:sz w:val="28"/>
          <w:szCs w:val="28"/>
        </w:rPr>
        <w:t>В случае направления работников на обучение в другую местность Вам необходимо дополнительно представить расчет затрат на проезд к месту обучения и обратно, суточных расходов за время следования к месту обучения и обратно, а также стоимости проживания в период прохождения обучения.</w:t>
      </w: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3F">
        <w:rPr>
          <w:rFonts w:ascii="Times New Roman" w:hAnsi="Times New Roman" w:cs="Times New Roman"/>
          <w:sz w:val="28"/>
          <w:szCs w:val="28"/>
        </w:rPr>
        <w:t xml:space="preserve">Продолжительность обучения одного работника составляет не более 3 месяцев. </w:t>
      </w: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3F">
        <w:rPr>
          <w:rFonts w:ascii="Times New Roman" w:hAnsi="Times New Roman" w:cs="Times New Roman"/>
          <w:sz w:val="28"/>
          <w:szCs w:val="28"/>
        </w:rPr>
        <w:t>Средняя стоимость обучения одного работника не может составлять более 30 тысяч рублей за весь курс обучения.</w:t>
      </w: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период обучения работникам предусмотрена выплата стипендия равная размеру минимальной заработной платы,  установленному в Ханты-Мансийском автономном округе – Югре на конец отчетного финансового года, увеличенному на районный коэффициент, что составит в пределах 16 тысяч рублей ежемесячно </w:t>
      </w:r>
      <w:r w:rsidRPr="00436E3F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(возможна корректировка)</w:t>
      </w:r>
      <w:r w:rsidRPr="00436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FB9" w:rsidRPr="00436E3F" w:rsidRDefault="008A2FB9" w:rsidP="004161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FB9" w:rsidRPr="00436E3F" w:rsidRDefault="008A2FB9" w:rsidP="0041610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E3F">
        <w:rPr>
          <w:rFonts w:ascii="Times New Roman" w:hAnsi="Times New Roman" w:cs="Times New Roman"/>
          <w:b/>
          <w:bCs/>
          <w:sz w:val="28"/>
          <w:szCs w:val="28"/>
        </w:rPr>
        <w:t>Финансирование мероприятия осуществляется за счет средств бюджета Ханты-Мансийского автономного округа – Югры</w:t>
      </w:r>
    </w:p>
    <w:p w:rsidR="008A2FB9" w:rsidRDefault="008A2FB9">
      <w:bookmarkStart w:id="0" w:name="_GoBack"/>
      <w:bookmarkEnd w:id="0"/>
    </w:p>
    <w:sectPr w:rsidR="008A2FB9" w:rsidSect="002C3A72">
      <w:pgSz w:w="11906" w:h="16838"/>
      <w:pgMar w:top="1418" w:right="127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35D"/>
    <w:multiLevelType w:val="hybridMultilevel"/>
    <w:tmpl w:val="BD9CA2A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1">
    <w:nsid w:val="48D85186"/>
    <w:multiLevelType w:val="hybridMultilevel"/>
    <w:tmpl w:val="593E2CD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oNotHyphenateCaps/>
  <w:characterSpacingControl w:val="doNotCompress"/>
  <w:doNotValidateAgainstSchema/>
  <w:doNotDemarcateInvalidXml/>
  <w:compat/>
  <w:rsids>
    <w:rsidRoot w:val="0041610A"/>
    <w:rsid w:val="0016708D"/>
    <w:rsid w:val="002C3A72"/>
    <w:rsid w:val="002C4338"/>
    <w:rsid w:val="002C5AA1"/>
    <w:rsid w:val="002E1EA5"/>
    <w:rsid w:val="00362B2D"/>
    <w:rsid w:val="0039581B"/>
    <w:rsid w:val="003B19E6"/>
    <w:rsid w:val="0041610A"/>
    <w:rsid w:val="00436E3F"/>
    <w:rsid w:val="00501CAE"/>
    <w:rsid w:val="005F32F9"/>
    <w:rsid w:val="006E75D1"/>
    <w:rsid w:val="00767652"/>
    <w:rsid w:val="007F56FF"/>
    <w:rsid w:val="008A2FB9"/>
    <w:rsid w:val="00C4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0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1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Company>НЦЗН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Екатерина Владимировна</dc:creator>
  <cp:lastModifiedBy>Minchun-SI</cp:lastModifiedBy>
  <cp:revision>2</cp:revision>
  <dcterms:created xsi:type="dcterms:W3CDTF">2019-01-23T05:06:00Z</dcterms:created>
  <dcterms:modified xsi:type="dcterms:W3CDTF">2019-01-23T05:06:00Z</dcterms:modified>
</cp:coreProperties>
</file>