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Pr="00164418">
        <w:rPr>
          <w:b/>
          <w:sz w:val="18"/>
          <w:szCs w:val="18"/>
          <w:lang w:val="en-US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  <w:r w:rsidRPr="00002A66">
        <w:rPr>
          <w:b/>
          <w:sz w:val="18"/>
          <w:szCs w:val="18"/>
        </w:rPr>
        <w:t xml:space="preserve"> </w:t>
      </w:r>
      <w:r>
        <w:rPr>
          <w:b/>
          <w:i/>
        </w:rPr>
        <w:t xml:space="preserve"> </w:t>
      </w:r>
    </w:p>
    <w:p w:rsidR="0010194A" w:rsidRDefault="0089041E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2B2B5C" w:rsidTr="00913273">
        <w:tc>
          <w:tcPr>
            <w:tcW w:w="4928" w:type="dxa"/>
          </w:tcPr>
          <w:p w:rsidR="0010194A" w:rsidRPr="002B2B5C" w:rsidRDefault="00913273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22.10.2018 № 451</w:t>
            </w:r>
          </w:p>
        </w:tc>
        <w:tc>
          <w:tcPr>
            <w:tcW w:w="4961" w:type="dxa"/>
          </w:tcPr>
          <w:p w:rsidR="0010194A" w:rsidRPr="002B2B5C" w:rsidRDefault="0010194A" w:rsidP="0026693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A22D41" w:rsidRDefault="0010194A" w:rsidP="008F096D">
      <w:pPr>
        <w:jc w:val="center"/>
        <w:rPr>
          <w:b/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="00540140" w:rsidRPr="003B7E71">
        <w:rPr>
          <w:b/>
          <w:sz w:val="28"/>
          <w:szCs w:val="28"/>
        </w:rPr>
        <w:t xml:space="preserve">проект </w:t>
      </w:r>
      <w:r w:rsidR="00A22D41">
        <w:rPr>
          <w:b/>
          <w:sz w:val="28"/>
          <w:szCs w:val="28"/>
        </w:rPr>
        <w:t>муниципальной программы</w:t>
      </w:r>
    </w:p>
    <w:p w:rsidR="0010194A" w:rsidRPr="002B2B5C" w:rsidRDefault="00AC5B9C" w:rsidP="008F0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«Укрепление</w:t>
      </w:r>
      <w:r w:rsidR="00947ACC">
        <w:rPr>
          <w:b/>
          <w:sz w:val="28"/>
          <w:szCs w:val="28"/>
        </w:rPr>
        <w:t xml:space="preserve"> меж</w:t>
      </w:r>
      <w:r w:rsidR="008E335C">
        <w:rPr>
          <w:b/>
          <w:sz w:val="28"/>
          <w:szCs w:val="28"/>
        </w:rPr>
        <w:t>национа</w:t>
      </w:r>
      <w:r w:rsidR="00947ACC">
        <w:rPr>
          <w:b/>
          <w:sz w:val="28"/>
          <w:szCs w:val="28"/>
        </w:rPr>
        <w:t>льного и межконфессионального согласия, профилактика экстремизма в городе Нефтеюганске»</w:t>
      </w:r>
    </w:p>
    <w:p w:rsidR="00BC16CC" w:rsidRPr="002B2B5C" w:rsidRDefault="00BC16CC">
      <w:pPr>
        <w:rPr>
          <w:sz w:val="28"/>
          <w:szCs w:val="28"/>
        </w:rPr>
      </w:pP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Pr="008E335C">
        <w:rPr>
          <w:sz w:val="28"/>
          <w:szCs w:val="28"/>
        </w:rPr>
        <w:t>постановления администрации города Нефтеюганска «Об утверждении муниципальной программы «Укрепление межнационального и межконфессионального согласия, профилактика экстремизма в городе Нефтеюганске</w:t>
      </w:r>
      <w:r>
        <w:rPr>
          <w:b/>
          <w:sz w:val="28"/>
          <w:szCs w:val="28"/>
        </w:rPr>
        <w:t>»</w:t>
      </w:r>
      <w:r w:rsidR="0012237E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12237E">
        <w:rPr>
          <w:sz w:val="28"/>
          <w:szCs w:val="28"/>
        </w:rPr>
        <w:t>муниципальной программы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AA5129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AA5129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5415F6" w:rsidRPr="005415F6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9F7928" w:rsidRDefault="009F7928" w:rsidP="009F7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  <w:szCs w:val="28"/>
        </w:rPr>
        <w:br/>
        <w:t>№ 135-нп);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2237E" w:rsidRDefault="00C949A8" w:rsidP="008E335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Проект муниципальной программы составлен в соответствии с модельной муниципальной программой «Укрепление межнационального и межконфессионального согласия, профилактика экстремизма» на 2019-2025 годы и период до 2030 года, утверждённой решением Межведомственной комиссии Ханты-Мансийского автономного округа – Югры по противодействию экстремистской деятельности (приложение 2 к протоколу заседания от 14.09.2018 № 4).</w:t>
      </w:r>
    </w:p>
    <w:p w:rsidR="008E335C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2. Проектом </w:t>
      </w:r>
      <w:r w:rsidR="007C685B">
        <w:rPr>
          <w:sz w:val="28"/>
          <w:szCs w:val="28"/>
        </w:rPr>
        <w:t>муниципальной программы</w:t>
      </w:r>
      <w:r w:rsidRPr="003D3B5C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>:</w:t>
      </w:r>
    </w:p>
    <w:p w:rsidR="008E335C" w:rsidRPr="00C949A8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949A8">
        <w:rPr>
          <w:sz w:val="28"/>
          <w:szCs w:val="28"/>
        </w:rPr>
        <w:t>2.1. В паспорте муниципальной программы:</w:t>
      </w:r>
    </w:p>
    <w:p w:rsidR="008E335C" w:rsidRPr="0056365B" w:rsidRDefault="008E335C" w:rsidP="005636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729E">
        <w:rPr>
          <w:sz w:val="28"/>
          <w:szCs w:val="28"/>
        </w:rPr>
        <w:t>Общий объём финансирования муниципальной программы на 201</w:t>
      </w:r>
      <w:r w:rsidR="00C949A8" w:rsidRPr="00F3729E">
        <w:rPr>
          <w:sz w:val="28"/>
          <w:szCs w:val="28"/>
        </w:rPr>
        <w:t>9</w:t>
      </w:r>
      <w:r w:rsidRPr="00F3729E">
        <w:rPr>
          <w:sz w:val="28"/>
          <w:szCs w:val="28"/>
        </w:rPr>
        <w:t>-202</w:t>
      </w:r>
      <w:r w:rsidR="00C949A8" w:rsidRPr="00F3729E">
        <w:rPr>
          <w:sz w:val="28"/>
          <w:szCs w:val="28"/>
        </w:rPr>
        <w:t>5</w:t>
      </w:r>
      <w:r w:rsidRPr="00F3729E">
        <w:rPr>
          <w:sz w:val="28"/>
          <w:szCs w:val="28"/>
        </w:rPr>
        <w:t xml:space="preserve"> годы</w:t>
      </w:r>
      <w:r w:rsidR="00C949A8" w:rsidRPr="00F3729E">
        <w:rPr>
          <w:sz w:val="28"/>
          <w:szCs w:val="28"/>
        </w:rPr>
        <w:t xml:space="preserve"> и период до 2030 года</w:t>
      </w:r>
      <w:r w:rsidRPr="00F3729E">
        <w:rPr>
          <w:sz w:val="28"/>
          <w:szCs w:val="28"/>
        </w:rPr>
        <w:t xml:space="preserve"> </w:t>
      </w:r>
      <w:r w:rsidR="00F3729E">
        <w:rPr>
          <w:sz w:val="28"/>
          <w:szCs w:val="28"/>
        </w:rPr>
        <w:t>составляет</w:t>
      </w:r>
      <w:r w:rsidRPr="00F3729E">
        <w:rPr>
          <w:sz w:val="28"/>
          <w:szCs w:val="28"/>
        </w:rPr>
        <w:t xml:space="preserve"> </w:t>
      </w:r>
      <w:r w:rsidR="00C949A8" w:rsidRPr="00F3729E">
        <w:rPr>
          <w:sz w:val="28"/>
          <w:szCs w:val="28"/>
        </w:rPr>
        <w:t>6 640,800</w:t>
      </w:r>
      <w:r w:rsidRPr="00F3729E">
        <w:rPr>
          <w:sz w:val="28"/>
          <w:szCs w:val="28"/>
        </w:rPr>
        <w:t xml:space="preserve"> тыс. рублей</w:t>
      </w:r>
      <w:r w:rsidR="00F3729E">
        <w:rPr>
          <w:sz w:val="28"/>
          <w:szCs w:val="28"/>
        </w:rPr>
        <w:t xml:space="preserve"> за счёт средств местного бюджета</w:t>
      </w:r>
      <w:r w:rsidR="0056365B">
        <w:rPr>
          <w:sz w:val="28"/>
          <w:szCs w:val="28"/>
        </w:rPr>
        <w:t xml:space="preserve">, </w:t>
      </w:r>
      <w:r w:rsidRPr="0056365B">
        <w:rPr>
          <w:sz w:val="28"/>
          <w:szCs w:val="28"/>
        </w:rPr>
        <w:t>в том числе:</w:t>
      </w:r>
    </w:p>
    <w:p w:rsidR="0056365B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6365B">
        <w:rPr>
          <w:sz w:val="28"/>
          <w:szCs w:val="28"/>
        </w:rPr>
        <w:t>-</w:t>
      </w:r>
      <w:r>
        <w:rPr>
          <w:sz w:val="28"/>
          <w:szCs w:val="28"/>
        </w:rPr>
        <w:t xml:space="preserve"> 2019 год – 553,400 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- 2020 год – 553,400 тыс. рублей;</w:t>
      </w:r>
    </w:p>
    <w:p w:rsidR="0056365B" w:rsidRP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553,400 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 год – 553,400 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 год – 553,400 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 год – 553,400 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553,400 тыс. рублей;</w:t>
      </w:r>
    </w:p>
    <w:p w:rsidR="0056365B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 год – 2030 год – 2 767,000 тыс. рублей.</w:t>
      </w:r>
    </w:p>
    <w:p w:rsidR="00344191" w:rsidRDefault="00344191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муниципальной программы является администрация города Нефтеюганска (далее по тексту – Администрация).</w:t>
      </w:r>
    </w:p>
    <w:p w:rsidR="00344191" w:rsidRDefault="00344191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Соисполнители муниципальной программы:</w:t>
      </w:r>
    </w:p>
    <w:p w:rsidR="00344191" w:rsidRDefault="00344191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департамент образования и молодёжной политики администрации города Нефтеюганска (далее по тексту – ДОиМП);</w:t>
      </w:r>
    </w:p>
    <w:p w:rsidR="00344191" w:rsidRDefault="00344191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комитет культуры и туризма администрации города Нефтеюганска (далее по тексту – Комитет культуры).</w:t>
      </w:r>
    </w:p>
    <w:p w:rsidR="00837EFA" w:rsidRDefault="00861863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F7928">
        <w:rPr>
          <w:sz w:val="28"/>
          <w:szCs w:val="28"/>
        </w:rPr>
        <w:t>Порядк</w:t>
      </w:r>
      <w:r w:rsidR="000A232A">
        <w:rPr>
          <w:sz w:val="28"/>
          <w:szCs w:val="28"/>
        </w:rPr>
        <w:t>ом</w:t>
      </w:r>
      <w:r w:rsidR="00837EFA">
        <w:rPr>
          <w:sz w:val="28"/>
          <w:szCs w:val="28"/>
        </w:rPr>
        <w:t xml:space="preserve"> от 28.08.2018 № 135-нп установлено:</w:t>
      </w:r>
    </w:p>
    <w:p w:rsidR="00861863" w:rsidRDefault="00837EFA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914B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B1D67">
        <w:rPr>
          <w:sz w:val="28"/>
          <w:szCs w:val="28"/>
        </w:rPr>
        <w:t>Раздел 2 «Механизм реализации муниципальной программы»</w:t>
      </w:r>
      <w:r>
        <w:rPr>
          <w:sz w:val="28"/>
          <w:szCs w:val="28"/>
        </w:rPr>
        <w:t xml:space="preserve">, </w:t>
      </w:r>
      <w:r w:rsidR="00AB1D67">
        <w:rPr>
          <w:sz w:val="28"/>
          <w:szCs w:val="28"/>
        </w:rPr>
        <w:t>наличие в муниципальной программе механизма внедрения и применения технологий бережливого производства</w:t>
      </w:r>
      <w:r w:rsidR="00B658C6">
        <w:rPr>
          <w:sz w:val="28"/>
          <w:szCs w:val="28"/>
        </w:rPr>
        <w:t>.</w:t>
      </w:r>
    </w:p>
    <w:p w:rsidR="00B658C6" w:rsidRDefault="00B658C6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муниципальной программы вышеуказанный механизм не предусмотрен.</w:t>
      </w:r>
    </w:p>
    <w:p w:rsidR="001543D4" w:rsidRDefault="001543D4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914B1">
        <w:rPr>
          <w:sz w:val="28"/>
          <w:szCs w:val="28"/>
        </w:rPr>
        <w:t>2</w:t>
      </w:r>
      <w:r>
        <w:rPr>
          <w:sz w:val="28"/>
          <w:szCs w:val="28"/>
        </w:rPr>
        <w:t xml:space="preserve">. Наличие в муниципальной программе </w:t>
      </w:r>
      <w:r w:rsidRPr="001543D4">
        <w:rPr>
          <w:sz w:val="28"/>
          <w:szCs w:val="28"/>
          <w:u w:val="single"/>
        </w:rPr>
        <w:t>таблиц</w:t>
      </w:r>
      <w:r>
        <w:rPr>
          <w:sz w:val="28"/>
          <w:szCs w:val="28"/>
        </w:rPr>
        <w:t xml:space="preserve"> №№ 1-6.</w:t>
      </w:r>
    </w:p>
    <w:p w:rsidR="001543D4" w:rsidRDefault="001543D4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муниципальной программы предусмотрены </w:t>
      </w:r>
      <w:r w:rsidRPr="001543D4">
        <w:rPr>
          <w:sz w:val="28"/>
          <w:szCs w:val="28"/>
          <w:u w:val="single"/>
        </w:rPr>
        <w:t>приложения</w:t>
      </w:r>
      <w:r>
        <w:rPr>
          <w:sz w:val="28"/>
          <w:szCs w:val="28"/>
        </w:rPr>
        <w:t xml:space="preserve">.  </w:t>
      </w:r>
    </w:p>
    <w:p w:rsidR="00837EFA" w:rsidRDefault="00B658C6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7EF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914B1">
        <w:rPr>
          <w:sz w:val="28"/>
          <w:szCs w:val="28"/>
        </w:rPr>
        <w:t>3</w:t>
      </w:r>
      <w:r w:rsidR="00837EFA">
        <w:rPr>
          <w:sz w:val="28"/>
          <w:szCs w:val="28"/>
        </w:rPr>
        <w:t xml:space="preserve">. В таблице 1 «Целевые показатели муниципальной программы» название второго столбца «Наименование целевых показателей». </w:t>
      </w:r>
    </w:p>
    <w:p w:rsidR="00B658C6" w:rsidRDefault="00837EFA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муниципальной программы</w:t>
      </w:r>
      <w:r w:rsidR="000A232A">
        <w:rPr>
          <w:sz w:val="28"/>
          <w:szCs w:val="28"/>
        </w:rPr>
        <w:t>:</w:t>
      </w:r>
      <w:r>
        <w:rPr>
          <w:sz w:val="28"/>
          <w:szCs w:val="28"/>
        </w:rPr>
        <w:t xml:space="preserve"> «Наименование показателей результатов».</w:t>
      </w:r>
    </w:p>
    <w:p w:rsidR="00AA5129" w:rsidRDefault="002D0B5B" w:rsidP="001275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0914B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A5129">
        <w:rPr>
          <w:sz w:val="28"/>
          <w:szCs w:val="28"/>
        </w:rPr>
        <w:t xml:space="preserve"> Таблица</w:t>
      </w:r>
      <w:r w:rsidR="00C54B95">
        <w:rPr>
          <w:sz w:val="28"/>
          <w:szCs w:val="28"/>
        </w:rPr>
        <w:t xml:space="preserve"> 4 «Характеристика основных мероприятий муниципальной программы, их связь с целевыми показателями» предполагает</w:t>
      </w:r>
      <w:r w:rsidR="00AA5129">
        <w:rPr>
          <w:sz w:val="28"/>
          <w:szCs w:val="28"/>
        </w:rPr>
        <w:t>:</w:t>
      </w:r>
    </w:p>
    <w:p w:rsidR="00AA5129" w:rsidRDefault="00AA5129" w:rsidP="001275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54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графе 4 </w:t>
      </w:r>
      <w:r w:rsidR="00C54B95">
        <w:rPr>
          <w:sz w:val="28"/>
          <w:szCs w:val="28"/>
        </w:rPr>
        <w:t>наличие информации о номере приложения к муниципальной программе, реквизиты нормативного правового акта, наименование</w:t>
      </w:r>
      <w:r>
        <w:rPr>
          <w:sz w:val="28"/>
          <w:szCs w:val="28"/>
        </w:rPr>
        <w:t xml:space="preserve"> портфеля проектов (проекта);</w:t>
      </w:r>
    </w:p>
    <w:p w:rsidR="002D0B5B" w:rsidRDefault="00AA5129" w:rsidP="001275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графе 5</w:t>
      </w:r>
      <w:r w:rsidRPr="00AA5129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характеристику, методику расчёта или ссылку на форму федерального статистического наблюдения.</w:t>
      </w:r>
    </w:p>
    <w:p w:rsidR="00E151C3" w:rsidRDefault="00E151C3" w:rsidP="001275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</w:t>
      </w:r>
      <w:r w:rsidR="00AA5129">
        <w:rPr>
          <w:sz w:val="28"/>
          <w:szCs w:val="28"/>
        </w:rPr>
        <w:t>ы</w:t>
      </w:r>
      <w:r>
        <w:rPr>
          <w:sz w:val="28"/>
          <w:szCs w:val="28"/>
        </w:rPr>
        <w:t xml:space="preserve"> 4</w:t>
      </w:r>
      <w:r w:rsidR="00AA5129">
        <w:rPr>
          <w:sz w:val="28"/>
          <w:szCs w:val="28"/>
        </w:rPr>
        <w:t>, 5</w:t>
      </w:r>
      <w:r>
        <w:rPr>
          <w:sz w:val="28"/>
          <w:szCs w:val="28"/>
        </w:rPr>
        <w:t xml:space="preserve"> приложения 4 проекта муниципальной программы не содерж</w:t>
      </w:r>
      <w:r w:rsidR="00AA5129">
        <w:rPr>
          <w:sz w:val="28"/>
          <w:szCs w:val="28"/>
        </w:rPr>
        <w:t>а</w:t>
      </w:r>
      <w:r>
        <w:rPr>
          <w:sz w:val="28"/>
          <w:szCs w:val="28"/>
        </w:rPr>
        <w:t>т указанных выше сведений.</w:t>
      </w:r>
    </w:p>
    <w:p w:rsidR="00C73C5C" w:rsidRDefault="00C73C5C" w:rsidP="001275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рекомендуем привести проект муниципальной программы в соответствие с </w:t>
      </w:r>
      <w:r w:rsidR="000A232A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от 28.08.2018</w:t>
      </w:r>
      <w:r>
        <w:rPr>
          <w:sz w:val="28"/>
          <w:szCs w:val="28"/>
        </w:rPr>
        <w:br/>
        <w:t xml:space="preserve"> № 135-нп.</w:t>
      </w:r>
    </w:p>
    <w:p w:rsidR="008E335C" w:rsidRPr="002240C2" w:rsidRDefault="008E335C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240C2">
        <w:rPr>
          <w:sz w:val="28"/>
          <w:szCs w:val="28"/>
        </w:rPr>
        <w:t>2.</w:t>
      </w:r>
      <w:r w:rsidR="001543D4">
        <w:rPr>
          <w:sz w:val="28"/>
          <w:szCs w:val="28"/>
        </w:rPr>
        <w:t>3</w:t>
      </w:r>
      <w:r w:rsidRPr="002240C2">
        <w:rPr>
          <w:sz w:val="28"/>
          <w:szCs w:val="28"/>
        </w:rPr>
        <w:t>. В приложении 2 к муниципальной программе:</w:t>
      </w:r>
    </w:p>
    <w:p w:rsidR="002240C2" w:rsidRDefault="002240C2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40C2">
        <w:rPr>
          <w:sz w:val="28"/>
          <w:szCs w:val="28"/>
        </w:rPr>
        <w:t>2.</w:t>
      </w:r>
      <w:r w:rsidR="001543D4">
        <w:rPr>
          <w:sz w:val="28"/>
          <w:szCs w:val="28"/>
        </w:rPr>
        <w:t>3</w:t>
      </w:r>
      <w:r w:rsidRPr="002240C2">
        <w:rPr>
          <w:sz w:val="28"/>
          <w:szCs w:val="28"/>
        </w:rPr>
        <w:t>.1.</w:t>
      </w:r>
      <w:r>
        <w:rPr>
          <w:sz w:val="28"/>
          <w:szCs w:val="28"/>
        </w:rPr>
        <w:t xml:space="preserve"> По подпрограмме 1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конфликтов»</w:t>
      </w:r>
      <w:r w:rsidR="00554F58">
        <w:rPr>
          <w:sz w:val="28"/>
          <w:szCs w:val="28"/>
        </w:rPr>
        <w:t xml:space="preserve"> запланированы мероприятия</w:t>
      </w:r>
      <w:r w:rsidR="0054114D">
        <w:rPr>
          <w:sz w:val="28"/>
          <w:szCs w:val="28"/>
        </w:rPr>
        <w:t>, финансирование по которым не предусмотрено.</w:t>
      </w:r>
    </w:p>
    <w:p w:rsidR="00A7155A" w:rsidRPr="00E05B3E" w:rsidRDefault="00CA2B64" w:rsidP="00DC781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согласно приложению 4 к </w:t>
      </w:r>
      <w:r w:rsidR="00E05B3E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муниципальной программ</w:t>
      </w:r>
      <w:r w:rsidR="00E05B3E">
        <w:rPr>
          <w:sz w:val="28"/>
          <w:szCs w:val="28"/>
        </w:rPr>
        <w:t>ы</w:t>
      </w:r>
      <w:r>
        <w:rPr>
          <w:sz w:val="28"/>
          <w:szCs w:val="28"/>
        </w:rPr>
        <w:t xml:space="preserve"> в рамках реализации </w:t>
      </w:r>
      <w:r w:rsidR="00A7155A" w:rsidRPr="00CA2B64">
        <w:rPr>
          <w:sz w:val="28"/>
          <w:szCs w:val="28"/>
        </w:rPr>
        <w:t>основн</w:t>
      </w:r>
      <w:r w:rsidR="00DC7815">
        <w:rPr>
          <w:sz w:val="28"/>
          <w:szCs w:val="28"/>
        </w:rPr>
        <w:t>ого</w:t>
      </w:r>
      <w:r w:rsidR="00A7155A" w:rsidRPr="00CA2B64">
        <w:rPr>
          <w:sz w:val="28"/>
          <w:szCs w:val="28"/>
        </w:rPr>
        <w:t xml:space="preserve"> мероприяти</w:t>
      </w:r>
      <w:r w:rsidR="00DC7815">
        <w:rPr>
          <w:sz w:val="28"/>
          <w:szCs w:val="28"/>
        </w:rPr>
        <w:t xml:space="preserve">я </w:t>
      </w:r>
      <w:r w:rsidR="00A7155A" w:rsidRPr="00E05B3E">
        <w:rPr>
          <w:sz w:val="28"/>
          <w:szCs w:val="28"/>
        </w:rPr>
        <w:t xml:space="preserve">«Просветительские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образовании» </w:t>
      </w:r>
      <w:r w:rsidRPr="00E05B3E">
        <w:rPr>
          <w:sz w:val="28"/>
          <w:szCs w:val="28"/>
        </w:rPr>
        <w:t>предусмотрено проведение МАУ «Центр молодёжных инициатив», в том числе, следующих мероприятий:</w:t>
      </w:r>
    </w:p>
    <w:p w:rsidR="0026404A" w:rsidRPr="00E05B3E" w:rsidRDefault="0026404A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B3E">
        <w:rPr>
          <w:sz w:val="28"/>
          <w:szCs w:val="28"/>
        </w:rPr>
        <w:t>- «Всероссийский конкурс сочинений»;</w:t>
      </w:r>
    </w:p>
    <w:p w:rsidR="0026404A" w:rsidRPr="00E05B3E" w:rsidRDefault="0026404A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B3E">
        <w:rPr>
          <w:sz w:val="28"/>
          <w:szCs w:val="28"/>
        </w:rPr>
        <w:t>- «Всероссийский конкурс юных чтецов «Живая Классика».</w:t>
      </w:r>
    </w:p>
    <w:p w:rsidR="00522E08" w:rsidRDefault="00522E08" w:rsidP="00522E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пояснительной записке, ДОиМП ежегодно проводит </w:t>
      </w:r>
      <w:r w:rsidRPr="00256902">
        <w:rPr>
          <w:sz w:val="28"/>
          <w:szCs w:val="28"/>
          <w:u w:val="single"/>
        </w:rPr>
        <w:t>муниципальные этапы</w:t>
      </w:r>
      <w:r>
        <w:rPr>
          <w:sz w:val="28"/>
          <w:szCs w:val="28"/>
        </w:rPr>
        <w:t xml:space="preserve"> вышеуказанных мероприятий.</w:t>
      </w:r>
    </w:p>
    <w:p w:rsidR="00E05B3E" w:rsidRDefault="00522E08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CA2B64" w:rsidRPr="00E05B3E">
        <w:rPr>
          <w:sz w:val="28"/>
          <w:szCs w:val="28"/>
        </w:rPr>
        <w:t xml:space="preserve"> соответствии с пунктом </w:t>
      </w:r>
      <w:r w:rsidR="0068256B" w:rsidRPr="00E05B3E">
        <w:rPr>
          <w:sz w:val="28"/>
          <w:szCs w:val="28"/>
        </w:rPr>
        <w:t>2.5.13 Устава муниципального автономного учреждения «Центр молодёжных инициатив»</w:t>
      </w:r>
      <w:r w:rsidR="003F2119" w:rsidRPr="00E05B3E">
        <w:rPr>
          <w:sz w:val="28"/>
          <w:szCs w:val="28"/>
        </w:rPr>
        <w:t xml:space="preserve">, утверждённого распоряжением администрации города Нефтеюганска от 14.03.2017 № 91-р, к дополнительным видам деятельности Учреждения относится организация деятельности </w:t>
      </w:r>
      <w:r w:rsidR="003F2119" w:rsidRPr="00E05B3E">
        <w:rPr>
          <w:sz w:val="28"/>
          <w:szCs w:val="28"/>
          <w:u w:val="single"/>
        </w:rPr>
        <w:t>по проведению общегородских</w:t>
      </w:r>
      <w:r w:rsidR="003F2119" w:rsidRPr="00E05B3E">
        <w:rPr>
          <w:sz w:val="28"/>
          <w:szCs w:val="28"/>
        </w:rPr>
        <w:t xml:space="preserve"> конкурсо</w:t>
      </w:r>
      <w:r w:rsidR="00B41B1F" w:rsidRPr="00E05B3E">
        <w:rPr>
          <w:sz w:val="28"/>
          <w:szCs w:val="28"/>
        </w:rPr>
        <w:t>в и мероприя</w:t>
      </w:r>
      <w:r w:rsidR="00E05B3E">
        <w:rPr>
          <w:sz w:val="28"/>
          <w:szCs w:val="28"/>
        </w:rPr>
        <w:t>тий.</w:t>
      </w:r>
    </w:p>
    <w:p w:rsidR="00E05B3E" w:rsidRDefault="00E05B3E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рекомендуем уточнить в приложении 4 к проекту муниципальной программы этап запланированных мероприятий, а именно муниципальный.</w:t>
      </w:r>
    </w:p>
    <w:p w:rsidR="008D2849" w:rsidRDefault="0054114D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43D4">
        <w:rPr>
          <w:sz w:val="28"/>
          <w:szCs w:val="28"/>
        </w:rPr>
        <w:t>3</w:t>
      </w:r>
      <w:r>
        <w:rPr>
          <w:sz w:val="28"/>
          <w:szCs w:val="28"/>
        </w:rPr>
        <w:t>.2. По подпрограмме 2 «Участие в профилактике экстремизма, а также в минимизации и (или) ликвидации последствий проявления экстремизма»</w:t>
      </w:r>
      <w:r w:rsidR="001602AE">
        <w:rPr>
          <w:sz w:val="28"/>
          <w:szCs w:val="28"/>
        </w:rPr>
        <w:t xml:space="preserve"> </w:t>
      </w:r>
      <w:r w:rsidR="00C305BA">
        <w:rPr>
          <w:sz w:val="28"/>
          <w:szCs w:val="28"/>
        </w:rPr>
        <w:t xml:space="preserve">запланирован объём финансирования в сумме </w:t>
      </w:r>
      <w:r w:rsidR="00C305BA" w:rsidRPr="00F3729E">
        <w:rPr>
          <w:sz w:val="28"/>
          <w:szCs w:val="28"/>
        </w:rPr>
        <w:t>6 640,800 тыс. рублей</w:t>
      </w:r>
      <w:r w:rsidR="00C305BA">
        <w:rPr>
          <w:sz w:val="28"/>
          <w:szCs w:val="28"/>
        </w:rPr>
        <w:t>, в том числе:</w:t>
      </w:r>
    </w:p>
    <w:p w:rsidR="00C305BA" w:rsidRDefault="00C305BA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Администрации сумма в размере 1 254,000 тыс. рублей, в том числе по годам:</w:t>
      </w:r>
    </w:p>
    <w:p w:rsidR="00C305BA" w:rsidRDefault="00C305BA" w:rsidP="00C30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– 2025 годы сумма в размере 104,500 тыс. рублей по каждому году соответственно;</w:t>
      </w:r>
    </w:p>
    <w:p w:rsidR="00C305BA" w:rsidRDefault="00C305BA" w:rsidP="00C30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 год – 2030 год 522,500 тыс. рублей;</w:t>
      </w:r>
    </w:p>
    <w:p w:rsidR="00C305BA" w:rsidRDefault="00C305BA" w:rsidP="00C30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ДОиМП сумма в размере 4 320,000 тыс. рублей, в том числе по годам:</w:t>
      </w:r>
    </w:p>
    <w:p w:rsidR="00C305BA" w:rsidRDefault="00C305BA" w:rsidP="00C30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– 2025 годы сумма в размере 360,000 тыс. рублей по каждому году соответственно;</w:t>
      </w:r>
    </w:p>
    <w:p w:rsidR="00C305BA" w:rsidRDefault="00C305BA" w:rsidP="00C305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2030 год </w:t>
      </w:r>
      <w:r w:rsidR="0023362D">
        <w:rPr>
          <w:sz w:val="28"/>
          <w:szCs w:val="28"/>
        </w:rPr>
        <w:t>1 800</w:t>
      </w:r>
      <w:r>
        <w:rPr>
          <w:sz w:val="28"/>
          <w:szCs w:val="28"/>
        </w:rPr>
        <w:t>,</w:t>
      </w:r>
      <w:r w:rsidR="0023362D">
        <w:rPr>
          <w:sz w:val="28"/>
          <w:szCs w:val="28"/>
        </w:rPr>
        <w:t>0</w:t>
      </w:r>
      <w:r>
        <w:rPr>
          <w:sz w:val="28"/>
          <w:szCs w:val="28"/>
        </w:rPr>
        <w:t>00 тыс. рублей;</w:t>
      </w:r>
    </w:p>
    <w:p w:rsidR="0023362D" w:rsidRDefault="0023362D" w:rsidP="0023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Комитету культуры сумма в размере 1 066,800 тыс. рублей, в том числе по годам:</w:t>
      </w:r>
    </w:p>
    <w:p w:rsidR="0023362D" w:rsidRDefault="0023362D" w:rsidP="0023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- 2019 – 2025 годы сумма в размере 88,900 тыс. рублей по каждому году соответственно;</w:t>
      </w:r>
    </w:p>
    <w:p w:rsidR="0023362D" w:rsidRDefault="0023362D" w:rsidP="0023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 год – 2030 год 444,500 тыс. рублей.</w:t>
      </w:r>
    </w:p>
    <w:p w:rsidR="0023362D" w:rsidRDefault="0023362D" w:rsidP="0023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планируемых мероприятий приведён в таблице № 1.</w:t>
      </w:r>
    </w:p>
    <w:p w:rsidR="003725B7" w:rsidRDefault="003725B7" w:rsidP="003725B7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W w:w="9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3020"/>
        <w:gridCol w:w="1444"/>
        <w:gridCol w:w="1559"/>
        <w:gridCol w:w="1417"/>
        <w:gridCol w:w="1708"/>
      </w:tblGrid>
      <w:tr w:rsidR="003725B7" w:rsidRPr="003725B7" w:rsidTr="00A642F8">
        <w:trPr>
          <w:trHeight w:val="28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Основное мероприятие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2019 - 2025 годы*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с 2026 года по 2030 год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Итого по муниципальной программе (гр.4+гр.5)</w:t>
            </w:r>
          </w:p>
        </w:tc>
      </w:tr>
      <w:tr w:rsidR="003725B7" w:rsidRPr="003725B7" w:rsidTr="00A642F8">
        <w:trPr>
          <w:trHeight w:val="82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</w:p>
        </w:tc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на каждый год соответственно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на период с 2019 года по 2025 год (гр.3*7 лет)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</w:p>
        </w:tc>
      </w:tr>
      <w:tr w:rsidR="003725B7" w:rsidRPr="003725B7" w:rsidTr="00B41B1F">
        <w:trPr>
          <w:trHeight w:val="2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6</w:t>
            </w:r>
          </w:p>
        </w:tc>
      </w:tr>
      <w:tr w:rsidR="00B41B1F" w:rsidRPr="003725B7" w:rsidTr="00B41B1F">
        <w:trPr>
          <w:trHeight w:val="255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(далее по тексту - Мероприятие 1)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193,400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1 353,800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967,000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2 320,800</w:t>
            </w:r>
          </w:p>
        </w:tc>
      </w:tr>
      <w:tr w:rsidR="007009EC" w:rsidRPr="003725B7" w:rsidTr="007009EC">
        <w:trPr>
          <w:trHeight w:val="331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Организация и проведение среди молодёжи города мероприятий, направленных на воспитание уважения к представителям разных этносов, профилактику экстремистских проявлений, мониторинг экстремистских настроений в молодёжной среде (посредством анкетирования) (далее по тексту - Мероприятие 2)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190,000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1 330,000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950,000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2 280,000</w:t>
            </w:r>
          </w:p>
        </w:tc>
      </w:tr>
      <w:tr w:rsidR="003725B7" w:rsidRPr="003725B7" w:rsidTr="002A2588">
        <w:trPr>
          <w:trHeight w:val="42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Проведение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 (далее по тексту - Мероприятие 3)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490,000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840,000</w:t>
            </w:r>
          </w:p>
        </w:tc>
      </w:tr>
      <w:tr w:rsidR="003725B7" w:rsidRPr="003725B7" w:rsidTr="002A2588">
        <w:trPr>
          <w:trHeight w:val="280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 (далее по тексту - Мероприятие 4)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3725B7" w:rsidRPr="003725B7" w:rsidTr="00B41B1F">
        <w:trPr>
          <w:trHeight w:val="303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профилактику экстремизма (далее по тексту - Мероприятие 5)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color w:val="000000"/>
              </w:rPr>
            </w:pPr>
            <w:r w:rsidRPr="003725B7">
              <w:rPr>
                <w:color w:val="000000"/>
                <w:sz w:val="22"/>
                <w:szCs w:val="22"/>
              </w:rPr>
              <w:t>600,000</w:t>
            </w:r>
          </w:p>
        </w:tc>
      </w:tr>
      <w:tr w:rsidR="003725B7" w:rsidRPr="003725B7" w:rsidTr="007009EC">
        <w:trPr>
          <w:trHeight w:val="288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25B7" w:rsidRPr="003725B7" w:rsidRDefault="003725B7" w:rsidP="003725B7">
            <w:pPr>
              <w:jc w:val="right"/>
              <w:rPr>
                <w:b/>
                <w:bCs/>
                <w:color w:val="000000"/>
              </w:rPr>
            </w:pPr>
            <w:r w:rsidRPr="003725B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5B7" w:rsidRPr="003725B7" w:rsidRDefault="003725B7" w:rsidP="003725B7">
            <w:pPr>
              <w:jc w:val="center"/>
              <w:rPr>
                <w:b/>
                <w:bCs/>
                <w:color w:val="000000"/>
              </w:rPr>
            </w:pPr>
            <w:r w:rsidRPr="003725B7">
              <w:rPr>
                <w:b/>
                <w:bCs/>
                <w:color w:val="000000"/>
                <w:sz w:val="22"/>
                <w:szCs w:val="22"/>
              </w:rPr>
              <w:t>6 640,800</w:t>
            </w:r>
          </w:p>
        </w:tc>
      </w:tr>
    </w:tbl>
    <w:p w:rsidR="003725B7" w:rsidRDefault="00216717" w:rsidP="00216717">
      <w:pPr>
        <w:tabs>
          <w:tab w:val="left" w:pos="0"/>
        </w:tabs>
        <w:ind w:firstLine="709"/>
        <w:jc w:val="both"/>
      </w:pPr>
      <w:r w:rsidRPr="00216717">
        <w:t>* На период с 2019 года по 2025 год по каждому году запланирован одинаковый объём бюджетных ассигнований.</w:t>
      </w:r>
    </w:p>
    <w:p w:rsidR="005A4633" w:rsidRDefault="005A4633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3605D4" w:rsidRPr="003605D4" w:rsidRDefault="00F80633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605D4">
        <w:rPr>
          <w:sz w:val="28"/>
          <w:szCs w:val="28"/>
        </w:rPr>
        <w:t>юджетные ассигнования запланированы:</w:t>
      </w:r>
    </w:p>
    <w:p w:rsidR="00216717" w:rsidRDefault="003605D4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1602AE">
        <w:rPr>
          <w:sz w:val="28"/>
          <w:szCs w:val="28"/>
        </w:rPr>
        <w:t xml:space="preserve">о </w:t>
      </w:r>
      <w:r w:rsidR="00216717">
        <w:rPr>
          <w:sz w:val="28"/>
          <w:szCs w:val="28"/>
        </w:rPr>
        <w:t>М</w:t>
      </w:r>
      <w:r w:rsidR="001602AE">
        <w:rPr>
          <w:sz w:val="28"/>
          <w:szCs w:val="28"/>
        </w:rPr>
        <w:t xml:space="preserve">ероприятию </w:t>
      </w:r>
      <w:r w:rsidR="00216717">
        <w:rPr>
          <w:sz w:val="28"/>
          <w:szCs w:val="28"/>
        </w:rPr>
        <w:t>1:</w:t>
      </w:r>
    </w:p>
    <w:p w:rsidR="00C94A49" w:rsidRDefault="003605D4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6717">
        <w:rPr>
          <w:sz w:val="28"/>
          <w:szCs w:val="28"/>
        </w:rPr>
        <w:t xml:space="preserve"> Администрации в сумме 104,500 тыс. рублей</w:t>
      </w:r>
      <w:r w:rsidR="00C94A49">
        <w:rPr>
          <w:sz w:val="28"/>
          <w:szCs w:val="28"/>
        </w:rPr>
        <w:t xml:space="preserve"> на организацию мониторинга социальных сетей и иных информационных порталов Интернет-пространства на предмет предупреждения</w:t>
      </w:r>
      <w:r w:rsidR="006D41B3">
        <w:rPr>
          <w:sz w:val="28"/>
          <w:szCs w:val="28"/>
        </w:rPr>
        <w:t xml:space="preserve"> конфликтных ситуаций и выявления фактов распространения идеологии экстремизма</w:t>
      </w:r>
      <w:r w:rsidR="00A55ED3">
        <w:rPr>
          <w:sz w:val="28"/>
          <w:szCs w:val="28"/>
        </w:rPr>
        <w:t>.</w:t>
      </w:r>
    </w:p>
    <w:p w:rsidR="00A55ED3" w:rsidRDefault="00B1741F" w:rsidP="00C94A4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Исходя из</w:t>
      </w:r>
      <w:r w:rsidR="00A55ED3">
        <w:rPr>
          <w:sz w:val="28"/>
          <w:szCs w:val="28"/>
        </w:rPr>
        <w:t xml:space="preserve"> предоставленных на экспертизу коммерческих предложений, стоимость</w:t>
      </w:r>
      <w:r>
        <w:rPr>
          <w:sz w:val="28"/>
          <w:szCs w:val="28"/>
        </w:rPr>
        <w:t xml:space="preserve"> услуги</w:t>
      </w:r>
      <w:r w:rsidR="00A55ED3">
        <w:rPr>
          <w:sz w:val="28"/>
          <w:szCs w:val="28"/>
        </w:rPr>
        <w:t xml:space="preserve"> </w:t>
      </w:r>
      <w:r>
        <w:rPr>
          <w:sz w:val="28"/>
          <w:szCs w:val="28"/>
        </w:rPr>
        <w:t>за 1 месяц составляет от 11,000 тыс. рублей до 18,000 тыс. рублей.</w:t>
      </w:r>
    </w:p>
    <w:p w:rsidR="00B1741F" w:rsidRDefault="00B1741F" w:rsidP="00F6531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пояснительной записк</w:t>
      </w:r>
      <w:r w:rsidR="00F65319">
        <w:rPr>
          <w:sz w:val="28"/>
          <w:szCs w:val="28"/>
        </w:rPr>
        <w:t>е</w:t>
      </w:r>
      <w:r>
        <w:rPr>
          <w:sz w:val="28"/>
          <w:szCs w:val="28"/>
        </w:rPr>
        <w:t xml:space="preserve"> ответственного исполнителя муниципальной программы, </w:t>
      </w:r>
      <w:r w:rsidR="00F65319">
        <w:rPr>
          <w:sz w:val="28"/>
          <w:szCs w:val="28"/>
        </w:rPr>
        <w:t>в качестве экономического обоснования планируемых расходов принято коммерческое предложение со стоимостью услуги 11,000 тыс. рублей в месяц. При этом мероприятием не предусмотрено обязательное оказание услуг ежемесячно, в связи с чем, муниципальный контракт планируется заключить в рамках предусм</w:t>
      </w:r>
      <w:r w:rsidR="003605D4">
        <w:rPr>
          <w:sz w:val="28"/>
          <w:szCs w:val="28"/>
        </w:rPr>
        <w:t>отренных бюджетных ассигнований;</w:t>
      </w:r>
    </w:p>
    <w:p w:rsidR="00C94A49" w:rsidRDefault="003605D4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4A49">
        <w:rPr>
          <w:sz w:val="28"/>
          <w:szCs w:val="28"/>
        </w:rPr>
        <w:t xml:space="preserve">Комитету культуры </w:t>
      </w:r>
      <w:r w:rsidR="00216717">
        <w:rPr>
          <w:sz w:val="28"/>
          <w:szCs w:val="28"/>
        </w:rPr>
        <w:t xml:space="preserve">в сумме 88,900 тыс. рублей </w:t>
      </w:r>
      <w:r w:rsidR="007B1B16">
        <w:rPr>
          <w:sz w:val="28"/>
          <w:szCs w:val="28"/>
        </w:rPr>
        <w:t>на приобретение</w:t>
      </w:r>
      <w:r w:rsidR="006D41B3">
        <w:rPr>
          <w:sz w:val="28"/>
          <w:szCs w:val="28"/>
        </w:rPr>
        <w:t>, установку и обслуживание</w:t>
      </w:r>
      <w:r w:rsidR="007B1B16">
        <w:rPr>
          <w:sz w:val="28"/>
          <w:szCs w:val="28"/>
        </w:rPr>
        <w:t xml:space="preserve"> контент-фильтров, </w:t>
      </w:r>
      <w:r w:rsidR="006D41B3">
        <w:rPr>
          <w:sz w:val="28"/>
          <w:szCs w:val="28"/>
        </w:rPr>
        <w:t xml:space="preserve">лицензии на использование контент-фильтров (программы), </w:t>
      </w:r>
      <w:r w:rsidR="007B1B16">
        <w:rPr>
          <w:sz w:val="28"/>
          <w:szCs w:val="28"/>
        </w:rPr>
        <w:t>блокирующих доступ к Интернет-ресурсам экстремисткой направленности, для</w:t>
      </w:r>
      <w:r w:rsidR="005C4884">
        <w:rPr>
          <w:sz w:val="28"/>
          <w:szCs w:val="28"/>
        </w:rPr>
        <w:t xml:space="preserve"> учреждений</w:t>
      </w:r>
      <w:r w:rsidR="007B1B16">
        <w:rPr>
          <w:sz w:val="28"/>
          <w:szCs w:val="28"/>
        </w:rPr>
        <w:t>:</w:t>
      </w:r>
    </w:p>
    <w:p w:rsidR="007B1B16" w:rsidRDefault="007B1B16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МБУК «Культурно-досуговый комплекс»</w:t>
      </w:r>
      <w:r w:rsidR="00ED1D4F">
        <w:rPr>
          <w:sz w:val="28"/>
          <w:szCs w:val="28"/>
        </w:rPr>
        <w:t xml:space="preserve"> (33,750 тыс. рублей)</w:t>
      </w:r>
      <w:r>
        <w:rPr>
          <w:sz w:val="28"/>
          <w:szCs w:val="28"/>
        </w:rPr>
        <w:t>;</w:t>
      </w:r>
    </w:p>
    <w:p w:rsidR="007B1B16" w:rsidRDefault="007B1B16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МБУ ДО «Детская музыкальная школа им. В.В. Андреева»</w:t>
      </w:r>
      <w:r w:rsidR="00ED1D4F">
        <w:rPr>
          <w:sz w:val="28"/>
          <w:szCs w:val="28"/>
        </w:rPr>
        <w:t xml:space="preserve"> (10,500 тыс. рублей)</w:t>
      </w:r>
      <w:r>
        <w:rPr>
          <w:sz w:val="28"/>
          <w:szCs w:val="28"/>
        </w:rPr>
        <w:t>;</w:t>
      </w:r>
    </w:p>
    <w:p w:rsidR="007B1B16" w:rsidRDefault="007B1B16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294">
        <w:rPr>
          <w:sz w:val="28"/>
          <w:szCs w:val="28"/>
        </w:rPr>
        <w:t>НГ МАУК «Историко-художественный музейный комплекс»</w:t>
      </w:r>
      <w:r w:rsidR="00ED1D4F">
        <w:rPr>
          <w:sz w:val="28"/>
          <w:szCs w:val="28"/>
        </w:rPr>
        <w:t xml:space="preserve"> (24,750 тыс. рублей)</w:t>
      </w:r>
      <w:r w:rsidR="00C33294">
        <w:rPr>
          <w:sz w:val="28"/>
          <w:szCs w:val="28"/>
        </w:rPr>
        <w:t>;</w:t>
      </w:r>
    </w:p>
    <w:p w:rsidR="00C33294" w:rsidRDefault="00C33294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МБУ ДО «Детская школа искусств»</w:t>
      </w:r>
      <w:r w:rsidR="00ED1D4F">
        <w:rPr>
          <w:sz w:val="28"/>
          <w:szCs w:val="28"/>
        </w:rPr>
        <w:t xml:space="preserve"> (14,400 тыс. рублей)</w:t>
      </w:r>
      <w:r>
        <w:rPr>
          <w:sz w:val="28"/>
          <w:szCs w:val="28"/>
        </w:rPr>
        <w:t>;</w:t>
      </w:r>
    </w:p>
    <w:p w:rsidR="00C33294" w:rsidRDefault="00C33294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МБ</w:t>
      </w:r>
      <w:r w:rsidR="003605D4">
        <w:rPr>
          <w:sz w:val="28"/>
          <w:szCs w:val="28"/>
        </w:rPr>
        <w:t>УК «Центр национальных культур»</w:t>
      </w:r>
      <w:r w:rsidR="00ED1D4F">
        <w:rPr>
          <w:sz w:val="28"/>
          <w:szCs w:val="28"/>
        </w:rPr>
        <w:t xml:space="preserve"> (5,500 тыс. рублей)</w:t>
      </w:r>
      <w:r w:rsidR="003605D4">
        <w:rPr>
          <w:sz w:val="28"/>
          <w:szCs w:val="28"/>
        </w:rPr>
        <w:t>;</w:t>
      </w:r>
    </w:p>
    <w:p w:rsidR="000B1B49" w:rsidRDefault="009D751D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ДОиМП:</w:t>
      </w:r>
    </w:p>
    <w:p w:rsidR="00BC0A33" w:rsidRDefault="003605D4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671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07780">
        <w:rPr>
          <w:sz w:val="28"/>
          <w:szCs w:val="28"/>
        </w:rPr>
        <w:t xml:space="preserve">о </w:t>
      </w:r>
      <w:r w:rsidR="00216717">
        <w:rPr>
          <w:sz w:val="28"/>
          <w:szCs w:val="28"/>
        </w:rPr>
        <w:t>М</w:t>
      </w:r>
      <w:r w:rsidR="00F07780">
        <w:rPr>
          <w:sz w:val="28"/>
          <w:szCs w:val="28"/>
        </w:rPr>
        <w:t xml:space="preserve">ероприятию </w:t>
      </w:r>
      <w:r w:rsidR="00216717">
        <w:rPr>
          <w:sz w:val="28"/>
          <w:szCs w:val="28"/>
        </w:rPr>
        <w:t>2</w:t>
      </w:r>
      <w:r w:rsidR="00A85B16">
        <w:rPr>
          <w:sz w:val="28"/>
          <w:szCs w:val="28"/>
        </w:rPr>
        <w:t xml:space="preserve"> сумма в размере 190,000 тыс. рублей</w:t>
      </w:r>
      <w:r w:rsidR="00216717">
        <w:rPr>
          <w:sz w:val="28"/>
          <w:szCs w:val="28"/>
        </w:rPr>
        <w:t xml:space="preserve"> </w:t>
      </w:r>
      <w:r w:rsidR="00C97F3A">
        <w:rPr>
          <w:sz w:val="28"/>
          <w:szCs w:val="28"/>
        </w:rPr>
        <w:t>на проведение форумов, тренингов, бесе</w:t>
      </w:r>
      <w:r w:rsidR="00216717">
        <w:rPr>
          <w:sz w:val="28"/>
          <w:szCs w:val="28"/>
        </w:rPr>
        <w:t>д</w:t>
      </w:r>
      <w:r w:rsidR="007009EC">
        <w:rPr>
          <w:sz w:val="28"/>
          <w:szCs w:val="28"/>
        </w:rPr>
        <w:t>:</w:t>
      </w:r>
    </w:p>
    <w:p w:rsidR="007009EC" w:rsidRDefault="007009EC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коммуникативный тренинг «Этно-калейдоскоп» (70,000 тыс. рублей);</w:t>
      </w:r>
    </w:p>
    <w:p w:rsidR="007009EC" w:rsidRDefault="007009EC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тренинг-семинар «Азбука единства» (50,000 тыс. рублей);</w:t>
      </w:r>
    </w:p>
    <w:p w:rsidR="007009EC" w:rsidRDefault="007009EC" w:rsidP="0021671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форум «ВСЕ СВОИ» (</w:t>
      </w:r>
      <w:r w:rsidR="009804AD">
        <w:rPr>
          <w:sz w:val="28"/>
          <w:szCs w:val="28"/>
        </w:rPr>
        <w:t>7</w:t>
      </w:r>
      <w:r>
        <w:rPr>
          <w:sz w:val="28"/>
          <w:szCs w:val="28"/>
        </w:rPr>
        <w:t>0,000 тыс. рублей)</w:t>
      </w:r>
    </w:p>
    <w:p w:rsidR="00C97F3A" w:rsidRDefault="00C97F3A" w:rsidP="00BC0A3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рамках мероприятия запланировано проведение анкетирования, изучение и анализ информации, размещаемой на Интернет-сайтах, в социальных сетях, анализ деятельности молодёжных субкультур</w:t>
      </w:r>
      <w:r w:rsidR="00EF4692">
        <w:rPr>
          <w:sz w:val="28"/>
          <w:szCs w:val="28"/>
        </w:rPr>
        <w:t xml:space="preserve"> </w:t>
      </w:r>
      <w:r w:rsidR="00EF4692" w:rsidRPr="003605D4">
        <w:rPr>
          <w:sz w:val="28"/>
          <w:szCs w:val="28"/>
        </w:rPr>
        <w:t xml:space="preserve">не </w:t>
      </w:r>
      <w:r w:rsidR="003605D4">
        <w:rPr>
          <w:sz w:val="28"/>
          <w:szCs w:val="28"/>
        </w:rPr>
        <w:t>предусматривающ</w:t>
      </w:r>
      <w:r w:rsidR="005A4633">
        <w:rPr>
          <w:sz w:val="28"/>
          <w:szCs w:val="28"/>
        </w:rPr>
        <w:t>ие</w:t>
      </w:r>
      <w:r w:rsidR="00EF4692" w:rsidRPr="003605D4">
        <w:rPr>
          <w:sz w:val="28"/>
          <w:szCs w:val="28"/>
        </w:rPr>
        <w:t xml:space="preserve"> финансировани</w:t>
      </w:r>
      <w:r w:rsidR="003605D4">
        <w:rPr>
          <w:sz w:val="28"/>
          <w:szCs w:val="28"/>
        </w:rPr>
        <w:t>е;</w:t>
      </w:r>
    </w:p>
    <w:p w:rsidR="009D751D" w:rsidRDefault="003605D4" w:rsidP="003605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EF4692">
        <w:rPr>
          <w:sz w:val="28"/>
          <w:szCs w:val="28"/>
        </w:rPr>
        <w:t xml:space="preserve">о </w:t>
      </w:r>
      <w:r w:rsidR="00B32D5A">
        <w:rPr>
          <w:sz w:val="28"/>
          <w:szCs w:val="28"/>
        </w:rPr>
        <w:t>М</w:t>
      </w:r>
      <w:r w:rsidR="00EF4692">
        <w:rPr>
          <w:sz w:val="28"/>
          <w:szCs w:val="28"/>
        </w:rPr>
        <w:t xml:space="preserve">ероприятию </w:t>
      </w:r>
      <w:r>
        <w:rPr>
          <w:sz w:val="28"/>
          <w:szCs w:val="28"/>
        </w:rPr>
        <w:t>3</w:t>
      </w:r>
      <w:r w:rsidR="00A85B16">
        <w:rPr>
          <w:sz w:val="28"/>
          <w:szCs w:val="28"/>
        </w:rPr>
        <w:t xml:space="preserve"> сумма в размере 70,000 тыс. рублей</w:t>
      </w:r>
      <w:r>
        <w:rPr>
          <w:sz w:val="28"/>
          <w:szCs w:val="28"/>
        </w:rPr>
        <w:t xml:space="preserve"> </w:t>
      </w:r>
      <w:r w:rsidR="009D751D">
        <w:rPr>
          <w:sz w:val="28"/>
          <w:szCs w:val="28"/>
        </w:rPr>
        <w:t>на проведение мероприятий в образовательных организациях</w:t>
      </w:r>
      <w:r>
        <w:rPr>
          <w:sz w:val="28"/>
          <w:szCs w:val="28"/>
        </w:rPr>
        <w:t>, а именно</w:t>
      </w:r>
      <w:r w:rsidR="009D751D">
        <w:rPr>
          <w:sz w:val="28"/>
          <w:szCs w:val="28"/>
        </w:rPr>
        <w:t xml:space="preserve">: </w:t>
      </w:r>
    </w:p>
    <w:p w:rsidR="00EF4692" w:rsidRDefault="003605D4" w:rsidP="009D75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751D">
        <w:rPr>
          <w:sz w:val="28"/>
          <w:szCs w:val="28"/>
        </w:rPr>
        <w:t xml:space="preserve"> городской лагерь «Жить в мире с собой и другими»</w:t>
      </w:r>
      <w:r w:rsidR="007009EC">
        <w:rPr>
          <w:sz w:val="28"/>
          <w:szCs w:val="28"/>
        </w:rPr>
        <w:t xml:space="preserve"> (20,000 тыс. рублей)</w:t>
      </w:r>
      <w:r w:rsidR="0096086A">
        <w:rPr>
          <w:sz w:val="28"/>
          <w:szCs w:val="28"/>
        </w:rPr>
        <w:t>;</w:t>
      </w:r>
    </w:p>
    <w:p w:rsidR="0096086A" w:rsidRDefault="003605D4" w:rsidP="009D75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086A">
        <w:rPr>
          <w:sz w:val="28"/>
          <w:szCs w:val="28"/>
        </w:rPr>
        <w:t xml:space="preserve"> городской фестиваль национальных культур «Нефтеюганск – город дружбы»</w:t>
      </w:r>
      <w:r w:rsidR="007009EC">
        <w:rPr>
          <w:sz w:val="28"/>
          <w:szCs w:val="28"/>
        </w:rPr>
        <w:t xml:space="preserve"> (40,000 тыс. рублей)</w:t>
      </w:r>
      <w:r w:rsidR="0096086A">
        <w:rPr>
          <w:sz w:val="28"/>
          <w:szCs w:val="28"/>
        </w:rPr>
        <w:t>;</w:t>
      </w:r>
    </w:p>
    <w:p w:rsidR="0096086A" w:rsidRDefault="003605D4" w:rsidP="009D75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086A">
        <w:rPr>
          <w:sz w:val="28"/>
          <w:szCs w:val="28"/>
        </w:rPr>
        <w:t xml:space="preserve"> круглый стол «Этнокультурное образование, как основа формирования личности»</w:t>
      </w:r>
      <w:r w:rsidR="007009EC">
        <w:rPr>
          <w:sz w:val="28"/>
          <w:szCs w:val="28"/>
        </w:rPr>
        <w:t xml:space="preserve"> (10,000 тыс.</w:t>
      </w:r>
      <w:r w:rsidR="009F7928">
        <w:rPr>
          <w:sz w:val="28"/>
          <w:szCs w:val="28"/>
        </w:rPr>
        <w:t xml:space="preserve"> </w:t>
      </w:r>
      <w:r w:rsidR="007009EC">
        <w:rPr>
          <w:sz w:val="28"/>
          <w:szCs w:val="28"/>
        </w:rPr>
        <w:t>рублей)</w:t>
      </w:r>
      <w:r w:rsidR="0096086A">
        <w:rPr>
          <w:sz w:val="28"/>
          <w:szCs w:val="28"/>
        </w:rPr>
        <w:t>;</w:t>
      </w:r>
    </w:p>
    <w:p w:rsidR="0096086A" w:rsidRDefault="003605D4" w:rsidP="009D751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086A">
        <w:rPr>
          <w:sz w:val="28"/>
          <w:szCs w:val="28"/>
        </w:rPr>
        <w:t xml:space="preserve"> беседы, лекции, круглые столы, меро</w:t>
      </w:r>
      <w:r>
        <w:rPr>
          <w:sz w:val="28"/>
          <w:szCs w:val="28"/>
        </w:rPr>
        <w:t>приятия внеурочной деятельности;</w:t>
      </w:r>
    </w:p>
    <w:p w:rsidR="003605D4" w:rsidRDefault="003605D4" w:rsidP="003605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="0019132D">
        <w:rPr>
          <w:sz w:val="28"/>
          <w:szCs w:val="28"/>
        </w:rPr>
        <w:t xml:space="preserve">о </w:t>
      </w:r>
      <w:r w:rsidR="00B32D5A">
        <w:rPr>
          <w:sz w:val="28"/>
          <w:szCs w:val="28"/>
        </w:rPr>
        <w:t>М</w:t>
      </w:r>
      <w:r w:rsidR="0019132D">
        <w:rPr>
          <w:sz w:val="28"/>
          <w:szCs w:val="28"/>
        </w:rPr>
        <w:t xml:space="preserve">ероприятию </w:t>
      </w:r>
      <w:r>
        <w:rPr>
          <w:sz w:val="28"/>
          <w:szCs w:val="28"/>
        </w:rPr>
        <w:t>4</w:t>
      </w:r>
      <w:r w:rsidR="001E2E1A">
        <w:rPr>
          <w:sz w:val="28"/>
          <w:szCs w:val="28"/>
        </w:rPr>
        <w:t xml:space="preserve"> сумма в размере 50,000 тыс. рублей</w:t>
      </w:r>
      <w:r>
        <w:rPr>
          <w:sz w:val="28"/>
          <w:szCs w:val="28"/>
        </w:rPr>
        <w:t xml:space="preserve"> на </w:t>
      </w:r>
      <w:r w:rsidR="00A85B16">
        <w:rPr>
          <w:sz w:val="28"/>
          <w:szCs w:val="28"/>
        </w:rPr>
        <w:t xml:space="preserve">издание информационных буклетов, памяток, брошюр, </w:t>
      </w:r>
      <w:r>
        <w:rPr>
          <w:sz w:val="28"/>
          <w:szCs w:val="28"/>
        </w:rPr>
        <w:t>проведение просветительских бесед, лекций, акций, кру</w:t>
      </w:r>
      <w:r w:rsidR="00A85B16">
        <w:rPr>
          <w:sz w:val="28"/>
          <w:szCs w:val="28"/>
        </w:rPr>
        <w:t>глых столов</w:t>
      </w:r>
      <w:r>
        <w:rPr>
          <w:sz w:val="28"/>
          <w:szCs w:val="28"/>
        </w:rPr>
        <w:t xml:space="preserve">; </w:t>
      </w:r>
    </w:p>
    <w:p w:rsidR="00F07780" w:rsidRDefault="001E2E1A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по </w:t>
      </w:r>
      <w:r w:rsidR="00B32D5A">
        <w:rPr>
          <w:sz w:val="28"/>
          <w:szCs w:val="28"/>
        </w:rPr>
        <w:t>М</w:t>
      </w:r>
      <w:r>
        <w:rPr>
          <w:sz w:val="28"/>
          <w:szCs w:val="28"/>
        </w:rPr>
        <w:t>ероприятию 5 сумма в размере 50,000 тыс. рублей на проведение семинара для педагогических работников образовательных организаций города.</w:t>
      </w:r>
    </w:p>
    <w:p w:rsidR="008E335C" w:rsidRPr="00B41B1F" w:rsidRDefault="00AA5129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35C" w:rsidRPr="00B41B1F">
        <w:rPr>
          <w:sz w:val="28"/>
          <w:szCs w:val="28"/>
        </w:rPr>
        <w:t xml:space="preserve">. Финансовые показатели, содержащиеся в проекте </w:t>
      </w:r>
      <w:r w:rsidR="005A4633">
        <w:rPr>
          <w:sz w:val="28"/>
          <w:szCs w:val="28"/>
        </w:rPr>
        <w:t>муниципальной программы</w:t>
      </w:r>
      <w:r w:rsidR="008E335C" w:rsidRPr="00B41B1F">
        <w:rPr>
          <w:sz w:val="28"/>
          <w:szCs w:val="28"/>
        </w:rPr>
        <w:t>, соответствуют расчётам, предоставленным на экспертизу.</w:t>
      </w:r>
    </w:p>
    <w:p w:rsidR="00B41B1F" w:rsidRDefault="00B41B1F" w:rsidP="00B41B1F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A05D27">
        <w:rPr>
          <w:i/>
          <w:sz w:val="28"/>
          <w:szCs w:val="28"/>
        </w:rPr>
        <w:t>По результатам экспертизы установлено:</w:t>
      </w:r>
    </w:p>
    <w:p w:rsidR="00B41B1F" w:rsidRDefault="00B41B1F" w:rsidP="00B41B1F">
      <w:pPr>
        <w:spacing w:line="0" w:lineRule="atLeast"/>
        <w:ind w:firstLine="709"/>
        <w:jc w:val="both"/>
        <w:rPr>
          <w:sz w:val="28"/>
          <w:szCs w:val="28"/>
        </w:rPr>
      </w:pPr>
      <w:r w:rsidRPr="00B41B1F">
        <w:rPr>
          <w:sz w:val="28"/>
          <w:szCs w:val="28"/>
        </w:rPr>
        <w:t>1.</w:t>
      </w:r>
      <w:r>
        <w:rPr>
          <w:sz w:val="28"/>
          <w:szCs w:val="28"/>
        </w:rPr>
        <w:t xml:space="preserve"> Несоответствие проекта муниципальной программы</w:t>
      </w:r>
      <w:r w:rsidR="00ED62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D62A6">
        <w:rPr>
          <w:sz w:val="28"/>
          <w:szCs w:val="28"/>
        </w:rPr>
        <w:t xml:space="preserve">по изложенным в пункте 2.2 позициям, </w:t>
      </w:r>
      <w:r w:rsidR="009F7928">
        <w:rPr>
          <w:sz w:val="28"/>
          <w:szCs w:val="28"/>
        </w:rPr>
        <w:t>Порядку</w:t>
      </w:r>
      <w:r w:rsidR="00ED62A6" w:rsidRPr="00B41B1F">
        <w:rPr>
          <w:sz w:val="28"/>
          <w:szCs w:val="28"/>
        </w:rPr>
        <w:t xml:space="preserve"> от 28.08.2018 № 135-нп</w:t>
      </w:r>
      <w:r w:rsidR="00ED62A6">
        <w:rPr>
          <w:sz w:val="28"/>
          <w:szCs w:val="28"/>
        </w:rPr>
        <w:t>.</w:t>
      </w:r>
    </w:p>
    <w:p w:rsidR="00585AC4" w:rsidRDefault="00585AC4" w:rsidP="00585AC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Отсутствие уточнения </w:t>
      </w:r>
      <w:r w:rsidR="002A2588">
        <w:rPr>
          <w:sz w:val="28"/>
          <w:szCs w:val="28"/>
        </w:rPr>
        <w:t>этапа запланированных мероприятий</w:t>
      </w:r>
      <w:r w:rsidR="005A4633">
        <w:rPr>
          <w:sz w:val="28"/>
          <w:szCs w:val="28"/>
        </w:rPr>
        <w:t xml:space="preserve"> (муниципальный)</w:t>
      </w:r>
      <w:r w:rsidR="002A2588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4 к проекту муниципальной программы</w:t>
      </w:r>
      <w:r w:rsidR="002A2588">
        <w:rPr>
          <w:sz w:val="28"/>
          <w:szCs w:val="28"/>
        </w:rPr>
        <w:t xml:space="preserve"> по основному мероприятию </w:t>
      </w:r>
      <w:r w:rsidR="002A2588" w:rsidRPr="00E05B3E">
        <w:rPr>
          <w:sz w:val="28"/>
          <w:szCs w:val="28"/>
        </w:rPr>
        <w:t>«Просветительские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образовании»</w:t>
      </w:r>
      <w:r>
        <w:rPr>
          <w:sz w:val="28"/>
          <w:szCs w:val="28"/>
        </w:rPr>
        <w:t>.</w:t>
      </w:r>
    </w:p>
    <w:p w:rsidR="00B41B1F" w:rsidRPr="00A05D27" w:rsidRDefault="002A2588" w:rsidP="00B41B1F">
      <w:pPr>
        <w:autoSpaceDE w:val="0"/>
        <w:autoSpaceDN w:val="0"/>
        <w:adjustRightInd w:val="0"/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B41B1F" w:rsidRPr="00A05D27">
        <w:rPr>
          <w:i/>
          <w:sz w:val="28"/>
          <w:szCs w:val="28"/>
        </w:rPr>
        <w:t>екомендуем:</w:t>
      </w:r>
    </w:p>
    <w:p w:rsidR="00B41B1F" w:rsidRDefault="00E8010A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010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Устранить несоответствие проекта муниципальной программы </w:t>
      </w:r>
      <w:r w:rsidR="009F7928">
        <w:rPr>
          <w:sz w:val="28"/>
          <w:szCs w:val="28"/>
        </w:rPr>
        <w:t>Порядку</w:t>
      </w:r>
      <w:r w:rsidRPr="00B41B1F">
        <w:rPr>
          <w:sz w:val="28"/>
          <w:szCs w:val="28"/>
        </w:rPr>
        <w:t xml:space="preserve"> от 28.08.2018 № 135-нп</w:t>
      </w:r>
      <w:r>
        <w:rPr>
          <w:sz w:val="28"/>
          <w:szCs w:val="28"/>
        </w:rPr>
        <w:t>.</w:t>
      </w:r>
    </w:p>
    <w:p w:rsidR="00585AC4" w:rsidRDefault="00585AC4" w:rsidP="00585AC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Уточнить в приложении 4 к проекту муниципальной программы этап запланированных мероприятий.</w:t>
      </w:r>
    </w:p>
    <w:p w:rsidR="00B41B1F" w:rsidRPr="007C685B" w:rsidRDefault="00B41B1F" w:rsidP="008E335C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</w:p>
    <w:p w:rsidR="000F06B4" w:rsidRPr="003D3B5C" w:rsidRDefault="000F06B4" w:rsidP="000F06B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C4FDE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</w:t>
      </w:r>
      <w:r>
        <w:rPr>
          <w:sz w:val="28"/>
          <w:szCs w:val="28"/>
        </w:rPr>
        <w:t xml:space="preserve"> с учётом рекомендаций, отражённых в настоящем заключении</w:t>
      </w:r>
      <w:r w:rsidRPr="006C4FDE">
        <w:rPr>
          <w:sz w:val="28"/>
          <w:szCs w:val="28"/>
        </w:rPr>
        <w:t>.</w:t>
      </w:r>
      <w:r w:rsidRPr="003D3B5C">
        <w:rPr>
          <w:sz w:val="28"/>
          <w:szCs w:val="28"/>
        </w:rPr>
        <w:t xml:space="preserve"> </w:t>
      </w:r>
    </w:p>
    <w:p w:rsidR="006C4FDE" w:rsidRPr="0009792F" w:rsidRDefault="006C4FDE" w:rsidP="006C4FDE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09792F">
        <w:rPr>
          <w:sz w:val="28"/>
          <w:szCs w:val="28"/>
          <w:shd w:val="clear" w:color="auto" w:fill="FFFFFF"/>
        </w:rPr>
        <w:t>Информацию о решени</w:t>
      </w:r>
      <w:r>
        <w:rPr>
          <w:sz w:val="28"/>
          <w:szCs w:val="28"/>
          <w:shd w:val="clear" w:color="auto" w:fill="FFFFFF"/>
        </w:rPr>
        <w:t>ях</w:t>
      </w:r>
      <w:r w:rsidRPr="0009792F">
        <w:rPr>
          <w:sz w:val="28"/>
          <w:szCs w:val="28"/>
          <w:shd w:val="clear" w:color="auto" w:fill="FFFFFF"/>
        </w:rPr>
        <w:t>, принят</w:t>
      </w:r>
      <w:r>
        <w:rPr>
          <w:sz w:val="28"/>
          <w:szCs w:val="28"/>
          <w:shd w:val="clear" w:color="auto" w:fill="FFFFFF"/>
        </w:rPr>
        <w:t>ых</w:t>
      </w:r>
      <w:r w:rsidRPr="0009792F">
        <w:rPr>
          <w:sz w:val="28"/>
          <w:szCs w:val="28"/>
          <w:shd w:val="clear" w:color="auto" w:fill="FFFFFF"/>
        </w:rPr>
        <w:t xml:space="preserve"> по результатам настоящей экспертизы, направить в адрес </w:t>
      </w:r>
      <w:r>
        <w:rPr>
          <w:sz w:val="28"/>
          <w:szCs w:val="28"/>
          <w:shd w:val="clear" w:color="auto" w:fill="FFFFFF"/>
        </w:rPr>
        <w:t>С</w:t>
      </w:r>
      <w:r w:rsidRPr="0009792F">
        <w:rPr>
          <w:sz w:val="28"/>
          <w:szCs w:val="28"/>
          <w:shd w:val="clear" w:color="auto" w:fill="FFFFFF"/>
        </w:rPr>
        <w:t xml:space="preserve">чётной палаты </w:t>
      </w:r>
      <w:r>
        <w:rPr>
          <w:sz w:val="28"/>
          <w:szCs w:val="28"/>
          <w:shd w:val="clear" w:color="auto" w:fill="FFFFFF"/>
        </w:rPr>
        <w:t>до</w:t>
      </w:r>
      <w:r w:rsidRPr="0009792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26.10.2018 года</w:t>
      </w:r>
      <w:r w:rsidRPr="0009792F">
        <w:rPr>
          <w:sz w:val="28"/>
          <w:szCs w:val="28"/>
          <w:shd w:val="clear" w:color="auto" w:fill="FFFFFF"/>
        </w:rPr>
        <w:t>.</w:t>
      </w:r>
    </w:p>
    <w:p w:rsidR="00985BAC" w:rsidRDefault="00985BAC" w:rsidP="00985BA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A3837" w:rsidRPr="002B2B5C" w:rsidRDefault="004A3837" w:rsidP="00E675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B2B5C" w:rsidRPr="002B2B5C" w:rsidRDefault="002B2B5C" w:rsidP="00E675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675E9" w:rsidRPr="002B2B5C" w:rsidRDefault="00DB59E8" w:rsidP="00E675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75E9" w:rsidRPr="002B2B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       </w:t>
      </w:r>
      <w:r w:rsidR="00E675E9" w:rsidRPr="002B2B5C">
        <w:rPr>
          <w:sz w:val="28"/>
          <w:szCs w:val="28"/>
        </w:rPr>
        <w:t xml:space="preserve">      </w:t>
      </w:r>
      <w:r w:rsidR="009804AD">
        <w:rPr>
          <w:sz w:val="28"/>
          <w:szCs w:val="28"/>
        </w:rPr>
        <w:t xml:space="preserve">                          </w:t>
      </w:r>
      <w:r w:rsidR="00E675E9" w:rsidRPr="002B2B5C">
        <w:rPr>
          <w:sz w:val="28"/>
          <w:szCs w:val="28"/>
        </w:rPr>
        <w:t xml:space="preserve">                             </w:t>
      </w:r>
      <w:r w:rsidR="0026693E" w:rsidRPr="002B2B5C">
        <w:rPr>
          <w:sz w:val="28"/>
          <w:szCs w:val="28"/>
        </w:rPr>
        <w:t xml:space="preserve">   </w:t>
      </w:r>
      <w:r w:rsidR="00E675E9" w:rsidRPr="002B2B5C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</w:p>
    <w:p w:rsidR="002B2B5C" w:rsidRDefault="002B2B5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7039B" w:rsidRDefault="0007039B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DB59E8" w:rsidRDefault="00DB59E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A2588" w:rsidRDefault="002A258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DB59E8" w:rsidRDefault="00DB59E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9804AD" w:rsidRDefault="009804A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9804AD" w:rsidRDefault="009804A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9804AD" w:rsidRDefault="009804A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E675E9" w:rsidRDefault="007152FA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9804AD">
        <w:rPr>
          <w:sz w:val="20"/>
          <w:szCs w:val="20"/>
        </w:rPr>
        <w:t>2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E675E9" w:rsidRDefault="009804AD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Пустовалова Наталья Юрьевна</w:t>
      </w:r>
    </w:p>
    <w:p w:rsidR="006E5BE8" w:rsidRDefault="00E675E9" w:rsidP="00E675E9">
      <w:pPr>
        <w:tabs>
          <w:tab w:val="left" w:pos="0"/>
        </w:tabs>
        <w:jc w:val="both"/>
      </w:pPr>
      <w:r>
        <w:rPr>
          <w:sz w:val="20"/>
          <w:szCs w:val="20"/>
        </w:rPr>
        <w:t xml:space="preserve">Тел. 8 (3463) </w:t>
      </w:r>
      <w:r w:rsidR="009804AD">
        <w:rPr>
          <w:sz w:val="20"/>
          <w:szCs w:val="20"/>
        </w:rPr>
        <w:t>203303</w:t>
      </w:r>
    </w:p>
    <w:sectPr w:rsidR="006E5BE8" w:rsidSect="000914B1">
      <w:headerReference w:type="default" r:id="rId11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41E" w:rsidRDefault="0089041E" w:rsidP="00E675E9">
      <w:r>
        <w:separator/>
      </w:r>
    </w:p>
  </w:endnote>
  <w:endnote w:type="continuationSeparator" w:id="0">
    <w:p w:rsidR="0089041E" w:rsidRDefault="0089041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41E" w:rsidRDefault="0089041E" w:rsidP="00E675E9">
      <w:r>
        <w:separator/>
      </w:r>
    </w:p>
  </w:footnote>
  <w:footnote w:type="continuationSeparator" w:id="0">
    <w:p w:rsidR="0089041E" w:rsidRDefault="0089041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307E02" w:rsidRDefault="002C04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27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07E02" w:rsidRDefault="00307E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62DC"/>
    <w:rsid w:val="0002738B"/>
    <w:rsid w:val="00027CA6"/>
    <w:rsid w:val="00031D0F"/>
    <w:rsid w:val="000413AF"/>
    <w:rsid w:val="00044AD9"/>
    <w:rsid w:val="00045F0A"/>
    <w:rsid w:val="0007039B"/>
    <w:rsid w:val="00076D0D"/>
    <w:rsid w:val="00082A17"/>
    <w:rsid w:val="000914B1"/>
    <w:rsid w:val="0009459F"/>
    <w:rsid w:val="000A1DB4"/>
    <w:rsid w:val="000A232A"/>
    <w:rsid w:val="000B1B49"/>
    <w:rsid w:val="000B1D28"/>
    <w:rsid w:val="000B395E"/>
    <w:rsid w:val="000C02A8"/>
    <w:rsid w:val="000D0E13"/>
    <w:rsid w:val="000D4153"/>
    <w:rsid w:val="000E5509"/>
    <w:rsid w:val="000F02CE"/>
    <w:rsid w:val="000F06B4"/>
    <w:rsid w:val="000F0B89"/>
    <w:rsid w:val="000F4249"/>
    <w:rsid w:val="000F5B79"/>
    <w:rsid w:val="000F61BE"/>
    <w:rsid w:val="0010194A"/>
    <w:rsid w:val="001039E0"/>
    <w:rsid w:val="001053BF"/>
    <w:rsid w:val="00111AC0"/>
    <w:rsid w:val="00111DD5"/>
    <w:rsid w:val="0012237E"/>
    <w:rsid w:val="001228F1"/>
    <w:rsid w:val="001255E9"/>
    <w:rsid w:val="001275D4"/>
    <w:rsid w:val="00133582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132D"/>
    <w:rsid w:val="0019271D"/>
    <w:rsid w:val="0019315C"/>
    <w:rsid w:val="00195DBB"/>
    <w:rsid w:val="00197E2C"/>
    <w:rsid w:val="00197E95"/>
    <w:rsid w:val="001A43A6"/>
    <w:rsid w:val="001B40B6"/>
    <w:rsid w:val="001B488D"/>
    <w:rsid w:val="001C5C58"/>
    <w:rsid w:val="001C7F1D"/>
    <w:rsid w:val="001D3333"/>
    <w:rsid w:val="001D62BC"/>
    <w:rsid w:val="001D7E15"/>
    <w:rsid w:val="001E2E1A"/>
    <w:rsid w:val="001E38EC"/>
    <w:rsid w:val="001E717D"/>
    <w:rsid w:val="002129E1"/>
    <w:rsid w:val="00216717"/>
    <w:rsid w:val="00217FDD"/>
    <w:rsid w:val="002240C2"/>
    <w:rsid w:val="0022502D"/>
    <w:rsid w:val="0022589E"/>
    <w:rsid w:val="0023353F"/>
    <w:rsid w:val="0023362D"/>
    <w:rsid w:val="00234341"/>
    <w:rsid w:val="002348D2"/>
    <w:rsid w:val="00235E00"/>
    <w:rsid w:val="00236F07"/>
    <w:rsid w:val="00237320"/>
    <w:rsid w:val="00243159"/>
    <w:rsid w:val="002549D2"/>
    <w:rsid w:val="002564BE"/>
    <w:rsid w:val="00256902"/>
    <w:rsid w:val="002606AA"/>
    <w:rsid w:val="0026404A"/>
    <w:rsid w:val="00265CB7"/>
    <w:rsid w:val="0026693E"/>
    <w:rsid w:val="002700AB"/>
    <w:rsid w:val="00276824"/>
    <w:rsid w:val="00283894"/>
    <w:rsid w:val="00286584"/>
    <w:rsid w:val="00286D88"/>
    <w:rsid w:val="002905DE"/>
    <w:rsid w:val="00291499"/>
    <w:rsid w:val="002932CA"/>
    <w:rsid w:val="002A2588"/>
    <w:rsid w:val="002A4874"/>
    <w:rsid w:val="002A5969"/>
    <w:rsid w:val="002B2B5C"/>
    <w:rsid w:val="002C04CC"/>
    <w:rsid w:val="002C283B"/>
    <w:rsid w:val="002D0B5B"/>
    <w:rsid w:val="002E309C"/>
    <w:rsid w:val="002E4E34"/>
    <w:rsid w:val="00301B80"/>
    <w:rsid w:val="00307E02"/>
    <w:rsid w:val="003138F4"/>
    <w:rsid w:val="00313E31"/>
    <w:rsid w:val="003140B3"/>
    <w:rsid w:val="00324AAA"/>
    <w:rsid w:val="00330653"/>
    <w:rsid w:val="003306C6"/>
    <w:rsid w:val="00331AC7"/>
    <w:rsid w:val="00335EFB"/>
    <w:rsid w:val="00336C62"/>
    <w:rsid w:val="00344191"/>
    <w:rsid w:val="00360205"/>
    <w:rsid w:val="003605D4"/>
    <w:rsid w:val="00360F31"/>
    <w:rsid w:val="003635CF"/>
    <w:rsid w:val="003677A2"/>
    <w:rsid w:val="003725B7"/>
    <w:rsid w:val="003814A1"/>
    <w:rsid w:val="003840A0"/>
    <w:rsid w:val="0038742F"/>
    <w:rsid w:val="003902D1"/>
    <w:rsid w:val="00393CC5"/>
    <w:rsid w:val="003A2EB9"/>
    <w:rsid w:val="003A3DF7"/>
    <w:rsid w:val="003B7CB1"/>
    <w:rsid w:val="003C0E5B"/>
    <w:rsid w:val="003C226E"/>
    <w:rsid w:val="003D2013"/>
    <w:rsid w:val="003E193F"/>
    <w:rsid w:val="003E50EC"/>
    <w:rsid w:val="003E60F8"/>
    <w:rsid w:val="003F0C43"/>
    <w:rsid w:val="003F2119"/>
    <w:rsid w:val="003F3DA8"/>
    <w:rsid w:val="003F764B"/>
    <w:rsid w:val="00404F98"/>
    <w:rsid w:val="00406831"/>
    <w:rsid w:val="00410032"/>
    <w:rsid w:val="00412BCC"/>
    <w:rsid w:val="00416067"/>
    <w:rsid w:val="0042776E"/>
    <w:rsid w:val="00427D02"/>
    <w:rsid w:val="004322AC"/>
    <w:rsid w:val="00432D5F"/>
    <w:rsid w:val="0043336F"/>
    <w:rsid w:val="00441406"/>
    <w:rsid w:val="00470C90"/>
    <w:rsid w:val="00482150"/>
    <w:rsid w:val="00485A85"/>
    <w:rsid w:val="0049213D"/>
    <w:rsid w:val="0049733C"/>
    <w:rsid w:val="004A1DE5"/>
    <w:rsid w:val="004A3837"/>
    <w:rsid w:val="004A6A67"/>
    <w:rsid w:val="004A70DA"/>
    <w:rsid w:val="004B3251"/>
    <w:rsid w:val="004C4FEF"/>
    <w:rsid w:val="004C51DE"/>
    <w:rsid w:val="004D069D"/>
    <w:rsid w:val="004E7572"/>
    <w:rsid w:val="004F3E3A"/>
    <w:rsid w:val="00501F55"/>
    <w:rsid w:val="00503597"/>
    <w:rsid w:val="00510A44"/>
    <w:rsid w:val="00515163"/>
    <w:rsid w:val="00520786"/>
    <w:rsid w:val="00522E08"/>
    <w:rsid w:val="00532035"/>
    <w:rsid w:val="00540140"/>
    <w:rsid w:val="0054114D"/>
    <w:rsid w:val="005415F6"/>
    <w:rsid w:val="005455BB"/>
    <w:rsid w:val="0055155F"/>
    <w:rsid w:val="00551F96"/>
    <w:rsid w:val="00554F58"/>
    <w:rsid w:val="0056365B"/>
    <w:rsid w:val="0057130D"/>
    <w:rsid w:val="00573C47"/>
    <w:rsid w:val="0057460A"/>
    <w:rsid w:val="005813E6"/>
    <w:rsid w:val="00584602"/>
    <w:rsid w:val="00585AC4"/>
    <w:rsid w:val="00596786"/>
    <w:rsid w:val="005A3B64"/>
    <w:rsid w:val="005A4633"/>
    <w:rsid w:val="005C3415"/>
    <w:rsid w:val="005C4884"/>
    <w:rsid w:val="005D253B"/>
    <w:rsid w:val="005D4EC6"/>
    <w:rsid w:val="005E13B4"/>
    <w:rsid w:val="005E327B"/>
    <w:rsid w:val="005E3FC7"/>
    <w:rsid w:val="005E4F56"/>
    <w:rsid w:val="005F0391"/>
    <w:rsid w:val="006139F3"/>
    <w:rsid w:val="00615BD6"/>
    <w:rsid w:val="00624111"/>
    <w:rsid w:val="006249B1"/>
    <w:rsid w:val="00642C83"/>
    <w:rsid w:val="006444B8"/>
    <w:rsid w:val="00651324"/>
    <w:rsid w:val="00651DE6"/>
    <w:rsid w:val="00654AEB"/>
    <w:rsid w:val="00660372"/>
    <w:rsid w:val="00673E86"/>
    <w:rsid w:val="006751CE"/>
    <w:rsid w:val="00677831"/>
    <w:rsid w:val="0068256B"/>
    <w:rsid w:val="006B0C13"/>
    <w:rsid w:val="006C4FDE"/>
    <w:rsid w:val="006C552D"/>
    <w:rsid w:val="006D2721"/>
    <w:rsid w:val="006D41B3"/>
    <w:rsid w:val="006E306A"/>
    <w:rsid w:val="006E5BE8"/>
    <w:rsid w:val="006F0141"/>
    <w:rsid w:val="007009EC"/>
    <w:rsid w:val="00704A45"/>
    <w:rsid w:val="00711351"/>
    <w:rsid w:val="007152FA"/>
    <w:rsid w:val="00717E82"/>
    <w:rsid w:val="00717EEA"/>
    <w:rsid w:val="00723BA3"/>
    <w:rsid w:val="00723FC5"/>
    <w:rsid w:val="00726317"/>
    <w:rsid w:val="00731A10"/>
    <w:rsid w:val="00737FB4"/>
    <w:rsid w:val="0074789E"/>
    <w:rsid w:val="00750973"/>
    <w:rsid w:val="00756FF7"/>
    <w:rsid w:val="007615A0"/>
    <w:rsid w:val="00762202"/>
    <w:rsid w:val="00763F63"/>
    <w:rsid w:val="00776AA9"/>
    <w:rsid w:val="00797559"/>
    <w:rsid w:val="007A39F0"/>
    <w:rsid w:val="007A75F7"/>
    <w:rsid w:val="007B1B16"/>
    <w:rsid w:val="007C34FB"/>
    <w:rsid w:val="007C3B95"/>
    <w:rsid w:val="007C685B"/>
    <w:rsid w:val="007D0D1C"/>
    <w:rsid w:val="007E07B8"/>
    <w:rsid w:val="007F0752"/>
    <w:rsid w:val="007F50A7"/>
    <w:rsid w:val="007F64EE"/>
    <w:rsid w:val="007F68A8"/>
    <w:rsid w:val="00801CD3"/>
    <w:rsid w:val="00805DD9"/>
    <w:rsid w:val="00810C7D"/>
    <w:rsid w:val="00814522"/>
    <w:rsid w:val="00820A1B"/>
    <w:rsid w:val="008261E6"/>
    <w:rsid w:val="008267A7"/>
    <w:rsid w:val="00837B9A"/>
    <w:rsid w:val="00837EFA"/>
    <w:rsid w:val="008450F5"/>
    <w:rsid w:val="00855E6E"/>
    <w:rsid w:val="00861863"/>
    <w:rsid w:val="00863867"/>
    <w:rsid w:val="00864F6E"/>
    <w:rsid w:val="008739B6"/>
    <w:rsid w:val="008842EC"/>
    <w:rsid w:val="008844CD"/>
    <w:rsid w:val="0089041E"/>
    <w:rsid w:val="0089404E"/>
    <w:rsid w:val="00894498"/>
    <w:rsid w:val="008C2273"/>
    <w:rsid w:val="008C345D"/>
    <w:rsid w:val="008D2849"/>
    <w:rsid w:val="008E27E5"/>
    <w:rsid w:val="008E335C"/>
    <w:rsid w:val="008E40CC"/>
    <w:rsid w:val="008E5C21"/>
    <w:rsid w:val="008F096D"/>
    <w:rsid w:val="00913273"/>
    <w:rsid w:val="00916673"/>
    <w:rsid w:val="00926107"/>
    <w:rsid w:val="00930BAD"/>
    <w:rsid w:val="00944820"/>
    <w:rsid w:val="00945010"/>
    <w:rsid w:val="00945C2A"/>
    <w:rsid w:val="00947ACC"/>
    <w:rsid w:val="0096086A"/>
    <w:rsid w:val="00961661"/>
    <w:rsid w:val="00964DE5"/>
    <w:rsid w:val="009757AF"/>
    <w:rsid w:val="009804AD"/>
    <w:rsid w:val="00985BAC"/>
    <w:rsid w:val="00990100"/>
    <w:rsid w:val="00996E17"/>
    <w:rsid w:val="009A1536"/>
    <w:rsid w:val="009A4BAC"/>
    <w:rsid w:val="009B21D6"/>
    <w:rsid w:val="009D185A"/>
    <w:rsid w:val="009D751D"/>
    <w:rsid w:val="009D7EB0"/>
    <w:rsid w:val="009F2E0F"/>
    <w:rsid w:val="009F7928"/>
    <w:rsid w:val="00A02662"/>
    <w:rsid w:val="00A05120"/>
    <w:rsid w:val="00A107F4"/>
    <w:rsid w:val="00A1572C"/>
    <w:rsid w:val="00A22D41"/>
    <w:rsid w:val="00A2366E"/>
    <w:rsid w:val="00A25CBA"/>
    <w:rsid w:val="00A45456"/>
    <w:rsid w:val="00A55E1B"/>
    <w:rsid w:val="00A55ED3"/>
    <w:rsid w:val="00A560A6"/>
    <w:rsid w:val="00A60F8C"/>
    <w:rsid w:val="00A642F8"/>
    <w:rsid w:val="00A7155A"/>
    <w:rsid w:val="00A85B16"/>
    <w:rsid w:val="00A86ADB"/>
    <w:rsid w:val="00AA5129"/>
    <w:rsid w:val="00AB0DED"/>
    <w:rsid w:val="00AB1D67"/>
    <w:rsid w:val="00AB3596"/>
    <w:rsid w:val="00AC0B46"/>
    <w:rsid w:val="00AC5B9C"/>
    <w:rsid w:val="00AD068E"/>
    <w:rsid w:val="00B1358C"/>
    <w:rsid w:val="00B13F5D"/>
    <w:rsid w:val="00B145B8"/>
    <w:rsid w:val="00B1741F"/>
    <w:rsid w:val="00B22289"/>
    <w:rsid w:val="00B24E9D"/>
    <w:rsid w:val="00B25758"/>
    <w:rsid w:val="00B30194"/>
    <w:rsid w:val="00B30F07"/>
    <w:rsid w:val="00B32D5A"/>
    <w:rsid w:val="00B3319C"/>
    <w:rsid w:val="00B415B2"/>
    <w:rsid w:val="00B41B1F"/>
    <w:rsid w:val="00B45004"/>
    <w:rsid w:val="00B45654"/>
    <w:rsid w:val="00B472EE"/>
    <w:rsid w:val="00B658C6"/>
    <w:rsid w:val="00B704AA"/>
    <w:rsid w:val="00B808AC"/>
    <w:rsid w:val="00B81D24"/>
    <w:rsid w:val="00B85815"/>
    <w:rsid w:val="00B859A2"/>
    <w:rsid w:val="00B9272B"/>
    <w:rsid w:val="00B96774"/>
    <w:rsid w:val="00BA12F4"/>
    <w:rsid w:val="00BA2D34"/>
    <w:rsid w:val="00BA6EF0"/>
    <w:rsid w:val="00BB0942"/>
    <w:rsid w:val="00BB0CF3"/>
    <w:rsid w:val="00BB186D"/>
    <w:rsid w:val="00BB4A51"/>
    <w:rsid w:val="00BC01D3"/>
    <w:rsid w:val="00BC0A33"/>
    <w:rsid w:val="00BC0AC1"/>
    <w:rsid w:val="00BC16CC"/>
    <w:rsid w:val="00BC6BB7"/>
    <w:rsid w:val="00BD3DD8"/>
    <w:rsid w:val="00BD5274"/>
    <w:rsid w:val="00BE712C"/>
    <w:rsid w:val="00C03687"/>
    <w:rsid w:val="00C05D95"/>
    <w:rsid w:val="00C174D0"/>
    <w:rsid w:val="00C239CB"/>
    <w:rsid w:val="00C248CF"/>
    <w:rsid w:val="00C305BA"/>
    <w:rsid w:val="00C31677"/>
    <w:rsid w:val="00C33294"/>
    <w:rsid w:val="00C3527A"/>
    <w:rsid w:val="00C54B95"/>
    <w:rsid w:val="00C64AF3"/>
    <w:rsid w:val="00C73C5C"/>
    <w:rsid w:val="00C93815"/>
    <w:rsid w:val="00C949A8"/>
    <w:rsid w:val="00C94A49"/>
    <w:rsid w:val="00C97F3A"/>
    <w:rsid w:val="00CA2B64"/>
    <w:rsid w:val="00CA3584"/>
    <w:rsid w:val="00CB257B"/>
    <w:rsid w:val="00CB73EF"/>
    <w:rsid w:val="00CC3051"/>
    <w:rsid w:val="00CC4C58"/>
    <w:rsid w:val="00CC5FE0"/>
    <w:rsid w:val="00CC7152"/>
    <w:rsid w:val="00CD211F"/>
    <w:rsid w:val="00CE6B92"/>
    <w:rsid w:val="00CF0C6D"/>
    <w:rsid w:val="00CF1769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3054"/>
    <w:rsid w:val="00D431EC"/>
    <w:rsid w:val="00D61525"/>
    <w:rsid w:val="00D616AB"/>
    <w:rsid w:val="00D63AA4"/>
    <w:rsid w:val="00D71E8C"/>
    <w:rsid w:val="00D73938"/>
    <w:rsid w:val="00D74D52"/>
    <w:rsid w:val="00D75A59"/>
    <w:rsid w:val="00D87053"/>
    <w:rsid w:val="00D95601"/>
    <w:rsid w:val="00DA75D1"/>
    <w:rsid w:val="00DB36C9"/>
    <w:rsid w:val="00DB4C10"/>
    <w:rsid w:val="00DB59E8"/>
    <w:rsid w:val="00DC41E6"/>
    <w:rsid w:val="00DC43A5"/>
    <w:rsid w:val="00DC7815"/>
    <w:rsid w:val="00DD27A7"/>
    <w:rsid w:val="00DD5CC6"/>
    <w:rsid w:val="00DE143A"/>
    <w:rsid w:val="00DE422C"/>
    <w:rsid w:val="00DE687E"/>
    <w:rsid w:val="00DE7E4B"/>
    <w:rsid w:val="00DF1D7C"/>
    <w:rsid w:val="00E03BDE"/>
    <w:rsid w:val="00E05B3E"/>
    <w:rsid w:val="00E14997"/>
    <w:rsid w:val="00E151C3"/>
    <w:rsid w:val="00E31687"/>
    <w:rsid w:val="00E355A9"/>
    <w:rsid w:val="00E41C4E"/>
    <w:rsid w:val="00E51DFB"/>
    <w:rsid w:val="00E55BA2"/>
    <w:rsid w:val="00E56E94"/>
    <w:rsid w:val="00E579E1"/>
    <w:rsid w:val="00E675E9"/>
    <w:rsid w:val="00E748EF"/>
    <w:rsid w:val="00E75209"/>
    <w:rsid w:val="00E8010A"/>
    <w:rsid w:val="00E862EB"/>
    <w:rsid w:val="00E869DD"/>
    <w:rsid w:val="00E96DB7"/>
    <w:rsid w:val="00E971C5"/>
    <w:rsid w:val="00EA066E"/>
    <w:rsid w:val="00EA3E17"/>
    <w:rsid w:val="00EC172B"/>
    <w:rsid w:val="00EC1BBE"/>
    <w:rsid w:val="00EC70B3"/>
    <w:rsid w:val="00ED1848"/>
    <w:rsid w:val="00ED1D4F"/>
    <w:rsid w:val="00ED42FC"/>
    <w:rsid w:val="00ED62A6"/>
    <w:rsid w:val="00EE5013"/>
    <w:rsid w:val="00EE6746"/>
    <w:rsid w:val="00EF4692"/>
    <w:rsid w:val="00F008DD"/>
    <w:rsid w:val="00F01848"/>
    <w:rsid w:val="00F07780"/>
    <w:rsid w:val="00F153CD"/>
    <w:rsid w:val="00F17070"/>
    <w:rsid w:val="00F329C3"/>
    <w:rsid w:val="00F35243"/>
    <w:rsid w:val="00F3729E"/>
    <w:rsid w:val="00F37764"/>
    <w:rsid w:val="00F40C87"/>
    <w:rsid w:val="00F50D14"/>
    <w:rsid w:val="00F60AED"/>
    <w:rsid w:val="00F65319"/>
    <w:rsid w:val="00F7378B"/>
    <w:rsid w:val="00F7579C"/>
    <w:rsid w:val="00F77E8B"/>
    <w:rsid w:val="00F803F5"/>
    <w:rsid w:val="00F80633"/>
    <w:rsid w:val="00F8325A"/>
    <w:rsid w:val="00F93519"/>
    <w:rsid w:val="00FA4B13"/>
    <w:rsid w:val="00FB3046"/>
    <w:rsid w:val="00FB3D95"/>
    <w:rsid w:val="00FB4E4C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9519BC2-3397-40B3-A0FA-16551A9A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99"/>
    <w:qFormat/>
    <w:rsid w:val="00F153CD"/>
    <w:pPr>
      <w:ind w:left="720"/>
      <w:contextualSpacing/>
    </w:pPr>
  </w:style>
  <w:style w:type="paragraph" w:customStyle="1" w:styleId="ConsPlusNonformat">
    <w:name w:val="ConsPlusNonformat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CC1FE-26C8-486B-A2F1-5495AAA7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46</cp:revision>
  <cp:lastPrinted>2018-10-22T03:50:00Z</cp:lastPrinted>
  <dcterms:created xsi:type="dcterms:W3CDTF">2016-10-04T06:18:00Z</dcterms:created>
  <dcterms:modified xsi:type="dcterms:W3CDTF">2019-01-15T05:52:00Z</dcterms:modified>
</cp:coreProperties>
</file>