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hyperlink r:id="rId10" w:history="1">
        <w:r w:rsidR="00722E48" w:rsidRPr="00054C81">
          <w:rPr>
            <w:rStyle w:val="ad"/>
            <w:b/>
            <w:i w:val="0"/>
            <w:lang w:val="en-US"/>
          </w:rPr>
          <w:t>www.adm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22E48" w:rsidRPr="00054C81">
          <w:rPr>
            <w:rStyle w:val="ad"/>
            <w:b/>
            <w:i w:val="0"/>
            <w:sz w:val="18"/>
            <w:szCs w:val="18"/>
          </w:rPr>
          <w:t>.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AF671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10194A" w:rsidRPr="00B3701A" w:rsidTr="008B4A56">
        <w:trPr>
          <w:trHeight w:val="305"/>
        </w:trPr>
        <w:tc>
          <w:tcPr>
            <w:tcW w:w="4644" w:type="dxa"/>
          </w:tcPr>
          <w:p w:rsidR="0010194A" w:rsidRPr="00B3701A" w:rsidRDefault="00C156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B203F9">
              <w:rPr>
                <w:sz w:val="26"/>
                <w:szCs w:val="26"/>
              </w:rPr>
              <w:t>от 04.10.2018 №</w:t>
            </w:r>
            <w:r>
              <w:rPr>
                <w:sz w:val="26"/>
                <w:szCs w:val="26"/>
              </w:rPr>
              <w:t xml:space="preserve"> </w:t>
            </w:r>
            <w:r w:rsidR="00B203F9">
              <w:rPr>
                <w:sz w:val="26"/>
                <w:szCs w:val="26"/>
              </w:rPr>
              <w:t>424</w:t>
            </w:r>
          </w:p>
        </w:tc>
        <w:tc>
          <w:tcPr>
            <w:tcW w:w="5245" w:type="dxa"/>
          </w:tcPr>
          <w:p w:rsidR="009A1DAE" w:rsidRPr="009A1DAE" w:rsidRDefault="009A1DAE" w:rsidP="004B049C">
            <w:pPr>
              <w:rPr>
                <w:sz w:val="28"/>
                <w:szCs w:val="28"/>
              </w:rPr>
            </w:pPr>
          </w:p>
        </w:tc>
      </w:tr>
      <w:tr w:rsidR="00DF0332" w:rsidRPr="00B3701A" w:rsidTr="008B4A56">
        <w:trPr>
          <w:trHeight w:val="305"/>
        </w:trPr>
        <w:tc>
          <w:tcPr>
            <w:tcW w:w="4644" w:type="dxa"/>
          </w:tcPr>
          <w:p w:rsidR="00DF0332" w:rsidRPr="00B3701A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DF0332" w:rsidRPr="009A1DAE" w:rsidRDefault="00DF0332" w:rsidP="00722E48">
            <w:pPr>
              <w:rPr>
                <w:sz w:val="28"/>
                <w:szCs w:val="28"/>
              </w:rPr>
            </w:pPr>
          </w:p>
        </w:tc>
      </w:tr>
    </w:tbl>
    <w:p w:rsidR="00BB4519" w:rsidRDefault="00BB4519" w:rsidP="00B60DFA">
      <w:pPr>
        <w:rPr>
          <w:b/>
          <w:sz w:val="26"/>
          <w:szCs w:val="26"/>
        </w:rPr>
      </w:pPr>
    </w:p>
    <w:p w:rsidR="0032611F" w:rsidRPr="009A1DAE" w:rsidRDefault="0032611F" w:rsidP="00DE189A">
      <w:pPr>
        <w:jc w:val="center"/>
        <w:rPr>
          <w:b/>
          <w:sz w:val="28"/>
          <w:szCs w:val="28"/>
        </w:rPr>
      </w:pPr>
      <w:r w:rsidRPr="009A1DAE"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213AAC" w:rsidRPr="009A1DAE">
        <w:rPr>
          <w:b/>
          <w:sz w:val="28"/>
          <w:szCs w:val="28"/>
        </w:rPr>
        <w:br/>
      </w:r>
      <w:r w:rsidRPr="009A1DAE">
        <w:rPr>
          <w:b/>
          <w:sz w:val="28"/>
          <w:szCs w:val="28"/>
        </w:rPr>
        <w:t>города Нефтеюганска «</w:t>
      </w:r>
      <w:r w:rsidR="001D2B53" w:rsidRPr="009A1DAE">
        <w:rPr>
          <w:b/>
          <w:sz w:val="28"/>
          <w:szCs w:val="28"/>
        </w:rPr>
        <w:t>Развитие культуры</w:t>
      </w:r>
      <w:r w:rsidR="00DF0332" w:rsidRPr="009A1DAE">
        <w:rPr>
          <w:b/>
          <w:sz w:val="28"/>
          <w:szCs w:val="28"/>
        </w:rPr>
        <w:t xml:space="preserve"> и туризма в </w:t>
      </w:r>
      <w:r w:rsidRPr="009A1DAE">
        <w:rPr>
          <w:b/>
          <w:sz w:val="28"/>
          <w:szCs w:val="28"/>
        </w:rPr>
        <w:t>город</w:t>
      </w:r>
      <w:r w:rsidR="00DF0332" w:rsidRPr="009A1DAE">
        <w:rPr>
          <w:b/>
          <w:sz w:val="28"/>
          <w:szCs w:val="28"/>
        </w:rPr>
        <w:t>е</w:t>
      </w:r>
      <w:r w:rsidRPr="009A1DAE">
        <w:rPr>
          <w:b/>
          <w:sz w:val="28"/>
          <w:szCs w:val="28"/>
        </w:rPr>
        <w:t xml:space="preserve"> Нефтеюганск</w:t>
      </w:r>
      <w:r w:rsidR="00DF0332" w:rsidRPr="009A1DAE">
        <w:rPr>
          <w:b/>
          <w:sz w:val="28"/>
          <w:szCs w:val="28"/>
        </w:rPr>
        <w:t>е</w:t>
      </w:r>
      <w:r w:rsidRPr="009A1DAE">
        <w:rPr>
          <w:b/>
          <w:sz w:val="28"/>
          <w:szCs w:val="28"/>
        </w:rPr>
        <w:t xml:space="preserve"> на 2014-2020 годы»</w:t>
      </w:r>
    </w:p>
    <w:p w:rsidR="00817394" w:rsidRPr="009A1DAE" w:rsidRDefault="00817394" w:rsidP="00717114">
      <w:pPr>
        <w:ind w:firstLine="709"/>
        <w:jc w:val="center"/>
        <w:rPr>
          <w:sz w:val="28"/>
          <w:szCs w:val="28"/>
        </w:rPr>
      </w:pPr>
    </w:p>
    <w:p w:rsidR="0010194A" w:rsidRPr="009A1DAE" w:rsidRDefault="0010194A" w:rsidP="00E276E8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Сч</w:t>
      </w:r>
      <w:r w:rsidR="00B534C2" w:rsidRPr="009A1DAE">
        <w:rPr>
          <w:sz w:val="28"/>
          <w:szCs w:val="28"/>
        </w:rPr>
        <w:t>ё</w:t>
      </w:r>
      <w:r w:rsidRPr="009A1DA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9A1DAE">
        <w:rPr>
          <w:sz w:val="28"/>
          <w:szCs w:val="28"/>
        </w:rPr>
        <w:t>ё</w:t>
      </w:r>
      <w:r w:rsidRPr="009A1DA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A1DAE">
        <w:rPr>
          <w:sz w:val="28"/>
          <w:szCs w:val="28"/>
        </w:rPr>
        <w:t xml:space="preserve">изменений в </w:t>
      </w:r>
      <w:r w:rsidRPr="009A1DAE">
        <w:rPr>
          <w:sz w:val="28"/>
          <w:szCs w:val="28"/>
        </w:rPr>
        <w:t>муниципальн</w:t>
      </w:r>
      <w:r w:rsidR="00FA5856" w:rsidRPr="009A1DAE">
        <w:rPr>
          <w:sz w:val="28"/>
          <w:szCs w:val="28"/>
        </w:rPr>
        <w:t>ую</w:t>
      </w:r>
      <w:r w:rsidRPr="009A1DAE">
        <w:rPr>
          <w:sz w:val="28"/>
          <w:szCs w:val="28"/>
        </w:rPr>
        <w:t xml:space="preserve"> программ</w:t>
      </w:r>
      <w:r w:rsidR="00FA5856" w:rsidRPr="009A1DAE">
        <w:rPr>
          <w:sz w:val="28"/>
          <w:szCs w:val="28"/>
        </w:rPr>
        <w:t>у</w:t>
      </w:r>
      <w:r w:rsidR="005A6065" w:rsidRPr="009A1DAE">
        <w:rPr>
          <w:sz w:val="28"/>
          <w:szCs w:val="28"/>
        </w:rPr>
        <w:t xml:space="preserve"> </w:t>
      </w:r>
      <w:r w:rsidRPr="009A1DAE">
        <w:rPr>
          <w:sz w:val="28"/>
          <w:szCs w:val="28"/>
        </w:rPr>
        <w:t xml:space="preserve">города Нефтеюганска </w:t>
      </w:r>
      <w:r w:rsidR="0032611F" w:rsidRPr="009A1DAE">
        <w:rPr>
          <w:sz w:val="28"/>
          <w:szCs w:val="28"/>
        </w:rPr>
        <w:t>«</w:t>
      </w:r>
      <w:r w:rsidR="001D2B53" w:rsidRPr="009A1DAE">
        <w:rPr>
          <w:sz w:val="28"/>
          <w:szCs w:val="28"/>
        </w:rPr>
        <w:t>Развитие культуры</w:t>
      </w:r>
      <w:r w:rsidR="005A6065" w:rsidRPr="009A1DAE">
        <w:rPr>
          <w:sz w:val="28"/>
          <w:szCs w:val="28"/>
        </w:rPr>
        <w:t xml:space="preserve"> </w:t>
      </w:r>
      <w:r w:rsidR="0015548E" w:rsidRPr="009A1DAE">
        <w:rPr>
          <w:sz w:val="28"/>
          <w:szCs w:val="28"/>
        </w:rPr>
        <w:t xml:space="preserve">и туризма в </w:t>
      </w:r>
      <w:r w:rsidR="0032611F" w:rsidRPr="009A1DAE">
        <w:rPr>
          <w:sz w:val="28"/>
          <w:szCs w:val="28"/>
        </w:rPr>
        <w:t>город</w:t>
      </w:r>
      <w:r w:rsidR="0015548E" w:rsidRPr="009A1DAE">
        <w:rPr>
          <w:sz w:val="28"/>
          <w:szCs w:val="28"/>
        </w:rPr>
        <w:t>е</w:t>
      </w:r>
      <w:r w:rsidR="0032611F" w:rsidRPr="009A1DAE">
        <w:rPr>
          <w:sz w:val="28"/>
          <w:szCs w:val="28"/>
        </w:rPr>
        <w:t xml:space="preserve"> Нефтеюганск</w:t>
      </w:r>
      <w:r w:rsidR="0015548E" w:rsidRPr="009A1DAE">
        <w:rPr>
          <w:sz w:val="28"/>
          <w:szCs w:val="28"/>
        </w:rPr>
        <w:t>е</w:t>
      </w:r>
      <w:r w:rsidR="0032611F" w:rsidRPr="009A1DAE">
        <w:rPr>
          <w:sz w:val="28"/>
          <w:szCs w:val="28"/>
        </w:rPr>
        <w:t xml:space="preserve"> на 2014-2020 годы» </w:t>
      </w:r>
      <w:r w:rsidRPr="009A1DAE">
        <w:rPr>
          <w:sz w:val="28"/>
          <w:szCs w:val="28"/>
        </w:rPr>
        <w:t xml:space="preserve">(далее по тексту – </w:t>
      </w:r>
      <w:r w:rsidR="00371592">
        <w:rPr>
          <w:sz w:val="28"/>
          <w:szCs w:val="28"/>
        </w:rPr>
        <w:t xml:space="preserve">программа, </w:t>
      </w:r>
      <w:r w:rsidRPr="009A1DAE">
        <w:rPr>
          <w:sz w:val="28"/>
          <w:szCs w:val="28"/>
        </w:rPr>
        <w:t>проект</w:t>
      </w:r>
      <w:r w:rsidR="0032611F" w:rsidRPr="009A1DAE">
        <w:rPr>
          <w:sz w:val="28"/>
          <w:szCs w:val="28"/>
        </w:rPr>
        <w:t xml:space="preserve"> изменений</w:t>
      </w:r>
      <w:r w:rsidR="00B534C2" w:rsidRPr="009A1DAE">
        <w:rPr>
          <w:sz w:val="28"/>
          <w:szCs w:val="28"/>
        </w:rPr>
        <w:t>), сообщает следующее:</w:t>
      </w:r>
    </w:p>
    <w:p w:rsidR="0015548E" w:rsidRPr="009A1DAE" w:rsidRDefault="0015548E" w:rsidP="00E276E8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5548E" w:rsidRPr="009A1DAE" w:rsidRDefault="0015548E" w:rsidP="00E276E8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муниципальной программы </w:t>
      </w:r>
      <w:r w:rsidR="00514CA1" w:rsidRPr="009A1DAE">
        <w:rPr>
          <w:sz w:val="28"/>
          <w:szCs w:val="28"/>
        </w:rPr>
        <w:br/>
      </w:r>
      <w:r w:rsidRPr="009A1DAE">
        <w:rPr>
          <w:sz w:val="28"/>
          <w:szCs w:val="28"/>
        </w:rPr>
        <w:t>в соответствии с компетенцией органов (структурных подразделений) администрации города – исполнителей муниципальной программы;</w:t>
      </w:r>
    </w:p>
    <w:p w:rsidR="0015548E" w:rsidRPr="009A1DAE" w:rsidRDefault="0015548E" w:rsidP="00E276E8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1.2. </w:t>
      </w:r>
      <w:r w:rsidRPr="009A1DAE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9A1DAE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514CA1" w:rsidRPr="009A1DAE" w:rsidRDefault="0015548E" w:rsidP="00E276E8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F75332" w:rsidRDefault="00B267E6" w:rsidP="00E276E8">
      <w:pPr>
        <w:keepLines/>
        <w:widowControl w:val="0"/>
        <w:ind w:firstLine="708"/>
        <w:jc w:val="both"/>
        <w:rPr>
          <w:sz w:val="28"/>
          <w:szCs w:val="28"/>
        </w:rPr>
      </w:pPr>
      <w:r w:rsidRPr="009A1DAE">
        <w:rPr>
          <w:sz w:val="28"/>
          <w:szCs w:val="28"/>
        </w:rPr>
        <w:lastRenderedPageBreak/>
        <w:t xml:space="preserve">2. </w:t>
      </w:r>
      <w:r w:rsidR="00F75332" w:rsidRPr="00AF224F">
        <w:rPr>
          <w:sz w:val="28"/>
          <w:szCs w:val="28"/>
        </w:rPr>
        <w:t>Предоставленный проект изменений в целом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</w:t>
      </w:r>
      <w:r w:rsidR="00F75332">
        <w:rPr>
          <w:sz w:val="28"/>
          <w:szCs w:val="28"/>
        </w:rPr>
        <w:t xml:space="preserve"> (далее по тексту – Порядок № 80-нп), за исключением следующего замечания. </w:t>
      </w:r>
    </w:p>
    <w:p w:rsidR="00F75332" w:rsidRDefault="00F75332" w:rsidP="00E276E8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1.2. Порядка № 80-нп муниципальная программа является системой мероприятий, взаимоувязанных по задачам, срокам осуществления и ресурсам, обеспечивающих достижение приоритетов и целей социально-экономического развития города. </w:t>
      </w:r>
    </w:p>
    <w:p w:rsidR="00F75332" w:rsidRDefault="00F75332" w:rsidP="00E276E8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 2.4.</w:t>
      </w:r>
      <w:r w:rsidRPr="00B8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№ 80-нп целевые показатели муниципальной программы должны количественно характеризовать результат её реализации, непосредственно </w:t>
      </w:r>
      <w:r w:rsidR="008347DE">
        <w:rPr>
          <w:sz w:val="28"/>
          <w:szCs w:val="28"/>
        </w:rPr>
        <w:t>зави</w:t>
      </w:r>
      <w:r w:rsidR="00556CD3">
        <w:rPr>
          <w:sz w:val="28"/>
          <w:szCs w:val="28"/>
        </w:rPr>
        <w:t>сеть</w:t>
      </w:r>
      <w:r>
        <w:rPr>
          <w:sz w:val="28"/>
          <w:szCs w:val="28"/>
        </w:rPr>
        <w:t xml:space="preserve"> от решения её основных задач и реализации в целом. Так целевые показатели, отражающие </w:t>
      </w:r>
      <w:r w:rsidR="00271A6E">
        <w:rPr>
          <w:sz w:val="28"/>
          <w:szCs w:val="28"/>
        </w:rPr>
        <w:t>среднюю заработную плату педагогических работников в проекте изменений, не соответствуют целевым показателям реализации муниципального плана мероприятий («дорожной карты»), необходимы</w:t>
      </w:r>
      <w:r w:rsidR="005E5BF7">
        <w:rPr>
          <w:sz w:val="28"/>
          <w:szCs w:val="28"/>
        </w:rPr>
        <w:t>м</w:t>
      </w:r>
      <w:r w:rsidR="00271A6E">
        <w:rPr>
          <w:sz w:val="28"/>
          <w:szCs w:val="28"/>
        </w:rPr>
        <w:t xml:space="preserve"> для выполнения </w:t>
      </w:r>
      <w:r w:rsidR="005E5BF7">
        <w:rPr>
          <w:sz w:val="28"/>
          <w:szCs w:val="28"/>
        </w:rPr>
        <w:t xml:space="preserve">Указа Президента Российской Федерации от 07 мая 2012 года № 597 </w:t>
      </w:r>
      <w:r w:rsidR="00C156E1">
        <w:rPr>
          <w:sz w:val="28"/>
          <w:szCs w:val="28"/>
        </w:rPr>
        <w:br/>
      </w:r>
      <w:bookmarkStart w:id="0" w:name="_GoBack"/>
      <w:bookmarkEnd w:id="0"/>
      <w:r w:rsidR="005E5BF7">
        <w:rPr>
          <w:sz w:val="28"/>
          <w:szCs w:val="28"/>
        </w:rPr>
        <w:t>«О мероприятиях по реализации государственной социальной политики».</w:t>
      </w:r>
    </w:p>
    <w:p w:rsidR="00F75332" w:rsidRDefault="00F75332" w:rsidP="00E276E8">
      <w:pPr>
        <w:shd w:val="clear" w:color="auto" w:fill="FFFFFF"/>
        <w:ind w:right="38" w:firstLine="653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внести соответствующие изменения в строку «Целевые показатели муниципальной программы» паспорта муниципальной программы», а также приложение № 1 «</w:t>
      </w:r>
      <w:r w:rsidRPr="00FD0192">
        <w:rPr>
          <w:sz w:val="28"/>
          <w:szCs w:val="28"/>
        </w:rPr>
        <w:t>Це</w:t>
      </w:r>
      <w:r w:rsidR="00F935B8">
        <w:rPr>
          <w:sz w:val="28"/>
          <w:szCs w:val="28"/>
        </w:rPr>
        <w:t xml:space="preserve">левые показатели муниципальной </w:t>
      </w:r>
      <w:r w:rsidRPr="00FD019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города Нефтеюганска».</w:t>
      </w:r>
    </w:p>
    <w:p w:rsidR="007B0187" w:rsidRPr="009A1DAE" w:rsidRDefault="000720FB" w:rsidP="00E276E8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</w:t>
      </w:r>
      <w:r w:rsidR="007B0187" w:rsidRPr="009A1DAE">
        <w:rPr>
          <w:sz w:val="28"/>
          <w:szCs w:val="28"/>
        </w:rPr>
        <w:t>. Проектом изменений планируется:</w:t>
      </w:r>
    </w:p>
    <w:p w:rsidR="005E5BF7" w:rsidRDefault="00F72699" w:rsidP="00E276E8">
      <w:pPr>
        <w:ind w:firstLine="708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3.1.</w:t>
      </w:r>
      <w:r w:rsidR="00024AFE">
        <w:rPr>
          <w:sz w:val="28"/>
          <w:szCs w:val="28"/>
        </w:rPr>
        <w:t xml:space="preserve"> </w:t>
      </w:r>
      <w:r w:rsidR="00EC640E">
        <w:rPr>
          <w:sz w:val="28"/>
          <w:szCs w:val="28"/>
        </w:rPr>
        <w:t xml:space="preserve">В </w:t>
      </w:r>
      <w:r w:rsidRPr="009A1DAE">
        <w:rPr>
          <w:sz w:val="28"/>
          <w:szCs w:val="28"/>
        </w:rPr>
        <w:t xml:space="preserve">строке «Финансовое обеспечение муниципальной программы» </w:t>
      </w:r>
      <w:r w:rsidR="005E7709">
        <w:rPr>
          <w:sz w:val="28"/>
          <w:szCs w:val="28"/>
        </w:rPr>
        <w:t>паспорта муниципальной программы у</w:t>
      </w:r>
      <w:r w:rsidR="005E5BF7">
        <w:rPr>
          <w:sz w:val="28"/>
          <w:szCs w:val="28"/>
        </w:rPr>
        <w:t>меньшить</w:t>
      </w:r>
      <w:r w:rsidR="005E7709">
        <w:rPr>
          <w:sz w:val="28"/>
          <w:szCs w:val="28"/>
        </w:rPr>
        <w:t xml:space="preserve"> </w:t>
      </w:r>
      <w:r w:rsidRPr="009A1DAE">
        <w:rPr>
          <w:sz w:val="28"/>
          <w:szCs w:val="28"/>
        </w:rPr>
        <w:t xml:space="preserve">общий объём финансирования муниципальной программы </w:t>
      </w:r>
      <w:r w:rsidR="005E5BF7">
        <w:rPr>
          <w:sz w:val="28"/>
          <w:szCs w:val="28"/>
        </w:rPr>
        <w:t>(</w:t>
      </w:r>
      <w:r w:rsidR="00B60DFA">
        <w:rPr>
          <w:sz w:val="28"/>
          <w:szCs w:val="28"/>
        </w:rPr>
        <w:t>в 2018 году</w:t>
      </w:r>
      <w:r w:rsidR="005E5BF7">
        <w:rPr>
          <w:sz w:val="28"/>
          <w:szCs w:val="28"/>
        </w:rPr>
        <w:t>)</w:t>
      </w:r>
      <w:r w:rsidR="00B60DFA">
        <w:rPr>
          <w:sz w:val="28"/>
          <w:szCs w:val="28"/>
        </w:rPr>
        <w:t xml:space="preserve"> </w:t>
      </w:r>
      <w:r w:rsidRPr="009A1DAE">
        <w:rPr>
          <w:sz w:val="28"/>
          <w:szCs w:val="28"/>
        </w:rPr>
        <w:t xml:space="preserve">на </w:t>
      </w:r>
      <w:r w:rsidR="005E5BF7">
        <w:rPr>
          <w:sz w:val="28"/>
          <w:szCs w:val="28"/>
        </w:rPr>
        <w:t>6 544,</w:t>
      </w:r>
      <w:r w:rsidR="005E5BF7" w:rsidRPr="005E5BF7">
        <w:rPr>
          <w:sz w:val="28"/>
          <w:szCs w:val="28"/>
        </w:rPr>
        <w:t>863</w:t>
      </w:r>
      <w:r w:rsidR="00F935B8">
        <w:rPr>
          <w:sz w:val="28"/>
          <w:szCs w:val="28"/>
        </w:rPr>
        <w:t>00</w:t>
      </w:r>
      <w:r w:rsidR="005E5BF7" w:rsidRPr="005E5BF7">
        <w:rPr>
          <w:sz w:val="28"/>
          <w:szCs w:val="28"/>
        </w:rPr>
        <w:t xml:space="preserve"> </w:t>
      </w:r>
      <w:r w:rsidRPr="009A1DAE">
        <w:rPr>
          <w:sz w:val="28"/>
          <w:szCs w:val="28"/>
        </w:rPr>
        <w:t>тыс. рублей</w:t>
      </w:r>
      <w:r w:rsidR="00AC54AF">
        <w:rPr>
          <w:sz w:val="28"/>
          <w:szCs w:val="28"/>
        </w:rPr>
        <w:t>, в том числе:</w:t>
      </w:r>
    </w:p>
    <w:p w:rsidR="005E5BF7" w:rsidRPr="005E5BF7" w:rsidRDefault="005E5BF7" w:rsidP="00E276E8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5E5BF7">
        <w:rPr>
          <w:sz w:val="28"/>
          <w:szCs w:val="28"/>
        </w:rPr>
        <w:t>средства местного бюджета уменьш</w:t>
      </w:r>
      <w:r>
        <w:rPr>
          <w:sz w:val="28"/>
          <w:szCs w:val="28"/>
        </w:rPr>
        <w:t>ить на сумму 45 396,</w:t>
      </w:r>
      <w:r w:rsidRPr="005E5BF7">
        <w:rPr>
          <w:sz w:val="28"/>
          <w:szCs w:val="28"/>
        </w:rPr>
        <w:t>204</w:t>
      </w:r>
      <w:r w:rsidR="00F935B8">
        <w:rPr>
          <w:sz w:val="28"/>
          <w:szCs w:val="28"/>
        </w:rPr>
        <w:t>00</w:t>
      </w:r>
      <w:r w:rsidRPr="005E5BF7">
        <w:rPr>
          <w:sz w:val="28"/>
          <w:szCs w:val="28"/>
        </w:rPr>
        <w:t xml:space="preserve"> </w:t>
      </w:r>
      <w:r w:rsidR="00464653">
        <w:rPr>
          <w:sz w:val="28"/>
          <w:szCs w:val="28"/>
        </w:rPr>
        <w:t xml:space="preserve">тыс. </w:t>
      </w:r>
      <w:r w:rsidRPr="005E5BF7">
        <w:rPr>
          <w:sz w:val="28"/>
          <w:szCs w:val="28"/>
        </w:rPr>
        <w:t>рубл</w:t>
      </w:r>
      <w:r w:rsidR="00464653">
        <w:rPr>
          <w:sz w:val="28"/>
          <w:szCs w:val="28"/>
        </w:rPr>
        <w:t>ей;</w:t>
      </w:r>
    </w:p>
    <w:p w:rsidR="005E5BF7" w:rsidRPr="005E5BF7" w:rsidRDefault="005E5BF7" w:rsidP="00E276E8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5E5BF7">
        <w:rPr>
          <w:sz w:val="28"/>
          <w:szCs w:val="28"/>
        </w:rPr>
        <w:t>средства окружного бюджета увелич</w:t>
      </w:r>
      <w:r w:rsidR="00464653">
        <w:rPr>
          <w:sz w:val="28"/>
          <w:szCs w:val="28"/>
        </w:rPr>
        <w:t>ить</w:t>
      </w:r>
      <w:r w:rsidRPr="005E5BF7">
        <w:rPr>
          <w:sz w:val="28"/>
          <w:szCs w:val="28"/>
        </w:rPr>
        <w:t xml:space="preserve"> на сумму 41</w:t>
      </w:r>
      <w:r w:rsidR="00464653">
        <w:rPr>
          <w:sz w:val="28"/>
          <w:szCs w:val="28"/>
        </w:rPr>
        <w:t> </w:t>
      </w:r>
      <w:r w:rsidRPr="005E5BF7">
        <w:rPr>
          <w:sz w:val="28"/>
          <w:szCs w:val="28"/>
        </w:rPr>
        <w:t>048</w:t>
      </w:r>
      <w:r w:rsidR="00464653">
        <w:rPr>
          <w:sz w:val="28"/>
          <w:szCs w:val="28"/>
        </w:rPr>
        <w:t>,</w:t>
      </w:r>
      <w:r w:rsidRPr="005E5BF7">
        <w:rPr>
          <w:sz w:val="28"/>
          <w:szCs w:val="28"/>
        </w:rPr>
        <w:t>800</w:t>
      </w:r>
      <w:r w:rsidR="00F935B8">
        <w:rPr>
          <w:sz w:val="28"/>
          <w:szCs w:val="28"/>
        </w:rPr>
        <w:t>00</w:t>
      </w:r>
      <w:r w:rsidRPr="005E5BF7">
        <w:rPr>
          <w:sz w:val="28"/>
          <w:szCs w:val="28"/>
        </w:rPr>
        <w:t xml:space="preserve"> </w:t>
      </w:r>
      <w:r w:rsidR="00464653">
        <w:rPr>
          <w:sz w:val="28"/>
          <w:szCs w:val="28"/>
        </w:rPr>
        <w:t>тыс. рублей;</w:t>
      </w:r>
    </w:p>
    <w:p w:rsidR="005E5BF7" w:rsidRPr="005E5BF7" w:rsidRDefault="005E5BF7" w:rsidP="00E276E8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5E5BF7">
        <w:rPr>
          <w:sz w:val="28"/>
          <w:szCs w:val="28"/>
        </w:rPr>
        <w:t>средства внебюджетных источников уменьш</w:t>
      </w:r>
      <w:r w:rsidR="00464653">
        <w:rPr>
          <w:sz w:val="28"/>
          <w:szCs w:val="28"/>
        </w:rPr>
        <w:t>ить</w:t>
      </w:r>
      <w:r w:rsidRPr="005E5BF7">
        <w:rPr>
          <w:sz w:val="28"/>
          <w:szCs w:val="28"/>
        </w:rPr>
        <w:t xml:space="preserve"> на сумму 2</w:t>
      </w:r>
      <w:r w:rsidR="00464653">
        <w:rPr>
          <w:sz w:val="28"/>
          <w:szCs w:val="28"/>
        </w:rPr>
        <w:t> </w:t>
      </w:r>
      <w:r w:rsidRPr="005E5BF7">
        <w:rPr>
          <w:sz w:val="28"/>
          <w:szCs w:val="28"/>
        </w:rPr>
        <w:t>197</w:t>
      </w:r>
      <w:r w:rsidR="00464653">
        <w:rPr>
          <w:sz w:val="28"/>
          <w:szCs w:val="28"/>
        </w:rPr>
        <w:t>,</w:t>
      </w:r>
      <w:r w:rsidRPr="005E5BF7">
        <w:rPr>
          <w:sz w:val="28"/>
          <w:szCs w:val="28"/>
        </w:rPr>
        <w:t>459</w:t>
      </w:r>
      <w:r w:rsidR="00F935B8">
        <w:rPr>
          <w:sz w:val="28"/>
          <w:szCs w:val="28"/>
        </w:rPr>
        <w:t>00</w:t>
      </w:r>
      <w:r w:rsidRPr="005E5BF7">
        <w:rPr>
          <w:sz w:val="28"/>
          <w:szCs w:val="28"/>
        </w:rPr>
        <w:t xml:space="preserve"> </w:t>
      </w:r>
      <w:r w:rsidR="00464653">
        <w:rPr>
          <w:sz w:val="28"/>
          <w:szCs w:val="28"/>
        </w:rPr>
        <w:t xml:space="preserve">тыс. </w:t>
      </w:r>
      <w:r w:rsidRPr="005E5BF7">
        <w:rPr>
          <w:sz w:val="28"/>
          <w:szCs w:val="28"/>
        </w:rPr>
        <w:t>рублей.</w:t>
      </w:r>
    </w:p>
    <w:p w:rsidR="004B1A5C" w:rsidRDefault="000720FB" w:rsidP="00E276E8">
      <w:pPr>
        <w:ind w:firstLine="709"/>
        <w:jc w:val="both"/>
        <w:rPr>
          <w:sz w:val="28"/>
          <w:szCs w:val="28"/>
        </w:rPr>
      </w:pPr>
      <w:r w:rsidRPr="0057703E">
        <w:rPr>
          <w:sz w:val="28"/>
          <w:szCs w:val="28"/>
        </w:rPr>
        <w:t>3</w:t>
      </w:r>
      <w:r w:rsidR="000C2342" w:rsidRPr="0057703E">
        <w:rPr>
          <w:sz w:val="28"/>
          <w:szCs w:val="28"/>
        </w:rPr>
        <w:t>.</w:t>
      </w:r>
      <w:r w:rsidR="0057703E" w:rsidRPr="0057703E">
        <w:rPr>
          <w:sz w:val="28"/>
          <w:szCs w:val="28"/>
        </w:rPr>
        <w:t>2</w:t>
      </w:r>
      <w:r w:rsidR="000C2342" w:rsidRPr="0057703E">
        <w:rPr>
          <w:sz w:val="28"/>
          <w:szCs w:val="28"/>
        </w:rPr>
        <w:t>.</w:t>
      </w:r>
      <w:r w:rsidR="007F1978" w:rsidRPr="0057703E">
        <w:rPr>
          <w:sz w:val="28"/>
          <w:szCs w:val="28"/>
        </w:rPr>
        <w:t xml:space="preserve"> В приложении 2 «Перечень программных мероприятий</w:t>
      </w:r>
      <w:r w:rsidR="00FE084B" w:rsidRPr="0057703E">
        <w:rPr>
          <w:sz w:val="28"/>
          <w:szCs w:val="28"/>
        </w:rPr>
        <w:t xml:space="preserve"> муниципальной программы города Нефтеюганска «Развитие культуры и туризма в городе Нефтеюганске на 2014-2020 годы»</w:t>
      </w:r>
      <w:r w:rsidR="0057703E">
        <w:rPr>
          <w:sz w:val="28"/>
          <w:szCs w:val="28"/>
        </w:rPr>
        <w:t xml:space="preserve"> в</w:t>
      </w:r>
      <w:r w:rsidR="004B1A5C" w:rsidRPr="0057703E">
        <w:rPr>
          <w:sz w:val="28"/>
          <w:szCs w:val="28"/>
        </w:rPr>
        <w:t xml:space="preserve"> рамках подпрограммы </w:t>
      </w:r>
      <w:r w:rsidR="004B1A5C" w:rsidRPr="0057703E">
        <w:rPr>
          <w:sz w:val="28"/>
          <w:szCs w:val="28"/>
          <w:lang w:val="en-US"/>
        </w:rPr>
        <w:t>I</w:t>
      </w:r>
      <w:r w:rsidR="004B1A5C" w:rsidRPr="0057703E">
        <w:rPr>
          <w:sz w:val="28"/>
          <w:szCs w:val="28"/>
        </w:rPr>
        <w:t xml:space="preserve"> «Обеспечение прав граждан на доступ к культурным ценностям и информации»</w:t>
      </w:r>
      <w:r w:rsidR="00FC6482" w:rsidRPr="0057703E">
        <w:rPr>
          <w:sz w:val="28"/>
          <w:szCs w:val="28"/>
        </w:rPr>
        <w:t>:</w:t>
      </w:r>
    </w:p>
    <w:p w:rsidR="00C102F2" w:rsidRDefault="00C102F2" w:rsidP="00E276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102F2">
        <w:rPr>
          <w:sz w:val="28"/>
          <w:szCs w:val="28"/>
        </w:rPr>
        <w:t>3.2.1.</w:t>
      </w:r>
      <w:r>
        <w:rPr>
          <w:sz w:val="28"/>
          <w:szCs w:val="28"/>
        </w:rPr>
        <w:t xml:space="preserve"> По </w:t>
      </w:r>
      <w:r w:rsidR="00F44E84">
        <w:rPr>
          <w:sz w:val="28"/>
          <w:szCs w:val="28"/>
        </w:rPr>
        <w:t xml:space="preserve">основному </w:t>
      </w:r>
      <w:r w:rsidR="00490F38" w:rsidRPr="00C102F2">
        <w:rPr>
          <w:sz w:val="28"/>
          <w:szCs w:val="28"/>
        </w:rPr>
        <w:t>мероприяти</w:t>
      </w:r>
      <w:r>
        <w:rPr>
          <w:sz w:val="28"/>
          <w:szCs w:val="28"/>
        </w:rPr>
        <w:t>ю</w:t>
      </w:r>
      <w:r w:rsidR="00490F38" w:rsidRPr="00490F38">
        <w:rPr>
          <w:sz w:val="28"/>
          <w:szCs w:val="28"/>
        </w:rPr>
        <w:t xml:space="preserve"> 1 «Развитие библиотечного дела»</w:t>
      </w:r>
      <w:r w:rsidR="00490F38" w:rsidRPr="00490F38">
        <w:rPr>
          <w:rFonts w:hint="eastAsia"/>
        </w:rPr>
        <w:t xml:space="preserve"> </w:t>
      </w:r>
      <w:r>
        <w:rPr>
          <w:sz w:val="28"/>
          <w:szCs w:val="28"/>
        </w:rPr>
        <w:t xml:space="preserve">планируется перераспределение </w:t>
      </w:r>
      <w:r w:rsidR="00746C2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источник</w:t>
      </w:r>
      <w:r w:rsidR="00746C21">
        <w:rPr>
          <w:sz w:val="28"/>
          <w:szCs w:val="28"/>
        </w:rPr>
        <w:t>ами</w:t>
      </w:r>
      <w:r>
        <w:rPr>
          <w:sz w:val="28"/>
          <w:szCs w:val="28"/>
        </w:rPr>
        <w:t xml:space="preserve"> финансирования</w:t>
      </w:r>
      <w:r w:rsidR="002A20C4">
        <w:rPr>
          <w:sz w:val="28"/>
          <w:szCs w:val="28"/>
        </w:rPr>
        <w:t xml:space="preserve"> по ответственному исполнителю - комитету культуры и туризма администрации города Нефтеюганска</w:t>
      </w:r>
      <w:r>
        <w:rPr>
          <w:sz w:val="28"/>
          <w:szCs w:val="28"/>
        </w:rPr>
        <w:t xml:space="preserve"> </w:t>
      </w:r>
      <w:r w:rsidRPr="00490F38">
        <w:rPr>
          <w:sz w:val="28"/>
          <w:szCs w:val="28"/>
        </w:rPr>
        <w:t>(з</w:t>
      </w:r>
      <w:r w:rsidRPr="00490F38">
        <w:rPr>
          <w:rFonts w:hint="eastAsia"/>
          <w:sz w:val="28"/>
          <w:szCs w:val="28"/>
        </w:rPr>
        <w:t>акрытие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бюджетных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ассигнований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за</w:t>
      </w:r>
      <w:r w:rsidRPr="00490F38">
        <w:rPr>
          <w:sz w:val="28"/>
          <w:szCs w:val="28"/>
        </w:rPr>
        <w:t xml:space="preserve"> </w:t>
      </w:r>
      <w:r w:rsidR="002C2175">
        <w:rPr>
          <w:rFonts w:hint="eastAsia"/>
          <w:sz w:val="28"/>
          <w:szCs w:val="28"/>
        </w:rPr>
        <w:t>сч</w:t>
      </w:r>
      <w:r w:rsidR="002C2175">
        <w:rPr>
          <w:sz w:val="28"/>
          <w:szCs w:val="28"/>
        </w:rPr>
        <w:t>ё</w:t>
      </w:r>
      <w:r w:rsidRPr="00490F38">
        <w:rPr>
          <w:rFonts w:hint="eastAsia"/>
          <w:sz w:val="28"/>
          <w:szCs w:val="28"/>
        </w:rPr>
        <w:t>т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средств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местного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бюджета</w:t>
      </w:r>
      <w:r>
        <w:rPr>
          <w:sz w:val="28"/>
          <w:szCs w:val="28"/>
        </w:rPr>
        <w:t xml:space="preserve"> и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выделение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средств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из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бюджета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автономного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округа</w:t>
      </w:r>
      <w:r w:rsidRPr="00490F38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Pr="00490F38">
        <w:rPr>
          <w:sz w:val="28"/>
          <w:szCs w:val="28"/>
        </w:rPr>
        <w:t xml:space="preserve"> связи с уточнением субсидии на частичное обеспечение повышения оплаты труда работников муниципальных учреждений культуры в целях реализации </w:t>
      </w:r>
      <w:r w:rsidRPr="00490F38">
        <w:rPr>
          <w:sz w:val="28"/>
          <w:szCs w:val="28"/>
        </w:rPr>
        <w:lastRenderedPageBreak/>
        <w:t>Указа Президента Российской Федерации от 7 мая 2012 года №</w:t>
      </w:r>
      <w:r>
        <w:rPr>
          <w:sz w:val="28"/>
          <w:szCs w:val="28"/>
        </w:rPr>
        <w:t xml:space="preserve"> </w:t>
      </w:r>
      <w:r w:rsidRPr="00490F38">
        <w:rPr>
          <w:sz w:val="28"/>
          <w:szCs w:val="28"/>
        </w:rPr>
        <w:t xml:space="preserve">597 </w:t>
      </w:r>
      <w:r w:rsidR="00C156E1">
        <w:rPr>
          <w:sz w:val="28"/>
          <w:szCs w:val="28"/>
        </w:rPr>
        <w:br/>
      </w:r>
      <w:r w:rsidRPr="00490F38">
        <w:rPr>
          <w:sz w:val="28"/>
          <w:szCs w:val="28"/>
        </w:rPr>
        <w:t xml:space="preserve">«О мероприятиях </w:t>
      </w:r>
      <w:r w:rsidRPr="00490F38">
        <w:rPr>
          <w:rFonts w:hint="eastAsia"/>
          <w:sz w:val="28"/>
          <w:szCs w:val="28"/>
        </w:rPr>
        <w:t>по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реализации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государственной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политики</w:t>
      </w:r>
      <w:r w:rsidRPr="00490F3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основании </w:t>
      </w:r>
      <w:r w:rsidRPr="00490F38">
        <w:rPr>
          <w:rFonts w:hint="eastAsia"/>
          <w:sz w:val="28"/>
          <w:szCs w:val="28"/>
        </w:rPr>
        <w:t>уведомления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департамента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финансов</w:t>
      </w:r>
      <w:r w:rsidRPr="00490F38">
        <w:rPr>
          <w:sz w:val="28"/>
          <w:szCs w:val="28"/>
        </w:rPr>
        <w:t xml:space="preserve"> </w:t>
      </w:r>
      <w:r w:rsidR="002C2175">
        <w:rPr>
          <w:sz w:val="28"/>
          <w:szCs w:val="28"/>
        </w:rPr>
        <w:t>Ханты-Мансийского автономного округа</w:t>
      </w:r>
      <w:r w:rsidR="002C2175" w:rsidRPr="00E276E8">
        <w:rPr>
          <w:sz w:val="28"/>
          <w:szCs w:val="28"/>
        </w:rPr>
        <w:t>-Югры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№</w:t>
      </w:r>
      <w:r w:rsidR="002C2175">
        <w:rPr>
          <w:sz w:val="28"/>
          <w:szCs w:val="28"/>
        </w:rPr>
        <w:t xml:space="preserve"> </w:t>
      </w:r>
      <w:r w:rsidRPr="00490F38">
        <w:rPr>
          <w:sz w:val="28"/>
          <w:szCs w:val="28"/>
        </w:rPr>
        <w:t xml:space="preserve">240/15/03/2/240040104/82580 </w:t>
      </w:r>
      <w:r w:rsidRPr="00490F38">
        <w:rPr>
          <w:rFonts w:hint="eastAsia"/>
          <w:sz w:val="28"/>
          <w:szCs w:val="28"/>
        </w:rPr>
        <w:t>от</w:t>
      </w:r>
      <w:r w:rsidRPr="00490F38">
        <w:rPr>
          <w:sz w:val="28"/>
          <w:szCs w:val="28"/>
        </w:rPr>
        <w:t xml:space="preserve"> 17.09.2018</w:t>
      </w:r>
      <w:r w:rsidR="00E276E8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 именно:</w:t>
      </w:r>
    </w:p>
    <w:p w:rsidR="00C102F2" w:rsidRDefault="00C102F2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90F38" w:rsidRPr="00490F38">
        <w:rPr>
          <w:sz w:val="28"/>
          <w:szCs w:val="28"/>
        </w:rPr>
        <w:t>средства местного бюджета уменьш</w:t>
      </w:r>
      <w:r>
        <w:rPr>
          <w:sz w:val="28"/>
          <w:szCs w:val="28"/>
        </w:rPr>
        <w:t>ить на 11 182,</w:t>
      </w:r>
      <w:r w:rsidR="00490F38" w:rsidRPr="00490F38">
        <w:rPr>
          <w:sz w:val="28"/>
          <w:szCs w:val="28"/>
        </w:rPr>
        <w:t>761</w:t>
      </w:r>
      <w:r>
        <w:rPr>
          <w:sz w:val="28"/>
          <w:szCs w:val="28"/>
        </w:rPr>
        <w:t>00 тыс.</w:t>
      </w:r>
      <w:r w:rsidR="00490F38" w:rsidRPr="00490F3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ей;</w:t>
      </w:r>
    </w:p>
    <w:p w:rsidR="00490F38" w:rsidRDefault="00C102F2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90F38" w:rsidRPr="00490F38">
        <w:rPr>
          <w:sz w:val="28"/>
          <w:szCs w:val="28"/>
        </w:rPr>
        <w:t>средства окружного бюджета увелич</w:t>
      </w:r>
      <w:r w:rsidR="00AC76BF">
        <w:rPr>
          <w:sz w:val="28"/>
          <w:szCs w:val="28"/>
        </w:rPr>
        <w:t>ить</w:t>
      </w:r>
      <w:r w:rsidR="00490F38" w:rsidRPr="00490F38">
        <w:rPr>
          <w:sz w:val="28"/>
          <w:szCs w:val="28"/>
        </w:rPr>
        <w:t xml:space="preserve"> на </w:t>
      </w:r>
      <w:r>
        <w:rPr>
          <w:sz w:val="28"/>
          <w:szCs w:val="28"/>
        </w:rPr>
        <w:t>11 182,</w:t>
      </w:r>
      <w:r w:rsidR="00490F38" w:rsidRPr="00490F38">
        <w:rPr>
          <w:sz w:val="28"/>
          <w:szCs w:val="28"/>
        </w:rPr>
        <w:t>761</w:t>
      </w:r>
      <w:r>
        <w:rPr>
          <w:sz w:val="28"/>
          <w:szCs w:val="28"/>
        </w:rPr>
        <w:t>00 тыс.</w:t>
      </w:r>
      <w:r w:rsidR="00490F38" w:rsidRPr="00490F3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E276E8" w:rsidRDefault="00E276E8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3.2.2. </w:t>
      </w:r>
      <w:r w:rsidR="00807818">
        <w:rPr>
          <w:sz w:val="28"/>
          <w:szCs w:val="28"/>
        </w:rPr>
        <w:t>По</w:t>
      </w:r>
      <w:r w:rsidR="00490F38" w:rsidRPr="00490F38">
        <w:rPr>
          <w:sz w:val="28"/>
          <w:szCs w:val="28"/>
        </w:rPr>
        <w:t xml:space="preserve"> </w:t>
      </w:r>
      <w:r w:rsidR="00F44E84">
        <w:rPr>
          <w:sz w:val="28"/>
          <w:szCs w:val="28"/>
        </w:rPr>
        <w:t xml:space="preserve">основному </w:t>
      </w:r>
      <w:r w:rsidR="00490F38" w:rsidRPr="00490F38">
        <w:rPr>
          <w:rFonts w:hint="eastAsia"/>
          <w:sz w:val="28"/>
          <w:szCs w:val="28"/>
        </w:rPr>
        <w:t>мероприяти</w:t>
      </w:r>
      <w:r w:rsidR="00807818">
        <w:rPr>
          <w:sz w:val="28"/>
          <w:szCs w:val="28"/>
        </w:rPr>
        <w:t>ю</w:t>
      </w:r>
      <w:r w:rsidR="00AC76BF">
        <w:rPr>
          <w:sz w:val="28"/>
          <w:szCs w:val="28"/>
        </w:rPr>
        <w:t xml:space="preserve"> </w:t>
      </w:r>
      <w:r w:rsidR="00490F38" w:rsidRPr="00490F38">
        <w:rPr>
          <w:sz w:val="28"/>
          <w:szCs w:val="28"/>
        </w:rPr>
        <w:t>2 «</w:t>
      </w:r>
      <w:r w:rsidR="00490F38" w:rsidRPr="00490F38">
        <w:rPr>
          <w:rFonts w:hint="eastAsia"/>
          <w:sz w:val="28"/>
          <w:szCs w:val="28"/>
        </w:rPr>
        <w:t>Развитие</w:t>
      </w:r>
      <w:r w:rsidR="00490F38" w:rsidRPr="00490F38">
        <w:rPr>
          <w:sz w:val="28"/>
          <w:szCs w:val="28"/>
        </w:rPr>
        <w:t xml:space="preserve"> музейного </w:t>
      </w:r>
      <w:r w:rsidR="00490F38" w:rsidRPr="00490F38">
        <w:rPr>
          <w:rFonts w:hint="eastAsia"/>
          <w:sz w:val="28"/>
          <w:szCs w:val="28"/>
        </w:rPr>
        <w:t>дела»</w:t>
      </w:r>
      <w:r w:rsidR="00490F38" w:rsidRPr="00490F38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 xml:space="preserve">планируется перераспределение </w:t>
      </w:r>
      <w:r w:rsidR="00746C21">
        <w:rPr>
          <w:sz w:val="28"/>
          <w:szCs w:val="28"/>
        </w:rPr>
        <w:t>между</w:t>
      </w:r>
      <w:r w:rsidRPr="00E276E8">
        <w:rPr>
          <w:sz w:val="28"/>
          <w:szCs w:val="28"/>
        </w:rPr>
        <w:t xml:space="preserve"> источник</w:t>
      </w:r>
      <w:r w:rsidR="00746C21">
        <w:rPr>
          <w:sz w:val="28"/>
          <w:szCs w:val="28"/>
        </w:rPr>
        <w:t>ами</w:t>
      </w:r>
      <w:r w:rsidRPr="00E276E8">
        <w:rPr>
          <w:sz w:val="28"/>
          <w:szCs w:val="28"/>
        </w:rPr>
        <w:t xml:space="preserve"> финансирования </w:t>
      </w:r>
      <w:r w:rsidR="002A20C4">
        <w:rPr>
          <w:sz w:val="28"/>
          <w:szCs w:val="28"/>
        </w:rPr>
        <w:t>по ответственному исполнителю - комитету культуры и туризма администрации города Нефтеюганска</w:t>
      </w:r>
      <w:r w:rsidR="002A20C4" w:rsidRPr="00E276E8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 xml:space="preserve">(закрытие бюджетных </w:t>
      </w:r>
      <w:r w:rsidR="002C2175">
        <w:rPr>
          <w:sz w:val="28"/>
          <w:szCs w:val="28"/>
        </w:rPr>
        <w:t>ассигнований за счё</w:t>
      </w:r>
      <w:r w:rsidRPr="00E276E8">
        <w:rPr>
          <w:sz w:val="28"/>
          <w:szCs w:val="28"/>
        </w:rPr>
        <w:t xml:space="preserve">т средств местного бюджета и выделение средств из бюджета автономного округа), в связи с уточнением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 на основании уведомления департамента финансов </w:t>
      </w:r>
      <w:r w:rsidR="002C2175">
        <w:rPr>
          <w:sz w:val="28"/>
          <w:szCs w:val="28"/>
        </w:rPr>
        <w:t>Ханты-Мансийского автономного округа</w:t>
      </w:r>
      <w:r w:rsidR="002C2175" w:rsidRPr="00E276E8">
        <w:rPr>
          <w:sz w:val="28"/>
          <w:szCs w:val="28"/>
        </w:rPr>
        <w:t>-Югры</w:t>
      </w:r>
      <w:r w:rsidRPr="00E276E8">
        <w:rPr>
          <w:sz w:val="28"/>
          <w:szCs w:val="28"/>
        </w:rPr>
        <w:t xml:space="preserve"> №</w:t>
      </w:r>
      <w:r w:rsidR="002C2175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>240/15/03/2/240040104/82580 от 17.09.2018</w:t>
      </w:r>
      <w:r>
        <w:rPr>
          <w:sz w:val="28"/>
          <w:szCs w:val="28"/>
        </w:rPr>
        <w:t xml:space="preserve"> года, </w:t>
      </w:r>
      <w:r w:rsidRPr="00E276E8">
        <w:rPr>
          <w:sz w:val="28"/>
          <w:szCs w:val="28"/>
        </w:rPr>
        <w:t>а именно:</w:t>
      </w:r>
    </w:p>
    <w:p w:rsidR="00E276E8" w:rsidRPr="00E276E8" w:rsidRDefault="00E276E8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6E8">
        <w:rPr>
          <w:sz w:val="28"/>
          <w:szCs w:val="28"/>
        </w:rPr>
        <w:t xml:space="preserve">- средства местного бюджета уменьшить на </w:t>
      </w:r>
      <w:r w:rsidRPr="00490F3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90F38">
        <w:rPr>
          <w:sz w:val="28"/>
          <w:szCs w:val="28"/>
        </w:rPr>
        <w:t>045</w:t>
      </w:r>
      <w:r>
        <w:rPr>
          <w:sz w:val="28"/>
          <w:szCs w:val="28"/>
        </w:rPr>
        <w:t>,</w:t>
      </w:r>
      <w:r w:rsidRPr="00490F38">
        <w:rPr>
          <w:sz w:val="28"/>
          <w:szCs w:val="28"/>
        </w:rPr>
        <w:t>985</w:t>
      </w:r>
      <w:r>
        <w:rPr>
          <w:sz w:val="28"/>
          <w:szCs w:val="28"/>
        </w:rPr>
        <w:t>00</w:t>
      </w:r>
      <w:r w:rsidRPr="00E276E8">
        <w:rPr>
          <w:sz w:val="28"/>
          <w:szCs w:val="28"/>
        </w:rPr>
        <w:t xml:space="preserve"> тыс. рублей;</w:t>
      </w:r>
    </w:p>
    <w:p w:rsidR="00E276E8" w:rsidRDefault="00E276E8" w:rsidP="00E276E8">
      <w:pPr>
        <w:jc w:val="both"/>
        <w:rPr>
          <w:sz w:val="28"/>
          <w:szCs w:val="28"/>
        </w:rPr>
      </w:pPr>
      <w:r w:rsidRPr="00E276E8">
        <w:rPr>
          <w:sz w:val="28"/>
          <w:szCs w:val="28"/>
        </w:rPr>
        <w:tab/>
        <w:t>- средства окружного бюджета увелич</w:t>
      </w:r>
      <w:r w:rsidR="00AC76BF">
        <w:rPr>
          <w:sz w:val="28"/>
          <w:szCs w:val="28"/>
        </w:rPr>
        <w:t>ить</w:t>
      </w:r>
      <w:r w:rsidRPr="00E276E8">
        <w:rPr>
          <w:sz w:val="28"/>
          <w:szCs w:val="28"/>
        </w:rPr>
        <w:t xml:space="preserve"> на 5 045,98500 тыс. рублей.</w:t>
      </w:r>
    </w:p>
    <w:p w:rsidR="00AC76BF" w:rsidRDefault="00807818" w:rsidP="00AC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3.2.3. По </w:t>
      </w:r>
      <w:r w:rsidR="00F44E84">
        <w:rPr>
          <w:sz w:val="28"/>
          <w:szCs w:val="28"/>
        </w:rPr>
        <w:t xml:space="preserve">основному </w:t>
      </w:r>
      <w:r>
        <w:rPr>
          <w:sz w:val="28"/>
          <w:szCs w:val="28"/>
        </w:rPr>
        <w:t>мероприятию</w:t>
      </w:r>
      <w:r w:rsidR="00490F38" w:rsidRPr="00490F38">
        <w:rPr>
          <w:sz w:val="28"/>
          <w:szCs w:val="28"/>
        </w:rPr>
        <w:t xml:space="preserve"> 3 «Развитие театрального искусства» </w:t>
      </w:r>
      <w:r w:rsidR="00AC76BF" w:rsidRPr="00E276E8">
        <w:rPr>
          <w:sz w:val="28"/>
          <w:szCs w:val="28"/>
        </w:rPr>
        <w:t xml:space="preserve">планируется перераспределение </w:t>
      </w:r>
      <w:r w:rsidR="00746C21">
        <w:rPr>
          <w:sz w:val="28"/>
          <w:szCs w:val="28"/>
        </w:rPr>
        <w:t>между</w:t>
      </w:r>
      <w:r w:rsidR="00AC76BF" w:rsidRPr="00E276E8">
        <w:rPr>
          <w:sz w:val="28"/>
          <w:szCs w:val="28"/>
        </w:rPr>
        <w:t xml:space="preserve"> источник</w:t>
      </w:r>
      <w:r w:rsidR="00746C21">
        <w:rPr>
          <w:sz w:val="28"/>
          <w:szCs w:val="28"/>
        </w:rPr>
        <w:t>ами</w:t>
      </w:r>
      <w:r w:rsidR="00AC76BF" w:rsidRPr="00E276E8">
        <w:rPr>
          <w:sz w:val="28"/>
          <w:szCs w:val="28"/>
        </w:rPr>
        <w:t xml:space="preserve"> финансирования </w:t>
      </w:r>
      <w:r w:rsidR="002A20C4">
        <w:rPr>
          <w:sz w:val="28"/>
          <w:szCs w:val="28"/>
        </w:rPr>
        <w:t>по ответственному исполнителю - комитету культуры и туризма администрации города Нефтеюганска</w:t>
      </w:r>
      <w:r w:rsidR="002A20C4" w:rsidRPr="00E276E8">
        <w:rPr>
          <w:sz w:val="28"/>
          <w:szCs w:val="28"/>
        </w:rPr>
        <w:t xml:space="preserve"> </w:t>
      </w:r>
      <w:r w:rsidR="00AC76BF" w:rsidRPr="00E276E8">
        <w:rPr>
          <w:sz w:val="28"/>
          <w:szCs w:val="28"/>
        </w:rPr>
        <w:t>(закрыт</w:t>
      </w:r>
      <w:r w:rsidR="002C2175">
        <w:rPr>
          <w:sz w:val="28"/>
          <w:szCs w:val="28"/>
        </w:rPr>
        <w:t>ие бюджетных ассигнований за счё</w:t>
      </w:r>
      <w:r w:rsidR="00AC76BF" w:rsidRPr="00E276E8">
        <w:rPr>
          <w:sz w:val="28"/>
          <w:szCs w:val="28"/>
        </w:rPr>
        <w:t xml:space="preserve">т средств местного бюджета и выделение средств из бюджета автономного округа), в связи с уточнением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 на основании уведомления департамента финансов </w:t>
      </w:r>
      <w:r w:rsidR="002C2175">
        <w:rPr>
          <w:sz w:val="28"/>
          <w:szCs w:val="28"/>
        </w:rPr>
        <w:t>Ханты-Мансийского автономного округа</w:t>
      </w:r>
      <w:r w:rsidR="002C2175" w:rsidRPr="00E276E8">
        <w:rPr>
          <w:sz w:val="28"/>
          <w:szCs w:val="28"/>
        </w:rPr>
        <w:t>-Югры</w:t>
      </w:r>
      <w:r w:rsidR="00AC76BF" w:rsidRPr="00E276E8">
        <w:rPr>
          <w:sz w:val="28"/>
          <w:szCs w:val="28"/>
        </w:rPr>
        <w:t xml:space="preserve"> №</w:t>
      </w:r>
      <w:r w:rsidR="002C2175">
        <w:rPr>
          <w:sz w:val="28"/>
          <w:szCs w:val="28"/>
        </w:rPr>
        <w:t xml:space="preserve"> </w:t>
      </w:r>
      <w:r w:rsidR="00AC76BF" w:rsidRPr="00E276E8">
        <w:rPr>
          <w:sz w:val="28"/>
          <w:szCs w:val="28"/>
        </w:rPr>
        <w:t>240/15/03/2/240040104/82580 от 17.09.2018</w:t>
      </w:r>
      <w:r w:rsidR="00AC76BF">
        <w:rPr>
          <w:sz w:val="28"/>
          <w:szCs w:val="28"/>
        </w:rPr>
        <w:t xml:space="preserve"> года, </w:t>
      </w:r>
      <w:r w:rsidR="00AC76BF" w:rsidRPr="00E276E8">
        <w:rPr>
          <w:sz w:val="28"/>
          <w:szCs w:val="28"/>
        </w:rPr>
        <w:t>а именно:</w:t>
      </w:r>
    </w:p>
    <w:p w:rsidR="00AC76BF" w:rsidRPr="00E276E8" w:rsidRDefault="00AC76BF" w:rsidP="00AC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6E8">
        <w:rPr>
          <w:sz w:val="28"/>
          <w:szCs w:val="28"/>
        </w:rPr>
        <w:t xml:space="preserve">- средства местного бюджета уменьшить на </w:t>
      </w:r>
      <w:r>
        <w:rPr>
          <w:sz w:val="28"/>
          <w:szCs w:val="28"/>
        </w:rPr>
        <w:t>5 727,</w:t>
      </w:r>
      <w:r w:rsidRPr="00AC76BF">
        <w:rPr>
          <w:sz w:val="28"/>
          <w:szCs w:val="28"/>
        </w:rPr>
        <w:t>805</w:t>
      </w:r>
      <w:r>
        <w:rPr>
          <w:sz w:val="28"/>
          <w:szCs w:val="28"/>
        </w:rPr>
        <w:t>00</w:t>
      </w:r>
      <w:r w:rsidRPr="00AC76BF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>тыс. рублей;</w:t>
      </w:r>
    </w:p>
    <w:p w:rsidR="00AC76BF" w:rsidRDefault="00AC76BF" w:rsidP="00AC76BF">
      <w:pPr>
        <w:jc w:val="both"/>
        <w:rPr>
          <w:sz w:val="28"/>
          <w:szCs w:val="28"/>
        </w:rPr>
      </w:pPr>
      <w:r w:rsidRPr="00E276E8">
        <w:rPr>
          <w:sz w:val="28"/>
          <w:szCs w:val="28"/>
        </w:rPr>
        <w:tab/>
        <w:t>- средства окружного бюджета увелич</w:t>
      </w:r>
      <w:r>
        <w:rPr>
          <w:sz w:val="28"/>
          <w:szCs w:val="28"/>
        </w:rPr>
        <w:t>ить</w:t>
      </w:r>
      <w:r w:rsidRPr="00E276E8">
        <w:rPr>
          <w:sz w:val="28"/>
          <w:szCs w:val="28"/>
        </w:rPr>
        <w:t xml:space="preserve"> на </w:t>
      </w:r>
      <w:r>
        <w:rPr>
          <w:sz w:val="28"/>
          <w:szCs w:val="28"/>
        </w:rPr>
        <w:t>5 727,</w:t>
      </w:r>
      <w:r w:rsidRPr="00AC76BF">
        <w:rPr>
          <w:sz w:val="28"/>
          <w:szCs w:val="28"/>
        </w:rPr>
        <w:t>805</w:t>
      </w:r>
      <w:r>
        <w:rPr>
          <w:sz w:val="28"/>
          <w:szCs w:val="28"/>
        </w:rPr>
        <w:t>00</w:t>
      </w:r>
      <w:r w:rsidRPr="00E276E8">
        <w:rPr>
          <w:sz w:val="28"/>
          <w:szCs w:val="28"/>
        </w:rPr>
        <w:t xml:space="preserve"> тыс. рублей.</w:t>
      </w:r>
    </w:p>
    <w:p w:rsidR="00AC76BF" w:rsidRDefault="00AC76BF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 По</w:t>
      </w:r>
      <w:r w:rsidR="00490F38" w:rsidRPr="00490F38">
        <w:rPr>
          <w:sz w:val="28"/>
          <w:szCs w:val="28"/>
        </w:rPr>
        <w:t xml:space="preserve"> </w:t>
      </w:r>
      <w:r w:rsidR="00F44E84">
        <w:rPr>
          <w:sz w:val="28"/>
          <w:szCs w:val="28"/>
        </w:rPr>
        <w:t xml:space="preserve">основному </w:t>
      </w:r>
      <w:r w:rsidR="00490F38" w:rsidRPr="00490F38">
        <w:rPr>
          <w:sz w:val="28"/>
          <w:szCs w:val="28"/>
        </w:rPr>
        <w:t>мероприяти</w:t>
      </w:r>
      <w:r>
        <w:rPr>
          <w:sz w:val="28"/>
          <w:szCs w:val="28"/>
        </w:rPr>
        <w:t>ю</w:t>
      </w:r>
      <w:r w:rsidR="00490F38" w:rsidRPr="00490F38">
        <w:rPr>
          <w:sz w:val="28"/>
          <w:szCs w:val="28"/>
        </w:rPr>
        <w:t xml:space="preserve"> 4 «</w:t>
      </w:r>
      <w:r w:rsidR="00490F38" w:rsidRPr="00490F38">
        <w:rPr>
          <w:rFonts w:hint="eastAsia"/>
          <w:sz w:val="28"/>
          <w:szCs w:val="28"/>
        </w:rPr>
        <w:t>Развитие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художественно</w:t>
      </w:r>
      <w:r w:rsidR="00490F38" w:rsidRPr="00490F38">
        <w:rPr>
          <w:sz w:val="28"/>
          <w:szCs w:val="28"/>
        </w:rPr>
        <w:t>-</w:t>
      </w:r>
      <w:r w:rsidR="00490F38" w:rsidRPr="00490F38">
        <w:rPr>
          <w:rFonts w:hint="eastAsia"/>
          <w:sz w:val="28"/>
          <w:szCs w:val="28"/>
        </w:rPr>
        <w:t>творческой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деятельности</w:t>
      </w:r>
      <w:r w:rsidR="00490F38" w:rsidRPr="00490F38">
        <w:rPr>
          <w:sz w:val="28"/>
          <w:szCs w:val="28"/>
        </w:rPr>
        <w:t xml:space="preserve">; </w:t>
      </w:r>
      <w:r w:rsidR="00490F38" w:rsidRPr="00490F38">
        <w:rPr>
          <w:rFonts w:hint="eastAsia"/>
          <w:sz w:val="28"/>
          <w:szCs w:val="28"/>
        </w:rPr>
        <w:t>сохранение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возрождение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и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развитие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народных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художественных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промыслов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и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ремесел</w:t>
      </w:r>
      <w:r w:rsidR="00490F38" w:rsidRPr="00490F38">
        <w:rPr>
          <w:sz w:val="28"/>
          <w:szCs w:val="28"/>
        </w:rPr>
        <w:t xml:space="preserve">» </w:t>
      </w:r>
      <w:r>
        <w:rPr>
          <w:sz w:val="28"/>
          <w:szCs w:val="28"/>
        </w:rPr>
        <w:t>планируется уменьшить общий объем финансирования на сумму 2 765,57500 тыс. рублей, из них:</w:t>
      </w:r>
    </w:p>
    <w:p w:rsidR="00AC76BF" w:rsidRPr="00E276E8" w:rsidRDefault="00AC76BF" w:rsidP="00AC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6E8">
        <w:rPr>
          <w:sz w:val="28"/>
          <w:szCs w:val="28"/>
        </w:rPr>
        <w:t xml:space="preserve">- средства местного бюджета уменьшить на </w:t>
      </w:r>
      <w:r>
        <w:rPr>
          <w:sz w:val="28"/>
          <w:szCs w:val="28"/>
        </w:rPr>
        <w:t>19 660,36500</w:t>
      </w:r>
      <w:r w:rsidRPr="00AC76BF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>тыс. рублей;</w:t>
      </w:r>
    </w:p>
    <w:p w:rsidR="00AC76BF" w:rsidRDefault="00AC76BF" w:rsidP="00AC76BF">
      <w:pPr>
        <w:jc w:val="both"/>
        <w:rPr>
          <w:sz w:val="28"/>
          <w:szCs w:val="28"/>
        </w:rPr>
      </w:pPr>
      <w:r w:rsidRPr="00E276E8">
        <w:rPr>
          <w:sz w:val="28"/>
          <w:szCs w:val="28"/>
        </w:rPr>
        <w:tab/>
        <w:t>- средства окружного бюджета увелич</w:t>
      </w:r>
      <w:r>
        <w:rPr>
          <w:sz w:val="28"/>
          <w:szCs w:val="28"/>
        </w:rPr>
        <w:t>ить</w:t>
      </w:r>
      <w:r w:rsidRPr="00E276E8">
        <w:rPr>
          <w:sz w:val="28"/>
          <w:szCs w:val="28"/>
        </w:rPr>
        <w:t xml:space="preserve"> на </w:t>
      </w:r>
      <w:r>
        <w:rPr>
          <w:sz w:val="28"/>
          <w:szCs w:val="28"/>
        </w:rPr>
        <w:t>19 092,24900 тыс. рублей;</w:t>
      </w:r>
    </w:p>
    <w:p w:rsidR="00AC76BF" w:rsidRDefault="00AC76BF" w:rsidP="00AC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средства внебюджетных </w:t>
      </w:r>
      <w:r w:rsidR="00F44E84">
        <w:rPr>
          <w:sz w:val="28"/>
          <w:szCs w:val="28"/>
        </w:rPr>
        <w:t>источников уменьшить на 2 197,45900</w:t>
      </w:r>
      <w:r w:rsidR="00F44E84" w:rsidRPr="00F44E84">
        <w:rPr>
          <w:sz w:val="28"/>
          <w:szCs w:val="28"/>
        </w:rPr>
        <w:t xml:space="preserve"> </w:t>
      </w:r>
      <w:r w:rsidR="00F44E84">
        <w:rPr>
          <w:sz w:val="28"/>
          <w:szCs w:val="28"/>
        </w:rPr>
        <w:t>тыс. рублей.</w:t>
      </w:r>
    </w:p>
    <w:p w:rsidR="00AC76BF" w:rsidRDefault="00827BF8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Планируемыми изменениями по данному мероприятию предлагается:</w:t>
      </w:r>
    </w:p>
    <w:p w:rsidR="00827BF8" w:rsidRDefault="00827BF8" w:rsidP="00827B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8C02D7">
        <w:rPr>
          <w:sz w:val="28"/>
          <w:szCs w:val="28"/>
        </w:rPr>
        <w:t>П</w:t>
      </w:r>
      <w:r w:rsidRPr="00E276E8">
        <w:rPr>
          <w:sz w:val="28"/>
          <w:szCs w:val="28"/>
        </w:rPr>
        <w:t>ерераспредел</w:t>
      </w:r>
      <w:r w:rsidR="00E3431B">
        <w:rPr>
          <w:sz w:val="28"/>
          <w:szCs w:val="28"/>
        </w:rPr>
        <w:t>ить</w:t>
      </w:r>
      <w:r w:rsidRPr="00E276E8">
        <w:rPr>
          <w:sz w:val="28"/>
          <w:szCs w:val="28"/>
        </w:rPr>
        <w:t xml:space="preserve"> </w:t>
      </w:r>
      <w:r w:rsidR="00746C21">
        <w:rPr>
          <w:sz w:val="28"/>
          <w:szCs w:val="28"/>
        </w:rPr>
        <w:t>между</w:t>
      </w:r>
      <w:r w:rsidRPr="00E276E8">
        <w:rPr>
          <w:sz w:val="28"/>
          <w:szCs w:val="28"/>
        </w:rPr>
        <w:t xml:space="preserve"> источник</w:t>
      </w:r>
      <w:r w:rsidR="00746C21">
        <w:rPr>
          <w:sz w:val="28"/>
          <w:szCs w:val="28"/>
        </w:rPr>
        <w:t>ами</w:t>
      </w:r>
      <w:r w:rsidRPr="00E276E8">
        <w:rPr>
          <w:sz w:val="28"/>
          <w:szCs w:val="28"/>
        </w:rPr>
        <w:t xml:space="preserve"> финансирования </w:t>
      </w:r>
      <w:r w:rsidR="002A20C4">
        <w:rPr>
          <w:sz w:val="28"/>
          <w:szCs w:val="28"/>
        </w:rPr>
        <w:t>по ответственному исполнителю - комитету культуры и туризма администрации города Нефтеюганска</w:t>
      </w:r>
      <w:r w:rsidR="002A20C4" w:rsidRPr="00E276E8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>(закрыт</w:t>
      </w:r>
      <w:r w:rsidR="002C2175">
        <w:rPr>
          <w:sz w:val="28"/>
          <w:szCs w:val="28"/>
        </w:rPr>
        <w:t>ие бюджетных ассигнований за счё</w:t>
      </w:r>
      <w:r w:rsidRPr="00E276E8">
        <w:rPr>
          <w:sz w:val="28"/>
          <w:szCs w:val="28"/>
        </w:rPr>
        <w:t xml:space="preserve">т средств местного бюджета и выделение средств из бюджета автономного округа), в связи с уточнением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</w:t>
      </w:r>
      <w:r w:rsidR="00C156E1">
        <w:rPr>
          <w:sz w:val="28"/>
          <w:szCs w:val="28"/>
        </w:rPr>
        <w:br/>
      </w:r>
      <w:r w:rsidRPr="00E276E8">
        <w:rPr>
          <w:sz w:val="28"/>
          <w:szCs w:val="28"/>
        </w:rPr>
        <w:t xml:space="preserve">«О мероприятиях по реализации государственной социальной политики» на основании уведомления департамента финансов </w:t>
      </w:r>
      <w:r w:rsidR="002C2175">
        <w:rPr>
          <w:sz w:val="28"/>
          <w:szCs w:val="28"/>
        </w:rPr>
        <w:t>Ханты-Мансийского автономного округа</w:t>
      </w:r>
      <w:r w:rsidRPr="00E276E8">
        <w:rPr>
          <w:sz w:val="28"/>
          <w:szCs w:val="28"/>
        </w:rPr>
        <w:t>-Югры №</w:t>
      </w:r>
      <w:r w:rsidR="002C2175">
        <w:rPr>
          <w:sz w:val="28"/>
          <w:szCs w:val="28"/>
        </w:rPr>
        <w:t xml:space="preserve"> </w:t>
      </w:r>
      <w:r w:rsidRPr="00E276E8">
        <w:rPr>
          <w:sz w:val="28"/>
          <w:szCs w:val="28"/>
        </w:rPr>
        <w:t>240/15/03/2/240040104/82580 от 17.09.2018</w:t>
      </w:r>
      <w:r>
        <w:rPr>
          <w:sz w:val="28"/>
          <w:szCs w:val="28"/>
        </w:rPr>
        <w:t xml:space="preserve"> года, </w:t>
      </w:r>
      <w:r w:rsidRPr="00E276E8">
        <w:rPr>
          <w:sz w:val="28"/>
          <w:szCs w:val="28"/>
        </w:rPr>
        <w:t>а именно:</w:t>
      </w:r>
    </w:p>
    <w:p w:rsidR="00827BF8" w:rsidRPr="00E276E8" w:rsidRDefault="00827BF8" w:rsidP="00827B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6E8">
        <w:rPr>
          <w:sz w:val="28"/>
          <w:szCs w:val="28"/>
        </w:rPr>
        <w:t xml:space="preserve">- средства местного бюджета уменьшить на </w:t>
      </w:r>
      <w:r>
        <w:rPr>
          <w:sz w:val="28"/>
          <w:szCs w:val="28"/>
        </w:rPr>
        <w:t>19 092,</w:t>
      </w:r>
      <w:r w:rsidRPr="00490F38">
        <w:rPr>
          <w:sz w:val="28"/>
          <w:szCs w:val="28"/>
        </w:rPr>
        <w:t>249</w:t>
      </w:r>
      <w:r>
        <w:rPr>
          <w:sz w:val="28"/>
          <w:szCs w:val="28"/>
        </w:rPr>
        <w:t xml:space="preserve">00 </w:t>
      </w:r>
      <w:r w:rsidRPr="00E276E8">
        <w:rPr>
          <w:sz w:val="28"/>
          <w:szCs w:val="28"/>
        </w:rPr>
        <w:t>тыс. рублей;</w:t>
      </w:r>
    </w:p>
    <w:p w:rsidR="00827BF8" w:rsidRDefault="00827BF8" w:rsidP="00827BF8">
      <w:pPr>
        <w:jc w:val="both"/>
        <w:rPr>
          <w:sz w:val="28"/>
          <w:szCs w:val="28"/>
        </w:rPr>
      </w:pPr>
      <w:r w:rsidRPr="00E276E8">
        <w:rPr>
          <w:sz w:val="28"/>
          <w:szCs w:val="28"/>
        </w:rPr>
        <w:tab/>
        <w:t>- средства окружного бюджета увелич</w:t>
      </w:r>
      <w:r>
        <w:rPr>
          <w:sz w:val="28"/>
          <w:szCs w:val="28"/>
        </w:rPr>
        <w:t>ить</w:t>
      </w:r>
      <w:r w:rsidRPr="00E276E8">
        <w:rPr>
          <w:sz w:val="28"/>
          <w:szCs w:val="28"/>
        </w:rPr>
        <w:t xml:space="preserve"> на </w:t>
      </w:r>
      <w:r>
        <w:rPr>
          <w:sz w:val="28"/>
          <w:szCs w:val="28"/>
        </w:rPr>
        <w:t>19 092,</w:t>
      </w:r>
      <w:r w:rsidRPr="00490F38">
        <w:rPr>
          <w:sz w:val="28"/>
          <w:szCs w:val="28"/>
        </w:rPr>
        <w:t>249</w:t>
      </w:r>
      <w:r>
        <w:rPr>
          <w:sz w:val="28"/>
          <w:szCs w:val="28"/>
        </w:rPr>
        <w:t>00</w:t>
      </w:r>
      <w:r w:rsidRPr="00E276E8">
        <w:rPr>
          <w:sz w:val="28"/>
          <w:szCs w:val="28"/>
        </w:rPr>
        <w:t xml:space="preserve"> тыс. рублей.</w:t>
      </w:r>
    </w:p>
    <w:p w:rsidR="002A20C4" w:rsidRDefault="00827BF8" w:rsidP="00E2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</w:t>
      </w:r>
      <w:r w:rsidR="00490F38" w:rsidRPr="00490F38">
        <w:rPr>
          <w:rFonts w:hint="eastAsia"/>
          <w:sz w:val="28"/>
          <w:szCs w:val="28"/>
        </w:rPr>
        <w:t>меньш</w:t>
      </w:r>
      <w:r w:rsidR="00E3431B">
        <w:rPr>
          <w:sz w:val="28"/>
          <w:szCs w:val="28"/>
        </w:rPr>
        <w:t>ить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средств</w:t>
      </w:r>
      <w:r w:rsidR="00E3431B">
        <w:rPr>
          <w:sz w:val="28"/>
          <w:szCs w:val="28"/>
        </w:rPr>
        <w:t>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местного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2A20C4">
        <w:rPr>
          <w:sz w:val="28"/>
          <w:szCs w:val="28"/>
        </w:rPr>
        <w:t>по ответственному исполнителю - комитету культуры и туризма администрации города Нефтеюганска</w:t>
      </w:r>
      <w:r w:rsidR="002A20C4" w:rsidRPr="00490F38">
        <w:rPr>
          <w:rFonts w:hint="eastAsia"/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2A20C4">
        <w:rPr>
          <w:sz w:val="28"/>
          <w:szCs w:val="28"/>
        </w:rPr>
        <w:t>568,11600</w:t>
      </w:r>
      <w:r>
        <w:rPr>
          <w:sz w:val="28"/>
          <w:szCs w:val="28"/>
        </w:rPr>
        <w:t xml:space="preserve"> тыс.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746C21">
        <w:rPr>
          <w:sz w:val="28"/>
          <w:szCs w:val="28"/>
        </w:rPr>
        <w:t>, поскольку</w:t>
      </w:r>
      <w:r w:rsidR="00CC1559">
        <w:rPr>
          <w:sz w:val="28"/>
          <w:szCs w:val="28"/>
        </w:rPr>
        <w:t xml:space="preserve"> образова</w:t>
      </w:r>
      <w:r w:rsidR="00746C21">
        <w:rPr>
          <w:sz w:val="28"/>
          <w:szCs w:val="28"/>
        </w:rPr>
        <w:t>лась</w:t>
      </w:r>
      <w:r w:rsidR="00CC1559">
        <w:rPr>
          <w:sz w:val="28"/>
          <w:szCs w:val="28"/>
        </w:rPr>
        <w:t xml:space="preserve"> экономи</w:t>
      </w:r>
      <w:r w:rsidR="00746C21">
        <w:rPr>
          <w:sz w:val="28"/>
          <w:szCs w:val="28"/>
        </w:rPr>
        <w:t>я</w:t>
      </w:r>
      <w:r w:rsidR="00CC1559">
        <w:rPr>
          <w:sz w:val="28"/>
          <w:szCs w:val="28"/>
        </w:rPr>
        <w:t xml:space="preserve"> </w:t>
      </w:r>
      <w:r w:rsidR="00CC1559" w:rsidRPr="00490F38">
        <w:rPr>
          <w:rFonts w:hint="eastAsia"/>
          <w:sz w:val="28"/>
          <w:szCs w:val="28"/>
        </w:rPr>
        <w:t>в</w:t>
      </w:r>
      <w:r w:rsidR="00CC1559" w:rsidRPr="00490F38">
        <w:rPr>
          <w:sz w:val="28"/>
          <w:szCs w:val="28"/>
        </w:rPr>
        <w:t xml:space="preserve"> </w:t>
      </w:r>
      <w:r w:rsidR="00CC1559" w:rsidRPr="00490F38">
        <w:rPr>
          <w:rFonts w:hint="eastAsia"/>
          <w:sz w:val="28"/>
          <w:szCs w:val="28"/>
        </w:rPr>
        <w:t>связи</w:t>
      </w:r>
      <w:r w:rsidR="00CC1559" w:rsidRPr="00490F38">
        <w:rPr>
          <w:sz w:val="28"/>
          <w:szCs w:val="28"/>
        </w:rPr>
        <w:t xml:space="preserve"> </w:t>
      </w:r>
      <w:r w:rsidR="00CC1559">
        <w:rPr>
          <w:sz w:val="28"/>
          <w:szCs w:val="28"/>
        </w:rPr>
        <w:t xml:space="preserve">с заключением договоров на оплату арендной платы за пользование имуществом на меньшую сумму, чем запланировано. Данные средства </w:t>
      </w:r>
      <w:r w:rsidR="008C02D7">
        <w:rPr>
          <w:sz w:val="28"/>
          <w:szCs w:val="28"/>
        </w:rPr>
        <w:t xml:space="preserve">планируется </w:t>
      </w:r>
      <w:r w:rsidR="008C02D7">
        <w:rPr>
          <w:rFonts w:hint="eastAsia"/>
          <w:sz w:val="28"/>
          <w:szCs w:val="28"/>
        </w:rPr>
        <w:t>перераспредел</w:t>
      </w:r>
      <w:r w:rsidR="008C02D7">
        <w:rPr>
          <w:sz w:val="28"/>
          <w:szCs w:val="28"/>
        </w:rPr>
        <w:t>ить</w:t>
      </w:r>
      <w:r w:rsidR="002A20C4">
        <w:rPr>
          <w:sz w:val="28"/>
          <w:szCs w:val="28"/>
        </w:rPr>
        <w:t>:</w:t>
      </w:r>
    </w:p>
    <w:p w:rsidR="00DE267C" w:rsidRDefault="002A20C4" w:rsidP="00DE2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90F38" w:rsidRPr="00490F38">
        <w:rPr>
          <w:rFonts w:hint="eastAsia"/>
          <w:sz w:val="28"/>
          <w:szCs w:val="28"/>
        </w:rPr>
        <w:t>на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основное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мероприятие</w:t>
      </w:r>
      <w:r w:rsidR="00490F38" w:rsidRPr="00490F38">
        <w:rPr>
          <w:sz w:val="28"/>
          <w:szCs w:val="28"/>
        </w:rPr>
        <w:t xml:space="preserve"> </w:t>
      </w:r>
      <w:r w:rsidR="00CC1559">
        <w:rPr>
          <w:sz w:val="28"/>
          <w:szCs w:val="28"/>
        </w:rPr>
        <w:t>9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Техническое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обследование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реконструкция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капитальный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ремонт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строительство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объектов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культуры</w:t>
      </w:r>
      <w:r w:rsidR="00490F38" w:rsidRPr="00490F38">
        <w:rPr>
          <w:sz w:val="28"/>
          <w:szCs w:val="28"/>
        </w:rPr>
        <w:t xml:space="preserve">» </w:t>
      </w:r>
      <w:r w:rsidR="008C02D7">
        <w:rPr>
          <w:sz w:val="28"/>
          <w:szCs w:val="28"/>
        </w:rPr>
        <w:t xml:space="preserve">по соисполнителю – департаменту </w:t>
      </w:r>
      <w:r>
        <w:rPr>
          <w:sz w:val="28"/>
          <w:szCs w:val="28"/>
        </w:rPr>
        <w:t xml:space="preserve">градостроительства и земельных отношений администрации города Нефтеюганска </w:t>
      </w:r>
      <w:r w:rsidR="00490F38" w:rsidRPr="00490F38">
        <w:rPr>
          <w:sz w:val="28"/>
          <w:szCs w:val="28"/>
        </w:rPr>
        <w:t>на проведени</w:t>
      </w:r>
      <w:r>
        <w:rPr>
          <w:sz w:val="28"/>
          <w:szCs w:val="28"/>
        </w:rPr>
        <w:t>е проектно-изыскательских работ</w:t>
      </w:r>
      <w:r w:rsidR="00DE267C" w:rsidRPr="00DE267C">
        <w:rPr>
          <w:sz w:val="28"/>
          <w:szCs w:val="28"/>
        </w:rPr>
        <w:t xml:space="preserve"> </w:t>
      </w:r>
      <w:r w:rsidR="00DE267C">
        <w:rPr>
          <w:sz w:val="28"/>
          <w:szCs w:val="28"/>
        </w:rPr>
        <w:t>на общую сумму 361,91200 тыс. рублей</w:t>
      </w:r>
      <w:r>
        <w:rPr>
          <w:sz w:val="28"/>
          <w:szCs w:val="28"/>
        </w:rPr>
        <w:t>;</w:t>
      </w:r>
    </w:p>
    <w:p w:rsidR="00490F38" w:rsidRPr="00490F38" w:rsidRDefault="00DE267C" w:rsidP="00E42F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90F38">
        <w:rPr>
          <w:rFonts w:hint="eastAsia"/>
          <w:sz w:val="28"/>
          <w:szCs w:val="28"/>
        </w:rPr>
        <w:t>на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муниципальную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программу</w:t>
      </w:r>
      <w:r w:rsidRPr="00490F38">
        <w:rPr>
          <w:sz w:val="28"/>
          <w:szCs w:val="28"/>
        </w:rPr>
        <w:t xml:space="preserve"> «</w:t>
      </w:r>
      <w:r w:rsidRPr="00490F38">
        <w:rPr>
          <w:rFonts w:hint="eastAsia"/>
          <w:sz w:val="28"/>
          <w:szCs w:val="28"/>
        </w:rPr>
        <w:t>Развитие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жилищно</w:t>
      </w:r>
      <w:r w:rsidRPr="00490F38">
        <w:rPr>
          <w:sz w:val="28"/>
          <w:szCs w:val="28"/>
        </w:rPr>
        <w:t>-</w:t>
      </w:r>
      <w:r w:rsidRPr="00490F38">
        <w:rPr>
          <w:rFonts w:hint="eastAsia"/>
          <w:sz w:val="28"/>
          <w:szCs w:val="28"/>
        </w:rPr>
        <w:t>коммунального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комплекса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в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городе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Нефтеюганске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в</w:t>
      </w:r>
      <w:r w:rsidRPr="00490F38">
        <w:rPr>
          <w:sz w:val="28"/>
          <w:szCs w:val="28"/>
        </w:rPr>
        <w:t xml:space="preserve"> 2014-2022 </w:t>
      </w:r>
      <w:r w:rsidRPr="00490F38">
        <w:rPr>
          <w:rFonts w:hint="eastAsia"/>
          <w:sz w:val="28"/>
          <w:szCs w:val="28"/>
        </w:rPr>
        <w:t>годах»</w:t>
      </w:r>
      <w:r>
        <w:rPr>
          <w:sz w:val="28"/>
          <w:szCs w:val="28"/>
        </w:rPr>
        <w:t xml:space="preserve"> </w:t>
      </w:r>
      <w:r w:rsidR="00746C21">
        <w:rPr>
          <w:sz w:val="28"/>
          <w:szCs w:val="28"/>
        </w:rPr>
        <w:t>для</w:t>
      </w:r>
      <w:r>
        <w:rPr>
          <w:sz w:val="28"/>
          <w:szCs w:val="28"/>
        </w:rPr>
        <w:t xml:space="preserve"> реализации основного мероприятия «Обеспечение рационального использования энергетических ресурсов» </w:t>
      </w:r>
      <w:r w:rsidR="00746C21">
        <w:rPr>
          <w:sz w:val="28"/>
          <w:szCs w:val="28"/>
        </w:rPr>
        <w:t xml:space="preserve">на </w:t>
      </w:r>
      <w:r w:rsidRPr="00490F38">
        <w:rPr>
          <w:rFonts w:hint="eastAsia"/>
          <w:sz w:val="28"/>
          <w:szCs w:val="28"/>
        </w:rPr>
        <w:t>приобретени</w:t>
      </w:r>
      <w:r w:rsidR="00746C21">
        <w:rPr>
          <w:sz w:val="28"/>
          <w:szCs w:val="28"/>
        </w:rPr>
        <w:t>е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пластин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с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уплотнением</w:t>
      </w:r>
      <w:r w:rsidRPr="00490F38">
        <w:rPr>
          <w:sz w:val="28"/>
          <w:szCs w:val="28"/>
        </w:rPr>
        <w:t xml:space="preserve"> (</w:t>
      </w:r>
      <w:r w:rsidRPr="00490F38">
        <w:rPr>
          <w:rFonts w:hint="eastAsia"/>
          <w:sz w:val="28"/>
          <w:szCs w:val="28"/>
        </w:rPr>
        <w:t>МБУК</w:t>
      </w:r>
      <w:r w:rsidRPr="00490F38">
        <w:rPr>
          <w:sz w:val="28"/>
          <w:szCs w:val="28"/>
        </w:rPr>
        <w:t xml:space="preserve"> «</w:t>
      </w:r>
      <w:r w:rsidRPr="00490F38">
        <w:rPr>
          <w:rFonts w:hint="eastAsia"/>
          <w:sz w:val="28"/>
          <w:szCs w:val="28"/>
        </w:rPr>
        <w:t>Городская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библиотека</w:t>
      </w:r>
      <w:r>
        <w:rPr>
          <w:sz w:val="28"/>
          <w:szCs w:val="28"/>
        </w:rPr>
        <w:t>»</w:t>
      </w:r>
      <w:r w:rsidR="00E42FAD">
        <w:rPr>
          <w:sz w:val="28"/>
          <w:szCs w:val="28"/>
        </w:rPr>
        <w:t>)</w:t>
      </w:r>
      <w:r w:rsidR="002A20C4" w:rsidRPr="00490F38">
        <w:rPr>
          <w:rFonts w:hint="eastAsia"/>
          <w:sz w:val="28"/>
          <w:szCs w:val="28"/>
        </w:rPr>
        <w:t xml:space="preserve"> в</w:t>
      </w:r>
      <w:r w:rsidR="002A20C4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сумме</w:t>
      </w:r>
      <w:r w:rsidR="002A20C4">
        <w:rPr>
          <w:sz w:val="28"/>
          <w:szCs w:val="28"/>
        </w:rPr>
        <w:t xml:space="preserve"> 206,</w:t>
      </w:r>
      <w:r w:rsidR="00490F38" w:rsidRPr="00490F38">
        <w:rPr>
          <w:sz w:val="28"/>
          <w:szCs w:val="28"/>
        </w:rPr>
        <w:t>204</w:t>
      </w:r>
      <w:r w:rsidR="002A20C4">
        <w:rPr>
          <w:sz w:val="28"/>
          <w:szCs w:val="28"/>
        </w:rPr>
        <w:t>00</w:t>
      </w:r>
      <w:r w:rsidR="00E42FAD">
        <w:rPr>
          <w:sz w:val="28"/>
          <w:szCs w:val="28"/>
        </w:rPr>
        <w:t xml:space="preserve"> тыс.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руб</w:t>
      </w:r>
      <w:r w:rsidR="002A20C4">
        <w:rPr>
          <w:sz w:val="28"/>
          <w:szCs w:val="28"/>
        </w:rPr>
        <w:t>лей</w:t>
      </w:r>
      <w:r w:rsidR="00E42FAD">
        <w:rPr>
          <w:sz w:val="28"/>
          <w:szCs w:val="28"/>
        </w:rPr>
        <w:t>;</w:t>
      </w:r>
      <w:r w:rsidR="00490F38" w:rsidRPr="00490F38">
        <w:rPr>
          <w:sz w:val="28"/>
          <w:szCs w:val="28"/>
        </w:rPr>
        <w:t xml:space="preserve"> </w:t>
      </w:r>
    </w:p>
    <w:p w:rsidR="00E42FAD" w:rsidRDefault="00E42FAD" w:rsidP="00E276E8">
      <w:pPr>
        <w:ind w:firstLine="708"/>
        <w:jc w:val="both"/>
        <w:rPr>
          <w:sz w:val="28"/>
          <w:szCs w:val="28"/>
        </w:rPr>
      </w:pPr>
      <w:r w:rsidRPr="006B716C">
        <w:rPr>
          <w:sz w:val="28"/>
          <w:szCs w:val="28"/>
        </w:rPr>
        <w:t>3. Уменьш</w:t>
      </w:r>
      <w:r w:rsidR="00E3431B">
        <w:rPr>
          <w:sz w:val="28"/>
          <w:szCs w:val="28"/>
        </w:rPr>
        <w:t>ить</w:t>
      </w:r>
      <w:r w:rsidRPr="006B716C">
        <w:rPr>
          <w:sz w:val="28"/>
          <w:szCs w:val="28"/>
        </w:rPr>
        <w:t xml:space="preserve"> средств</w:t>
      </w:r>
      <w:r w:rsidR="00E3431B">
        <w:rPr>
          <w:sz w:val="28"/>
          <w:szCs w:val="28"/>
        </w:rPr>
        <w:t>а</w:t>
      </w:r>
      <w:r w:rsidRPr="006B716C">
        <w:rPr>
          <w:sz w:val="28"/>
          <w:szCs w:val="28"/>
        </w:rPr>
        <w:t xml:space="preserve"> внебюджетных источников </w:t>
      </w:r>
      <w:r w:rsidR="006B716C" w:rsidRPr="006B716C">
        <w:rPr>
          <w:sz w:val="28"/>
          <w:szCs w:val="28"/>
        </w:rPr>
        <w:t xml:space="preserve">по </w:t>
      </w:r>
      <w:r w:rsidR="00490F38" w:rsidRPr="006B716C">
        <w:rPr>
          <w:sz w:val="28"/>
          <w:szCs w:val="28"/>
        </w:rPr>
        <w:t>МБУК «</w:t>
      </w:r>
      <w:r w:rsidR="006B716C">
        <w:rPr>
          <w:sz w:val="28"/>
          <w:szCs w:val="28"/>
          <w:shd w:val="clear" w:color="auto" w:fill="FFFFFF"/>
        </w:rPr>
        <w:t>Культурно-</w:t>
      </w:r>
      <w:r w:rsidR="006B716C" w:rsidRPr="006B716C">
        <w:rPr>
          <w:sz w:val="28"/>
          <w:szCs w:val="28"/>
          <w:shd w:val="clear" w:color="auto" w:fill="FFFFFF"/>
        </w:rPr>
        <w:t>досуговый комплекс</w:t>
      </w:r>
      <w:r w:rsidRPr="006B716C">
        <w:rPr>
          <w:sz w:val="28"/>
          <w:szCs w:val="28"/>
        </w:rPr>
        <w:t>»</w:t>
      </w:r>
      <w:r w:rsidR="00E56BE3" w:rsidRPr="00E56BE3">
        <w:rPr>
          <w:rFonts w:hint="eastAsia"/>
          <w:sz w:val="28"/>
          <w:szCs w:val="28"/>
        </w:rPr>
        <w:t xml:space="preserve"> </w:t>
      </w:r>
      <w:r w:rsidR="00E56BE3">
        <w:rPr>
          <w:sz w:val="28"/>
          <w:szCs w:val="28"/>
        </w:rPr>
        <w:t xml:space="preserve">(далее по тексту – МБУК «КДК») </w:t>
      </w:r>
      <w:r w:rsidR="00E56BE3" w:rsidRPr="006B716C">
        <w:rPr>
          <w:rFonts w:hint="eastAsia"/>
          <w:sz w:val="28"/>
          <w:szCs w:val="28"/>
        </w:rPr>
        <w:t>на</w:t>
      </w:r>
      <w:r w:rsidR="00E56BE3" w:rsidRPr="006B716C">
        <w:rPr>
          <w:sz w:val="28"/>
          <w:szCs w:val="28"/>
        </w:rPr>
        <w:t xml:space="preserve"> </w:t>
      </w:r>
      <w:r w:rsidR="00E56BE3" w:rsidRPr="006B716C">
        <w:rPr>
          <w:rFonts w:hint="eastAsia"/>
          <w:sz w:val="28"/>
          <w:szCs w:val="28"/>
        </w:rPr>
        <w:t>сумму</w:t>
      </w:r>
      <w:r w:rsidR="00E56BE3" w:rsidRPr="006B716C">
        <w:rPr>
          <w:sz w:val="28"/>
          <w:szCs w:val="28"/>
        </w:rPr>
        <w:t xml:space="preserve"> 2</w:t>
      </w:r>
      <w:r w:rsidR="00E56BE3">
        <w:rPr>
          <w:sz w:val="28"/>
          <w:szCs w:val="28"/>
        </w:rPr>
        <w:t> </w:t>
      </w:r>
      <w:r w:rsidR="00E56BE3" w:rsidRPr="006B716C">
        <w:rPr>
          <w:sz w:val="28"/>
          <w:szCs w:val="28"/>
        </w:rPr>
        <w:t>197</w:t>
      </w:r>
      <w:r w:rsidR="00E56BE3">
        <w:rPr>
          <w:sz w:val="28"/>
          <w:szCs w:val="28"/>
        </w:rPr>
        <w:t>,</w:t>
      </w:r>
      <w:r w:rsidR="00E56BE3" w:rsidRPr="006B716C">
        <w:rPr>
          <w:sz w:val="28"/>
          <w:szCs w:val="28"/>
        </w:rPr>
        <w:t>459</w:t>
      </w:r>
      <w:r w:rsidR="001808F7">
        <w:rPr>
          <w:sz w:val="28"/>
          <w:szCs w:val="28"/>
        </w:rPr>
        <w:t>00</w:t>
      </w:r>
      <w:r w:rsidR="00E56BE3" w:rsidRPr="006B716C">
        <w:rPr>
          <w:sz w:val="28"/>
          <w:szCs w:val="28"/>
        </w:rPr>
        <w:t xml:space="preserve"> </w:t>
      </w:r>
      <w:r w:rsidR="00E56BE3">
        <w:rPr>
          <w:sz w:val="28"/>
          <w:szCs w:val="28"/>
        </w:rPr>
        <w:t xml:space="preserve">тыс. </w:t>
      </w:r>
      <w:r w:rsidR="00E56BE3" w:rsidRPr="006B716C">
        <w:rPr>
          <w:rFonts w:hint="eastAsia"/>
          <w:sz w:val="28"/>
          <w:szCs w:val="28"/>
        </w:rPr>
        <w:t>рублей</w:t>
      </w:r>
      <w:r w:rsidR="00E56BE3">
        <w:rPr>
          <w:sz w:val="28"/>
          <w:szCs w:val="28"/>
        </w:rPr>
        <w:t>, а именно</w:t>
      </w:r>
      <w:r w:rsidR="00490F38" w:rsidRPr="006B716C">
        <w:rPr>
          <w:sz w:val="28"/>
          <w:szCs w:val="28"/>
        </w:rPr>
        <w:t xml:space="preserve"> </w:t>
      </w:r>
      <w:r w:rsidR="00E56BE3">
        <w:rPr>
          <w:sz w:val="28"/>
          <w:szCs w:val="28"/>
        </w:rPr>
        <w:t>п</w:t>
      </w:r>
      <w:r w:rsidR="00490F38" w:rsidRPr="006B716C">
        <w:rPr>
          <w:rFonts w:hint="eastAsia"/>
          <w:sz w:val="28"/>
          <w:szCs w:val="28"/>
        </w:rPr>
        <w:t>о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приносящей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доход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деятельности</w:t>
      </w:r>
      <w:r w:rsidR="00490F38" w:rsidRPr="006B716C">
        <w:rPr>
          <w:sz w:val="28"/>
          <w:szCs w:val="28"/>
        </w:rPr>
        <w:t xml:space="preserve"> </w:t>
      </w:r>
      <w:r w:rsidR="00E56BE3">
        <w:rPr>
          <w:sz w:val="28"/>
          <w:szCs w:val="28"/>
        </w:rPr>
        <w:t>(</w:t>
      </w:r>
      <w:r w:rsidR="00490F38" w:rsidRPr="006B716C">
        <w:rPr>
          <w:rFonts w:hint="eastAsia"/>
          <w:sz w:val="28"/>
          <w:szCs w:val="28"/>
        </w:rPr>
        <w:t>субаренд</w:t>
      </w:r>
      <w:r w:rsidR="00746C21">
        <w:rPr>
          <w:sz w:val="28"/>
          <w:szCs w:val="28"/>
        </w:rPr>
        <w:t>а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помещений</w:t>
      </w:r>
      <w:r w:rsidR="00E56BE3">
        <w:rPr>
          <w:sz w:val="28"/>
          <w:szCs w:val="28"/>
        </w:rPr>
        <w:t>)</w:t>
      </w:r>
      <w:r w:rsidR="00490F38" w:rsidRPr="006B716C">
        <w:rPr>
          <w:sz w:val="28"/>
          <w:szCs w:val="28"/>
        </w:rPr>
        <w:t>,</w:t>
      </w:r>
      <w:r w:rsidR="00E56BE3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платных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мероприятий</w:t>
      </w:r>
      <w:r w:rsidR="00E56BE3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от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гастрольной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деятельности</w:t>
      </w:r>
      <w:r w:rsidR="00490F38" w:rsidRPr="006B716C">
        <w:rPr>
          <w:sz w:val="28"/>
          <w:szCs w:val="28"/>
        </w:rPr>
        <w:t xml:space="preserve">, </w:t>
      </w:r>
      <w:r w:rsidR="00490F38" w:rsidRPr="006B716C">
        <w:rPr>
          <w:rFonts w:hint="eastAsia"/>
          <w:sz w:val="28"/>
          <w:szCs w:val="28"/>
        </w:rPr>
        <w:t>иных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совместных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мероприятий</w:t>
      </w:r>
      <w:r w:rsidR="00490F38" w:rsidRPr="006B716C">
        <w:rPr>
          <w:sz w:val="28"/>
          <w:szCs w:val="28"/>
        </w:rPr>
        <w:t xml:space="preserve"> (</w:t>
      </w:r>
      <w:r w:rsidR="00490F38" w:rsidRPr="006B716C">
        <w:rPr>
          <w:rFonts w:hint="eastAsia"/>
          <w:sz w:val="28"/>
          <w:szCs w:val="28"/>
        </w:rPr>
        <w:t>организация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выставок</w:t>
      </w:r>
      <w:r w:rsidR="00E56BE3">
        <w:rPr>
          <w:sz w:val="28"/>
          <w:szCs w:val="28"/>
        </w:rPr>
        <w:t xml:space="preserve">), </w:t>
      </w:r>
      <w:r w:rsidR="00490F38" w:rsidRPr="006B716C">
        <w:rPr>
          <w:rFonts w:hint="eastAsia"/>
          <w:sz w:val="28"/>
          <w:szCs w:val="28"/>
        </w:rPr>
        <w:t>в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связи</w:t>
      </w:r>
      <w:r w:rsidR="00490F38" w:rsidRPr="006B716C">
        <w:rPr>
          <w:sz w:val="28"/>
          <w:szCs w:val="28"/>
        </w:rPr>
        <w:t xml:space="preserve"> </w:t>
      </w:r>
      <w:r w:rsidR="00490F38" w:rsidRPr="006B716C">
        <w:rPr>
          <w:rFonts w:hint="eastAsia"/>
          <w:sz w:val="28"/>
          <w:szCs w:val="28"/>
        </w:rPr>
        <w:t>с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тем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что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</w:t>
      </w:r>
      <w:r w:rsidR="00490F38" w:rsidRPr="00490F38">
        <w:rPr>
          <w:sz w:val="28"/>
          <w:szCs w:val="28"/>
        </w:rPr>
        <w:t xml:space="preserve"> 01 </w:t>
      </w:r>
      <w:r w:rsidR="00490F38" w:rsidRPr="00490F38">
        <w:rPr>
          <w:rFonts w:hint="eastAsia"/>
          <w:sz w:val="28"/>
          <w:szCs w:val="28"/>
        </w:rPr>
        <w:t>сентября</w:t>
      </w:r>
      <w:r w:rsidR="00490F38" w:rsidRPr="00490F38">
        <w:rPr>
          <w:sz w:val="28"/>
          <w:szCs w:val="28"/>
        </w:rPr>
        <w:t xml:space="preserve"> 2018 года </w:t>
      </w:r>
      <w:r w:rsidR="00490F38" w:rsidRPr="00490F38">
        <w:rPr>
          <w:rFonts w:hint="eastAsia"/>
          <w:sz w:val="28"/>
          <w:szCs w:val="28"/>
        </w:rPr>
        <w:t>был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расторгнут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договор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субаренды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между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МБУК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КДК</w:t>
      </w:r>
      <w:r w:rsidR="00E56BE3">
        <w:rPr>
          <w:sz w:val="28"/>
          <w:szCs w:val="28"/>
        </w:rPr>
        <w:t xml:space="preserve">» </w:t>
      </w:r>
      <w:r w:rsidR="00490F38" w:rsidRPr="00490F38">
        <w:rPr>
          <w:rFonts w:hint="eastAsia"/>
          <w:sz w:val="28"/>
          <w:szCs w:val="28"/>
        </w:rPr>
        <w:t>и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ООО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РН</w:t>
      </w:r>
      <w:r w:rsidR="00490F38" w:rsidRPr="00490F38">
        <w:rPr>
          <w:sz w:val="28"/>
          <w:szCs w:val="28"/>
        </w:rPr>
        <w:t>-</w:t>
      </w:r>
      <w:r w:rsidR="00490F38" w:rsidRPr="00490F38">
        <w:rPr>
          <w:rFonts w:hint="eastAsia"/>
          <w:sz w:val="28"/>
          <w:szCs w:val="28"/>
        </w:rPr>
        <w:t>Юганскнефтегаз»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что</w:t>
      </w:r>
      <w:r w:rsidR="00E3431B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повлекло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возврат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помещений</w:t>
      </w:r>
      <w:r w:rsidR="00E56BE3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КЦ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Обь»</w:t>
      </w:r>
      <w:r w:rsidR="00490F38" w:rsidRPr="00490F38">
        <w:rPr>
          <w:sz w:val="28"/>
          <w:szCs w:val="28"/>
        </w:rPr>
        <w:t xml:space="preserve">.  </w:t>
      </w:r>
    </w:p>
    <w:p w:rsidR="001808F7" w:rsidRDefault="00E56BE3" w:rsidP="00180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3.2.5. По основному мероприятию</w:t>
      </w:r>
      <w:r w:rsidR="00490F38" w:rsidRPr="00490F38">
        <w:rPr>
          <w:sz w:val="28"/>
          <w:szCs w:val="28"/>
        </w:rPr>
        <w:t xml:space="preserve"> 5 «Развитие дополнительного</w:t>
      </w:r>
      <w:r w:rsidR="00E3431B">
        <w:rPr>
          <w:sz w:val="28"/>
          <w:szCs w:val="28"/>
        </w:rPr>
        <w:t xml:space="preserve"> образования в сфере культуры» </w:t>
      </w:r>
      <w:r w:rsidR="00490F38" w:rsidRPr="00490F38">
        <w:rPr>
          <w:sz w:val="28"/>
          <w:szCs w:val="28"/>
        </w:rPr>
        <w:t>уменьш</w:t>
      </w:r>
      <w:r w:rsidR="00E3431B">
        <w:rPr>
          <w:sz w:val="28"/>
          <w:szCs w:val="28"/>
        </w:rPr>
        <w:t>ить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средства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местного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бюджета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на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сумму</w:t>
      </w:r>
      <w:r w:rsidR="00490F38" w:rsidRPr="00490F38">
        <w:rPr>
          <w:sz w:val="28"/>
          <w:szCs w:val="28"/>
        </w:rPr>
        <w:t xml:space="preserve"> 4</w:t>
      </w:r>
      <w:r w:rsidR="001808F7">
        <w:rPr>
          <w:sz w:val="28"/>
          <w:szCs w:val="28"/>
        </w:rPr>
        <w:t> </w:t>
      </w:r>
      <w:r w:rsidR="00490F38" w:rsidRPr="00490F38">
        <w:rPr>
          <w:sz w:val="28"/>
          <w:szCs w:val="28"/>
        </w:rPr>
        <w:t>141</w:t>
      </w:r>
      <w:r w:rsidR="001808F7">
        <w:rPr>
          <w:sz w:val="28"/>
          <w:szCs w:val="28"/>
        </w:rPr>
        <w:t>,</w:t>
      </w:r>
      <w:r w:rsidR="00490F38" w:rsidRPr="00490F38">
        <w:rPr>
          <w:sz w:val="28"/>
          <w:szCs w:val="28"/>
        </w:rPr>
        <w:t>20</w:t>
      </w:r>
      <w:r w:rsidR="001808F7">
        <w:rPr>
          <w:sz w:val="28"/>
          <w:szCs w:val="28"/>
        </w:rPr>
        <w:t>00</w:t>
      </w:r>
      <w:r w:rsidR="00490F38" w:rsidRPr="00490F38">
        <w:rPr>
          <w:sz w:val="28"/>
          <w:szCs w:val="28"/>
        </w:rPr>
        <w:t xml:space="preserve">0 </w:t>
      </w:r>
      <w:r w:rsidR="001808F7">
        <w:rPr>
          <w:sz w:val="28"/>
          <w:szCs w:val="28"/>
        </w:rPr>
        <w:t xml:space="preserve">тыс. </w:t>
      </w:r>
      <w:r w:rsidR="00490F38" w:rsidRPr="00490F38">
        <w:rPr>
          <w:rFonts w:hint="eastAsia"/>
          <w:sz w:val="28"/>
          <w:szCs w:val="28"/>
        </w:rPr>
        <w:t>рублей</w:t>
      </w:r>
      <w:r w:rsidR="00746C21">
        <w:rPr>
          <w:sz w:val="28"/>
          <w:szCs w:val="28"/>
        </w:rPr>
        <w:t>, выделенные</w:t>
      </w:r>
      <w:r w:rsidR="00490F38" w:rsidRPr="00490F38">
        <w:rPr>
          <w:rFonts w:hint="eastAsia"/>
          <w:sz w:val="28"/>
          <w:szCs w:val="28"/>
        </w:rPr>
        <w:t xml:space="preserve"> </w:t>
      </w:r>
      <w:r w:rsidR="00B90B82">
        <w:rPr>
          <w:sz w:val="28"/>
          <w:szCs w:val="28"/>
        </w:rPr>
        <w:t>для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софинансировани</w:t>
      </w:r>
      <w:r w:rsidR="00B90B82">
        <w:rPr>
          <w:sz w:val="28"/>
          <w:szCs w:val="28"/>
        </w:rPr>
        <w:t>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субсидии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на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частичное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обеспечение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повышения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оплаты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труда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работников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муниципальных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учреждений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дополнительного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образования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для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детей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с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целью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недопущения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превышения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целевого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показателя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выполнения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Указ</w:t>
      </w:r>
      <w:r w:rsidR="001808F7">
        <w:rPr>
          <w:sz w:val="28"/>
          <w:szCs w:val="28"/>
        </w:rPr>
        <w:t>ов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Президента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РФ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от</w:t>
      </w:r>
      <w:r w:rsidR="00490F38" w:rsidRPr="00490F38">
        <w:rPr>
          <w:sz w:val="28"/>
          <w:szCs w:val="28"/>
        </w:rPr>
        <w:t xml:space="preserve"> 7 </w:t>
      </w:r>
      <w:r w:rsidR="00490F38" w:rsidRPr="00490F38">
        <w:rPr>
          <w:rFonts w:hint="eastAsia"/>
          <w:sz w:val="28"/>
          <w:szCs w:val="28"/>
        </w:rPr>
        <w:t>мая</w:t>
      </w:r>
      <w:r w:rsidR="00490F38" w:rsidRPr="00490F38">
        <w:rPr>
          <w:sz w:val="28"/>
          <w:szCs w:val="28"/>
        </w:rPr>
        <w:t xml:space="preserve"> 2012 </w:t>
      </w:r>
      <w:r w:rsidR="00490F38" w:rsidRPr="00490F38">
        <w:rPr>
          <w:rFonts w:hint="eastAsia"/>
          <w:sz w:val="28"/>
          <w:szCs w:val="28"/>
        </w:rPr>
        <w:t>года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№</w:t>
      </w:r>
      <w:r w:rsidR="00E3431B">
        <w:rPr>
          <w:sz w:val="28"/>
          <w:szCs w:val="28"/>
        </w:rPr>
        <w:t xml:space="preserve"> </w:t>
      </w:r>
      <w:r w:rsidR="00490F38" w:rsidRPr="00490F38">
        <w:rPr>
          <w:sz w:val="28"/>
          <w:szCs w:val="28"/>
        </w:rPr>
        <w:t>597</w:t>
      </w:r>
      <w:r w:rsidR="00B90B82">
        <w:rPr>
          <w:sz w:val="28"/>
          <w:szCs w:val="28"/>
        </w:rPr>
        <w:t xml:space="preserve"> </w:t>
      </w:r>
      <w:r w:rsidR="001808F7" w:rsidRPr="00E276E8">
        <w:rPr>
          <w:sz w:val="28"/>
          <w:szCs w:val="28"/>
        </w:rPr>
        <w:t>«О мероприятиях по реализации государственной социальной политики»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от</w:t>
      </w:r>
      <w:r w:rsidR="00490F38" w:rsidRPr="00490F38">
        <w:rPr>
          <w:sz w:val="28"/>
          <w:szCs w:val="28"/>
        </w:rPr>
        <w:t xml:space="preserve"> 01 </w:t>
      </w:r>
      <w:r w:rsidR="00490F38" w:rsidRPr="00490F38">
        <w:rPr>
          <w:rFonts w:hint="eastAsia"/>
          <w:sz w:val="28"/>
          <w:szCs w:val="28"/>
        </w:rPr>
        <w:t>июня</w:t>
      </w:r>
      <w:r w:rsidR="00490F38" w:rsidRPr="00490F38">
        <w:rPr>
          <w:sz w:val="28"/>
          <w:szCs w:val="28"/>
        </w:rPr>
        <w:t xml:space="preserve"> 2012 </w:t>
      </w:r>
      <w:r w:rsidR="00490F38" w:rsidRPr="00490F38">
        <w:rPr>
          <w:rFonts w:hint="eastAsia"/>
          <w:sz w:val="28"/>
          <w:szCs w:val="28"/>
        </w:rPr>
        <w:t>№</w:t>
      </w:r>
      <w:r w:rsidR="00490F38" w:rsidRPr="00490F38">
        <w:rPr>
          <w:sz w:val="28"/>
          <w:szCs w:val="28"/>
        </w:rPr>
        <w:t>7</w:t>
      </w:r>
      <w:r w:rsidR="001808F7">
        <w:rPr>
          <w:sz w:val="28"/>
          <w:szCs w:val="28"/>
        </w:rPr>
        <w:t xml:space="preserve"> «О национальной стратегии действий в интересах детей на 2012-2017 годы»</w:t>
      </w:r>
      <w:r w:rsidR="00490F38" w:rsidRPr="00490F38">
        <w:rPr>
          <w:sz w:val="28"/>
          <w:szCs w:val="28"/>
        </w:rPr>
        <w:t>.</w:t>
      </w:r>
    </w:p>
    <w:p w:rsidR="001808F7" w:rsidRDefault="001808F7" w:rsidP="00E2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3.2.6. По основному</w:t>
      </w:r>
      <w:r w:rsidR="00490F38" w:rsidRPr="00490F38">
        <w:rPr>
          <w:sz w:val="28"/>
          <w:szCs w:val="28"/>
        </w:rPr>
        <w:t xml:space="preserve"> мероприяти</w:t>
      </w:r>
      <w:r w:rsidR="00B90B82">
        <w:rPr>
          <w:sz w:val="28"/>
          <w:szCs w:val="28"/>
        </w:rPr>
        <w:t>ю</w:t>
      </w:r>
      <w:r w:rsidR="00490F38" w:rsidRPr="00490F38">
        <w:rPr>
          <w:sz w:val="28"/>
          <w:szCs w:val="28"/>
        </w:rPr>
        <w:t xml:space="preserve"> 9 «</w:t>
      </w:r>
      <w:r w:rsidR="00490F38" w:rsidRPr="00490F38">
        <w:rPr>
          <w:rFonts w:hint="eastAsia"/>
          <w:sz w:val="28"/>
          <w:szCs w:val="28"/>
        </w:rPr>
        <w:t>Техническое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обследование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реконструкция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капитальный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ремонт</w:t>
      </w:r>
      <w:r w:rsidR="00490F38" w:rsidRPr="00490F38">
        <w:rPr>
          <w:sz w:val="28"/>
          <w:szCs w:val="28"/>
        </w:rPr>
        <w:t xml:space="preserve">, </w:t>
      </w:r>
      <w:r w:rsidR="00490F38" w:rsidRPr="00490F38">
        <w:rPr>
          <w:rFonts w:hint="eastAsia"/>
          <w:sz w:val="28"/>
          <w:szCs w:val="28"/>
        </w:rPr>
        <w:t>строительство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объектов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культуры</w:t>
      </w:r>
      <w:r w:rsidR="00490F38" w:rsidRPr="00490F38">
        <w:rPr>
          <w:sz w:val="28"/>
          <w:szCs w:val="28"/>
        </w:rPr>
        <w:t xml:space="preserve">» </w:t>
      </w:r>
      <w:r w:rsidR="00490F38" w:rsidRPr="00490F38">
        <w:rPr>
          <w:rFonts w:hint="eastAsia"/>
          <w:sz w:val="28"/>
          <w:szCs w:val="28"/>
        </w:rPr>
        <w:t>у</w:t>
      </w:r>
      <w:r w:rsidR="00490F38" w:rsidRPr="00490F38">
        <w:rPr>
          <w:sz w:val="28"/>
          <w:szCs w:val="28"/>
        </w:rPr>
        <w:t>велич</w:t>
      </w:r>
      <w:r>
        <w:rPr>
          <w:sz w:val="28"/>
          <w:szCs w:val="28"/>
        </w:rPr>
        <w:t>ить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средства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местного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бюджета</w:t>
      </w:r>
      <w:r w:rsidR="00490F38" w:rsidRPr="00490F38">
        <w:rPr>
          <w:sz w:val="28"/>
          <w:szCs w:val="28"/>
        </w:rPr>
        <w:t xml:space="preserve"> </w:t>
      </w:r>
      <w:r w:rsidRPr="001808F7">
        <w:rPr>
          <w:sz w:val="28"/>
          <w:szCs w:val="28"/>
        </w:rPr>
        <w:t>по соисполнителю – департаменту градостроительства и земельных отношений администрации города Нефтеюганска на общую сумму 361,91200 тыс. рублей</w:t>
      </w:r>
      <w:r>
        <w:rPr>
          <w:sz w:val="28"/>
          <w:szCs w:val="28"/>
        </w:rPr>
        <w:t>, из них:</w:t>
      </w:r>
    </w:p>
    <w:p w:rsidR="001808F7" w:rsidRDefault="001808F7" w:rsidP="00E2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F38" w:rsidRPr="00490F38">
        <w:rPr>
          <w:rFonts w:hint="eastAsia"/>
          <w:sz w:val="28"/>
          <w:szCs w:val="28"/>
        </w:rPr>
        <w:t>на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проведение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проектно</w:t>
      </w:r>
      <w:r w:rsidR="00490F38" w:rsidRPr="00490F38">
        <w:rPr>
          <w:sz w:val="28"/>
          <w:szCs w:val="28"/>
        </w:rPr>
        <w:t>-</w:t>
      </w:r>
      <w:r w:rsidR="00490F38" w:rsidRPr="00490F38">
        <w:rPr>
          <w:rFonts w:hint="eastAsia"/>
          <w:sz w:val="28"/>
          <w:szCs w:val="28"/>
        </w:rPr>
        <w:t>изыскательских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работ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капитальному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ремонту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пожарной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лестницы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Художественной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галереи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Метаморфоза»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НГ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МАУК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Музейный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комплекс»</w:t>
      </w:r>
      <w:r w:rsidRPr="001808F7">
        <w:rPr>
          <w:rFonts w:hint="eastAsia"/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в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сумме</w:t>
      </w:r>
      <w:r w:rsidRPr="00490F38">
        <w:rPr>
          <w:sz w:val="28"/>
          <w:szCs w:val="28"/>
        </w:rPr>
        <w:t xml:space="preserve"> 1</w:t>
      </w:r>
      <w:r>
        <w:rPr>
          <w:sz w:val="28"/>
          <w:szCs w:val="28"/>
        </w:rPr>
        <w:t>91,</w:t>
      </w:r>
      <w:r w:rsidRPr="00490F38">
        <w:rPr>
          <w:sz w:val="28"/>
          <w:szCs w:val="28"/>
        </w:rPr>
        <w:t>121</w:t>
      </w:r>
      <w:r>
        <w:rPr>
          <w:sz w:val="28"/>
          <w:szCs w:val="28"/>
        </w:rPr>
        <w:t>00</w:t>
      </w:r>
      <w:r w:rsidRPr="00490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490F38">
        <w:rPr>
          <w:rFonts w:hint="eastAsia"/>
          <w:sz w:val="28"/>
          <w:szCs w:val="28"/>
        </w:rPr>
        <w:t>рубл</w:t>
      </w:r>
      <w:r>
        <w:rPr>
          <w:sz w:val="28"/>
          <w:szCs w:val="28"/>
        </w:rPr>
        <w:t>ей;</w:t>
      </w:r>
    </w:p>
    <w:p w:rsidR="00490F38" w:rsidRPr="00490F38" w:rsidRDefault="001808F7" w:rsidP="00E2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F38" w:rsidRPr="00490F38">
        <w:rPr>
          <w:rFonts w:hint="eastAsia"/>
          <w:sz w:val="28"/>
          <w:szCs w:val="28"/>
        </w:rPr>
        <w:t>на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проведение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проектно</w:t>
      </w:r>
      <w:r w:rsidR="00490F38" w:rsidRPr="00490F38">
        <w:rPr>
          <w:sz w:val="28"/>
          <w:szCs w:val="28"/>
        </w:rPr>
        <w:t>-</w:t>
      </w:r>
      <w:r w:rsidR="00490F38" w:rsidRPr="00490F38">
        <w:rPr>
          <w:rFonts w:hint="eastAsia"/>
          <w:sz w:val="28"/>
          <w:szCs w:val="28"/>
        </w:rPr>
        <w:t>изыскательских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работ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по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устройству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вытяжной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противодымной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вентиляции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в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МБУК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Театр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кукол</w:t>
      </w:r>
      <w:r w:rsidR="00490F38" w:rsidRPr="00490F38">
        <w:rPr>
          <w:sz w:val="28"/>
          <w:szCs w:val="28"/>
        </w:rPr>
        <w:t xml:space="preserve"> «</w:t>
      </w:r>
      <w:r w:rsidR="00490F38" w:rsidRPr="00490F38">
        <w:rPr>
          <w:rFonts w:hint="eastAsia"/>
          <w:sz w:val="28"/>
          <w:szCs w:val="28"/>
        </w:rPr>
        <w:t>Волшебная</w:t>
      </w:r>
      <w:r w:rsidR="00490F38" w:rsidRPr="00490F38">
        <w:rPr>
          <w:sz w:val="28"/>
          <w:szCs w:val="28"/>
        </w:rPr>
        <w:t xml:space="preserve"> </w:t>
      </w:r>
      <w:r w:rsidR="00490F38" w:rsidRPr="00490F38">
        <w:rPr>
          <w:rFonts w:hint="eastAsia"/>
          <w:sz w:val="28"/>
          <w:szCs w:val="28"/>
        </w:rPr>
        <w:t>флейта»</w:t>
      </w:r>
      <w:r w:rsidRPr="001808F7">
        <w:rPr>
          <w:rFonts w:hint="eastAsia"/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в</w:t>
      </w:r>
      <w:r w:rsidRPr="00490F38">
        <w:rPr>
          <w:sz w:val="28"/>
          <w:szCs w:val="28"/>
        </w:rPr>
        <w:t xml:space="preserve"> </w:t>
      </w:r>
      <w:r w:rsidRPr="00490F38">
        <w:rPr>
          <w:rFonts w:hint="eastAsia"/>
          <w:sz w:val="28"/>
          <w:szCs w:val="28"/>
        </w:rPr>
        <w:t>сумме</w:t>
      </w:r>
      <w:r>
        <w:rPr>
          <w:sz w:val="28"/>
          <w:szCs w:val="28"/>
        </w:rPr>
        <w:t xml:space="preserve"> 170,</w:t>
      </w:r>
      <w:r w:rsidRPr="00490F38">
        <w:rPr>
          <w:sz w:val="28"/>
          <w:szCs w:val="28"/>
        </w:rPr>
        <w:t>791</w:t>
      </w:r>
      <w:r>
        <w:rPr>
          <w:sz w:val="28"/>
          <w:szCs w:val="28"/>
        </w:rPr>
        <w:t>00</w:t>
      </w:r>
      <w:r w:rsidRPr="00490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490F38">
        <w:rPr>
          <w:rFonts w:hint="eastAsia"/>
          <w:sz w:val="28"/>
          <w:szCs w:val="28"/>
        </w:rPr>
        <w:t>рубл</w:t>
      </w:r>
      <w:r>
        <w:rPr>
          <w:sz w:val="28"/>
          <w:szCs w:val="28"/>
        </w:rPr>
        <w:t>ей.</w:t>
      </w:r>
    </w:p>
    <w:p w:rsidR="00E2423C" w:rsidRDefault="00E2423C" w:rsidP="00E276E8">
      <w:pPr>
        <w:ind w:firstLine="709"/>
        <w:jc w:val="both"/>
        <w:rPr>
          <w:color w:val="FF0000"/>
          <w:sz w:val="28"/>
          <w:szCs w:val="28"/>
        </w:rPr>
      </w:pPr>
    </w:p>
    <w:p w:rsidR="005841D4" w:rsidRDefault="00005EF0" w:rsidP="00E276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619CD">
        <w:rPr>
          <w:sz w:val="28"/>
          <w:szCs w:val="28"/>
        </w:rPr>
        <w:t xml:space="preserve">4. </w:t>
      </w:r>
      <w:r w:rsidR="0034262F" w:rsidRPr="00B465ED">
        <w:rPr>
          <w:sz w:val="28"/>
          <w:szCs w:val="28"/>
        </w:rPr>
        <w:t>Финансовые показатели, содержащиеся в проекте изменений, соответствуют расчётам,</w:t>
      </w:r>
      <w:r w:rsidR="00490F38">
        <w:rPr>
          <w:sz w:val="28"/>
          <w:szCs w:val="28"/>
        </w:rPr>
        <w:t xml:space="preserve"> предоставленным на экспертизу.</w:t>
      </w:r>
    </w:p>
    <w:p w:rsidR="000645C0" w:rsidRDefault="000645C0" w:rsidP="00E276E8">
      <w:pPr>
        <w:ind w:firstLine="708"/>
        <w:jc w:val="both"/>
        <w:rPr>
          <w:sz w:val="28"/>
          <w:szCs w:val="28"/>
        </w:rPr>
      </w:pPr>
      <w:r w:rsidRPr="00723671">
        <w:rPr>
          <w:sz w:val="28"/>
          <w:szCs w:val="28"/>
        </w:rPr>
        <w:t>Обращаем Ваше внимание, что экспертиза расходов учреждений, осуществлен</w:t>
      </w:r>
      <w:r>
        <w:rPr>
          <w:sz w:val="28"/>
          <w:szCs w:val="28"/>
        </w:rPr>
        <w:t>ие которых предполагается за счё</w:t>
      </w:r>
      <w:r w:rsidRPr="00723671">
        <w:rPr>
          <w:sz w:val="28"/>
          <w:szCs w:val="28"/>
        </w:rPr>
        <w:t>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</w:t>
      </w:r>
      <w:r>
        <w:rPr>
          <w:sz w:val="28"/>
          <w:szCs w:val="28"/>
        </w:rPr>
        <w:t>,</w:t>
      </w:r>
      <w:r w:rsidRPr="00723671">
        <w:rPr>
          <w:sz w:val="28"/>
          <w:szCs w:val="28"/>
        </w:rPr>
        <w:t xml:space="preserve">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0645C0" w:rsidRPr="005619CD" w:rsidRDefault="000645C0" w:rsidP="00E276E8">
      <w:pPr>
        <w:ind w:firstLine="709"/>
        <w:jc w:val="both"/>
        <w:rPr>
          <w:sz w:val="28"/>
          <w:szCs w:val="28"/>
        </w:rPr>
      </w:pPr>
    </w:p>
    <w:p w:rsidR="00D555FF" w:rsidRDefault="00D555FF" w:rsidP="00E276E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B5C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 xml:space="preserve">, предлагаем направить проект изменений на утверждение с учётом рекомендации, отражённой в настоящем заключении. </w:t>
      </w:r>
    </w:p>
    <w:p w:rsidR="00D555FF" w:rsidRPr="003A47A7" w:rsidRDefault="00D555FF" w:rsidP="00E276E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488">
        <w:rPr>
          <w:sz w:val="28"/>
          <w:szCs w:val="28"/>
        </w:rPr>
        <w:t xml:space="preserve">Просим в срок до </w:t>
      </w:r>
      <w:r>
        <w:rPr>
          <w:sz w:val="28"/>
          <w:szCs w:val="28"/>
        </w:rPr>
        <w:t>17.10.</w:t>
      </w:r>
      <w:r w:rsidRPr="00462B80">
        <w:rPr>
          <w:sz w:val="28"/>
          <w:szCs w:val="28"/>
        </w:rPr>
        <w:t>2018</w:t>
      </w:r>
      <w:r w:rsidRPr="00165488">
        <w:rPr>
          <w:sz w:val="28"/>
          <w:szCs w:val="28"/>
        </w:rPr>
        <w:t xml:space="preserve"> года уведомить о принятом решении в части исполнения рекомендаци</w:t>
      </w:r>
      <w:r>
        <w:rPr>
          <w:sz w:val="28"/>
          <w:szCs w:val="28"/>
        </w:rPr>
        <w:t>и</w:t>
      </w:r>
      <w:r w:rsidRPr="00165488">
        <w:rPr>
          <w:sz w:val="28"/>
          <w:szCs w:val="28"/>
        </w:rPr>
        <w:t>, отражённ</w:t>
      </w:r>
      <w:r>
        <w:rPr>
          <w:sz w:val="28"/>
          <w:szCs w:val="28"/>
        </w:rPr>
        <w:t xml:space="preserve">ой </w:t>
      </w:r>
      <w:r w:rsidRPr="00165488">
        <w:rPr>
          <w:sz w:val="28"/>
          <w:szCs w:val="28"/>
        </w:rPr>
        <w:t>в настоящем заключении.</w:t>
      </w:r>
      <w:r w:rsidRPr="00271687">
        <w:rPr>
          <w:sz w:val="28"/>
          <w:szCs w:val="28"/>
        </w:rPr>
        <w:t xml:space="preserve"> </w:t>
      </w:r>
    </w:p>
    <w:p w:rsidR="00D555FF" w:rsidRDefault="00D555FF" w:rsidP="00D555FF">
      <w:pPr>
        <w:jc w:val="both"/>
        <w:rPr>
          <w:sz w:val="28"/>
          <w:szCs w:val="28"/>
        </w:rPr>
      </w:pPr>
    </w:p>
    <w:p w:rsidR="00005EF0" w:rsidRPr="005619CD" w:rsidRDefault="00005EF0" w:rsidP="000B3C1E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182681" w:rsidRDefault="00182681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5619CD" w:rsidRPr="005619CD" w:rsidRDefault="005619CD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5619CD" w:rsidRPr="00B465ED" w:rsidRDefault="00490F38" w:rsidP="005619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19CD" w:rsidRPr="00B465E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19CD" w:rsidRPr="00B465ED">
        <w:rPr>
          <w:sz w:val="28"/>
          <w:szCs w:val="28"/>
        </w:rPr>
        <w:tab/>
      </w:r>
      <w:r w:rsidR="005619CD" w:rsidRPr="00B465ED">
        <w:rPr>
          <w:sz w:val="28"/>
          <w:szCs w:val="28"/>
        </w:rPr>
        <w:tab/>
      </w:r>
      <w:r w:rsidR="005619CD" w:rsidRPr="00B465ED">
        <w:rPr>
          <w:sz w:val="28"/>
          <w:szCs w:val="28"/>
        </w:rPr>
        <w:tab/>
      </w:r>
      <w:r w:rsidR="005619CD" w:rsidRPr="00B465ED">
        <w:rPr>
          <w:sz w:val="28"/>
          <w:szCs w:val="28"/>
        </w:rPr>
        <w:tab/>
      </w:r>
      <w:r w:rsidR="005619CD" w:rsidRPr="00B465ED">
        <w:rPr>
          <w:sz w:val="28"/>
          <w:szCs w:val="28"/>
        </w:rPr>
        <w:tab/>
      </w:r>
      <w:r w:rsidR="005619CD" w:rsidRPr="00B465E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</w:p>
    <w:p w:rsidR="005619CD" w:rsidRPr="00B465ED" w:rsidRDefault="005619CD" w:rsidP="005619CD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51D29" w:rsidRPr="00540DE3" w:rsidRDefault="00551D29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685D21" w:rsidRDefault="005619CD" w:rsidP="005619C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Исполнитель:</w:t>
      </w:r>
    </w:p>
    <w:p w:rsidR="005619CD" w:rsidRPr="00685D21" w:rsidRDefault="00490F38" w:rsidP="005619CD">
      <w:pPr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5619CD" w:rsidRPr="00685D21" w:rsidRDefault="00490F38" w:rsidP="005619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5619CD" w:rsidRPr="00685D21">
        <w:rPr>
          <w:sz w:val="20"/>
          <w:szCs w:val="20"/>
        </w:rPr>
        <w:t xml:space="preserve"> инспекторского отдела № 2  </w:t>
      </w:r>
    </w:p>
    <w:p w:rsidR="005619CD" w:rsidRPr="00685D21" w:rsidRDefault="005619CD" w:rsidP="005619C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Счётной палаты города Нефтеюганска 8 (3463) 20-30-65</w:t>
      </w:r>
    </w:p>
    <w:sectPr w:rsidR="005619CD" w:rsidRPr="00685D21" w:rsidSect="00DF56D1">
      <w:headerReference w:type="default" r:id="rId11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16" w:rsidRDefault="00AF6716" w:rsidP="00E675E9">
      <w:r>
        <w:separator/>
      </w:r>
    </w:p>
  </w:endnote>
  <w:endnote w:type="continuationSeparator" w:id="0">
    <w:p w:rsidR="00AF6716" w:rsidRDefault="00AF671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16" w:rsidRDefault="00AF6716" w:rsidP="00E675E9">
      <w:r>
        <w:separator/>
      </w:r>
    </w:p>
  </w:footnote>
  <w:footnote w:type="continuationSeparator" w:id="0">
    <w:p w:rsidR="00AF6716" w:rsidRDefault="00AF671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5619CD" w:rsidRDefault="004E46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9CD" w:rsidRDefault="0056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C5"/>
    <w:multiLevelType w:val="hybridMultilevel"/>
    <w:tmpl w:val="1F04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66D5"/>
    <w:multiLevelType w:val="hybridMultilevel"/>
    <w:tmpl w:val="729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D183F"/>
    <w:multiLevelType w:val="hybridMultilevel"/>
    <w:tmpl w:val="C932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A9444C"/>
    <w:multiLevelType w:val="hybridMultilevel"/>
    <w:tmpl w:val="CA8E3174"/>
    <w:lvl w:ilvl="0" w:tplc="4AAAB5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61"/>
    <w:rsid w:val="00002A84"/>
    <w:rsid w:val="00002EA6"/>
    <w:rsid w:val="000030D8"/>
    <w:rsid w:val="00004C83"/>
    <w:rsid w:val="00005EF0"/>
    <w:rsid w:val="00006A81"/>
    <w:rsid w:val="00011475"/>
    <w:rsid w:val="00012376"/>
    <w:rsid w:val="00020287"/>
    <w:rsid w:val="00020734"/>
    <w:rsid w:val="000220D3"/>
    <w:rsid w:val="00024AFE"/>
    <w:rsid w:val="000271AD"/>
    <w:rsid w:val="000272F1"/>
    <w:rsid w:val="00027A9D"/>
    <w:rsid w:val="0003121E"/>
    <w:rsid w:val="00031D0F"/>
    <w:rsid w:val="00032E53"/>
    <w:rsid w:val="0004298C"/>
    <w:rsid w:val="00045F0A"/>
    <w:rsid w:val="0004683F"/>
    <w:rsid w:val="00051902"/>
    <w:rsid w:val="00052A11"/>
    <w:rsid w:val="000531C3"/>
    <w:rsid w:val="0005435B"/>
    <w:rsid w:val="00060A07"/>
    <w:rsid w:val="00061415"/>
    <w:rsid w:val="00063375"/>
    <w:rsid w:val="00064498"/>
    <w:rsid w:val="000645C0"/>
    <w:rsid w:val="000720FB"/>
    <w:rsid w:val="00072545"/>
    <w:rsid w:val="00074E19"/>
    <w:rsid w:val="000844FC"/>
    <w:rsid w:val="00086794"/>
    <w:rsid w:val="0009267E"/>
    <w:rsid w:val="0009792F"/>
    <w:rsid w:val="000979A4"/>
    <w:rsid w:val="000A605B"/>
    <w:rsid w:val="000A6769"/>
    <w:rsid w:val="000B1D28"/>
    <w:rsid w:val="000B3C1E"/>
    <w:rsid w:val="000B3D67"/>
    <w:rsid w:val="000B73CF"/>
    <w:rsid w:val="000C02A8"/>
    <w:rsid w:val="000C1CBC"/>
    <w:rsid w:val="000C2342"/>
    <w:rsid w:val="000C2459"/>
    <w:rsid w:val="000C686E"/>
    <w:rsid w:val="000D11AD"/>
    <w:rsid w:val="000D4153"/>
    <w:rsid w:val="000D6094"/>
    <w:rsid w:val="000D79AA"/>
    <w:rsid w:val="000D79D3"/>
    <w:rsid w:val="000E01FA"/>
    <w:rsid w:val="000E2F74"/>
    <w:rsid w:val="000E5509"/>
    <w:rsid w:val="000E5666"/>
    <w:rsid w:val="000E6B34"/>
    <w:rsid w:val="000F17C3"/>
    <w:rsid w:val="000F61BE"/>
    <w:rsid w:val="0010194A"/>
    <w:rsid w:val="001039E0"/>
    <w:rsid w:val="00112A18"/>
    <w:rsid w:val="00113D1C"/>
    <w:rsid w:val="00121C49"/>
    <w:rsid w:val="00125398"/>
    <w:rsid w:val="00126159"/>
    <w:rsid w:val="00131E48"/>
    <w:rsid w:val="00131F99"/>
    <w:rsid w:val="00133582"/>
    <w:rsid w:val="00137DBC"/>
    <w:rsid w:val="00141DD0"/>
    <w:rsid w:val="00147B06"/>
    <w:rsid w:val="001522E1"/>
    <w:rsid w:val="001546D2"/>
    <w:rsid w:val="0015548E"/>
    <w:rsid w:val="001565E5"/>
    <w:rsid w:val="001570CD"/>
    <w:rsid w:val="00157641"/>
    <w:rsid w:val="001609E4"/>
    <w:rsid w:val="00161D40"/>
    <w:rsid w:val="001624DE"/>
    <w:rsid w:val="001642E9"/>
    <w:rsid w:val="00165054"/>
    <w:rsid w:val="00165CAE"/>
    <w:rsid w:val="001726C5"/>
    <w:rsid w:val="00176C3D"/>
    <w:rsid w:val="001808F7"/>
    <w:rsid w:val="00182681"/>
    <w:rsid w:val="00183437"/>
    <w:rsid w:val="00186F43"/>
    <w:rsid w:val="0019271D"/>
    <w:rsid w:val="0019315C"/>
    <w:rsid w:val="00195BDD"/>
    <w:rsid w:val="00196209"/>
    <w:rsid w:val="001A1287"/>
    <w:rsid w:val="001A519F"/>
    <w:rsid w:val="001B21C4"/>
    <w:rsid w:val="001B2A51"/>
    <w:rsid w:val="001B34BA"/>
    <w:rsid w:val="001B40B6"/>
    <w:rsid w:val="001B488D"/>
    <w:rsid w:val="001B6986"/>
    <w:rsid w:val="001C0EDD"/>
    <w:rsid w:val="001C2BF8"/>
    <w:rsid w:val="001C34FD"/>
    <w:rsid w:val="001C4B6F"/>
    <w:rsid w:val="001D2325"/>
    <w:rsid w:val="001D2B53"/>
    <w:rsid w:val="001D3A0A"/>
    <w:rsid w:val="001D7BEE"/>
    <w:rsid w:val="001E14BC"/>
    <w:rsid w:val="001E526B"/>
    <w:rsid w:val="001E6330"/>
    <w:rsid w:val="001E717D"/>
    <w:rsid w:val="001E7935"/>
    <w:rsid w:val="001F115D"/>
    <w:rsid w:val="00201153"/>
    <w:rsid w:val="00205969"/>
    <w:rsid w:val="002062B0"/>
    <w:rsid w:val="00211721"/>
    <w:rsid w:val="00213AAC"/>
    <w:rsid w:val="00215E39"/>
    <w:rsid w:val="00221D30"/>
    <w:rsid w:val="00226142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1A6E"/>
    <w:rsid w:val="00276003"/>
    <w:rsid w:val="00276824"/>
    <w:rsid w:val="00283894"/>
    <w:rsid w:val="002905DE"/>
    <w:rsid w:val="002923CE"/>
    <w:rsid w:val="00292BEA"/>
    <w:rsid w:val="002A10F8"/>
    <w:rsid w:val="002A20A8"/>
    <w:rsid w:val="002A20C4"/>
    <w:rsid w:val="002B0615"/>
    <w:rsid w:val="002B0DB4"/>
    <w:rsid w:val="002B3557"/>
    <w:rsid w:val="002B7455"/>
    <w:rsid w:val="002C05DD"/>
    <w:rsid w:val="002C1AB7"/>
    <w:rsid w:val="002C2175"/>
    <w:rsid w:val="002C283B"/>
    <w:rsid w:val="002C3897"/>
    <w:rsid w:val="002C3A73"/>
    <w:rsid w:val="002C3B87"/>
    <w:rsid w:val="002C4649"/>
    <w:rsid w:val="002C64E2"/>
    <w:rsid w:val="002C682B"/>
    <w:rsid w:val="002C6E34"/>
    <w:rsid w:val="002D7290"/>
    <w:rsid w:val="002E01AA"/>
    <w:rsid w:val="002E0EE9"/>
    <w:rsid w:val="002E13A2"/>
    <w:rsid w:val="002E6C3D"/>
    <w:rsid w:val="002F2358"/>
    <w:rsid w:val="002F33AF"/>
    <w:rsid w:val="002F445E"/>
    <w:rsid w:val="002F51E3"/>
    <w:rsid w:val="002F5618"/>
    <w:rsid w:val="002F58A2"/>
    <w:rsid w:val="002F6500"/>
    <w:rsid w:val="002F7107"/>
    <w:rsid w:val="002F799A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200CE"/>
    <w:rsid w:val="003212E7"/>
    <w:rsid w:val="003227BB"/>
    <w:rsid w:val="00324AAA"/>
    <w:rsid w:val="003255CB"/>
    <w:rsid w:val="0032611F"/>
    <w:rsid w:val="003306C6"/>
    <w:rsid w:val="00331A51"/>
    <w:rsid w:val="00332E8B"/>
    <w:rsid w:val="003336A2"/>
    <w:rsid w:val="00333EC0"/>
    <w:rsid w:val="00336C62"/>
    <w:rsid w:val="00336C87"/>
    <w:rsid w:val="0034249C"/>
    <w:rsid w:val="0034262F"/>
    <w:rsid w:val="003503D6"/>
    <w:rsid w:val="00350A12"/>
    <w:rsid w:val="00353F24"/>
    <w:rsid w:val="003576B6"/>
    <w:rsid w:val="00360205"/>
    <w:rsid w:val="003635CF"/>
    <w:rsid w:val="00364DA9"/>
    <w:rsid w:val="003706E3"/>
    <w:rsid w:val="00370DE5"/>
    <w:rsid w:val="00371592"/>
    <w:rsid w:val="00371952"/>
    <w:rsid w:val="00372253"/>
    <w:rsid w:val="00386705"/>
    <w:rsid w:val="0038716C"/>
    <w:rsid w:val="0038742F"/>
    <w:rsid w:val="003902D1"/>
    <w:rsid w:val="003915E8"/>
    <w:rsid w:val="00393CC5"/>
    <w:rsid w:val="003A2EB9"/>
    <w:rsid w:val="003A3192"/>
    <w:rsid w:val="003A3DF7"/>
    <w:rsid w:val="003A5090"/>
    <w:rsid w:val="003A7875"/>
    <w:rsid w:val="003B1184"/>
    <w:rsid w:val="003B2088"/>
    <w:rsid w:val="003B5C88"/>
    <w:rsid w:val="003B7133"/>
    <w:rsid w:val="003B7A91"/>
    <w:rsid w:val="003B7CB1"/>
    <w:rsid w:val="003B7D6A"/>
    <w:rsid w:val="003B7E71"/>
    <w:rsid w:val="003C0E5B"/>
    <w:rsid w:val="003C34C4"/>
    <w:rsid w:val="003C6B10"/>
    <w:rsid w:val="003D07A0"/>
    <w:rsid w:val="003D0BB9"/>
    <w:rsid w:val="003D2013"/>
    <w:rsid w:val="003D4F06"/>
    <w:rsid w:val="003D5433"/>
    <w:rsid w:val="003D6B7E"/>
    <w:rsid w:val="003D6C67"/>
    <w:rsid w:val="003E2AD7"/>
    <w:rsid w:val="003E4476"/>
    <w:rsid w:val="003E47C3"/>
    <w:rsid w:val="003E4AF8"/>
    <w:rsid w:val="003E4C33"/>
    <w:rsid w:val="003E56F2"/>
    <w:rsid w:val="003E60F8"/>
    <w:rsid w:val="003F3DA8"/>
    <w:rsid w:val="003F484B"/>
    <w:rsid w:val="003F49C9"/>
    <w:rsid w:val="003F5F68"/>
    <w:rsid w:val="003F764B"/>
    <w:rsid w:val="004014B5"/>
    <w:rsid w:val="00404F98"/>
    <w:rsid w:val="0040568E"/>
    <w:rsid w:val="004061E8"/>
    <w:rsid w:val="00410729"/>
    <w:rsid w:val="00411D41"/>
    <w:rsid w:val="00412BCC"/>
    <w:rsid w:val="00413CD3"/>
    <w:rsid w:val="00414351"/>
    <w:rsid w:val="00415322"/>
    <w:rsid w:val="00421E14"/>
    <w:rsid w:val="00424448"/>
    <w:rsid w:val="00426768"/>
    <w:rsid w:val="0043053D"/>
    <w:rsid w:val="004322AC"/>
    <w:rsid w:val="00432A80"/>
    <w:rsid w:val="00432D5F"/>
    <w:rsid w:val="00434179"/>
    <w:rsid w:val="00435B5E"/>
    <w:rsid w:val="004401C5"/>
    <w:rsid w:val="004538E6"/>
    <w:rsid w:val="00464653"/>
    <w:rsid w:val="00465935"/>
    <w:rsid w:val="00466049"/>
    <w:rsid w:val="004742C7"/>
    <w:rsid w:val="00483E74"/>
    <w:rsid w:val="00490270"/>
    <w:rsid w:val="00490F38"/>
    <w:rsid w:val="00491C13"/>
    <w:rsid w:val="0049213D"/>
    <w:rsid w:val="0049215E"/>
    <w:rsid w:val="00492CEA"/>
    <w:rsid w:val="00495AC7"/>
    <w:rsid w:val="0049733C"/>
    <w:rsid w:val="004A1128"/>
    <w:rsid w:val="004A3A22"/>
    <w:rsid w:val="004B049C"/>
    <w:rsid w:val="004B04B0"/>
    <w:rsid w:val="004B1A5C"/>
    <w:rsid w:val="004B1D68"/>
    <w:rsid w:val="004B3228"/>
    <w:rsid w:val="004B3251"/>
    <w:rsid w:val="004B4D1E"/>
    <w:rsid w:val="004B5F9B"/>
    <w:rsid w:val="004B7610"/>
    <w:rsid w:val="004C10E0"/>
    <w:rsid w:val="004C4FEF"/>
    <w:rsid w:val="004C7FE3"/>
    <w:rsid w:val="004D562C"/>
    <w:rsid w:val="004D5891"/>
    <w:rsid w:val="004E162F"/>
    <w:rsid w:val="004E38B5"/>
    <w:rsid w:val="004E40E6"/>
    <w:rsid w:val="004E443E"/>
    <w:rsid w:val="004E460F"/>
    <w:rsid w:val="004E7B9B"/>
    <w:rsid w:val="004F04B1"/>
    <w:rsid w:val="004F0D61"/>
    <w:rsid w:val="004F35EB"/>
    <w:rsid w:val="00500383"/>
    <w:rsid w:val="00502530"/>
    <w:rsid w:val="00503597"/>
    <w:rsid w:val="005078DB"/>
    <w:rsid w:val="00510A44"/>
    <w:rsid w:val="00514CA1"/>
    <w:rsid w:val="00514CA6"/>
    <w:rsid w:val="00515163"/>
    <w:rsid w:val="00521B6D"/>
    <w:rsid w:val="00523F84"/>
    <w:rsid w:val="00525E0E"/>
    <w:rsid w:val="00532035"/>
    <w:rsid w:val="00534C28"/>
    <w:rsid w:val="00535B46"/>
    <w:rsid w:val="00537053"/>
    <w:rsid w:val="005452D0"/>
    <w:rsid w:val="005470D6"/>
    <w:rsid w:val="00550745"/>
    <w:rsid w:val="0055102E"/>
    <w:rsid w:val="00551510"/>
    <w:rsid w:val="0055155F"/>
    <w:rsid w:val="00551D29"/>
    <w:rsid w:val="005542A0"/>
    <w:rsid w:val="00556CD3"/>
    <w:rsid w:val="00560612"/>
    <w:rsid w:val="005614CE"/>
    <w:rsid w:val="005619CD"/>
    <w:rsid w:val="0056589E"/>
    <w:rsid w:val="005661A7"/>
    <w:rsid w:val="005662F4"/>
    <w:rsid w:val="005665D5"/>
    <w:rsid w:val="0057080B"/>
    <w:rsid w:val="00572464"/>
    <w:rsid w:val="00573603"/>
    <w:rsid w:val="00576477"/>
    <w:rsid w:val="0057703E"/>
    <w:rsid w:val="005801D4"/>
    <w:rsid w:val="00580742"/>
    <w:rsid w:val="005813E6"/>
    <w:rsid w:val="005841D4"/>
    <w:rsid w:val="00584602"/>
    <w:rsid w:val="00586006"/>
    <w:rsid w:val="00586BBE"/>
    <w:rsid w:val="005877C1"/>
    <w:rsid w:val="00587C8C"/>
    <w:rsid w:val="00592752"/>
    <w:rsid w:val="00592FB0"/>
    <w:rsid w:val="00593B71"/>
    <w:rsid w:val="00594EB3"/>
    <w:rsid w:val="00596786"/>
    <w:rsid w:val="005A03E2"/>
    <w:rsid w:val="005A2D54"/>
    <w:rsid w:val="005A3B64"/>
    <w:rsid w:val="005A6065"/>
    <w:rsid w:val="005B2121"/>
    <w:rsid w:val="005B3915"/>
    <w:rsid w:val="005B61A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E5BF7"/>
    <w:rsid w:val="005E7709"/>
    <w:rsid w:val="005F3694"/>
    <w:rsid w:val="00602E33"/>
    <w:rsid w:val="00603B57"/>
    <w:rsid w:val="00605E71"/>
    <w:rsid w:val="00612CF3"/>
    <w:rsid w:val="00615BD6"/>
    <w:rsid w:val="00616EBD"/>
    <w:rsid w:val="00623678"/>
    <w:rsid w:val="00624111"/>
    <w:rsid w:val="00624245"/>
    <w:rsid w:val="006249B1"/>
    <w:rsid w:val="0062532D"/>
    <w:rsid w:val="00625C32"/>
    <w:rsid w:val="00625E24"/>
    <w:rsid w:val="00627ECF"/>
    <w:rsid w:val="00631C06"/>
    <w:rsid w:val="006322BC"/>
    <w:rsid w:val="00635FA2"/>
    <w:rsid w:val="00641262"/>
    <w:rsid w:val="00641A82"/>
    <w:rsid w:val="00645203"/>
    <w:rsid w:val="0065005E"/>
    <w:rsid w:val="00650D3A"/>
    <w:rsid w:val="00651324"/>
    <w:rsid w:val="0065156C"/>
    <w:rsid w:val="00651DE6"/>
    <w:rsid w:val="00652190"/>
    <w:rsid w:val="00660372"/>
    <w:rsid w:val="00662C38"/>
    <w:rsid w:val="00664003"/>
    <w:rsid w:val="00664E47"/>
    <w:rsid w:val="006706DA"/>
    <w:rsid w:val="00671E2F"/>
    <w:rsid w:val="00673E86"/>
    <w:rsid w:val="00674FDA"/>
    <w:rsid w:val="006751CE"/>
    <w:rsid w:val="00681036"/>
    <w:rsid w:val="00682930"/>
    <w:rsid w:val="006942EF"/>
    <w:rsid w:val="006A5E56"/>
    <w:rsid w:val="006B0C13"/>
    <w:rsid w:val="006B1B8E"/>
    <w:rsid w:val="006B53D1"/>
    <w:rsid w:val="006B5517"/>
    <w:rsid w:val="006B716C"/>
    <w:rsid w:val="006C3ED6"/>
    <w:rsid w:val="006C6EB4"/>
    <w:rsid w:val="006C7ABC"/>
    <w:rsid w:val="006D5DF4"/>
    <w:rsid w:val="006D6A01"/>
    <w:rsid w:val="006E1426"/>
    <w:rsid w:val="006E35D4"/>
    <w:rsid w:val="006E5BE8"/>
    <w:rsid w:val="006E7920"/>
    <w:rsid w:val="006E7994"/>
    <w:rsid w:val="006F0141"/>
    <w:rsid w:val="006F3E3B"/>
    <w:rsid w:val="006F7476"/>
    <w:rsid w:val="006F79ED"/>
    <w:rsid w:val="006F7DB4"/>
    <w:rsid w:val="00704A45"/>
    <w:rsid w:val="00705092"/>
    <w:rsid w:val="0070552B"/>
    <w:rsid w:val="0071068C"/>
    <w:rsid w:val="00710F30"/>
    <w:rsid w:val="00711351"/>
    <w:rsid w:val="00713928"/>
    <w:rsid w:val="00717114"/>
    <w:rsid w:val="00717E82"/>
    <w:rsid w:val="00722E48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6C21"/>
    <w:rsid w:val="00747336"/>
    <w:rsid w:val="007479BB"/>
    <w:rsid w:val="00750973"/>
    <w:rsid w:val="00755151"/>
    <w:rsid w:val="00756FF7"/>
    <w:rsid w:val="00760F90"/>
    <w:rsid w:val="007643DC"/>
    <w:rsid w:val="0076713D"/>
    <w:rsid w:val="007745D8"/>
    <w:rsid w:val="0077490C"/>
    <w:rsid w:val="0077575E"/>
    <w:rsid w:val="00776AA9"/>
    <w:rsid w:val="00776DA6"/>
    <w:rsid w:val="00781F96"/>
    <w:rsid w:val="0078415B"/>
    <w:rsid w:val="00786C5B"/>
    <w:rsid w:val="00786E31"/>
    <w:rsid w:val="007940B3"/>
    <w:rsid w:val="00795CBE"/>
    <w:rsid w:val="0079689F"/>
    <w:rsid w:val="007A1F60"/>
    <w:rsid w:val="007A39F0"/>
    <w:rsid w:val="007A681F"/>
    <w:rsid w:val="007A6C67"/>
    <w:rsid w:val="007A75F7"/>
    <w:rsid w:val="007B0187"/>
    <w:rsid w:val="007B0F39"/>
    <w:rsid w:val="007B4617"/>
    <w:rsid w:val="007B4F48"/>
    <w:rsid w:val="007B6F22"/>
    <w:rsid w:val="007C05F3"/>
    <w:rsid w:val="007C391B"/>
    <w:rsid w:val="007C4790"/>
    <w:rsid w:val="007D01AC"/>
    <w:rsid w:val="007D3EE4"/>
    <w:rsid w:val="007D4892"/>
    <w:rsid w:val="007D7EFA"/>
    <w:rsid w:val="007E1CC6"/>
    <w:rsid w:val="007E22F2"/>
    <w:rsid w:val="007E389A"/>
    <w:rsid w:val="007E41A8"/>
    <w:rsid w:val="007E43F0"/>
    <w:rsid w:val="007E538A"/>
    <w:rsid w:val="007E5CE0"/>
    <w:rsid w:val="007E7778"/>
    <w:rsid w:val="007F1978"/>
    <w:rsid w:val="007F50A7"/>
    <w:rsid w:val="007F64EE"/>
    <w:rsid w:val="00801CD3"/>
    <w:rsid w:val="00801D42"/>
    <w:rsid w:val="00805642"/>
    <w:rsid w:val="00805DD9"/>
    <w:rsid w:val="00807818"/>
    <w:rsid w:val="00810C7D"/>
    <w:rsid w:val="00810E9C"/>
    <w:rsid w:val="0081653F"/>
    <w:rsid w:val="00817394"/>
    <w:rsid w:val="00820793"/>
    <w:rsid w:val="00820A1B"/>
    <w:rsid w:val="00821046"/>
    <w:rsid w:val="00821188"/>
    <w:rsid w:val="00821CAB"/>
    <w:rsid w:val="008261E6"/>
    <w:rsid w:val="00827BF8"/>
    <w:rsid w:val="0083063E"/>
    <w:rsid w:val="00833976"/>
    <w:rsid w:val="008339B3"/>
    <w:rsid w:val="008347DE"/>
    <w:rsid w:val="00835C78"/>
    <w:rsid w:val="008367F3"/>
    <w:rsid w:val="00837B9A"/>
    <w:rsid w:val="00840C31"/>
    <w:rsid w:val="008411F2"/>
    <w:rsid w:val="008448F0"/>
    <w:rsid w:val="00845438"/>
    <w:rsid w:val="00850311"/>
    <w:rsid w:val="008511ED"/>
    <w:rsid w:val="008539B1"/>
    <w:rsid w:val="00853C5F"/>
    <w:rsid w:val="00854804"/>
    <w:rsid w:val="00855DEF"/>
    <w:rsid w:val="00855E6E"/>
    <w:rsid w:val="00860834"/>
    <w:rsid w:val="00862110"/>
    <w:rsid w:val="00863867"/>
    <w:rsid w:val="00864F6E"/>
    <w:rsid w:val="00871AA2"/>
    <w:rsid w:val="008736D6"/>
    <w:rsid w:val="00884251"/>
    <w:rsid w:val="008844CD"/>
    <w:rsid w:val="00891D4E"/>
    <w:rsid w:val="00893A40"/>
    <w:rsid w:val="0089404E"/>
    <w:rsid w:val="00894498"/>
    <w:rsid w:val="008A02F0"/>
    <w:rsid w:val="008A1877"/>
    <w:rsid w:val="008A3BD9"/>
    <w:rsid w:val="008A4A42"/>
    <w:rsid w:val="008B34E6"/>
    <w:rsid w:val="008B4A56"/>
    <w:rsid w:val="008B7ECB"/>
    <w:rsid w:val="008C02D7"/>
    <w:rsid w:val="008C345D"/>
    <w:rsid w:val="008C6836"/>
    <w:rsid w:val="008D3BF2"/>
    <w:rsid w:val="008D5B73"/>
    <w:rsid w:val="008D6188"/>
    <w:rsid w:val="008E27E5"/>
    <w:rsid w:val="008E40CC"/>
    <w:rsid w:val="008E6473"/>
    <w:rsid w:val="008E679A"/>
    <w:rsid w:val="008F1416"/>
    <w:rsid w:val="008F1F21"/>
    <w:rsid w:val="008F736F"/>
    <w:rsid w:val="009077C1"/>
    <w:rsid w:val="009105C6"/>
    <w:rsid w:val="00913842"/>
    <w:rsid w:val="00916C65"/>
    <w:rsid w:val="00921A05"/>
    <w:rsid w:val="0092204E"/>
    <w:rsid w:val="0092749C"/>
    <w:rsid w:val="00930BAD"/>
    <w:rsid w:val="00933285"/>
    <w:rsid w:val="00934F88"/>
    <w:rsid w:val="0093747F"/>
    <w:rsid w:val="00941D9E"/>
    <w:rsid w:val="00944682"/>
    <w:rsid w:val="009449CC"/>
    <w:rsid w:val="00945C2A"/>
    <w:rsid w:val="00947269"/>
    <w:rsid w:val="0094798A"/>
    <w:rsid w:val="00950536"/>
    <w:rsid w:val="00955117"/>
    <w:rsid w:val="00955194"/>
    <w:rsid w:val="009602C1"/>
    <w:rsid w:val="00961661"/>
    <w:rsid w:val="009623AB"/>
    <w:rsid w:val="00964216"/>
    <w:rsid w:val="00964F4D"/>
    <w:rsid w:val="009679C4"/>
    <w:rsid w:val="009701AB"/>
    <w:rsid w:val="00972194"/>
    <w:rsid w:val="0097245E"/>
    <w:rsid w:val="00973E88"/>
    <w:rsid w:val="00984065"/>
    <w:rsid w:val="0098428C"/>
    <w:rsid w:val="00984925"/>
    <w:rsid w:val="00985DBA"/>
    <w:rsid w:val="00986FA4"/>
    <w:rsid w:val="0098753A"/>
    <w:rsid w:val="00990100"/>
    <w:rsid w:val="00993659"/>
    <w:rsid w:val="00993C5F"/>
    <w:rsid w:val="0099581B"/>
    <w:rsid w:val="00996E17"/>
    <w:rsid w:val="0099716E"/>
    <w:rsid w:val="009A0D58"/>
    <w:rsid w:val="009A1536"/>
    <w:rsid w:val="009A1DAE"/>
    <w:rsid w:val="009A4ABE"/>
    <w:rsid w:val="009A4BAC"/>
    <w:rsid w:val="009B0C1C"/>
    <w:rsid w:val="009B12A4"/>
    <w:rsid w:val="009B3A51"/>
    <w:rsid w:val="009B69FB"/>
    <w:rsid w:val="009C62A5"/>
    <w:rsid w:val="009C6BEF"/>
    <w:rsid w:val="009D185A"/>
    <w:rsid w:val="009D6C20"/>
    <w:rsid w:val="009D7DB2"/>
    <w:rsid w:val="009D7EB0"/>
    <w:rsid w:val="009E10A0"/>
    <w:rsid w:val="009E32F1"/>
    <w:rsid w:val="009E67C1"/>
    <w:rsid w:val="009F0AB8"/>
    <w:rsid w:val="009F223B"/>
    <w:rsid w:val="009F2E0F"/>
    <w:rsid w:val="009F572E"/>
    <w:rsid w:val="009F7E9D"/>
    <w:rsid w:val="009F7EC7"/>
    <w:rsid w:val="00A009A5"/>
    <w:rsid w:val="00A01025"/>
    <w:rsid w:val="00A01B80"/>
    <w:rsid w:val="00A052F8"/>
    <w:rsid w:val="00A107F4"/>
    <w:rsid w:val="00A14543"/>
    <w:rsid w:val="00A14B66"/>
    <w:rsid w:val="00A1572C"/>
    <w:rsid w:val="00A203EF"/>
    <w:rsid w:val="00A2040F"/>
    <w:rsid w:val="00A207D3"/>
    <w:rsid w:val="00A2366E"/>
    <w:rsid w:val="00A27443"/>
    <w:rsid w:val="00A36CFB"/>
    <w:rsid w:val="00A37365"/>
    <w:rsid w:val="00A45456"/>
    <w:rsid w:val="00A456C1"/>
    <w:rsid w:val="00A51D26"/>
    <w:rsid w:val="00A53712"/>
    <w:rsid w:val="00A560A6"/>
    <w:rsid w:val="00A57E3B"/>
    <w:rsid w:val="00A62899"/>
    <w:rsid w:val="00A63385"/>
    <w:rsid w:val="00A67657"/>
    <w:rsid w:val="00A676DF"/>
    <w:rsid w:val="00A7081A"/>
    <w:rsid w:val="00A718D8"/>
    <w:rsid w:val="00A75EC9"/>
    <w:rsid w:val="00A768C4"/>
    <w:rsid w:val="00A77646"/>
    <w:rsid w:val="00A84123"/>
    <w:rsid w:val="00A929C1"/>
    <w:rsid w:val="00AA0D8E"/>
    <w:rsid w:val="00AA1747"/>
    <w:rsid w:val="00AA7CC0"/>
    <w:rsid w:val="00AC08DD"/>
    <w:rsid w:val="00AC0B46"/>
    <w:rsid w:val="00AC11AD"/>
    <w:rsid w:val="00AC38F2"/>
    <w:rsid w:val="00AC54AF"/>
    <w:rsid w:val="00AC6969"/>
    <w:rsid w:val="00AC76BF"/>
    <w:rsid w:val="00AD068E"/>
    <w:rsid w:val="00AD4BBA"/>
    <w:rsid w:val="00AD67A0"/>
    <w:rsid w:val="00AE0373"/>
    <w:rsid w:val="00AE1137"/>
    <w:rsid w:val="00AE2552"/>
    <w:rsid w:val="00AE5A44"/>
    <w:rsid w:val="00AE69D3"/>
    <w:rsid w:val="00AE7C4E"/>
    <w:rsid w:val="00AF2694"/>
    <w:rsid w:val="00AF612F"/>
    <w:rsid w:val="00AF6716"/>
    <w:rsid w:val="00B1358C"/>
    <w:rsid w:val="00B13ACE"/>
    <w:rsid w:val="00B13D53"/>
    <w:rsid w:val="00B14103"/>
    <w:rsid w:val="00B145B8"/>
    <w:rsid w:val="00B17AD9"/>
    <w:rsid w:val="00B203F9"/>
    <w:rsid w:val="00B20C89"/>
    <w:rsid w:val="00B22289"/>
    <w:rsid w:val="00B24199"/>
    <w:rsid w:val="00B267E6"/>
    <w:rsid w:val="00B30194"/>
    <w:rsid w:val="00B31081"/>
    <w:rsid w:val="00B3319C"/>
    <w:rsid w:val="00B332F8"/>
    <w:rsid w:val="00B3701A"/>
    <w:rsid w:val="00B41181"/>
    <w:rsid w:val="00B415B2"/>
    <w:rsid w:val="00B4415F"/>
    <w:rsid w:val="00B45004"/>
    <w:rsid w:val="00B45FA3"/>
    <w:rsid w:val="00B463B4"/>
    <w:rsid w:val="00B47833"/>
    <w:rsid w:val="00B534C2"/>
    <w:rsid w:val="00B53F9E"/>
    <w:rsid w:val="00B56909"/>
    <w:rsid w:val="00B56EDF"/>
    <w:rsid w:val="00B57B85"/>
    <w:rsid w:val="00B57D46"/>
    <w:rsid w:val="00B606F2"/>
    <w:rsid w:val="00B60DFA"/>
    <w:rsid w:val="00B61C51"/>
    <w:rsid w:val="00B62CC5"/>
    <w:rsid w:val="00B6414E"/>
    <w:rsid w:val="00B667FD"/>
    <w:rsid w:val="00B704AA"/>
    <w:rsid w:val="00B7199E"/>
    <w:rsid w:val="00B75ECE"/>
    <w:rsid w:val="00B81418"/>
    <w:rsid w:val="00B81ABA"/>
    <w:rsid w:val="00B81D24"/>
    <w:rsid w:val="00B82A52"/>
    <w:rsid w:val="00B859A2"/>
    <w:rsid w:val="00B90B8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4519"/>
    <w:rsid w:val="00BB5574"/>
    <w:rsid w:val="00BB557A"/>
    <w:rsid w:val="00BB5A9A"/>
    <w:rsid w:val="00BC01D3"/>
    <w:rsid w:val="00BC16CC"/>
    <w:rsid w:val="00BC351E"/>
    <w:rsid w:val="00BC55F8"/>
    <w:rsid w:val="00BC681B"/>
    <w:rsid w:val="00BD5927"/>
    <w:rsid w:val="00BD76A7"/>
    <w:rsid w:val="00BE0DBC"/>
    <w:rsid w:val="00BE5D31"/>
    <w:rsid w:val="00BE6F6D"/>
    <w:rsid w:val="00BE712C"/>
    <w:rsid w:val="00BF1483"/>
    <w:rsid w:val="00BF1A29"/>
    <w:rsid w:val="00BF5464"/>
    <w:rsid w:val="00BF6220"/>
    <w:rsid w:val="00BF6B06"/>
    <w:rsid w:val="00BF70A3"/>
    <w:rsid w:val="00C03687"/>
    <w:rsid w:val="00C05439"/>
    <w:rsid w:val="00C05D95"/>
    <w:rsid w:val="00C102F2"/>
    <w:rsid w:val="00C156E1"/>
    <w:rsid w:val="00C174D0"/>
    <w:rsid w:val="00C2083C"/>
    <w:rsid w:val="00C21D5D"/>
    <w:rsid w:val="00C2227A"/>
    <w:rsid w:val="00C22D4F"/>
    <w:rsid w:val="00C248CF"/>
    <w:rsid w:val="00C26E83"/>
    <w:rsid w:val="00C2752D"/>
    <w:rsid w:val="00C31596"/>
    <w:rsid w:val="00C31771"/>
    <w:rsid w:val="00C31FC1"/>
    <w:rsid w:val="00C336F0"/>
    <w:rsid w:val="00C3545E"/>
    <w:rsid w:val="00C35693"/>
    <w:rsid w:val="00C414D0"/>
    <w:rsid w:val="00C451F4"/>
    <w:rsid w:val="00C47CD8"/>
    <w:rsid w:val="00C50D52"/>
    <w:rsid w:val="00C526EB"/>
    <w:rsid w:val="00C54044"/>
    <w:rsid w:val="00C54B6D"/>
    <w:rsid w:val="00C57001"/>
    <w:rsid w:val="00C64AF3"/>
    <w:rsid w:val="00C72096"/>
    <w:rsid w:val="00C753A0"/>
    <w:rsid w:val="00C756E0"/>
    <w:rsid w:val="00C93815"/>
    <w:rsid w:val="00C9443C"/>
    <w:rsid w:val="00CA3584"/>
    <w:rsid w:val="00CB1100"/>
    <w:rsid w:val="00CB7847"/>
    <w:rsid w:val="00CC1559"/>
    <w:rsid w:val="00CC3051"/>
    <w:rsid w:val="00CC4C58"/>
    <w:rsid w:val="00CC564E"/>
    <w:rsid w:val="00CC68B4"/>
    <w:rsid w:val="00CC7152"/>
    <w:rsid w:val="00CD2B8A"/>
    <w:rsid w:val="00CE1FFD"/>
    <w:rsid w:val="00CE3064"/>
    <w:rsid w:val="00CE6879"/>
    <w:rsid w:val="00CE6B92"/>
    <w:rsid w:val="00CE716B"/>
    <w:rsid w:val="00CF04FC"/>
    <w:rsid w:val="00CF1E49"/>
    <w:rsid w:val="00CF3053"/>
    <w:rsid w:val="00CF40C8"/>
    <w:rsid w:val="00D0277E"/>
    <w:rsid w:val="00D02AC8"/>
    <w:rsid w:val="00D06497"/>
    <w:rsid w:val="00D07ACD"/>
    <w:rsid w:val="00D07D09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7C33"/>
    <w:rsid w:val="00D246B0"/>
    <w:rsid w:val="00D2497D"/>
    <w:rsid w:val="00D24BD3"/>
    <w:rsid w:val="00D2523E"/>
    <w:rsid w:val="00D25376"/>
    <w:rsid w:val="00D30D6B"/>
    <w:rsid w:val="00D315D0"/>
    <w:rsid w:val="00D3554E"/>
    <w:rsid w:val="00D35DB2"/>
    <w:rsid w:val="00D4045D"/>
    <w:rsid w:val="00D41E34"/>
    <w:rsid w:val="00D43054"/>
    <w:rsid w:val="00D431EC"/>
    <w:rsid w:val="00D45F3A"/>
    <w:rsid w:val="00D543DC"/>
    <w:rsid w:val="00D555FF"/>
    <w:rsid w:val="00D56055"/>
    <w:rsid w:val="00D6144D"/>
    <w:rsid w:val="00D63672"/>
    <w:rsid w:val="00D6796B"/>
    <w:rsid w:val="00D70AA0"/>
    <w:rsid w:val="00D73938"/>
    <w:rsid w:val="00D7465E"/>
    <w:rsid w:val="00D7506D"/>
    <w:rsid w:val="00D77014"/>
    <w:rsid w:val="00D8040A"/>
    <w:rsid w:val="00D82747"/>
    <w:rsid w:val="00D85BD4"/>
    <w:rsid w:val="00D91816"/>
    <w:rsid w:val="00D92CB5"/>
    <w:rsid w:val="00D93CF8"/>
    <w:rsid w:val="00D95601"/>
    <w:rsid w:val="00D95C12"/>
    <w:rsid w:val="00D97190"/>
    <w:rsid w:val="00DA2593"/>
    <w:rsid w:val="00DA4252"/>
    <w:rsid w:val="00DA427D"/>
    <w:rsid w:val="00DA5169"/>
    <w:rsid w:val="00DA652B"/>
    <w:rsid w:val="00DA75D1"/>
    <w:rsid w:val="00DB1289"/>
    <w:rsid w:val="00DB164B"/>
    <w:rsid w:val="00DB2AAF"/>
    <w:rsid w:val="00DB4C10"/>
    <w:rsid w:val="00DB572C"/>
    <w:rsid w:val="00DB57BF"/>
    <w:rsid w:val="00DB6A40"/>
    <w:rsid w:val="00DC3C22"/>
    <w:rsid w:val="00DC43A5"/>
    <w:rsid w:val="00DD27A7"/>
    <w:rsid w:val="00DD591C"/>
    <w:rsid w:val="00DE143A"/>
    <w:rsid w:val="00DE189A"/>
    <w:rsid w:val="00DE267C"/>
    <w:rsid w:val="00DE464A"/>
    <w:rsid w:val="00DF0332"/>
    <w:rsid w:val="00DF106F"/>
    <w:rsid w:val="00DF1D7C"/>
    <w:rsid w:val="00DF56D1"/>
    <w:rsid w:val="00E00647"/>
    <w:rsid w:val="00E00A48"/>
    <w:rsid w:val="00E03BDE"/>
    <w:rsid w:val="00E05E98"/>
    <w:rsid w:val="00E14997"/>
    <w:rsid w:val="00E15445"/>
    <w:rsid w:val="00E156A6"/>
    <w:rsid w:val="00E201EA"/>
    <w:rsid w:val="00E2164A"/>
    <w:rsid w:val="00E23055"/>
    <w:rsid w:val="00E2423C"/>
    <w:rsid w:val="00E24370"/>
    <w:rsid w:val="00E251BD"/>
    <w:rsid w:val="00E26B61"/>
    <w:rsid w:val="00E276E8"/>
    <w:rsid w:val="00E31050"/>
    <w:rsid w:val="00E31687"/>
    <w:rsid w:val="00E33DFE"/>
    <w:rsid w:val="00E3431B"/>
    <w:rsid w:val="00E355A9"/>
    <w:rsid w:val="00E3722B"/>
    <w:rsid w:val="00E42FAD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BE3"/>
    <w:rsid w:val="00E56E94"/>
    <w:rsid w:val="00E57A5D"/>
    <w:rsid w:val="00E606A3"/>
    <w:rsid w:val="00E65B66"/>
    <w:rsid w:val="00E6663B"/>
    <w:rsid w:val="00E675E9"/>
    <w:rsid w:val="00E719E3"/>
    <w:rsid w:val="00E725BF"/>
    <w:rsid w:val="00E734FE"/>
    <w:rsid w:val="00E74317"/>
    <w:rsid w:val="00E80939"/>
    <w:rsid w:val="00E82801"/>
    <w:rsid w:val="00E8480F"/>
    <w:rsid w:val="00E869DD"/>
    <w:rsid w:val="00E971C5"/>
    <w:rsid w:val="00EA066E"/>
    <w:rsid w:val="00EA07B7"/>
    <w:rsid w:val="00EA17DA"/>
    <w:rsid w:val="00EA2A28"/>
    <w:rsid w:val="00EA38F2"/>
    <w:rsid w:val="00EA3E17"/>
    <w:rsid w:val="00EA418A"/>
    <w:rsid w:val="00EA6D2C"/>
    <w:rsid w:val="00EA6D32"/>
    <w:rsid w:val="00EB339E"/>
    <w:rsid w:val="00EB60C3"/>
    <w:rsid w:val="00EC081B"/>
    <w:rsid w:val="00EC09D3"/>
    <w:rsid w:val="00EC172B"/>
    <w:rsid w:val="00EC20B8"/>
    <w:rsid w:val="00EC216E"/>
    <w:rsid w:val="00EC640E"/>
    <w:rsid w:val="00EC70B3"/>
    <w:rsid w:val="00EC7287"/>
    <w:rsid w:val="00ED0CF1"/>
    <w:rsid w:val="00ED1848"/>
    <w:rsid w:val="00ED1A8B"/>
    <w:rsid w:val="00ED61C9"/>
    <w:rsid w:val="00EE2F30"/>
    <w:rsid w:val="00EE37FD"/>
    <w:rsid w:val="00EE5013"/>
    <w:rsid w:val="00EE5C63"/>
    <w:rsid w:val="00EE6746"/>
    <w:rsid w:val="00EE7902"/>
    <w:rsid w:val="00EF31B9"/>
    <w:rsid w:val="00F008DD"/>
    <w:rsid w:val="00F00B9D"/>
    <w:rsid w:val="00F00C12"/>
    <w:rsid w:val="00F01AF8"/>
    <w:rsid w:val="00F02A6E"/>
    <w:rsid w:val="00F06A21"/>
    <w:rsid w:val="00F12C52"/>
    <w:rsid w:val="00F1315E"/>
    <w:rsid w:val="00F16A1B"/>
    <w:rsid w:val="00F16F6A"/>
    <w:rsid w:val="00F17070"/>
    <w:rsid w:val="00F24207"/>
    <w:rsid w:val="00F328A9"/>
    <w:rsid w:val="00F33E11"/>
    <w:rsid w:val="00F349F8"/>
    <w:rsid w:val="00F35243"/>
    <w:rsid w:val="00F370B1"/>
    <w:rsid w:val="00F37764"/>
    <w:rsid w:val="00F40C87"/>
    <w:rsid w:val="00F425A8"/>
    <w:rsid w:val="00F42E6B"/>
    <w:rsid w:val="00F44E84"/>
    <w:rsid w:val="00F479E2"/>
    <w:rsid w:val="00F50D14"/>
    <w:rsid w:val="00F51A25"/>
    <w:rsid w:val="00F54089"/>
    <w:rsid w:val="00F56DF1"/>
    <w:rsid w:val="00F57AFD"/>
    <w:rsid w:val="00F6746F"/>
    <w:rsid w:val="00F71AC6"/>
    <w:rsid w:val="00F72699"/>
    <w:rsid w:val="00F7378B"/>
    <w:rsid w:val="00F75332"/>
    <w:rsid w:val="00F7579C"/>
    <w:rsid w:val="00F76010"/>
    <w:rsid w:val="00F77297"/>
    <w:rsid w:val="00F803F5"/>
    <w:rsid w:val="00F82EBD"/>
    <w:rsid w:val="00F83B0F"/>
    <w:rsid w:val="00F83DC1"/>
    <w:rsid w:val="00F868F8"/>
    <w:rsid w:val="00F92BD1"/>
    <w:rsid w:val="00F93519"/>
    <w:rsid w:val="00F935B8"/>
    <w:rsid w:val="00F96AAF"/>
    <w:rsid w:val="00F971B2"/>
    <w:rsid w:val="00F97873"/>
    <w:rsid w:val="00F97A26"/>
    <w:rsid w:val="00F97E4E"/>
    <w:rsid w:val="00FA39B3"/>
    <w:rsid w:val="00FA3D90"/>
    <w:rsid w:val="00FA4B13"/>
    <w:rsid w:val="00FA5856"/>
    <w:rsid w:val="00FA6713"/>
    <w:rsid w:val="00FB43E5"/>
    <w:rsid w:val="00FC0600"/>
    <w:rsid w:val="00FC2B89"/>
    <w:rsid w:val="00FC443E"/>
    <w:rsid w:val="00FC4B96"/>
    <w:rsid w:val="00FC563F"/>
    <w:rsid w:val="00FC6482"/>
    <w:rsid w:val="00FC7894"/>
    <w:rsid w:val="00FD2747"/>
    <w:rsid w:val="00FD6670"/>
    <w:rsid w:val="00FD6DDA"/>
    <w:rsid w:val="00FD7913"/>
    <w:rsid w:val="00FE084B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906C2-6B77-47E9-A0FB-C21A5BF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B02F-E578-4A3F-9A6E-3B7F108D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2018-10-04T11:24:00Z</cp:lastPrinted>
  <dcterms:created xsi:type="dcterms:W3CDTF">2018-10-02T12:09:00Z</dcterms:created>
  <dcterms:modified xsi:type="dcterms:W3CDTF">2018-12-14T10:52:00Z</dcterms:modified>
</cp:coreProperties>
</file>